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361"/>
      </w:tblGrid>
      <w:tr w:rsidR="0059522C" w:rsidRPr="0059522C" w:rsidTr="0059522C">
        <w:tc>
          <w:tcPr>
            <w:tcW w:w="0" w:type="auto"/>
            <w:tcBorders>
              <w:top w:val="single" w:sz="2" w:space="0" w:color="auto"/>
              <w:left w:val="single" w:sz="2" w:space="0" w:color="auto"/>
              <w:bottom w:val="single" w:sz="2" w:space="0" w:color="auto"/>
              <w:right w:val="single" w:sz="2" w:space="0" w:color="auto"/>
            </w:tcBorders>
            <w:hideMark/>
          </w:tcPr>
          <w:p w:rsidR="0059522C" w:rsidRPr="0059522C" w:rsidRDefault="0059522C" w:rsidP="0059522C">
            <w:pPr>
              <w:spacing w:before="150" w:after="150" w:line="240" w:lineRule="auto"/>
              <w:ind w:left="450" w:right="450"/>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59522C" w:rsidRPr="0059522C" w:rsidTr="0059522C">
        <w:tc>
          <w:tcPr>
            <w:tcW w:w="0" w:type="auto"/>
            <w:tcBorders>
              <w:top w:val="single" w:sz="2" w:space="0" w:color="auto"/>
              <w:left w:val="single" w:sz="2" w:space="0" w:color="auto"/>
              <w:bottom w:val="single" w:sz="2" w:space="0" w:color="auto"/>
              <w:right w:val="single" w:sz="2" w:space="0" w:color="auto"/>
            </w:tcBorders>
            <w:hideMark/>
          </w:tcPr>
          <w:p w:rsidR="0059522C" w:rsidRPr="0059522C" w:rsidRDefault="0059522C" w:rsidP="0059522C">
            <w:pPr>
              <w:spacing w:after="0" w:line="240" w:lineRule="auto"/>
              <w:ind w:left="450" w:right="450"/>
              <w:jc w:val="center"/>
              <w:textAlignment w:val="baseline"/>
              <w:rPr>
                <w:rFonts w:ascii="Times New Roman" w:eastAsia="Times New Roman" w:hAnsi="Times New Roman" w:cs="Times New Roman"/>
                <w:sz w:val="24"/>
                <w:szCs w:val="24"/>
                <w:lang w:eastAsia="uk-UA"/>
              </w:rPr>
            </w:pPr>
            <w:r w:rsidRPr="0059522C">
              <w:rPr>
                <w:rFonts w:ascii="Times New Roman" w:eastAsia="Times New Roman" w:hAnsi="Times New Roman" w:cs="Times New Roman"/>
                <w:b/>
                <w:bCs/>
                <w:i/>
                <w:iCs/>
                <w:color w:val="000000"/>
                <w:spacing w:val="60"/>
                <w:sz w:val="40"/>
                <w:szCs w:val="40"/>
                <w:bdr w:val="none" w:sz="0" w:space="0" w:color="auto" w:frame="1"/>
                <w:lang w:eastAsia="uk-UA"/>
              </w:rPr>
              <w:t>ЗАКОН УКРАЇНИ</w:t>
            </w:r>
          </w:p>
        </w:tc>
      </w:tr>
    </w:tbl>
    <w:p w:rsidR="0059522C" w:rsidRPr="0059522C" w:rsidRDefault="0059522C" w:rsidP="0059522C">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0" w:name="n3"/>
      <w:bookmarkEnd w:id="0"/>
      <w:r w:rsidRPr="0059522C">
        <w:rPr>
          <w:rFonts w:ascii="Times New Roman" w:eastAsia="Times New Roman" w:hAnsi="Times New Roman" w:cs="Times New Roman"/>
          <w:b/>
          <w:bCs/>
          <w:color w:val="000000"/>
          <w:sz w:val="32"/>
          <w:szCs w:val="32"/>
          <w:bdr w:val="none" w:sz="0" w:space="0" w:color="auto" w:frame="1"/>
          <w:lang w:eastAsia="uk-UA"/>
        </w:rPr>
        <w:t>Про засади державної регіональної політики</w:t>
      </w:r>
    </w:p>
    <w:p w:rsidR="0059522C" w:rsidRPr="0059522C" w:rsidRDefault="0059522C" w:rsidP="0059522C">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1" w:name="n222"/>
      <w:bookmarkEnd w:id="1"/>
      <w:r w:rsidRPr="0059522C">
        <w:rPr>
          <w:rFonts w:ascii="Times New Roman" w:eastAsia="Times New Roman" w:hAnsi="Times New Roman" w:cs="Times New Roman"/>
          <w:b/>
          <w:bCs/>
          <w:color w:val="000000"/>
          <w:sz w:val="24"/>
          <w:szCs w:val="24"/>
          <w:bdr w:val="none" w:sz="0" w:space="0" w:color="auto" w:frame="1"/>
          <w:lang w:eastAsia="uk-UA"/>
        </w:rPr>
        <w:t>(Відомості Верховної Ради (</w:t>
      </w:r>
      <w:proofErr w:type="spellStart"/>
      <w:r w:rsidRPr="0059522C">
        <w:rPr>
          <w:rFonts w:ascii="Times New Roman" w:eastAsia="Times New Roman" w:hAnsi="Times New Roman" w:cs="Times New Roman"/>
          <w:b/>
          <w:bCs/>
          <w:color w:val="000000"/>
          <w:sz w:val="24"/>
          <w:szCs w:val="24"/>
          <w:bdr w:val="none" w:sz="0" w:space="0" w:color="auto" w:frame="1"/>
          <w:lang w:eastAsia="uk-UA"/>
        </w:rPr>
        <w:t>ВВР</w:t>
      </w:r>
      <w:proofErr w:type="spellEnd"/>
      <w:r w:rsidRPr="0059522C">
        <w:rPr>
          <w:rFonts w:ascii="Times New Roman" w:eastAsia="Times New Roman" w:hAnsi="Times New Roman" w:cs="Times New Roman"/>
          <w:b/>
          <w:bCs/>
          <w:color w:val="000000"/>
          <w:sz w:val="24"/>
          <w:szCs w:val="24"/>
          <w:bdr w:val="none" w:sz="0" w:space="0" w:color="auto" w:frame="1"/>
          <w:lang w:eastAsia="uk-UA"/>
        </w:rPr>
        <w:t xml:space="preserve">), 2015, № 13, </w:t>
      </w:r>
      <w:proofErr w:type="spellStart"/>
      <w:r w:rsidRPr="0059522C">
        <w:rPr>
          <w:rFonts w:ascii="Times New Roman" w:eastAsia="Times New Roman" w:hAnsi="Times New Roman" w:cs="Times New Roman"/>
          <w:b/>
          <w:bCs/>
          <w:color w:val="000000"/>
          <w:sz w:val="24"/>
          <w:szCs w:val="24"/>
          <w:bdr w:val="none" w:sz="0" w:space="0" w:color="auto" w:frame="1"/>
          <w:lang w:eastAsia="uk-UA"/>
        </w:rPr>
        <w:t>ст.90</w:t>
      </w:r>
      <w:proofErr w:type="spellEnd"/>
      <w:r w:rsidRPr="0059522C">
        <w:rPr>
          <w:rFonts w:ascii="Times New Roman" w:eastAsia="Times New Roman" w:hAnsi="Times New Roman" w:cs="Times New Roman"/>
          <w:b/>
          <w:bCs/>
          <w:color w:val="000000"/>
          <w:sz w:val="24"/>
          <w:szCs w:val="24"/>
          <w:bdr w:val="none" w:sz="0" w:space="0" w:color="auto" w:frame="1"/>
          <w:lang w:eastAsia="uk-UA"/>
        </w:rPr>
        <w:t>)</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 w:name="n4"/>
      <w:bookmarkEnd w:id="2"/>
      <w:r w:rsidRPr="0059522C">
        <w:rPr>
          <w:rFonts w:ascii="Times New Roman" w:eastAsia="Times New Roman" w:hAnsi="Times New Roman" w:cs="Times New Roman"/>
          <w:sz w:val="24"/>
          <w:szCs w:val="24"/>
          <w:lang w:eastAsia="uk-UA"/>
        </w:rPr>
        <w:t>Цей Закон визначає основні правові, економічні, соціальні, екологічні, гуманітарні та організаційні засади державної регіональної політики як складової частини внутрішньої політики України.</w:t>
      </w:r>
    </w:p>
    <w:p w:rsidR="0059522C" w:rsidRPr="0059522C" w:rsidRDefault="0059522C" w:rsidP="0059522C">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3" w:name="n5"/>
      <w:bookmarkEnd w:id="3"/>
      <w:r w:rsidRPr="0059522C">
        <w:rPr>
          <w:rFonts w:ascii="Times New Roman" w:eastAsia="Times New Roman" w:hAnsi="Times New Roman" w:cs="Times New Roman"/>
          <w:b/>
          <w:bCs/>
          <w:color w:val="000000"/>
          <w:sz w:val="28"/>
          <w:szCs w:val="28"/>
          <w:bdr w:val="none" w:sz="0" w:space="0" w:color="auto" w:frame="1"/>
          <w:lang w:eastAsia="uk-UA"/>
        </w:rPr>
        <w:t>Розділ I </w:t>
      </w:r>
      <w:r w:rsidRPr="0059522C">
        <w:rPr>
          <w:rFonts w:ascii="Times New Roman" w:eastAsia="Times New Roman" w:hAnsi="Times New Roman" w:cs="Times New Roman"/>
          <w:sz w:val="24"/>
          <w:szCs w:val="24"/>
          <w:lang w:eastAsia="uk-UA"/>
        </w:rPr>
        <w:br/>
      </w:r>
      <w:r w:rsidRPr="0059522C">
        <w:rPr>
          <w:rFonts w:ascii="Times New Roman" w:eastAsia="Times New Roman" w:hAnsi="Times New Roman" w:cs="Times New Roman"/>
          <w:b/>
          <w:bCs/>
          <w:color w:val="000000"/>
          <w:sz w:val="28"/>
          <w:szCs w:val="28"/>
          <w:bdr w:val="none" w:sz="0" w:space="0" w:color="auto" w:frame="1"/>
          <w:lang w:eastAsia="uk-UA"/>
        </w:rPr>
        <w:t>ЗАГАЛЬНІ ПОЛОЖЕННЯ</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 w:name="n6"/>
      <w:bookmarkEnd w:id="4"/>
      <w:r w:rsidRPr="0059522C">
        <w:rPr>
          <w:rFonts w:ascii="Times New Roman" w:eastAsia="Times New Roman" w:hAnsi="Times New Roman" w:cs="Times New Roman"/>
          <w:b/>
          <w:bCs/>
          <w:color w:val="000000"/>
          <w:sz w:val="24"/>
          <w:szCs w:val="24"/>
          <w:bdr w:val="none" w:sz="0" w:space="0" w:color="auto" w:frame="1"/>
          <w:lang w:eastAsia="uk-UA"/>
        </w:rPr>
        <w:t>Стаття 1.</w:t>
      </w:r>
      <w:r w:rsidRPr="0059522C">
        <w:rPr>
          <w:rFonts w:ascii="Times New Roman" w:eastAsia="Times New Roman" w:hAnsi="Times New Roman" w:cs="Times New Roman"/>
          <w:sz w:val="24"/>
          <w:szCs w:val="24"/>
          <w:lang w:eastAsia="uk-UA"/>
        </w:rPr>
        <w:t> Визначення термінів</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 w:name="n7"/>
      <w:bookmarkEnd w:id="5"/>
      <w:r w:rsidRPr="0059522C">
        <w:rPr>
          <w:rFonts w:ascii="Times New Roman" w:eastAsia="Times New Roman" w:hAnsi="Times New Roman" w:cs="Times New Roman"/>
          <w:sz w:val="24"/>
          <w:szCs w:val="24"/>
          <w:lang w:eastAsia="uk-UA"/>
        </w:rPr>
        <w:t>1. У цьому Законі наведені нижче терміни вживаються в такому значенні:</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 w:name="n8"/>
      <w:bookmarkEnd w:id="6"/>
      <w:r w:rsidRPr="0059522C">
        <w:rPr>
          <w:rFonts w:ascii="Times New Roman" w:eastAsia="Times New Roman" w:hAnsi="Times New Roman" w:cs="Times New Roman"/>
          <w:sz w:val="24"/>
          <w:szCs w:val="24"/>
          <w:lang w:eastAsia="uk-UA"/>
        </w:rPr>
        <w:t>1) державна регіональна політика - система цілей, заходів, засобів та узгоджених дій центральних і місцевих органів виконавчої влади, органів місцевого самоврядування та їх посадових осіб для забезпечення високого рівня якості життя людей на всій території України з урахуванням природних, історичних, екологічних, економічних, географічних, демографічних та інших особливостей регіонів, їх етнічної і культурної самобутності;</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 w:name="n9"/>
      <w:bookmarkEnd w:id="7"/>
      <w:r w:rsidRPr="0059522C">
        <w:rPr>
          <w:rFonts w:ascii="Times New Roman" w:eastAsia="Times New Roman" w:hAnsi="Times New Roman" w:cs="Times New Roman"/>
          <w:sz w:val="24"/>
          <w:szCs w:val="24"/>
          <w:lang w:eastAsia="uk-UA"/>
        </w:rPr>
        <w:t xml:space="preserve">2) </w:t>
      </w:r>
      <w:proofErr w:type="spellStart"/>
      <w:r w:rsidRPr="0059522C">
        <w:rPr>
          <w:rFonts w:ascii="Times New Roman" w:eastAsia="Times New Roman" w:hAnsi="Times New Roman" w:cs="Times New Roman"/>
          <w:sz w:val="24"/>
          <w:szCs w:val="24"/>
          <w:lang w:eastAsia="uk-UA"/>
        </w:rPr>
        <w:t>макрорегіон</w:t>
      </w:r>
      <w:proofErr w:type="spellEnd"/>
      <w:r w:rsidRPr="0059522C">
        <w:rPr>
          <w:rFonts w:ascii="Times New Roman" w:eastAsia="Times New Roman" w:hAnsi="Times New Roman" w:cs="Times New Roman"/>
          <w:sz w:val="24"/>
          <w:szCs w:val="24"/>
          <w:lang w:eastAsia="uk-UA"/>
        </w:rPr>
        <w:t xml:space="preserve"> - частина території України у складі декількох регіонів чи їх частин, об’єднаних за спільними ознаками, яким притаманні спільні проблеми розвитку, в межах якої реалізуються спеціальні для цієї території програми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 w:name="n10"/>
      <w:bookmarkEnd w:id="8"/>
      <w:r w:rsidRPr="0059522C">
        <w:rPr>
          <w:rFonts w:ascii="Times New Roman" w:eastAsia="Times New Roman" w:hAnsi="Times New Roman" w:cs="Times New Roman"/>
          <w:sz w:val="24"/>
          <w:szCs w:val="24"/>
          <w:lang w:eastAsia="uk-UA"/>
        </w:rPr>
        <w:t xml:space="preserve">3) </w:t>
      </w:r>
      <w:proofErr w:type="spellStart"/>
      <w:r w:rsidRPr="0059522C">
        <w:rPr>
          <w:rFonts w:ascii="Times New Roman" w:eastAsia="Times New Roman" w:hAnsi="Times New Roman" w:cs="Times New Roman"/>
          <w:sz w:val="24"/>
          <w:szCs w:val="24"/>
          <w:lang w:eastAsia="uk-UA"/>
        </w:rPr>
        <w:t>мікрорегіон</w:t>
      </w:r>
      <w:proofErr w:type="spellEnd"/>
      <w:r w:rsidRPr="0059522C">
        <w:rPr>
          <w:rFonts w:ascii="Times New Roman" w:eastAsia="Times New Roman" w:hAnsi="Times New Roman" w:cs="Times New Roman"/>
          <w:sz w:val="24"/>
          <w:szCs w:val="24"/>
          <w:lang w:eastAsia="uk-UA"/>
        </w:rPr>
        <w:t xml:space="preserve"> - частина території регіону, що характеризується територіальною цілісністю та особливостями розвитку, в межах якої реалізуються спеціальні для цієї території проекти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 w:name="n11"/>
      <w:bookmarkEnd w:id="9"/>
      <w:r w:rsidRPr="0059522C">
        <w:rPr>
          <w:rFonts w:ascii="Times New Roman" w:eastAsia="Times New Roman" w:hAnsi="Times New Roman" w:cs="Times New Roman"/>
          <w:sz w:val="24"/>
          <w:szCs w:val="24"/>
          <w:lang w:eastAsia="uk-UA"/>
        </w:rPr>
        <w:t>4) моніторинг та оцінка результативності реалізації державної регіональної політики - періодичне відстеження відповідних індикаторів на основі офіційних статистичних даних та інформації центральних органів виконавчої влади, органів місцевого самоврядування та проведення на підставі даних моніторингу оцінки результативності виконання індикаторів шляхом порівняння отриманих результатів з їх цільовими значеннями;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 w:name="n12"/>
      <w:bookmarkEnd w:id="10"/>
      <w:r w:rsidRPr="0059522C">
        <w:rPr>
          <w:rFonts w:ascii="Times New Roman" w:eastAsia="Times New Roman" w:hAnsi="Times New Roman" w:cs="Times New Roman"/>
          <w:sz w:val="24"/>
          <w:szCs w:val="24"/>
          <w:lang w:eastAsia="uk-UA"/>
        </w:rPr>
        <w:t>5) програма регіонального розвитку - комплекс взаємопов’язаних завдань та заходів довготривалого характеру, спрямованих на досягнення визначених цілей регіонального розвитку, оформлений як документ, що готується та затверджується у встановленому законодавством порядку та реалізується через проекти регіонального розвитку, об’єднані спільною метою;</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 w:name="n13"/>
      <w:bookmarkEnd w:id="11"/>
      <w:r w:rsidRPr="0059522C">
        <w:rPr>
          <w:rFonts w:ascii="Times New Roman" w:eastAsia="Times New Roman" w:hAnsi="Times New Roman" w:cs="Times New Roman"/>
          <w:sz w:val="24"/>
          <w:szCs w:val="24"/>
          <w:lang w:eastAsia="uk-UA"/>
        </w:rPr>
        <w:t>6) проект регіонального розвитку - комплекс взаємопов’язаних заходів для розв’язання окремих проблем регіонального розвитку, оформлений як документ за встановленою законодавством формою, яким визначаються спільні дії учасників проекту, а також ресурси, необхідні для досягнення цілей проекту протягом установлених термінів;</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 w:name="n14"/>
      <w:bookmarkEnd w:id="12"/>
      <w:r w:rsidRPr="0059522C">
        <w:rPr>
          <w:rFonts w:ascii="Times New Roman" w:eastAsia="Times New Roman" w:hAnsi="Times New Roman" w:cs="Times New Roman"/>
          <w:sz w:val="24"/>
          <w:szCs w:val="24"/>
          <w:lang w:eastAsia="uk-UA"/>
        </w:rPr>
        <w:t>7) регіон - територія Автономної Республіки Крим, області, міст Києва та Севастополя;</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 w:name="n15"/>
      <w:bookmarkEnd w:id="13"/>
      <w:r w:rsidRPr="0059522C">
        <w:rPr>
          <w:rFonts w:ascii="Times New Roman" w:eastAsia="Times New Roman" w:hAnsi="Times New Roman" w:cs="Times New Roman"/>
          <w:sz w:val="24"/>
          <w:szCs w:val="24"/>
          <w:lang w:eastAsia="uk-UA"/>
        </w:rPr>
        <w:t>8) регіональний розвиток - процес соціальних, економічних, екологічних, гуманітарних та інших позитивних змін у регіонах;</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 w:name="n16"/>
      <w:bookmarkEnd w:id="14"/>
      <w:r w:rsidRPr="0059522C">
        <w:rPr>
          <w:rFonts w:ascii="Times New Roman" w:eastAsia="Times New Roman" w:hAnsi="Times New Roman" w:cs="Times New Roman"/>
          <w:sz w:val="24"/>
          <w:szCs w:val="24"/>
          <w:lang w:eastAsia="uk-UA"/>
        </w:rPr>
        <w:t>9) середньо- і довгострокове планування - функція державного управління з обрання пріоритетів, визначення з урахуванням наявних ресурсів цілей та напрямів розвитку, розроблення та виконання взаємопов’язаних завдань і заходів соціально-економічного розвитку на середньо- (від трьох до п’яти років) і довгостроковий (понад п’ять років) періоди.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 w:name="n17"/>
      <w:bookmarkEnd w:id="15"/>
      <w:r w:rsidRPr="0059522C">
        <w:rPr>
          <w:rFonts w:ascii="Times New Roman" w:eastAsia="Times New Roman" w:hAnsi="Times New Roman" w:cs="Times New Roman"/>
          <w:b/>
          <w:bCs/>
          <w:color w:val="000000"/>
          <w:sz w:val="24"/>
          <w:szCs w:val="24"/>
          <w:bdr w:val="none" w:sz="0" w:space="0" w:color="auto" w:frame="1"/>
          <w:lang w:eastAsia="uk-UA"/>
        </w:rPr>
        <w:t>Стаття 2. </w:t>
      </w:r>
      <w:r w:rsidRPr="0059522C">
        <w:rPr>
          <w:rFonts w:ascii="Times New Roman" w:eastAsia="Times New Roman" w:hAnsi="Times New Roman" w:cs="Times New Roman"/>
          <w:sz w:val="24"/>
          <w:szCs w:val="24"/>
          <w:lang w:eastAsia="uk-UA"/>
        </w:rPr>
        <w:t>Мета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 w:name="n18"/>
      <w:bookmarkEnd w:id="16"/>
      <w:r w:rsidRPr="0059522C">
        <w:rPr>
          <w:rFonts w:ascii="Times New Roman" w:eastAsia="Times New Roman" w:hAnsi="Times New Roman" w:cs="Times New Roman"/>
          <w:sz w:val="24"/>
          <w:szCs w:val="24"/>
          <w:lang w:eastAsia="uk-UA"/>
        </w:rPr>
        <w:lastRenderedPageBreak/>
        <w:t>1. Метою державної регіональної політики є створення умов для динамічного, збалансованого розвитку України та її регіонів, забезпечення їх соціальної та економічної єдності, підвищення рівня життя населення, додержання гарантованих державою соціальних стандартів для кожного громадянина незалежно від його місця проживання.</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 w:name="n19"/>
      <w:bookmarkEnd w:id="17"/>
      <w:r w:rsidRPr="0059522C">
        <w:rPr>
          <w:rFonts w:ascii="Times New Roman" w:eastAsia="Times New Roman" w:hAnsi="Times New Roman" w:cs="Times New Roman"/>
          <w:b/>
          <w:bCs/>
          <w:color w:val="000000"/>
          <w:sz w:val="24"/>
          <w:szCs w:val="24"/>
          <w:bdr w:val="none" w:sz="0" w:space="0" w:color="auto" w:frame="1"/>
          <w:lang w:eastAsia="uk-UA"/>
        </w:rPr>
        <w:t>Стаття 3. </w:t>
      </w:r>
      <w:r w:rsidRPr="0059522C">
        <w:rPr>
          <w:rFonts w:ascii="Times New Roman" w:eastAsia="Times New Roman" w:hAnsi="Times New Roman" w:cs="Times New Roman"/>
          <w:sz w:val="24"/>
          <w:szCs w:val="24"/>
          <w:lang w:eastAsia="uk-UA"/>
        </w:rPr>
        <w:t>Принципи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 w:name="n20"/>
      <w:bookmarkEnd w:id="18"/>
      <w:r w:rsidRPr="0059522C">
        <w:rPr>
          <w:rFonts w:ascii="Times New Roman" w:eastAsia="Times New Roman" w:hAnsi="Times New Roman" w:cs="Times New Roman"/>
          <w:sz w:val="24"/>
          <w:szCs w:val="24"/>
          <w:lang w:eastAsia="uk-UA"/>
        </w:rPr>
        <w:t>1. Державна регіональна політика реалізується на основі таких принципів:</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 w:name="n21"/>
      <w:bookmarkEnd w:id="19"/>
      <w:r w:rsidRPr="0059522C">
        <w:rPr>
          <w:rFonts w:ascii="Times New Roman" w:eastAsia="Times New Roman" w:hAnsi="Times New Roman" w:cs="Times New Roman"/>
          <w:sz w:val="24"/>
          <w:szCs w:val="24"/>
          <w:lang w:eastAsia="uk-UA"/>
        </w:rPr>
        <w:t>1) законності - відповідності </w:t>
      </w:r>
      <w:hyperlink r:id="rId6" w:tgtFrame="_blank" w:history="1">
        <w:r w:rsidRPr="0059522C">
          <w:rPr>
            <w:rFonts w:ascii="Times New Roman" w:eastAsia="Times New Roman" w:hAnsi="Times New Roman" w:cs="Times New Roman"/>
            <w:color w:val="000099"/>
            <w:sz w:val="24"/>
            <w:szCs w:val="24"/>
            <w:u w:val="single"/>
            <w:bdr w:val="none" w:sz="0" w:space="0" w:color="auto" w:frame="1"/>
            <w:lang w:eastAsia="uk-UA"/>
          </w:rPr>
          <w:t>Конституції</w:t>
        </w:r>
      </w:hyperlink>
      <w:r w:rsidRPr="0059522C">
        <w:rPr>
          <w:rFonts w:ascii="Times New Roman" w:eastAsia="Times New Roman" w:hAnsi="Times New Roman" w:cs="Times New Roman"/>
          <w:sz w:val="24"/>
          <w:szCs w:val="24"/>
          <w:lang w:eastAsia="uk-UA"/>
        </w:rPr>
        <w:t> та законам України, міжнародним договорам, згода на обов’язковість яких надана Верховною Радою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 w:name="n22"/>
      <w:bookmarkEnd w:id="20"/>
      <w:r w:rsidRPr="0059522C">
        <w:rPr>
          <w:rFonts w:ascii="Times New Roman" w:eastAsia="Times New Roman" w:hAnsi="Times New Roman" w:cs="Times New Roman"/>
          <w:sz w:val="24"/>
          <w:szCs w:val="24"/>
          <w:lang w:eastAsia="uk-UA"/>
        </w:rPr>
        <w:t>2) співробітництва - узгодження цілей, пріоритетів, завдань, заходів і дій центральних та місцевих органів виконавчої влади, Верховної Ради Автономної Республіки Крим, органів виконавчої влади Автономної Республіки Крим, органів місцевого самоврядування, забезпечення співробітництва між ними під час формування та реалізації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 w:name="n23"/>
      <w:bookmarkEnd w:id="21"/>
      <w:r w:rsidRPr="0059522C">
        <w:rPr>
          <w:rFonts w:ascii="Times New Roman" w:eastAsia="Times New Roman" w:hAnsi="Times New Roman" w:cs="Times New Roman"/>
          <w:sz w:val="24"/>
          <w:szCs w:val="24"/>
          <w:lang w:eastAsia="uk-UA"/>
        </w:rPr>
        <w:t>3) паритетності - забезпечення рівних можливостей доступу об’єктів регіональної політики до ресурсів державної фінансової підтримки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2" w:name="n24"/>
      <w:bookmarkEnd w:id="22"/>
      <w:r w:rsidRPr="0059522C">
        <w:rPr>
          <w:rFonts w:ascii="Times New Roman" w:eastAsia="Times New Roman" w:hAnsi="Times New Roman" w:cs="Times New Roman"/>
          <w:sz w:val="24"/>
          <w:szCs w:val="24"/>
          <w:lang w:eastAsia="uk-UA"/>
        </w:rPr>
        <w:t>4) відкритості - забезпечення вільного доступу до інформації, що визначає державну регіональну політику і є у розпорядженні органів державної влади, Верховної Ради Автономної Республіки Крим, органів виконавчої влади Автономної Республіки Крим та органів місцевого самоврядування;</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3" w:name="n25"/>
      <w:bookmarkEnd w:id="23"/>
      <w:r w:rsidRPr="0059522C">
        <w:rPr>
          <w:rFonts w:ascii="Times New Roman" w:eastAsia="Times New Roman" w:hAnsi="Times New Roman" w:cs="Times New Roman"/>
          <w:sz w:val="24"/>
          <w:szCs w:val="24"/>
          <w:lang w:eastAsia="uk-UA"/>
        </w:rPr>
        <w:t xml:space="preserve">5) </w:t>
      </w:r>
      <w:proofErr w:type="spellStart"/>
      <w:r w:rsidRPr="0059522C">
        <w:rPr>
          <w:rFonts w:ascii="Times New Roman" w:eastAsia="Times New Roman" w:hAnsi="Times New Roman" w:cs="Times New Roman"/>
          <w:sz w:val="24"/>
          <w:szCs w:val="24"/>
          <w:lang w:eastAsia="uk-UA"/>
        </w:rPr>
        <w:t>субсидіарності</w:t>
      </w:r>
      <w:proofErr w:type="spellEnd"/>
      <w:r w:rsidRPr="0059522C">
        <w:rPr>
          <w:rFonts w:ascii="Times New Roman" w:eastAsia="Times New Roman" w:hAnsi="Times New Roman" w:cs="Times New Roman"/>
          <w:sz w:val="24"/>
          <w:szCs w:val="24"/>
          <w:lang w:eastAsia="uk-UA"/>
        </w:rPr>
        <w:t xml:space="preserve"> - передачі владних повноважень на найнижчий рівень управління для найбільш ефективної реалізації;</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4" w:name="n26"/>
      <w:bookmarkEnd w:id="24"/>
      <w:r w:rsidRPr="0059522C">
        <w:rPr>
          <w:rFonts w:ascii="Times New Roman" w:eastAsia="Times New Roman" w:hAnsi="Times New Roman" w:cs="Times New Roman"/>
          <w:sz w:val="24"/>
          <w:szCs w:val="24"/>
          <w:lang w:eastAsia="uk-UA"/>
        </w:rPr>
        <w:t>6) координації - взаємозв’язку та узгодженості довгострокових стратегій, планів і програм розвитку на державному, регіональному та місцевому рівнях;</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5" w:name="n27"/>
      <w:bookmarkEnd w:id="25"/>
      <w:r w:rsidRPr="0059522C">
        <w:rPr>
          <w:rFonts w:ascii="Times New Roman" w:eastAsia="Times New Roman" w:hAnsi="Times New Roman" w:cs="Times New Roman"/>
          <w:sz w:val="24"/>
          <w:szCs w:val="24"/>
          <w:lang w:eastAsia="uk-UA"/>
        </w:rPr>
        <w:t>7) унітарності - забезпечення просторової, політичної, економічної, соціальної, гуманітарної цілісності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6" w:name="n28"/>
      <w:bookmarkEnd w:id="26"/>
      <w:r w:rsidRPr="0059522C">
        <w:rPr>
          <w:rFonts w:ascii="Times New Roman" w:eastAsia="Times New Roman" w:hAnsi="Times New Roman" w:cs="Times New Roman"/>
          <w:sz w:val="24"/>
          <w:szCs w:val="24"/>
          <w:lang w:eastAsia="uk-UA"/>
        </w:rPr>
        <w:t>8) історичної спадкоємності - врахування та збереження позитивних надбань попереднього розвитку регіонів;</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7" w:name="n29"/>
      <w:bookmarkEnd w:id="27"/>
      <w:r w:rsidRPr="0059522C">
        <w:rPr>
          <w:rFonts w:ascii="Times New Roman" w:eastAsia="Times New Roman" w:hAnsi="Times New Roman" w:cs="Times New Roman"/>
          <w:sz w:val="24"/>
          <w:szCs w:val="24"/>
          <w:lang w:eastAsia="uk-UA"/>
        </w:rPr>
        <w:t xml:space="preserve">9) етнокультурного розвитку - відродження етнічної самосвідомості та збереження духовної і матеріальної культури етносів, сприяння розвитку їхньої етнічної, культурної, </w:t>
      </w:r>
      <w:proofErr w:type="spellStart"/>
      <w:r w:rsidRPr="0059522C">
        <w:rPr>
          <w:rFonts w:ascii="Times New Roman" w:eastAsia="Times New Roman" w:hAnsi="Times New Roman" w:cs="Times New Roman"/>
          <w:sz w:val="24"/>
          <w:szCs w:val="24"/>
          <w:lang w:eastAsia="uk-UA"/>
        </w:rPr>
        <w:t>мовної</w:t>
      </w:r>
      <w:proofErr w:type="spellEnd"/>
      <w:r w:rsidRPr="0059522C">
        <w:rPr>
          <w:rFonts w:ascii="Times New Roman" w:eastAsia="Times New Roman" w:hAnsi="Times New Roman" w:cs="Times New Roman"/>
          <w:sz w:val="24"/>
          <w:szCs w:val="24"/>
          <w:lang w:eastAsia="uk-UA"/>
        </w:rPr>
        <w:t xml:space="preserve"> та релігійної самобутності;</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8" w:name="n30"/>
      <w:bookmarkEnd w:id="28"/>
      <w:r w:rsidRPr="0059522C">
        <w:rPr>
          <w:rFonts w:ascii="Times New Roman" w:eastAsia="Times New Roman" w:hAnsi="Times New Roman" w:cs="Times New Roman"/>
          <w:sz w:val="24"/>
          <w:szCs w:val="24"/>
          <w:lang w:eastAsia="uk-UA"/>
        </w:rPr>
        <w:t>10) сталого розвитку - розвитку суспільства для задоволення потреб нинішнього покоління з урахуванням інтересів майбутніх поколінь;</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9" w:name="n31"/>
      <w:bookmarkEnd w:id="29"/>
      <w:r w:rsidRPr="0059522C">
        <w:rPr>
          <w:rFonts w:ascii="Times New Roman" w:eastAsia="Times New Roman" w:hAnsi="Times New Roman" w:cs="Times New Roman"/>
          <w:sz w:val="24"/>
          <w:szCs w:val="24"/>
          <w:lang w:eastAsia="uk-UA"/>
        </w:rPr>
        <w:t>11) об’єктивності - розроблення всіх документів, що визначають державну регіональну політику, на основі реальних показників, яких реально досягти та які можливо оцінити.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0" w:name="n32"/>
      <w:bookmarkEnd w:id="30"/>
      <w:r w:rsidRPr="0059522C">
        <w:rPr>
          <w:rFonts w:ascii="Times New Roman" w:eastAsia="Times New Roman" w:hAnsi="Times New Roman" w:cs="Times New Roman"/>
          <w:b/>
          <w:bCs/>
          <w:color w:val="000000"/>
          <w:sz w:val="24"/>
          <w:szCs w:val="24"/>
          <w:bdr w:val="none" w:sz="0" w:space="0" w:color="auto" w:frame="1"/>
          <w:lang w:eastAsia="uk-UA"/>
        </w:rPr>
        <w:t>Стаття 4. </w:t>
      </w:r>
      <w:r w:rsidRPr="0059522C">
        <w:rPr>
          <w:rFonts w:ascii="Times New Roman" w:eastAsia="Times New Roman" w:hAnsi="Times New Roman" w:cs="Times New Roman"/>
          <w:sz w:val="24"/>
          <w:szCs w:val="24"/>
          <w:lang w:eastAsia="uk-UA"/>
        </w:rPr>
        <w:t>Об’єкти та суб’єкти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1" w:name="n33"/>
      <w:bookmarkEnd w:id="31"/>
      <w:r w:rsidRPr="0059522C">
        <w:rPr>
          <w:rFonts w:ascii="Times New Roman" w:eastAsia="Times New Roman" w:hAnsi="Times New Roman" w:cs="Times New Roman"/>
          <w:sz w:val="24"/>
          <w:szCs w:val="24"/>
          <w:lang w:eastAsia="uk-UA"/>
        </w:rPr>
        <w:t xml:space="preserve">1. Об’єктами державної регіональної політики є територія регіонів, </w:t>
      </w:r>
      <w:proofErr w:type="spellStart"/>
      <w:r w:rsidRPr="0059522C">
        <w:rPr>
          <w:rFonts w:ascii="Times New Roman" w:eastAsia="Times New Roman" w:hAnsi="Times New Roman" w:cs="Times New Roman"/>
          <w:sz w:val="24"/>
          <w:szCs w:val="24"/>
          <w:lang w:eastAsia="uk-UA"/>
        </w:rPr>
        <w:t>макрорегіонів</w:t>
      </w:r>
      <w:proofErr w:type="spellEnd"/>
      <w:r w:rsidRPr="0059522C">
        <w:rPr>
          <w:rFonts w:ascii="Times New Roman" w:eastAsia="Times New Roman" w:hAnsi="Times New Roman" w:cs="Times New Roman"/>
          <w:sz w:val="24"/>
          <w:szCs w:val="24"/>
          <w:lang w:eastAsia="uk-UA"/>
        </w:rPr>
        <w:t xml:space="preserve">, </w:t>
      </w:r>
      <w:proofErr w:type="spellStart"/>
      <w:r w:rsidRPr="0059522C">
        <w:rPr>
          <w:rFonts w:ascii="Times New Roman" w:eastAsia="Times New Roman" w:hAnsi="Times New Roman" w:cs="Times New Roman"/>
          <w:sz w:val="24"/>
          <w:szCs w:val="24"/>
          <w:lang w:eastAsia="uk-UA"/>
        </w:rPr>
        <w:t>мікрорегіонів</w:t>
      </w:r>
      <w:proofErr w:type="spellEnd"/>
      <w:r w:rsidRPr="0059522C">
        <w:rPr>
          <w:rFonts w:ascii="Times New Roman" w:eastAsia="Times New Roman" w:hAnsi="Times New Roman" w:cs="Times New Roman"/>
          <w:sz w:val="24"/>
          <w:szCs w:val="24"/>
          <w:lang w:eastAsia="uk-UA"/>
        </w:rPr>
        <w:t>.</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2" w:name="n34"/>
      <w:bookmarkEnd w:id="32"/>
      <w:r w:rsidRPr="0059522C">
        <w:rPr>
          <w:rFonts w:ascii="Times New Roman" w:eastAsia="Times New Roman" w:hAnsi="Times New Roman" w:cs="Times New Roman"/>
          <w:sz w:val="24"/>
          <w:szCs w:val="24"/>
          <w:lang w:eastAsia="uk-UA"/>
        </w:rPr>
        <w:t>Об’єктами державної регіональної політики можуть бути групи регіонів (або їх частин), міст, сіл, селищ, об’єднані за критеріями та в порядку, встановленому Кабінетом Міністрів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3" w:name="n35"/>
      <w:bookmarkEnd w:id="33"/>
      <w:r w:rsidRPr="0059522C">
        <w:rPr>
          <w:rFonts w:ascii="Times New Roman" w:eastAsia="Times New Roman" w:hAnsi="Times New Roman" w:cs="Times New Roman"/>
          <w:sz w:val="24"/>
          <w:szCs w:val="24"/>
          <w:lang w:eastAsia="uk-UA"/>
        </w:rPr>
        <w:t>2. Суб’єктами державної регіональної політики є Президент України, Верховна Рада України, Кабінет Міністрів України, Верховна Рада Автономної Республіки Крим, Рада міністрів Автономної Республіки Крим, центральні та місцеві органи виконавчої влади, органи місцевого самоврядування, їх посадові особи.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4" w:name="n36"/>
      <w:bookmarkEnd w:id="34"/>
      <w:r w:rsidRPr="0059522C">
        <w:rPr>
          <w:rFonts w:ascii="Times New Roman" w:eastAsia="Times New Roman" w:hAnsi="Times New Roman" w:cs="Times New Roman"/>
          <w:sz w:val="24"/>
          <w:szCs w:val="24"/>
          <w:lang w:eastAsia="uk-UA"/>
        </w:rPr>
        <w:t>У розробленні та забезпеченні реалізації державної регіональної політики беруть участь асоціації та інші об’єднання органів місцевого самоврядування, громадські об’єднання, юридичні та фізичні особи.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5" w:name="n37"/>
      <w:bookmarkEnd w:id="35"/>
      <w:r w:rsidRPr="0059522C">
        <w:rPr>
          <w:rFonts w:ascii="Times New Roman" w:eastAsia="Times New Roman" w:hAnsi="Times New Roman" w:cs="Times New Roman"/>
          <w:b/>
          <w:bCs/>
          <w:color w:val="000000"/>
          <w:sz w:val="24"/>
          <w:szCs w:val="24"/>
          <w:bdr w:val="none" w:sz="0" w:space="0" w:color="auto" w:frame="1"/>
          <w:lang w:eastAsia="uk-UA"/>
        </w:rPr>
        <w:t>Стаття 5. </w:t>
      </w:r>
      <w:r w:rsidRPr="0059522C">
        <w:rPr>
          <w:rFonts w:ascii="Times New Roman" w:eastAsia="Times New Roman" w:hAnsi="Times New Roman" w:cs="Times New Roman"/>
          <w:sz w:val="24"/>
          <w:szCs w:val="24"/>
          <w:lang w:eastAsia="uk-UA"/>
        </w:rPr>
        <w:t>Законодавство з питань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6" w:name="n38"/>
      <w:bookmarkEnd w:id="36"/>
      <w:r w:rsidRPr="0059522C">
        <w:rPr>
          <w:rFonts w:ascii="Times New Roman" w:eastAsia="Times New Roman" w:hAnsi="Times New Roman" w:cs="Times New Roman"/>
          <w:sz w:val="24"/>
          <w:szCs w:val="24"/>
          <w:lang w:eastAsia="uk-UA"/>
        </w:rPr>
        <w:t>1. Законодавство з питань державної регіональної політики складається з </w:t>
      </w:r>
      <w:hyperlink r:id="rId7" w:tgtFrame="_blank" w:history="1">
        <w:r w:rsidRPr="0059522C">
          <w:rPr>
            <w:rFonts w:ascii="Times New Roman" w:eastAsia="Times New Roman" w:hAnsi="Times New Roman" w:cs="Times New Roman"/>
            <w:color w:val="000099"/>
            <w:sz w:val="24"/>
            <w:szCs w:val="24"/>
            <w:u w:val="single"/>
            <w:bdr w:val="none" w:sz="0" w:space="0" w:color="auto" w:frame="1"/>
            <w:lang w:eastAsia="uk-UA"/>
          </w:rPr>
          <w:t>Конституції України</w:t>
        </w:r>
      </w:hyperlink>
      <w:r w:rsidRPr="0059522C">
        <w:rPr>
          <w:rFonts w:ascii="Times New Roman" w:eastAsia="Times New Roman" w:hAnsi="Times New Roman" w:cs="Times New Roman"/>
          <w:sz w:val="24"/>
          <w:szCs w:val="24"/>
          <w:lang w:eastAsia="uk-UA"/>
        </w:rPr>
        <w:t>, законів України </w:t>
      </w:r>
      <w:hyperlink r:id="rId8" w:tgtFrame="_blank" w:history="1">
        <w:r w:rsidRPr="0059522C">
          <w:rPr>
            <w:rFonts w:ascii="Times New Roman" w:eastAsia="Times New Roman" w:hAnsi="Times New Roman" w:cs="Times New Roman"/>
            <w:color w:val="000099"/>
            <w:sz w:val="24"/>
            <w:szCs w:val="24"/>
            <w:u w:val="single"/>
            <w:bdr w:val="none" w:sz="0" w:space="0" w:color="auto" w:frame="1"/>
            <w:lang w:eastAsia="uk-UA"/>
          </w:rPr>
          <w:t>"Про засади внутрішньої і зовнішньої політики"</w:t>
        </w:r>
      </w:hyperlink>
      <w:r w:rsidRPr="0059522C">
        <w:rPr>
          <w:rFonts w:ascii="Times New Roman" w:eastAsia="Times New Roman" w:hAnsi="Times New Roman" w:cs="Times New Roman"/>
          <w:sz w:val="24"/>
          <w:szCs w:val="24"/>
          <w:lang w:eastAsia="uk-UA"/>
        </w:rPr>
        <w:t>, </w:t>
      </w:r>
      <w:hyperlink r:id="rId9" w:tgtFrame="_blank" w:history="1">
        <w:r w:rsidRPr="0059522C">
          <w:rPr>
            <w:rFonts w:ascii="Times New Roman" w:eastAsia="Times New Roman" w:hAnsi="Times New Roman" w:cs="Times New Roman"/>
            <w:color w:val="000099"/>
            <w:sz w:val="24"/>
            <w:szCs w:val="24"/>
            <w:u w:val="single"/>
            <w:bdr w:val="none" w:sz="0" w:space="0" w:color="auto" w:frame="1"/>
            <w:lang w:eastAsia="uk-UA"/>
          </w:rPr>
          <w:t>"Про стимулювання розвитку регіонів"</w:t>
        </w:r>
      </w:hyperlink>
      <w:r w:rsidRPr="0059522C">
        <w:rPr>
          <w:rFonts w:ascii="Times New Roman" w:eastAsia="Times New Roman" w:hAnsi="Times New Roman" w:cs="Times New Roman"/>
          <w:sz w:val="24"/>
          <w:szCs w:val="24"/>
          <w:lang w:eastAsia="uk-UA"/>
        </w:rPr>
        <w:t>, </w:t>
      </w:r>
      <w:hyperlink r:id="rId10" w:tgtFrame="_blank" w:history="1">
        <w:r w:rsidRPr="0059522C">
          <w:rPr>
            <w:rFonts w:ascii="Times New Roman" w:eastAsia="Times New Roman" w:hAnsi="Times New Roman" w:cs="Times New Roman"/>
            <w:color w:val="000099"/>
            <w:sz w:val="24"/>
            <w:szCs w:val="24"/>
            <w:u w:val="single"/>
            <w:bdr w:val="none" w:sz="0" w:space="0" w:color="auto" w:frame="1"/>
            <w:lang w:eastAsia="uk-UA"/>
          </w:rPr>
          <w:t>"Про місцеве самоврядування в Україні"</w:t>
        </w:r>
      </w:hyperlink>
      <w:r w:rsidRPr="0059522C">
        <w:rPr>
          <w:rFonts w:ascii="Times New Roman" w:eastAsia="Times New Roman" w:hAnsi="Times New Roman" w:cs="Times New Roman"/>
          <w:sz w:val="24"/>
          <w:szCs w:val="24"/>
          <w:lang w:eastAsia="uk-UA"/>
        </w:rPr>
        <w:t>, </w:t>
      </w:r>
      <w:hyperlink r:id="rId11" w:tgtFrame="_blank" w:history="1">
        <w:r w:rsidRPr="0059522C">
          <w:rPr>
            <w:rFonts w:ascii="Times New Roman" w:eastAsia="Times New Roman" w:hAnsi="Times New Roman" w:cs="Times New Roman"/>
            <w:color w:val="000099"/>
            <w:sz w:val="24"/>
            <w:szCs w:val="24"/>
            <w:u w:val="single"/>
            <w:bdr w:val="none" w:sz="0" w:space="0" w:color="auto" w:frame="1"/>
            <w:lang w:eastAsia="uk-UA"/>
          </w:rPr>
          <w:t xml:space="preserve">"Про місцеві </w:t>
        </w:r>
        <w:r w:rsidRPr="0059522C">
          <w:rPr>
            <w:rFonts w:ascii="Times New Roman" w:eastAsia="Times New Roman" w:hAnsi="Times New Roman" w:cs="Times New Roman"/>
            <w:color w:val="000099"/>
            <w:sz w:val="24"/>
            <w:szCs w:val="24"/>
            <w:u w:val="single"/>
            <w:bdr w:val="none" w:sz="0" w:space="0" w:color="auto" w:frame="1"/>
            <w:lang w:eastAsia="uk-UA"/>
          </w:rPr>
          <w:lastRenderedPageBreak/>
          <w:t>державні адміністрації"</w:t>
        </w:r>
      </w:hyperlink>
      <w:r w:rsidRPr="0059522C">
        <w:rPr>
          <w:rFonts w:ascii="Times New Roman" w:eastAsia="Times New Roman" w:hAnsi="Times New Roman" w:cs="Times New Roman"/>
          <w:sz w:val="24"/>
          <w:szCs w:val="24"/>
          <w:lang w:eastAsia="uk-UA"/>
        </w:rPr>
        <w:t>, </w:t>
      </w:r>
      <w:hyperlink r:id="rId12" w:tgtFrame="_blank" w:history="1">
        <w:r w:rsidRPr="0059522C">
          <w:rPr>
            <w:rFonts w:ascii="Times New Roman" w:eastAsia="Times New Roman" w:hAnsi="Times New Roman" w:cs="Times New Roman"/>
            <w:color w:val="000099"/>
            <w:sz w:val="24"/>
            <w:szCs w:val="24"/>
            <w:u w:val="single"/>
            <w:bdr w:val="none" w:sz="0" w:space="0" w:color="auto" w:frame="1"/>
            <w:lang w:eastAsia="uk-UA"/>
          </w:rPr>
          <w:t>"Про транскордонне співробітництво"</w:t>
        </w:r>
      </w:hyperlink>
      <w:r w:rsidRPr="0059522C">
        <w:rPr>
          <w:rFonts w:ascii="Times New Roman" w:eastAsia="Times New Roman" w:hAnsi="Times New Roman" w:cs="Times New Roman"/>
          <w:sz w:val="24"/>
          <w:szCs w:val="24"/>
          <w:lang w:eastAsia="uk-UA"/>
        </w:rPr>
        <w:t>, </w:t>
      </w:r>
      <w:hyperlink r:id="rId13" w:tgtFrame="_blank" w:history="1">
        <w:r w:rsidRPr="0059522C">
          <w:rPr>
            <w:rFonts w:ascii="Times New Roman" w:eastAsia="Times New Roman" w:hAnsi="Times New Roman" w:cs="Times New Roman"/>
            <w:color w:val="000099"/>
            <w:sz w:val="24"/>
            <w:szCs w:val="24"/>
            <w:u w:val="single"/>
            <w:bdr w:val="none" w:sz="0" w:space="0" w:color="auto" w:frame="1"/>
            <w:lang w:eastAsia="uk-UA"/>
          </w:rPr>
          <w:t>"Про регулювання містобудівної діяльності"</w:t>
        </w:r>
      </w:hyperlink>
      <w:r w:rsidRPr="0059522C">
        <w:rPr>
          <w:rFonts w:ascii="Times New Roman" w:eastAsia="Times New Roman" w:hAnsi="Times New Roman" w:cs="Times New Roman"/>
          <w:sz w:val="24"/>
          <w:szCs w:val="24"/>
          <w:lang w:eastAsia="uk-UA"/>
        </w:rPr>
        <w:t>,</w:t>
      </w:r>
      <w:hyperlink r:id="rId14" w:tgtFrame="_blank" w:history="1">
        <w:r w:rsidRPr="0059522C">
          <w:rPr>
            <w:rFonts w:ascii="Times New Roman" w:eastAsia="Times New Roman" w:hAnsi="Times New Roman" w:cs="Times New Roman"/>
            <w:color w:val="000099"/>
            <w:sz w:val="24"/>
            <w:szCs w:val="24"/>
            <w:u w:val="single"/>
            <w:bdr w:val="none" w:sz="0" w:space="0" w:color="auto" w:frame="1"/>
            <w:lang w:eastAsia="uk-UA"/>
          </w:rPr>
          <w:t> "Про державні цільові програми"</w:t>
        </w:r>
      </w:hyperlink>
      <w:r w:rsidRPr="0059522C">
        <w:rPr>
          <w:rFonts w:ascii="Times New Roman" w:eastAsia="Times New Roman" w:hAnsi="Times New Roman" w:cs="Times New Roman"/>
          <w:sz w:val="24"/>
          <w:szCs w:val="24"/>
          <w:lang w:eastAsia="uk-UA"/>
        </w:rPr>
        <w:t>, </w:t>
      </w:r>
      <w:hyperlink r:id="rId15" w:tgtFrame="_blank" w:history="1">
        <w:r w:rsidRPr="0059522C">
          <w:rPr>
            <w:rFonts w:ascii="Times New Roman" w:eastAsia="Times New Roman" w:hAnsi="Times New Roman" w:cs="Times New Roman"/>
            <w:color w:val="000099"/>
            <w:sz w:val="24"/>
            <w:szCs w:val="24"/>
            <w:u w:val="single"/>
            <w:bdr w:val="none" w:sz="0" w:space="0" w:color="auto" w:frame="1"/>
            <w:lang w:eastAsia="uk-UA"/>
          </w:rPr>
          <w:t>"Про державне прогнозування та розроблення програм економічного і соціального розвитку України"</w:t>
        </w:r>
      </w:hyperlink>
      <w:r w:rsidRPr="0059522C">
        <w:rPr>
          <w:rFonts w:ascii="Times New Roman" w:eastAsia="Times New Roman" w:hAnsi="Times New Roman" w:cs="Times New Roman"/>
          <w:sz w:val="24"/>
          <w:szCs w:val="24"/>
          <w:lang w:eastAsia="uk-UA"/>
        </w:rPr>
        <w:t>, </w:t>
      </w:r>
      <w:hyperlink r:id="rId16" w:tgtFrame="_blank" w:history="1">
        <w:r w:rsidRPr="0059522C">
          <w:rPr>
            <w:rFonts w:ascii="Times New Roman" w:eastAsia="Times New Roman" w:hAnsi="Times New Roman" w:cs="Times New Roman"/>
            <w:color w:val="000099"/>
            <w:sz w:val="24"/>
            <w:szCs w:val="24"/>
            <w:u w:val="single"/>
            <w:bdr w:val="none" w:sz="0" w:space="0" w:color="auto" w:frame="1"/>
            <w:lang w:eastAsia="uk-UA"/>
          </w:rPr>
          <w:t>"Про Генеральну схему планування території України"</w:t>
        </w:r>
      </w:hyperlink>
      <w:r w:rsidRPr="0059522C">
        <w:rPr>
          <w:rFonts w:ascii="Times New Roman" w:eastAsia="Times New Roman" w:hAnsi="Times New Roman" w:cs="Times New Roman"/>
          <w:sz w:val="24"/>
          <w:szCs w:val="24"/>
          <w:lang w:eastAsia="uk-UA"/>
        </w:rPr>
        <w:t>, цього Закону та інших законів України, актів Президента України, Кабінету Міністрів України, а також міжнародних договорів України, згода на обов’язковість яких надана Верховною Радою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7" w:name="n39"/>
      <w:bookmarkEnd w:id="37"/>
      <w:r w:rsidRPr="0059522C">
        <w:rPr>
          <w:rFonts w:ascii="Times New Roman" w:eastAsia="Times New Roman" w:hAnsi="Times New Roman" w:cs="Times New Roman"/>
          <w:sz w:val="24"/>
          <w:szCs w:val="24"/>
          <w:lang w:eastAsia="uk-UA"/>
        </w:rPr>
        <w:t>2. Якщо міжнародним договором України, який набрав чинності в установленому порядку, встановлено інші правила, ніж ті, що передбачені цим Законом, застосовуються правила міжнародного договору.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8" w:name="n40"/>
      <w:bookmarkEnd w:id="38"/>
      <w:r w:rsidRPr="0059522C">
        <w:rPr>
          <w:rFonts w:ascii="Times New Roman" w:eastAsia="Times New Roman" w:hAnsi="Times New Roman" w:cs="Times New Roman"/>
          <w:b/>
          <w:bCs/>
          <w:color w:val="000000"/>
          <w:sz w:val="24"/>
          <w:szCs w:val="24"/>
          <w:bdr w:val="none" w:sz="0" w:space="0" w:color="auto" w:frame="1"/>
          <w:lang w:eastAsia="uk-UA"/>
        </w:rPr>
        <w:t>Стаття 6. </w:t>
      </w:r>
      <w:r w:rsidRPr="0059522C">
        <w:rPr>
          <w:rFonts w:ascii="Times New Roman" w:eastAsia="Times New Roman" w:hAnsi="Times New Roman" w:cs="Times New Roman"/>
          <w:sz w:val="24"/>
          <w:szCs w:val="24"/>
          <w:lang w:eastAsia="uk-UA"/>
        </w:rPr>
        <w:t>Пріоритети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9" w:name="n41"/>
      <w:bookmarkEnd w:id="39"/>
      <w:r w:rsidRPr="0059522C">
        <w:rPr>
          <w:rFonts w:ascii="Times New Roman" w:eastAsia="Times New Roman" w:hAnsi="Times New Roman" w:cs="Times New Roman"/>
          <w:sz w:val="24"/>
          <w:szCs w:val="24"/>
          <w:lang w:eastAsia="uk-UA"/>
        </w:rPr>
        <w:t>1. Пріоритетами державної регіональної політики є:</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0" w:name="n42"/>
      <w:bookmarkEnd w:id="40"/>
      <w:r w:rsidRPr="0059522C">
        <w:rPr>
          <w:rFonts w:ascii="Times New Roman" w:eastAsia="Times New Roman" w:hAnsi="Times New Roman" w:cs="Times New Roman"/>
          <w:sz w:val="24"/>
          <w:szCs w:val="24"/>
          <w:lang w:eastAsia="uk-UA"/>
        </w:rPr>
        <w:t>1) стимулювання та підтримка місцевих ініціатив щодо ефективного використання внутрішнього потенціалу регіонів для створення та підтримання повноцінного життєвого середовища, підвищення якості життя людей;</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1" w:name="n43"/>
      <w:bookmarkEnd w:id="41"/>
      <w:r w:rsidRPr="0059522C">
        <w:rPr>
          <w:rFonts w:ascii="Times New Roman" w:eastAsia="Times New Roman" w:hAnsi="Times New Roman" w:cs="Times New Roman"/>
          <w:sz w:val="24"/>
          <w:szCs w:val="24"/>
          <w:lang w:eastAsia="uk-UA"/>
        </w:rPr>
        <w:t>2) зменшення територіальної диференціації за індексом регіонального людського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2" w:name="n44"/>
      <w:bookmarkEnd w:id="42"/>
      <w:r w:rsidRPr="0059522C">
        <w:rPr>
          <w:rFonts w:ascii="Times New Roman" w:eastAsia="Times New Roman" w:hAnsi="Times New Roman" w:cs="Times New Roman"/>
          <w:sz w:val="24"/>
          <w:szCs w:val="24"/>
          <w:lang w:eastAsia="uk-UA"/>
        </w:rPr>
        <w:t>3) формування конкурентоспроможності регіонів шляхом розроблення та реалізації програм і проектів підвищення конкурентоспроможності територій;</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3" w:name="n45"/>
      <w:bookmarkEnd w:id="43"/>
      <w:r w:rsidRPr="0059522C">
        <w:rPr>
          <w:rFonts w:ascii="Times New Roman" w:eastAsia="Times New Roman" w:hAnsi="Times New Roman" w:cs="Times New Roman"/>
          <w:sz w:val="24"/>
          <w:szCs w:val="24"/>
          <w:lang w:eastAsia="uk-UA"/>
        </w:rPr>
        <w:t>4) стимулювання міжрегіональної інтеграції, інтеграції регіональних економічних, інформаційних, освітніх  просторів у єдиний загальноукраїнський простір, подолання міжрегіонального відчуження;</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4" w:name="n46"/>
      <w:bookmarkEnd w:id="44"/>
      <w:r w:rsidRPr="0059522C">
        <w:rPr>
          <w:rFonts w:ascii="Times New Roman" w:eastAsia="Times New Roman" w:hAnsi="Times New Roman" w:cs="Times New Roman"/>
          <w:sz w:val="24"/>
          <w:szCs w:val="24"/>
          <w:lang w:eastAsia="uk-UA"/>
        </w:rPr>
        <w:t>5) визначення проблемних територій у регіонах та реалізація державних заходів щодо вирішення проблем;</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5" w:name="n47"/>
      <w:bookmarkEnd w:id="45"/>
      <w:r w:rsidRPr="0059522C">
        <w:rPr>
          <w:rFonts w:ascii="Times New Roman" w:eastAsia="Times New Roman" w:hAnsi="Times New Roman" w:cs="Times New Roman"/>
          <w:sz w:val="24"/>
          <w:szCs w:val="24"/>
          <w:lang w:eastAsia="uk-UA"/>
        </w:rPr>
        <w:t>6) створення ефективної системи охорони навколишнього природного середовища шляхом врахування екологічної складової у стратегіях регіонального розвитку, оцінювання, вирівнювання та зниження техногенно-екологічного навантаження на довкілля у регіонах;</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6" w:name="n48"/>
      <w:bookmarkEnd w:id="46"/>
      <w:r w:rsidRPr="0059522C">
        <w:rPr>
          <w:rFonts w:ascii="Times New Roman" w:eastAsia="Times New Roman" w:hAnsi="Times New Roman" w:cs="Times New Roman"/>
          <w:sz w:val="24"/>
          <w:szCs w:val="24"/>
          <w:lang w:eastAsia="uk-UA"/>
        </w:rPr>
        <w:t>7) запровадження дієвих інструментів державної підтримки міжрегіональної інтеграції, виконання міжрегіональних програм і проектів;</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7" w:name="n49"/>
      <w:bookmarkEnd w:id="47"/>
      <w:r w:rsidRPr="0059522C">
        <w:rPr>
          <w:rFonts w:ascii="Times New Roman" w:eastAsia="Times New Roman" w:hAnsi="Times New Roman" w:cs="Times New Roman"/>
          <w:sz w:val="24"/>
          <w:szCs w:val="24"/>
          <w:lang w:eastAsia="uk-UA"/>
        </w:rPr>
        <w:t>8) формування з урахуванням документів Ради Європи та Європейського Союзу нормативно-правової бази, необхідної для реалізації державної регіональної політики, визначеної цим Законом;</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8" w:name="n50"/>
      <w:bookmarkEnd w:id="48"/>
      <w:r w:rsidRPr="0059522C">
        <w:rPr>
          <w:rFonts w:ascii="Times New Roman" w:eastAsia="Times New Roman" w:hAnsi="Times New Roman" w:cs="Times New Roman"/>
          <w:sz w:val="24"/>
          <w:szCs w:val="24"/>
          <w:lang w:eastAsia="uk-UA"/>
        </w:rPr>
        <w:t>9) поліпшення матеріального, фінансового, інформаційного, кадрового та іншого ресурсного забезпечення розвитку регіонів, сприяння здійсненню повноважень органами місцевого самоврядування;</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9" w:name="n51"/>
      <w:bookmarkEnd w:id="49"/>
      <w:r w:rsidRPr="0059522C">
        <w:rPr>
          <w:rFonts w:ascii="Times New Roman" w:eastAsia="Times New Roman" w:hAnsi="Times New Roman" w:cs="Times New Roman"/>
          <w:sz w:val="24"/>
          <w:szCs w:val="24"/>
          <w:lang w:eastAsia="uk-UA"/>
        </w:rPr>
        <w:t>10) створення ефективних механізмів представництва інтересів регіонів на загальнонаціональному рівні і територіальних громад - на регіональному рівні.</w:t>
      </w:r>
    </w:p>
    <w:p w:rsidR="0059522C" w:rsidRPr="0059522C" w:rsidRDefault="0059522C" w:rsidP="0059522C">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50" w:name="n52"/>
      <w:bookmarkEnd w:id="50"/>
      <w:r w:rsidRPr="0059522C">
        <w:rPr>
          <w:rFonts w:ascii="Times New Roman" w:eastAsia="Times New Roman" w:hAnsi="Times New Roman" w:cs="Times New Roman"/>
          <w:b/>
          <w:bCs/>
          <w:color w:val="000000"/>
          <w:sz w:val="28"/>
          <w:szCs w:val="28"/>
          <w:bdr w:val="none" w:sz="0" w:space="0" w:color="auto" w:frame="1"/>
          <w:lang w:eastAsia="uk-UA"/>
        </w:rPr>
        <w:t>Розділ II </w:t>
      </w:r>
      <w:r w:rsidRPr="0059522C">
        <w:rPr>
          <w:rFonts w:ascii="Times New Roman" w:eastAsia="Times New Roman" w:hAnsi="Times New Roman" w:cs="Times New Roman"/>
          <w:sz w:val="24"/>
          <w:szCs w:val="24"/>
          <w:lang w:eastAsia="uk-UA"/>
        </w:rPr>
        <w:br/>
      </w:r>
      <w:r w:rsidRPr="0059522C">
        <w:rPr>
          <w:rFonts w:ascii="Times New Roman" w:eastAsia="Times New Roman" w:hAnsi="Times New Roman" w:cs="Times New Roman"/>
          <w:b/>
          <w:bCs/>
          <w:color w:val="000000"/>
          <w:sz w:val="28"/>
          <w:szCs w:val="28"/>
          <w:bdr w:val="none" w:sz="0" w:space="0" w:color="auto" w:frame="1"/>
          <w:lang w:eastAsia="uk-UA"/>
        </w:rPr>
        <w:t>ФОРМУВАННЯ ТА РЕАЛІЗАЦІЯ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1" w:name="n53"/>
      <w:bookmarkEnd w:id="51"/>
      <w:r w:rsidRPr="0059522C">
        <w:rPr>
          <w:rFonts w:ascii="Times New Roman" w:eastAsia="Times New Roman" w:hAnsi="Times New Roman" w:cs="Times New Roman"/>
          <w:b/>
          <w:bCs/>
          <w:color w:val="000000"/>
          <w:sz w:val="24"/>
          <w:szCs w:val="24"/>
          <w:bdr w:val="none" w:sz="0" w:space="0" w:color="auto" w:frame="1"/>
          <w:lang w:eastAsia="uk-UA"/>
        </w:rPr>
        <w:t>Стаття 7. </w:t>
      </w:r>
      <w:r w:rsidRPr="0059522C">
        <w:rPr>
          <w:rFonts w:ascii="Times New Roman" w:eastAsia="Times New Roman" w:hAnsi="Times New Roman" w:cs="Times New Roman"/>
          <w:sz w:val="24"/>
          <w:szCs w:val="24"/>
          <w:lang w:eastAsia="uk-UA"/>
        </w:rPr>
        <w:t>Документи, що визначають державну регіональну політику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2" w:name="n54"/>
      <w:bookmarkEnd w:id="52"/>
      <w:r w:rsidRPr="0059522C">
        <w:rPr>
          <w:rFonts w:ascii="Times New Roman" w:eastAsia="Times New Roman" w:hAnsi="Times New Roman" w:cs="Times New Roman"/>
          <w:sz w:val="24"/>
          <w:szCs w:val="24"/>
          <w:lang w:eastAsia="uk-UA"/>
        </w:rPr>
        <w:t>1. Реалізація державної регіональної політики здійснюється на основі системи взаємопов’язаних документів, що ґрунтуються на Стратегії розвитку України, </w:t>
      </w:r>
      <w:hyperlink r:id="rId17" w:tgtFrame="_blank" w:history="1">
        <w:r w:rsidRPr="0059522C">
          <w:rPr>
            <w:rFonts w:ascii="Times New Roman" w:eastAsia="Times New Roman" w:hAnsi="Times New Roman" w:cs="Times New Roman"/>
            <w:color w:val="000099"/>
            <w:sz w:val="24"/>
            <w:szCs w:val="24"/>
            <w:u w:val="single"/>
            <w:bdr w:val="none" w:sz="0" w:space="0" w:color="auto" w:frame="1"/>
            <w:lang w:eastAsia="uk-UA"/>
          </w:rPr>
          <w:t>Генеральній схемі планування території України</w:t>
        </w:r>
      </w:hyperlink>
      <w:r w:rsidRPr="0059522C">
        <w:rPr>
          <w:rFonts w:ascii="Times New Roman" w:eastAsia="Times New Roman" w:hAnsi="Times New Roman" w:cs="Times New Roman"/>
          <w:sz w:val="24"/>
          <w:szCs w:val="24"/>
          <w:lang w:eastAsia="uk-UA"/>
        </w:rPr>
        <w:t>, схемах планування територій на регіональному та місцевому рівнях.</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3" w:name="n55"/>
      <w:bookmarkEnd w:id="53"/>
      <w:r w:rsidRPr="0059522C">
        <w:rPr>
          <w:rFonts w:ascii="Times New Roman" w:eastAsia="Times New Roman" w:hAnsi="Times New Roman" w:cs="Times New Roman"/>
          <w:sz w:val="24"/>
          <w:szCs w:val="24"/>
          <w:lang w:eastAsia="uk-UA"/>
        </w:rPr>
        <w:t>2. До документів, що визначають державну регіональну політику, належать:</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4" w:name="n56"/>
      <w:bookmarkEnd w:id="54"/>
      <w:r w:rsidRPr="0059522C">
        <w:rPr>
          <w:rFonts w:ascii="Times New Roman" w:eastAsia="Times New Roman" w:hAnsi="Times New Roman" w:cs="Times New Roman"/>
          <w:sz w:val="24"/>
          <w:szCs w:val="24"/>
          <w:lang w:eastAsia="uk-UA"/>
        </w:rPr>
        <w:t>1) Державна стратегія регіонального розвитку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5" w:name="n57"/>
      <w:bookmarkEnd w:id="55"/>
      <w:r w:rsidRPr="0059522C">
        <w:rPr>
          <w:rFonts w:ascii="Times New Roman" w:eastAsia="Times New Roman" w:hAnsi="Times New Roman" w:cs="Times New Roman"/>
          <w:sz w:val="24"/>
          <w:szCs w:val="24"/>
          <w:lang w:eastAsia="uk-UA"/>
        </w:rPr>
        <w:t>2) План заходів з реалізації Державної стратегії регіонального розвитку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6" w:name="n58"/>
      <w:bookmarkEnd w:id="56"/>
      <w:r w:rsidRPr="0059522C">
        <w:rPr>
          <w:rFonts w:ascii="Times New Roman" w:eastAsia="Times New Roman" w:hAnsi="Times New Roman" w:cs="Times New Roman"/>
          <w:sz w:val="24"/>
          <w:szCs w:val="24"/>
          <w:lang w:eastAsia="uk-UA"/>
        </w:rPr>
        <w:t>3) регіональні стратегії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7" w:name="n59"/>
      <w:bookmarkEnd w:id="57"/>
      <w:r w:rsidRPr="0059522C">
        <w:rPr>
          <w:rFonts w:ascii="Times New Roman" w:eastAsia="Times New Roman" w:hAnsi="Times New Roman" w:cs="Times New Roman"/>
          <w:sz w:val="24"/>
          <w:szCs w:val="24"/>
          <w:lang w:eastAsia="uk-UA"/>
        </w:rPr>
        <w:t>4) плани заходів з реалізації регіональних стратегій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8" w:name="n60"/>
      <w:bookmarkEnd w:id="58"/>
      <w:r w:rsidRPr="0059522C">
        <w:rPr>
          <w:rFonts w:ascii="Times New Roman" w:eastAsia="Times New Roman" w:hAnsi="Times New Roman" w:cs="Times New Roman"/>
          <w:sz w:val="24"/>
          <w:szCs w:val="24"/>
          <w:lang w:eastAsia="uk-UA"/>
        </w:rPr>
        <w:t>5) інвестиційні програми (проекти), спрямовані на розвиток регіонів.</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9" w:name="n61"/>
      <w:bookmarkEnd w:id="59"/>
      <w:r w:rsidRPr="0059522C">
        <w:rPr>
          <w:rFonts w:ascii="Times New Roman" w:eastAsia="Times New Roman" w:hAnsi="Times New Roman" w:cs="Times New Roman"/>
          <w:sz w:val="24"/>
          <w:szCs w:val="24"/>
          <w:lang w:eastAsia="uk-UA"/>
        </w:rPr>
        <w:lastRenderedPageBreak/>
        <w:t>3. Розроблення документів, що визначають державну регіональну політику, здійснюється з урахуванням пріоритетів державної регіональної політики, визначених цим Законом, та документів державного прогнозування і стратегічного планування, визначених законодавством.</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0" w:name="n62"/>
      <w:bookmarkEnd w:id="60"/>
      <w:r w:rsidRPr="0059522C">
        <w:rPr>
          <w:rFonts w:ascii="Times New Roman" w:eastAsia="Times New Roman" w:hAnsi="Times New Roman" w:cs="Times New Roman"/>
          <w:b/>
          <w:bCs/>
          <w:color w:val="000000"/>
          <w:sz w:val="24"/>
          <w:szCs w:val="24"/>
          <w:bdr w:val="none" w:sz="0" w:space="0" w:color="auto" w:frame="1"/>
          <w:lang w:eastAsia="uk-UA"/>
        </w:rPr>
        <w:t>Стаття 8. </w:t>
      </w:r>
      <w:r w:rsidRPr="0059522C">
        <w:rPr>
          <w:rFonts w:ascii="Times New Roman" w:eastAsia="Times New Roman" w:hAnsi="Times New Roman" w:cs="Times New Roman"/>
          <w:sz w:val="24"/>
          <w:szCs w:val="24"/>
          <w:lang w:eastAsia="uk-UA"/>
        </w:rPr>
        <w:t>Державна стратегія регіонального розвитку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1" w:name="n63"/>
      <w:bookmarkEnd w:id="61"/>
      <w:r w:rsidRPr="0059522C">
        <w:rPr>
          <w:rFonts w:ascii="Times New Roman" w:eastAsia="Times New Roman" w:hAnsi="Times New Roman" w:cs="Times New Roman"/>
          <w:sz w:val="24"/>
          <w:szCs w:val="24"/>
          <w:lang w:eastAsia="uk-UA"/>
        </w:rPr>
        <w:t>1. Державна стратегія регіонального розвитку України розробляється на період сім років та  затверджується Кабінетом Міністрів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2" w:name="n64"/>
      <w:bookmarkEnd w:id="62"/>
      <w:r w:rsidRPr="0059522C">
        <w:rPr>
          <w:rFonts w:ascii="Times New Roman" w:eastAsia="Times New Roman" w:hAnsi="Times New Roman" w:cs="Times New Roman"/>
          <w:sz w:val="24"/>
          <w:szCs w:val="24"/>
          <w:lang w:eastAsia="uk-UA"/>
        </w:rPr>
        <w:t>2. Розроблення Державної стратегії регіонального розвитку України забезпечує центральний орган виконавчої влади, що забезпечує формування державної регіональної політики, у порядку, встановленому Кабінетом Міністрів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3" w:name="n65"/>
      <w:bookmarkEnd w:id="63"/>
      <w:r w:rsidRPr="0059522C">
        <w:rPr>
          <w:rFonts w:ascii="Times New Roman" w:eastAsia="Times New Roman" w:hAnsi="Times New Roman" w:cs="Times New Roman"/>
          <w:sz w:val="24"/>
          <w:szCs w:val="24"/>
          <w:lang w:eastAsia="uk-UA"/>
        </w:rPr>
        <w:t>3. Державна стратегія регіонального розвитку України визначає:</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4" w:name="n66"/>
      <w:bookmarkEnd w:id="64"/>
      <w:r w:rsidRPr="0059522C">
        <w:rPr>
          <w:rFonts w:ascii="Times New Roman" w:eastAsia="Times New Roman" w:hAnsi="Times New Roman" w:cs="Times New Roman"/>
          <w:sz w:val="24"/>
          <w:szCs w:val="24"/>
          <w:lang w:eastAsia="uk-UA"/>
        </w:rPr>
        <w:t>1) тенденції та основні проблеми соціально-економічного розвитку регіонів;</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5" w:name="n67"/>
      <w:bookmarkEnd w:id="65"/>
      <w:r w:rsidRPr="0059522C">
        <w:rPr>
          <w:rFonts w:ascii="Times New Roman" w:eastAsia="Times New Roman" w:hAnsi="Times New Roman" w:cs="Times New Roman"/>
          <w:sz w:val="24"/>
          <w:szCs w:val="24"/>
          <w:lang w:eastAsia="uk-UA"/>
        </w:rPr>
        <w:t>2) пріоритети державної регіональної політики на відповідний період;</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6" w:name="n68"/>
      <w:bookmarkEnd w:id="66"/>
      <w:r w:rsidRPr="0059522C">
        <w:rPr>
          <w:rFonts w:ascii="Times New Roman" w:eastAsia="Times New Roman" w:hAnsi="Times New Roman" w:cs="Times New Roman"/>
          <w:sz w:val="24"/>
          <w:szCs w:val="24"/>
          <w:lang w:eastAsia="uk-UA"/>
        </w:rPr>
        <w:t>3) стратегічні цілі і напрями регіонального розвитку та міжрегіонального співробітництва;</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7" w:name="n69"/>
      <w:bookmarkEnd w:id="67"/>
      <w:r w:rsidRPr="0059522C">
        <w:rPr>
          <w:rFonts w:ascii="Times New Roman" w:eastAsia="Times New Roman" w:hAnsi="Times New Roman" w:cs="Times New Roman"/>
          <w:sz w:val="24"/>
          <w:szCs w:val="24"/>
          <w:lang w:eastAsia="uk-UA"/>
        </w:rPr>
        <w:t>4) оперативні цілі, що забезпечать досягнення стратегічних цілей;</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8" w:name="n70"/>
      <w:bookmarkEnd w:id="68"/>
      <w:r w:rsidRPr="0059522C">
        <w:rPr>
          <w:rFonts w:ascii="Times New Roman" w:eastAsia="Times New Roman" w:hAnsi="Times New Roman" w:cs="Times New Roman"/>
          <w:sz w:val="24"/>
          <w:szCs w:val="24"/>
          <w:lang w:eastAsia="uk-UA"/>
        </w:rPr>
        <w:t>5) основні завдання, етапи та механізми їх реалізації;</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9" w:name="n71"/>
      <w:bookmarkEnd w:id="69"/>
      <w:r w:rsidRPr="0059522C">
        <w:rPr>
          <w:rFonts w:ascii="Times New Roman" w:eastAsia="Times New Roman" w:hAnsi="Times New Roman" w:cs="Times New Roman"/>
          <w:sz w:val="24"/>
          <w:szCs w:val="24"/>
          <w:lang w:eastAsia="uk-UA"/>
        </w:rPr>
        <w:t>6) систему моніторингу та оцінки результативності реалізації Державної стратегії регіонального розвитку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0" w:name="n72"/>
      <w:bookmarkEnd w:id="70"/>
      <w:r w:rsidRPr="0059522C">
        <w:rPr>
          <w:rFonts w:ascii="Times New Roman" w:eastAsia="Times New Roman" w:hAnsi="Times New Roman" w:cs="Times New Roman"/>
          <w:sz w:val="24"/>
          <w:szCs w:val="24"/>
          <w:lang w:eastAsia="uk-UA"/>
        </w:rPr>
        <w:t>4. Центральний орган виконавчої влади, що забезпечує формування державної регіональної політики, з метою врахування у Державній стратегії регіонального розвитку України інтересів суб’єктів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1" w:name="n73"/>
      <w:bookmarkEnd w:id="71"/>
      <w:r w:rsidRPr="0059522C">
        <w:rPr>
          <w:rFonts w:ascii="Times New Roman" w:eastAsia="Times New Roman" w:hAnsi="Times New Roman" w:cs="Times New Roman"/>
          <w:sz w:val="24"/>
          <w:szCs w:val="24"/>
          <w:lang w:eastAsia="uk-UA"/>
        </w:rPr>
        <w:t>1) повідомляє через засоби масової інформації про початок роботи над проектом Державної стратегії регіонального розвитку України та визначає для суб’єктів регіонального розвитку термін і форму подання пропозицій;</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2" w:name="n74"/>
      <w:bookmarkEnd w:id="72"/>
      <w:r w:rsidRPr="0059522C">
        <w:rPr>
          <w:rFonts w:ascii="Times New Roman" w:eastAsia="Times New Roman" w:hAnsi="Times New Roman" w:cs="Times New Roman"/>
          <w:sz w:val="24"/>
          <w:szCs w:val="24"/>
          <w:lang w:eastAsia="uk-UA"/>
        </w:rPr>
        <w:t>2) проводить (за необхідності) консультації з суб’єктами регіонального розвитку для узгодження позицій;</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3" w:name="n75"/>
      <w:bookmarkEnd w:id="73"/>
      <w:r w:rsidRPr="0059522C">
        <w:rPr>
          <w:rFonts w:ascii="Times New Roman" w:eastAsia="Times New Roman" w:hAnsi="Times New Roman" w:cs="Times New Roman"/>
          <w:sz w:val="24"/>
          <w:szCs w:val="24"/>
          <w:lang w:eastAsia="uk-UA"/>
        </w:rPr>
        <w:t>3) оприлюднює звіт про результати розгляду пропозицій суб’єктів регіонального розвитку до проекту Державної стратегії регіонального розвитку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4" w:name="n76"/>
      <w:bookmarkEnd w:id="74"/>
      <w:r w:rsidRPr="0059522C">
        <w:rPr>
          <w:rFonts w:ascii="Times New Roman" w:eastAsia="Times New Roman" w:hAnsi="Times New Roman" w:cs="Times New Roman"/>
          <w:sz w:val="24"/>
          <w:szCs w:val="24"/>
          <w:lang w:eastAsia="uk-UA"/>
        </w:rPr>
        <w:t>5. Реалізація Державної стратегії регіонального розвитку України здійснюється у два етапи шляхом розроблення та виконання Плану заходів з реалізації Державної стратегії регіонального розвитку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5" w:name="n77"/>
      <w:bookmarkEnd w:id="75"/>
      <w:r w:rsidRPr="0059522C">
        <w:rPr>
          <w:rFonts w:ascii="Times New Roman" w:eastAsia="Times New Roman" w:hAnsi="Times New Roman" w:cs="Times New Roman"/>
          <w:sz w:val="24"/>
          <w:szCs w:val="24"/>
          <w:lang w:eastAsia="uk-UA"/>
        </w:rPr>
        <w:t>6. Центральний орган виконавчої влади, що забезпечує формування державної регіональної політики, здійснює моніторинг реалізації Державної стратегії регіонального розвитку України та через три роки після початку її реалізації подає Кабінету Міністрів України пропозиції щодо коригування (за необхідності) її завдань та заходів, продовження періоду дії.</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6" w:name="n78"/>
      <w:bookmarkEnd w:id="76"/>
      <w:r w:rsidRPr="0059522C">
        <w:rPr>
          <w:rFonts w:ascii="Times New Roman" w:eastAsia="Times New Roman" w:hAnsi="Times New Roman" w:cs="Times New Roman"/>
          <w:sz w:val="24"/>
          <w:szCs w:val="24"/>
          <w:lang w:eastAsia="uk-UA"/>
        </w:rPr>
        <w:t>7. Після закінчення періоду дії Державної стратегії регіонального розвитку України центральний орган виконавчої влади, що забезпечує формування державної регіональної політики, готує підсумковий звіт про її виконання.</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7" w:name="n79"/>
      <w:bookmarkEnd w:id="77"/>
      <w:r w:rsidRPr="0059522C">
        <w:rPr>
          <w:rFonts w:ascii="Times New Roman" w:eastAsia="Times New Roman" w:hAnsi="Times New Roman" w:cs="Times New Roman"/>
          <w:b/>
          <w:bCs/>
          <w:color w:val="000000"/>
          <w:sz w:val="24"/>
          <w:szCs w:val="24"/>
          <w:bdr w:val="none" w:sz="0" w:space="0" w:color="auto" w:frame="1"/>
          <w:lang w:eastAsia="uk-UA"/>
        </w:rPr>
        <w:t>Стаття 9. </w:t>
      </w:r>
      <w:r w:rsidRPr="0059522C">
        <w:rPr>
          <w:rFonts w:ascii="Times New Roman" w:eastAsia="Times New Roman" w:hAnsi="Times New Roman" w:cs="Times New Roman"/>
          <w:sz w:val="24"/>
          <w:szCs w:val="24"/>
          <w:lang w:eastAsia="uk-UA"/>
        </w:rPr>
        <w:t>План заходів з реалізації Державної стратегії регіонального розвитку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8" w:name="n80"/>
      <w:bookmarkEnd w:id="78"/>
      <w:r w:rsidRPr="0059522C">
        <w:rPr>
          <w:rFonts w:ascii="Times New Roman" w:eastAsia="Times New Roman" w:hAnsi="Times New Roman" w:cs="Times New Roman"/>
          <w:sz w:val="24"/>
          <w:szCs w:val="24"/>
          <w:lang w:eastAsia="uk-UA"/>
        </w:rPr>
        <w:t>1. План заходів з реалізації Державної стратегії регіонального розвитку України розробляється на виконання Державної стратегії регіонального розвитку України та затверджується Кабінетом Міністрів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9" w:name="n81"/>
      <w:bookmarkEnd w:id="79"/>
      <w:r w:rsidRPr="0059522C">
        <w:rPr>
          <w:rFonts w:ascii="Times New Roman" w:eastAsia="Times New Roman" w:hAnsi="Times New Roman" w:cs="Times New Roman"/>
          <w:sz w:val="24"/>
          <w:szCs w:val="24"/>
          <w:lang w:eastAsia="uk-UA"/>
        </w:rPr>
        <w:t>План заходів з реалізації Державної стратегії регіонального розвитку України розробляється строком на три роки та наступні чотири роки періоду дії Державної стратегії регіонального розвитку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0" w:name="n82"/>
      <w:bookmarkEnd w:id="80"/>
      <w:r w:rsidRPr="0059522C">
        <w:rPr>
          <w:rFonts w:ascii="Times New Roman" w:eastAsia="Times New Roman" w:hAnsi="Times New Roman" w:cs="Times New Roman"/>
          <w:sz w:val="24"/>
          <w:szCs w:val="24"/>
          <w:lang w:eastAsia="uk-UA"/>
        </w:rPr>
        <w:t>2. Розроблення Плану заходів з реалізації Державної стратегії регіонального розвитку України здійснює центральний орган виконавчої влади, що забезпечує формування державної регіональної політики, спільно з іншими центральними органами виконавчої влади у порядку, встановленому Кабінетом Міністрів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1" w:name="n83"/>
      <w:bookmarkEnd w:id="81"/>
      <w:r w:rsidRPr="0059522C">
        <w:rPr>
          <w:rFonts w:ascii="Times New Roman" w:eastAsia="Times New Roman" w:hAnsi="Times New Roman" w:cs="Times New Roman"/>
          <w:sz w:val="24"/>
          <w:szCs w:val="24"/>
          <w:lang w:eastAsia="uk-UA"/>
        </w:rPr>
        <w:lastRenderedPageBreak/>
        <w:t>3. План заходів з реалізації Державної стратегії регіонального розвитку України передбачає завдання і заходи, обсяги та джерела їх фінансування з визначенням індикаторів оцінки результативності їх виконання.</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2" w:name="n84"/>
      <w:bookmarkEnd w:id="82"/>
      <w:r w:rsidRPr="0059522C">
        <w:rPr>
          <w:rFonts w:ascii="Times New Roman" w:eastAsia="Times New Roman" w:hAnsi="Times New Roman" w:cs="Times New Roman"/>
          <w:b/>
          <w:bCs/>
          <w:color w:val="000000"/>
          <w:sz w:val="24"/>
          <w:szCs w:val="24"/>
          <w:bdr w:val="none" w:sz="0" w:space="0" w:color="auto" w:frame="1"/>
          <w:lang w:eastAsia="uk-UA"/>
        </w:rPr>
        <w:t>Стаття 10. </w:t>
      </w:r>
      <w:r w:rsidRPr="0059522C">
        <w:rPr>
          <w:rFonts w:ascii="Times New Roman" w:eastAsia="Times New Roman" w:hAnsi="Times New Roman" w:cs="Times New Roman"/>
          <w:sz w:val="24"/>
          <w:szCs w:val="24"/>
          <w:lang w:eastAsia="uk-UA"/>
        </w:rPr>
        <w:t>Регіональні стратегії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3" w:name="n85"/>
      <w:bookmarkEnd w:id="83"/>
      <w:r w:rsidRPr="0059522C">
        <w:rPr>
          <w:rFonts w:ascii="Times New Roman" w:eastAsia="Times New Roman" w:hAnsi="Times New Roman" w:cs="Times New Roman"/>
          <w:sz w:val="24"/>
          <w:szCs w:val="24"/>
          <w:lang w:eastAsia="uk-UA"/>
        </w:rPr>
        <w:t>1. Регіональні стратегії розвитку розробляються на період дії Державної стратегії регіонального розвитку України в порядку, визначеному Кабінетом Міністрів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4" w:name="n86"/>
      <w:bookmarkEnd w:id="84"/>
      <w:r w:rsidRPr="0059522C">
        <w:rPr>
          <w:rFonts w:ascii="Times New Roman" w:eastAsia="Times New Roman" w:hAnsi="Times New Roman" w:cs="Times New Roman"/>
          <w:sz w:val="24"/>
          <w:szCs w:val="24"/>
          <w:lang w:eastAsia="uk-UA"/>
        </w:rPr>
        <w:t>2. Регіональні стратегії розвитку та зміни до них затверджуються відповідно Верховною Радою Автономної Республіки Крим, обласними, Київською та Севастопольською міськими радами.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5" w:name="n87"/>
      <w:bookmarkEnd w:id="85"/>
      <w:r w:rsidRPr="0059522C">
        <w:rPr>
          <w:rFonts w:ascii="Times New Roman" w:eastAsia="Times New Roman" w:hAnsi="Times New Roman" w:cs="Times New Roman"/>
          <w:sz w:val="24"/>
          <w:szCs w:val="24"/>
          <w:lang w:eastAsia="uk-UA"/>
        </w:rPr>
        <w:t>3. Розроблення регіональних стратегій розвитку та змін до них забезпечують Рада міністрів Автономної Республіки Крим, обласні, Київська та Севастопольська міські державні адміністрації.</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6" w:name="n88"/>
      <w:bookmarkEnd w:id="86"/>
      <w:r w:rsidRPr="0059522C">
        <w:rPr>
          <w:rFonts w:ascii="Times New Roman" w:eastAsia="Times New Roman" w:hAnsi="Times New Roman" w:cs="Times New Roman"/>
          <w:sz w:val="24"/>
          <w:szCs w:val="24"/>
          <w:lang w:eastAsia="uk-UA"/>
        </w:rPr>
        <w:t>4. Регіональні стратегії розвитку мають відповідати положенням Державної стратегії регіонального розвитку України та визначати: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7" w:name="n89"/>
      <w:bookmarkEnd w:id="87"/>
      <w:r w:rsidRPr="0059522C">
        <w:rPr>
          <w:rFonts w:ascii="Times New Roman" w:eastAsia="Times New Roman" w:hAnsi="Times New Roman" w:cs="Times New Roman"/>
          <w:sz w:val="24"/>
          <w:szCs w:val="24"/>
          <w:lang w:eastAsia="uk-UA"/>
        </w:rPr>
        <w:t>1) тенденції та основні проблеми соціально-економічного розвитку Автономної Республіки Крим, областей, міст Києва та Севастополя;</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8" w:name="n90"/>
      <w:bookmarkEnd w:id="88"/>
      <w:r w:rsidRPr="0059522C">
        <w:rPr>
          <w:rFonts w:ascii="Times New Roman" w:eastAsia="Times New Roman" w:hAnsi="Times New Roman" w:cs="Times New Roman"/>
          <w:sz w:val="24"/>
          <w:szCs w:val="24"/>
          <w:lang w:eastAsia="uk-UA"/>
        </w:rPr>
        <w:t>2) стратегічні цілі, пріоритети розвитку регіону на відповідний період;</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9" w:name="n91"/>
      <w:bookmarkEnd w:id="89"/>
      <w:r w:rsidRPr="0059522C">
        <w:rPr>
          <w:rFonts w:ascii="Times New Roman" w:eastAsia="Times New Roman" w:hAnsi="Times New Roman" w:cs="Times New Roman"/>
          <w:sz w:val="24"/>
          <w:szCs w:val="24"/>
          <w:lang w:eastAsia="uk-UA"/>
        </w:rPr>
        <w:t>3) оперативні цілі, що забезпечать досягнення стратегічних цілей;</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0" w:name="n92"/>
      <w:bookmarkEnd w:id="90"/>
      <w:r w:rsidRPr="0059522C">
        <w:rPr>
          <w:rFonts w:ascii="Times New Roman" w:eastAsia="Times New Roman" w:hAnsi="Times New Roman" w:cs="Times New Roman"/>
          <w:sz w:val="24"/>
          <w:szCs w:val="24"/>
          <w:lang w:eastAsia="uk-UA"/>
        </w:rPr>
        <w:t>4) основні завдання, етапи та механізми їх реалізації;</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1" w:name="n93"/>
      <w:bookmarkEnd w:id="91"/>
      <w:r w:rsidRPr="0059522C">
        <w:rPr>
          <w:rFonts w:ascii="Times New Roman" w:eastAsia="Times New Roman" w:hAnsi="Times New Roman" w:cs="Times New Roman"/>
          <w:sz w:val="24"/>
          <w:szCs w:val="24"/>
          <w:lang w:eastAsia="uk-UA"/>
        </w:rPr>
        <w:t>5) систему моніторингу та оцінки результативності реалізації регіональної стратегії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2" w:name="n94"/>
      <w:bookmarkEnd w:id="92"/>
      <w:r w:rsidRPr="0059522C">
        <w:rPr>
          <w:rFonts w:ascii="Times New Roman" w:eastAsia="Times New Roman" w:hAnsi="Times New Roman" w:cs="Times New Roman"/>
          <w:sz w:val="24"/>
          <w:szCs w:val="24"/>
          <w:lang w:eastAsia="uk-UA"/>
        </w:rPr>
        <w:t>5. Розроблення регіональних стратегій розвитку здійснюється з урахуванням стратегій розвитку міст, селищ та сіл, першочергового розвитку депресивних територій, стратегічних пріоритетів розвитку районів відповідного регіону.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3" w:name="n95"/>
      <w:bookmarkEnd w:id="93"/>
      <w:r w:rsidRPr="0059522C">
        <w:rPr>
          <w:rFonts w:ascii="Times New Roman" w:eastAsia="Times New Roman" w:hAnsi="Times New Roman" w:cs="Times New Roman"/>
          <w:sz w:val="24"/>
          <w:szCs w:val="24"/>
          <w:lang w:eastAsia="uk-UA"/>
        </w:rPr>
        <w:t>6. Рада міністрів Автономної Республіки Крим, обласна, Київська та Севастопольська міські державні адміністрації:</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4" w:name="n96"/>
      <w:bookmarkEnd w:id="94"/>
      <w:r w:rsidRPr="0059522C">
        <w:rPr>
          <w:rFonts w:ascii="Times New Roman" w:eastAsia="Times New Roman" w:hAnsi="Times New Roman" w:cs="Times New Roman"/>
          <w:sz w:val="24"/>
          <w:szCs w:val="24"/>
          <w:lang w:eastAsia="uk-UA"/>
        </w:rPr>
        <w:t>1) повідомляють через засоби масової інформації про початок роботи над проектом регіональної стратегії розвитку та визначають для суб’єктів регіонального розвитку термін і форму подання пропозицій;</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5" w:name="n97"/>
      <w:bookmarkEnd w:id="95"/>
      <w:r w:rsidRPr="0059522C">
        <w:rPr>
          <w:rFonts w:ascii="Times New Roman" w:eastAsia="Times New Roman" w:hAnsi="Times New Roman" w:cs="Times New Roman"/>
          <w:sz w:val="24"/>
          <w:szCs w:val="24"/>
          <w:lang w:eastAsia="uk-UA"/>
        </w:rPr>
        <w:t>2) проводять (за необхідності) консультації з суб’єктами регіонального розвитку для узгодження позицій;</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6" w:name="n98"/>
      <w:bookmarkEnd w:id="96"/>
      <w:r w:rsidRPr="0059522C">
        <w:rPr>
          <w:rFonts w:ascii="Times New Roman" w:eastAsia="Times New Roman" w:hAnsi="Times New Roman" w:cs="Times New Roman"/>
          <w:sz w:val="24"/>
          <w:szCs w:val="24"/>
          <w:lang w:eastAsia="uk-UA"/>
        </w:rPr>
        <w:t>3) оприлюднюють звіт про результати розгляду пропозицій суб’єктів регіонального розвитку до проекту регіональної стратегії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7" w:name="n99"/>
      <w:bookmarkEnd w:id="97"/>
      <w:r w:rsidRPr="0059522C">
        <w:rPr>
          <w:rFonts w:ascii="Times New Roman" w:eastAsia="Times New Roman" w:hAnsi="Times New Roman" w:cs="Times New Roman"/>
          <w:sz w:val="24"/>
          <w:szCs w:val="24"/>
          <w:lang w:eastAsia="uk-UA"/>
        </w:rPr>
        <w:t>7. Реалізація регіональних стратегій розвитку здійснюється шляхом розроблення та виконання планів заходів з реалізації регіональних стратегій розвитку, які конкретизуються у програмах економічного і соціального розвитку Автономної Республіки Крим, областей, районів, міст.</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8" w:name="n100"/>
      <w:bookmarkEnd w:id="98"/>
      <w:r w:rsidRPr="0059522C">
        <w:rPr>
          <w:rFonts w:ascii="Times New Roman" w:eastAsia="Times New Roman" w:hAnsi="Times New Roman" w:cs="Times New Roman"/>
          <w:b/>
          <w:bCs/>
          <w:color w:val="000000"/>
          <w:sz w:val="24"/>
          <w:szCs w:val="24"/>
          <w:bdr w:val="none" w:sz="0" w:space="0" w:color="auto" w:frame="1"/>
          <w:lang w:eastAsia="uk-UA"/>
        </w:rPr>
        <w:t>Стаття 11. </w:t>
      </w:r>
      <w:r w:rsidRPr="0059522C">
        <w:rPr>
          <w:rFonts w:ascii="Times New Roman" w:eastAsia="Times New Roman" w:hAnsi="Times New Roman" w:cs="Times New Roman"/>
          <w:sz w:val="24"/>
          <w:szCs w:val="24"/>
          <w:lang w:eastAsia="uk-UA"/>
        </w:rPr>
        <w:t>План заходів з реалізації регіональної стратегії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9" w:name="n101"/>
      <w:bookmarkEnd w:id="99"/>
      <w:r w:rsidRPr="0059522C">
        <w:rPr>
          <w:rFonts w:ascii="Times New Roman" w:eastAsia="Times New Roman" w:hAnsi="Times New Roman" w:cs="Times New Roman"/>
          <w:sz w:val="24"/>
          <w:szCs w:val="24"/>
          <w:lang w:eastAsia="uk-UA"/>
        </w:rPr>
        <w:t>1. Розроблення планів заходів з реалізації регіональних стратегій розвитку здійснюють Рада міністрів Автономної Республіки Крим, обласні, Київська та Севастопольська міські державні адміністрації на виконання регіональних стратегій розвитку у порядку, визначеному Кабінетом Міністрів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0" w:name="n102"/>
      <w:bookmarkEnd w:id="100"/>
      <w:r w:rsidRPr="0059522C">
        <w:rPr>
          <w:rFonts w:ascii="Times New Roman" w:eastAsia="Times New Roman" w:hAnsi="Times New Roman" w:cs="Times New Roman"/>
          <w:sz w:val="24"/>
          <w:szCs w:val="24"/>
          <w:lang w:eastAsia="uk-UA"/>
        </w:rPr>
        <w:t>Плани заходів з реалізації регіональних стратегій розвитку розробляються строком на три роки та наступні чотири роки періоду дії регіональних стратегій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1" w:name="n103"/>
      <w:bookmarkEnd w:id="101"/>
      <w:r w:rsidRPr="0059522C">
        <w:rPr>
          <w:rFonts w:ascii="Times New Roman" w:eastAsia="Times New Roman" w:hAnsi="Times New Roman" w:cs="Times New Roman"/>
          <w:sz w:val="24"/>
          <w:szCs w:val="24"/>
          <w:lang w:eastAsia="uk-UA"/>
        </w:rPr>
        <w:t>2. Плани заходів з реалізації регіональних стратегій розвитку затверджуються відповідно Верховною Радою Автономної Республіки Крим, обласними, Київською та Севастопольською міськими радами.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2" w:name="n104"/>
      <w:bookmarkEnd w:id="102"/>
      <w:r w:rsidRPr="0059522C">
        <w:rPr>
          <w:rFonts w:ascii="Times New Roman" w:eastAsia="Times New Roman" w:hAnsi="Times New Roman" w:cs="Times New Roman"/>
          <w:sz w:val="24"/>
          <w:szCs w:val="24"/>
          <w:lang w:eastAsia="uk-UA"/>
        </w:rPr>
        <w:t>3. План заходів з реалізації регіональної стратегії розвитку передбачає заходи, обсяги і джерела фінансування з визначенням індикаторів результативності їх виконання та є основою для розроблення інвестиційних програм (проектів), спрямованих на розвиток регіонів.</w:t>
      </w:r>
    </w:p>
    <w:p w:rsidR="0059522C" w:rsidRPr="0059522C" w:rsidRDefault="0059522C" w:rsidP="0059522C">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103" w:name="n105"/>
      <w:bookmarkEnd w:id="103"/>
      <w:r w:rsidRPr="0059522C">
        <w:rPr>
          <w:rFonts w:ascii="Times New Roman" w:eastAsia="Times New Roman" w:hAnsi="Times New Roman" w:cs="Times New Roman"/>
          <w:b/>
          <w:bCs/>
          <w:color w:val="000000"/>
          <w:sz w:val="28"/>
          <w:szCs w:val="28"/>
          <w:bdr w:val="none" w:sz="0" w:space="0" w:color="auto" w:frame="1"/>
          <w:lang w:eastAsia="uk-UA"/>
        </w:rPr>
        <w:lastRenderedPageBreak/>
        <w:t>Розділ III </w:t>
      </w:r>
      <w:r w:rsidRPr="0059522C">
        <w:rPr>
          <w:rFonts w:ascii="Times New Roman" w:eastAsia="Times New Roman" w:hAnsi="Times New Roman" w:cs="Times New Roman"/>
          <w:sz w:val="24"/>
          <w:szCs w:val="24"/>
          <w:lang w:eastAsia="uk-UA"/>
        </w:rPr>
        <w:br/>
      </w:r>
      <w:r w:rsidRPr="0059522C">
        <w:rPr>
          <w:rFonts w:ascii="Times New Roman" w:eastAsia="Times New Roman" w:hAnsi="Times New Roman" w:cs="Times New Roman"/>
          <w:b/>
          <w:bCs/>
          <w:color w:val="000000"/>
          <w:sz w:val="28"/>
          <w:szCs w:val="28"/>
          <w:bdr w:val="none" w:sz="0" w:space="0" w:color="auto" w:frame="1"/>
          <w:lang w:eastAsia="uk-UA"/>
        </w:rPr>
        <w:t>ПОВНОВАЖЕННЯ СУБ’ЄКТІВ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4" w:name="n106"/>
      <w:bookmarkEnd w:id="104"/>
      <w:r w:rsidRPr="0059522C">
        <w:rPr>
          <w:rFonts w:ascii="Times New Roman" w:eastAsia="Times New Roman" w:hAnsi="Times New Roman" w:cs="Times New Roman"/>
          <w:b/>
          <w:bCs/>
          <w:color w:val="000000"/>
          <w:sz w:val="24"/>
          <w:szCs w:val="24"/>
          <w:bdr w:val="none" w:sz="0" w:space="0" w:color="auto" w:frame="1"/>
          <w:lang w:eastAsia="uk-UA"/>
        </w:rPr>
        <w:t>Стаття 12. </w:t>
      </w:r>
      <w:r w:rsidRPr="0059522C">
        <w:rPr>
          <w:rFonts w:ascii="Times New Roman" w:eastAsia="Times New Roman" w:hAnsi="Times New Roman" w:cs="Times New Roman"/>
          <w:sz w:val="24"/>
          <w:szCs w:val="24"/>
          <w:lang w:eastAsia="uk-UA"/>
        </w:rPr>
        <w:t>Повноваження Кабінету Міністрів України у сфері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5" w:name="n107"/>
      <w:bookmarkEnd w:id="105"/>
      <w:r w:rsidRPr="0059522C">
        <w:rPr>
          <w:rFonts w:ascii="Times New Roman" w:eastAsia="Times New Roman" w:hAnsi="Times New Roman" w:cs="Times New Roman"/>
          <w:sz w:val="24"/>
          <w:szCs w:val="24"/>
          <w:lang w:eastAsia="uk-UA"/>
        </w:rPr>
        <w:t>1. Кабінет Міністрів України у сфері державної регіональної політики забезпечує:</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6" w:name="n108"/>
      <w:bookmarkEnd w:id="106"/>
      <w:r w:rsidRPr="0059522C">
        <w:rPr>
          <w:rFonts w:ascii="Times New Roman" w:eastAsia="Times New Roman" w:hAnsi="Times New Roman" w:cs="Times New Roman"/>
          <w:sz w:val="24"/>
          <w:szCs w:val="24"/>
          <w:lang w:eastAsia="uk-UA"/>
        </w:rPr>
        <w:t>1) розроблення та виконання загальнодержавних програм, спрямованих на розвиток регіонів;</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7" w:name="n109"/>
      <w:bookmarkEnd w:id="107"/>
      <w:r w:rsidRPr="0059522C">
        <w:rPr>
          <w:rFonts w:ascii="Times New Roman" w:eastAsia="Times New Roman" w:hAnsi="Times New Roman" w:cs="Times New Roman"/>
          <w:sz w:val="24"/>
          <w:szCs w:val="24"/>
          <w:lang w:eastAsia="uk-UA"/>
        </w:rPr>
        <w:t>2) затвердження Державної стратегії регіонального розвитку України, плану заходів з її реалізації;</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8" w:name="n110"/>
      <w:bookmarkEnd w:id="108"/>
      <w:r w:rsidRPr="0059522C">
        <w:rPr>
          <w:rFonts w:ascii="Times New Roman" w:eastAsia="Times New Roman" w:hAnsi="Times New Roman" w:cs="Times New Roman"/>
          <w:sz w:val="24"/>
          <w:szCs w:val="24"/>
          <w:lang w:eastAsia="uk-UA"/>
        </w:rPr>
        <w:t>3) розроблення та укладення в установленому порядку угод щодо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9" w:name="n111"/>
      <w:bookmarkEnd w:id="109"/>
      <w:r w:rsidRPr="0059522C">
        <w:rPr>
          <w:rFonts w:ascii="Times New Roman" w:eastAsia="Times New Roman" w:hAnsi="Times New Roman" w:cs="Times New Roman"/>
          <w:sz w:val="24"/>
          <w:szCs w:val="24"/>
          <w:lang w:eastAsia="uk-UA"/>
        </w:rPr>
        <w:t>4) визначення порядку підготовки, оцінки та відбору програм і проектів, що можуть реалізовуватися за рахунок коштів державного фонду регіонального розвитку, та порядку використання зазначених коштів;</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0" w:name="n112"/>
      <w:bookmarkEnd w:id="110"/>
      <w:r w:rsidRPr="0059522C">
        <w:rPr>
          <w:rFonts w:ascii="Times New Roman" w:eastAsia="Times New Roman" w:hAnsi="Times New Roman" w:cs="Times New Roman"/>
          <w:sz w:val="24"/>
          <w:szCs w:val="24"/>
          <w:lang w:eastAsia="uk-UA"/>
        </w:rPr>
        <w:t>5) затвердження переліку програм і проектів регіонального розвитку, реалізація яких здійснюється за рахунок коштів державного фонду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1" w:name="n113"/>
      <w:bookmarkEnd w:id="111"/>
      <w:r w:rsidRPr="0059522C">
        <w:rPr>
          <w:rFonts w:ascii="Times New Roman" w:eastAsia="Times New Roman" w:hAnsi="Times New Roman" w:cs="Times New Roman"/>
          <w:sz w:val="24"/>
          <w:szCs w:val="24"/>
          <w:lang w:eastAsia="uk-UA"/>
        </w:rPr>
        <w:t>6) визначення порядку розроблення і погодження Державної стратегії регіонального розвитку України та плану заходів з її реалізації, а також регіональних стратегій розвитку та планів заходів з їх реалізації;</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2" w:name="n114"/>
      <w:bookmarkEnd w:id="112"/>
      <w:r w:rsidRPr="0059522C">
        <w:rPr>
          <w:rFonts w:ascii="Times New Roman" w:eastAsia="Times New Roman" w:hAnsi="Times New Roman" w:cs="Times New Roman"/>
          <w:sz w:val="24"/>
          <w:szCs w:val="24"/>
          <w:lang w:eastAsia="uk-UA"/>
        </w:rPr>
        <w:t>7) визначення порядку координації дій органів виконавчої влади із забезпечення формування та реалізації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3" w:name="n115"/>
      <w:bookmarkEnd w:id="113"/>
      <w:r w:rsidRPr="0059522C">
        <w:rPr>
          <w:rFonts w:ascii="Times New Roman" w:eastAsia="Times New Roman" w:hAnsi="Times New Roman" w:cs="Times New Roman"/>
          <w:sz w:val="24"/>
          <w:szCs w:val="24"/>
          <w:lang w:eastAsia="uk-UA"/>
        </w:rPr>
        <w:t>8) затвердження порядку і методики проведення моніторингу та оцінки результативності реалізації державної регіональної політики та переліку індикаторів такого моніторингу;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4" w:name="n116"/>
      <w:bookmarkEnd w:id="114"/>
      <w:r w:rsidRPr="0059522C">
        <w:rPr>
          <w:rFonts w:ascii="Times New Roman" w:eastAsia="Times New Roman" w:hAnsi="Times New Roman" w:cs="Times New Roman"/>
          <w:sz w:val="24"/>
          <w:szCs w:val="24"/>
          <w:lang w:eastAsia="uk-UA"/>
        </w:rPr>
        <w:t>9) спрямування і координацію діяльності центральних та місцевих органів виконавчої влади щодо формування та реалізації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5" w:name="n117"/>
      <w:bookmarkEnd w:id="115"/>
      <w:r w:rsidRPr="0059522C">
        <w:rPr>
          <w:rFonts w:ascii="Times New Roman" w:eastAsia="Times New Roman" w:hAnsi="Times New Roman" w:cs="Times New Roman"/>
          <w:sz w:val="24"/>
          <w:szCs w:val="24"/>
          <w:lang w:eastAsia="uk-UA"/>
        </w:rPr>
        <w:t>10) розгляд звітів про проведення моніторингу та оцінки результативності реалізації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6" w:name="n118"/>
      <w:bookmarkEnd w:id="116"/>
      <w:r w:rsidRPr="0059522C">
        <w:rPr>
          <w:rFonts w:ascii="Times New Roman" w:eastAsia="Times New Roman" w:hAnsi="Times New Roman" w:cs="Times New Roman"/>
          <w:sz w:val="24"/>
          <w:szCs w:val="24"/>
          <w:lang w:eastAsia="uk-UA"/>
        </w:rPr>
        <w:t xml:space="preserve">11) здійснення інших повноважень у сфері регіональної політики, </w:t>
      </w:r>
      <w:proofErr w:type="spellStart"/>
      <w:r w:rsidRPr="0059522C">
        <w:rPr>
          <w:rFonts w:ascii="Times New Roman" w:eastAsia="Times New Roman" w:hAnsi="Times New Roman" w:cs="Times New Roman"/>
          <w:sz w:val="24"/>
          <w:szCs w:val="24"/>
          <w:lang w:eastAsia="uk-UA"/>
        </w:rPr>
        <w:t>визначених</w:t>
      </w:r>
      <w:hyperlink r:id="rId18" w:tgtFrame="_blank" w:history="1">
        <w:r w:rsidRPr="0059522C">
          <w:rPr>
            <w:rFonts w:ascii="Times New Roman" w:eastAsia="Times New Roman" w:hAnsi="Times New Roman" w:cs="Times New Roman"/>
            <w:color w:val="000099"/>
            <w:sz w:val="24"/>
            <w:szCs w:val="24"/>
            <w:u w:val="single"/>
            <w:bdr w:val="none" w:sz="0" w:space="0" w:color="auto" w:frame="1"/>
            <w:lang w:eastAsia="uk-UA"/>
          </w:rPr>
          <w:t>Конституцією</w:t>
        </w:r>
        <w:proofErr w:type="spellEnd"/>
      </w:hyperlink>
      <w:r w:rsidRPr="0059522C">
        <w:rPr>
          <w:rFonts w:ascii="Times New Roman" w:eastAsia="Times New Roman" w:hAnsi="Times New Roman" w:cs="Times New Roman"/>
          <w:sz w:val="24"/>
          <w:szCs w:val="24"/>
          <w:lang w:eastAsia="uk-UA"/>
        </w:rPr>
        <w:t> та законами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7" w:name="n119"/>
      <w:bookmarkEnd w:id="117"/>
      <w:r w:rsidRPr="0059522C">
        <w:rPr>
          <w:rFonts w:ascii="Times New Roman" w:eastAsia="Times New Roman" w:hAnsi="Times New Roman" w:cs="Times New Roman"/>
          <w:b/>
          <w:bCs/>
          <w:color w:val="000000"/>
          <w:sz w:val="24"/>
          <w:szCs w:val="24"/>
          <w:bdr w:val="none" w:sz="0" w:space="0" w:color="auto" w:frame="1"/>
          <w:lang w:eastAsia="uk-UA"/>
        </w:rPr>
        <w:t>Стаття 13. </w:t>
      </w:r>
      <w:r w:rsidRPr="0059522C">
        <w:rPr>
          <w:rFonts w:ascii="Times New Roman" w:eastAsia="Times New Roman" w:hAnsi="Times New Roman" w:cs="Times New Roman"/>
          <w:sz w:val="24"/>
          <w:szCs w:val="24"/>
          <w:lang w:eastAsia="uk-UA"/>
        </w:rPr>
        <w:t>Повноваження центральних органів виконавчої влади у сфері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8" w:name="n120"/>
      <w:bookmarkEnd w:id="118"/>
      <w:r w:rsidRPr="0059522C">
        <w:rPr>
          <w:rFonts w:ascii="Times New Roman" w:eastAsia="Times New Roman" w:hAnsi="Times New Roman" w:cs="Times New Roman"/>
          <w:sz w:val="24"/>
          <w:szCs w:val="24"/>
          <w:lang w:eastAsia="uk-UA"/>
        </w:rPr>
        <w:t>1. До повноважень центрального органу виконавчої влади, що забезпечує формування державної регіональної політики, належать:</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9" w:name="n121"/>
      <w:bookmarkEnd w:id="119"/>
      <w:r w:rsidRPr="0059522C">
        <w:rPr>
          <w:rFonts w:ascii="Times New Roman" w:eastAsia="Times New Roman" w:hAnsi="Times New Roman" w:cs="Times New Roman"/>
          <w:sz w:val="24"/>
          <w:szCs w:val="24"/>
          <w:lang w:eastAsia="uk-UA"/>
        </w:rPr>
        <w:t>1) підготовка та внесення в установленому порядку проектів нормативно-правових актів з питань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0" w:name="n122"/>
      <w:bookmarkEnd w:id="120"/>
      <w:r w:rsidRPr="0059522C">
        <w:rPr>
          <w:rFonts w:ascii="Times New Roman" w:eastAsia="Times New Roman" w:hAnsi="Times New Roman" w:cs="Times New Roman"/>
          <w:sz w:val="24"/>
          <w:szCs w:val="24"/>
          <w:lang w:eastAsia="uk-UA"/>
        </w:rPr>
        <w:t>2) підготовка та внесення на розгляд Кабінету Міністрів України пропозицій щодо узгодження цілей, пріоритетів, завдань та заходів центральних та місцевих органів виконавчої влади, органів виконавчої влади Автономної Республіки Крим, органів місцевого самоврядування під час розроблення та виконання документів, що стосуються забезпечення формування та реалізації державної регіональної політики, проведення моніторингу та оцінки результативності виконання визначених завдань;</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1" w:name="n123"/>
      <w:bookmarkEnd w:id="121"/>
      <w:r w:rsidRPr="0059522C">
        <w:rPr>
          <w:rFonts w:ascii="Times New Roman" w:eastAsia="Times New Roman" w:hAnsi="Times New Roman" w:cs="Times New Roman"/>
          <w:sz w:val="24"/>
          <w:szCs w:val="24"/>
          <w:lang w:eastAsia="uk-UA"/>
        </w:rPr>
        <w:t>3) забезпечення координації діяльності центральних та місцевих органів виконавчої влади щодо формування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2" w:name="n124"/>
      <w:bookmarkEnd w:id="122"/>
      <w:r w:rsidRPr="0059522C">
        <w:rPr>
          <w:rFonts w:ascii="Times New Roman" w:eastAsia="Times New Roman" w:hAnsi="Times New Roman" w:cs="Times New Roman"/>
          <w:sz w:val="24"/>
          <w:szCs w:val="24"/>
          <w:lang w:eastAsia="uk-UA"/>
        </w:rPr>
        <w:t>4) розроблення спільно з іншими центральними та місцевими органами виконавчої влади, всеукраїнськими асоціаціями органів місцевого самоврядування Державної стратегії регіонального розвитку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3" w:name="n125"/>
      <w:bookmarkEnd w:id="123"/>
      <w:r w:rsidRPr="0059522C">
        <w:rPr>
          <w:rFonts w:ascii="Times New Roman" w:eastAsia="Times New Roman" w:hAnsi="Times New Roman" w:cs="Times New Roman"/>
          <w:sz w:val="24"/>
          <w:szCs w:val="24"/>
          <w:lang w:eastAsia="uk-UA"/>
        </w:rPr>
        <w:t>5) підготовка спільно з іншими центральними та місцевими органами виконавчої влади та внесення на розгляд Кабінету Міністрів України Плану заходів з реалізації Державної стратегії регіонального розвитку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4" w:name="n126"/>
      <w:bookmarkEnd w:id="124"/>
      <w:r w:rsidRPr="0059522C">
        <w:rPr>
          <w:rFonts w:ascii="Times New Roman" w:eastAsia="Times New Roman" w:hAnsi="Times New Roman" w:cs="Times New Roman"/>
          <w:sz w:val="24"/>
          <w:szCs w:val="24"/>
          <w:lang w:eastAsia="uk-UA"/>
        </w:rPr>
        <w:lastRenderedPageBreak/>
        <w:t>6) організаційне та методичне забезпечення розроблення проектів регіональних стратегій розвитку та планів заходів з їх реалізації;</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5" w:name="n127"/>
      <w:bookmarkEnd w:id="125"/>
      <w:r w:rsidRPr="0059522C">
        <w:rPr>
          <w:rFonts w:ascii="Times New Roman" w:eastAsia="Times New Roman" w:hAnsi="Times New Roman" w:cs="Times New Roman"/>
          <w:sz w:val="24"/>
          <w:szCs w:val="24"/>
          <w:lang w:eastAsia="uk-UA"/>
        </w:rPr>
        <w:t>7) оцінка та відбір програм і проектів, включаючи інвестиційні програми (проекти), реалізація яких здійснюється за рахунок коштів державного фонду регіонального розвитку, подання відповідно до законодавства відповідних пропозицій Кабінету Міністрів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6" w:name="n128"/>
      <w:bookmarkEnd w:id="126"/>
      <w:r w:rsidRPr="0059522C">
        <w:rPr>
          <w:rFonts w:ascii="Times New Roman" w:eastAsia="Times New Roman" w:hAnsi="Times New Roman" w:cs="Times New Roman"/>
          <w:sz w:val="24"/>
          <w:szCs w:val="24"/>
          <w:lang w:eastAsia="uk-UA"/>
        </w:rPr>
        <w:t>8) участь у співпраці з міжнародними фінансовими організаціями, програмами і фондами у сфері державної регіональної політики, використання відповідних ресурсів міжнародної технічної допомоги;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7" w:name="n129"/>
      <w:bookmarkEnd w:id="127"/>
      <w:r w:rsidRPr="0059522C">
        <w:rPr>
          <w:rFonts w:ascii="Times New Roman" w:eastAsia="Times New Roman" w:hAnsi="Times New Roman" w:cs="Times New Roman"/>
          <w:sz w:val="24"/>
          <w:szCs w:val="24"/>
          <w:lang w:eastAsia="uk-UA"/>
        </w:rPr>
        <w:t>9) проведення моніторингу та оцінки результативності реалізації Державної стратегії регіонального розвитку України, плану заходів з її реалізації та інших програм і проектів регіонального розвитку, підготовка та подання відповідних звітів Кабінету Міністрів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8" w:name="n130"/>
      <w:bookmarkEnd w:id="128"/>
      <w:r w:rsidRPr="0059522C">
        <w:rPr>
          <w:rFonts w:ascii="Times New Roman" w:eastAsia="Times New Roman" w:hAnsi="Times New Roman" w:cs="Times New Roman"/>
          <w:sz w:val="24"/>
          <w:szCs w:val="24"/>
          <w:lang w:eastAsia="uk-UA"/>
        </w:rPr>
        <w:t>10) здійснення інших визначених законом та покладених на нього в установленому порядку повноважень щодо формування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9" w:name="n131"/>
      <w:bookmarkEnd w:id="129"/>
      <w:r w:rsidRPr="0059522C">
        <w:rPr>
          <w:rFonts w:ascii="Times New Roman" w:eastAsia="Times New Roman" w:hAnsi="Times New Roman" w:cs="Times New Roman"/>
          <w:sz w:val="24"/>
          <w:szCs w:val="24"/>
          <w:lang w:eastAsia="uk-UA"/>
        </w:rPr>
        <w:t>2. До повноважень центрального органу виконавчої влади, що реалізує державну регіональну політику, належать:</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0" w:name="n132"/>
      <w:bookmarkEnd w:id="130"/>
      <w:r w:rsidRPr="0059522C">
        <w:rPr>
          <w:rFonts w:ascii="Times New Roman" w:eastAsia="Times New Roman" w:hAnsi="Times New Roman" w:cs="Times New Roman"/>
          <w:sz w:val="24"/>
          <w:szCs w:val="24"/>
          <w:lang w:eastAsia="uk-UA"/>
        </w:rPr>
        <w:t>1) реалізація спільно з іншими центральними та місцевими органами виконавчої влади Державної стратегії регіонального розвитку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1" w:name="n133"/>
      <w:bookmarkEnd w:id="131"/>
      <w:r w:rsidRPr="0059522C">
        <w:rPr>
          <w:rFonts w:ascii="Times New Roman" w:eastAsia="Times New Roman" w:hAnsi="Times New Roman" w:cs="Times New Roman"/>
          <w:sz w:val="24"/>
          <w:szCs w:val="24"/>
          <w:lang w:eastAsia="uk-UA"/>
        </w:rPr>
        <w:t>2) забезпечення координації діяльності центральних та місцевих органів виконавчої влади щодо реалізації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2" w:name="n134"/>
      <w:bookmarkEnd w:id="132"/>
      <w:r w:rsidRPr="0059522C">
        <w:rPr>
          <w:rFonts w:ascii="Times New Roman" w:eastAsia="Times New Roman" w:hAnsi="Times New Roman" w:cs="Times New Roman"/>
          <w:sz w:val="24"/>
          <w:szCs w:val="24"/>
          <w:lang w:eastAsia="uk-UA"/>
        </w:rPr>
        <w:t>3) стимулювання участі регіонів у програмах та проектах розвитку міжрегіонального та транскордонного співробітництва;</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3" w:name="n135"/>
      <w:bookmarkEnd w:id="133"/>
      <w:r w:rsidRPr="0059522C">
        <w:rPr>
          <w:rFonts w:ascii="Times New Roman" w:eastAsia="Times New Roman" w:hAnsi="Times New Roman" w:cs="Times New Roman"/>
          <w:sz w:val="24"/>
          <w:szCs w:val="24"/>
          <w:lang w:eastAsia="uk-UA"/>
        </w:rPr>
        <w:t>4) здійснення інших визначених законом та покладених на нього в установленому порядку повноважень щодо реалізації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4" w:name="n136"/>
      <w:bookmarkEnd w:id="134"/>
      <w:r w:rsidRPr="0059522C">
        <w:rPr>
          <w:rFonts w:ascii="Times New Roman" w:eastAsia="Times New Roman" w:hAnsi="Times New Roman" w:cs="Times New Roman"/>
          <w:sz w:val="24"/>
          <w:szCs w:val="24"/>
          <w:lang w:eastAsia="uk-UA"/>
        </w:rPr>
        <w:t>3. Повноваження у сфері державної регіональної політики інших центральних органів виконавчої влади визначаються </w:t>
      </w:r>
      <w:hyperlink r:id="rId19" w:tgtFrame="_blank" w:history="1">
        <w:r w:rsidRPr="0059522C">
          <w:rPr>
            <w:rFonts w:ascii="Times New Roman" w:eastAsia="Times New Roman" w:hAnsi="Times New Roman" w:cs="Times New Roman"/>
            <w:color w:val="000099"/>
            <w:sz w:val="24"/>
            <w:szCs w:val="24"/>
            <w:u w:val="single"/>
            <w:bdr w:val="none" w:sz="0" w:space="0" w:color="auto" w:frame="1"/>
            <w:lang w:eastAsia="uk-UA"/>
          </w:rPr>
          <w:t>Конституцією</w:t>
        </w:r>
      </w:hyperlink>
      <w:r w:rsidRPr="0059522C">
        <w:rPr>
          <w:rFonts w:ascii="Times New Roman" w:eastAsia="Times New Roman" w:hAnsi="Times New Roman" w:cs="Times New Roman"/>
          <w:sz w:val="24"/>
          <w:szCs w:val="24"/>
          <w:lang w:eastAsia="uk-UA"/>
        </w:rPr>
        <w:t> та законами України і покладаються на них Кабінетом Міністрів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5" w:name="n137"/>
      <w:bookmarkEnd w:id="135"/>
      <w:r w:rsidRPr="0059522C">
        <w:rPr>
          <w:rFonts w:ascii="Times New Roman" w:eastAsia="Times New Roman" w:hAnsi="Times New Roman" w:cs="Times New Roman"/>
          <w:b/>
          <w:bCs/>
          <w:color w:val="000000"/>
          <w:sz w:val="24"/>
          <w:szCs w:val="24"/>
          <w:bdr w:val="none" w:sz="0" w:space="0" w:color="auto" w:frame="1"/>
          <w:lang w:eastAsia="uk-UA"/>
        </w:rPr>
        <w:t>Стаття 14. </w:t>
      </w:r>
      <w:r w:rsidRPr="0059522C">
        <w:rPr>
          <w:rFonts w:ascii="Times New Roman" w:eastAsia="Times New Roman" w:hAnsi="Times New Roman" w:cs="Times New Roman"/>
          <w:sz w:val="24"/>
          <w:szCs w:val="24"/>
          <w:lang w:eastAsia="uk-UA"/>
        </w:rPr>
        <w:t>Повноваження Верховної Ради Автономної Республіки Крим, обласних, Київської та Севастопольської міських рад у сфері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6" w:name="n138"/>
      <w:bookmarkEnd w:id="136"/>
      <w:r w:rsidRPr="0059522C">
        <w:rPr>
          <w:rFonts w:ascii="Times New Roman" w:eastAsia="Times New Roman" w:hAnsi="Times New Roman" w:cs="Times New Roman"/>
          <w:sz w:val="24"/>
          <w:szCs w:val="24"/>
          <w:lang w:eastAsia="uk-UA"/>
        </w:rPr>
        <w:t>1. До повноважень Верховної Ради Автономної Республіки Крим, обласних, Київської та Севастопольської міських рад у сфері державної регіональної політики належать:</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7" w:name="n139"/>
      <w:bookmarkEnd w:id="137"/>
      <w:r w:rsidRPr="0059522C">
        <w:rPr>
          <w:rFonts w:ascii="Times New Roman" w:eastAsia="Times New Roman" w:hAnsi="Times New Roman" w:cs="Times New Roman"/>
          <w:sz w:val="24"/>
          <w:szCs w:val="24"/>
          <w:lang w:eastAsia="uk-UA"/>
        </w:rPr>
        <w:t>1) ініціювання розроблення та затвердження регіональних стратегій розвитку та планів заходів з їх реалізації;</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8" w:name="n140"/>
      <w:bookmarkEnd w:id="138"/>
      <w:r w:rsidRPr="0059522C">
        <w:rPr>
          <w:rFonts w:ascii="Times New Roman" w:eastAsia="Times New Roman" w:hAnsi="Times New Roman" w:cs="Times New Roman"/>
          <w:sz w:val="24"/>
          <w:szCs w:val="24"/>
          <w:lang w:eastAsia="uk-UA"/>
        </w:rPr>
        <w:t>2) забезпечення врахування інтересів територіальних громад у регіональних стратегіях розвитку та планах заходів з їх реалізації;</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9" w:name="n141"/>
      <w:bookmarkEnd w:id="139"/>
      <w:r w:rsidRPr="0059522C">
        <w:rPr>
          <w:rFonts w:ascii="Times New Roman" w:eastAsia="Times New Roman" w:hAnsi="Times New Roman" w:cs="Times New Roman"/>
          <w:sz w:val="24"/>
          <w:szCs w:val="24"/>
          <w:lang w:eastAsia="uk-UA"/>
        </w:rPr>
        <w:t>3) затвердження звітів про результати моніторингу та оцінки результативності реалізації регіональних стратегій розвитку та планів заходів з їх реалізації;</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0" w:name="n142"/>
      <w:bookmarkEnd w:id="140"/>
      <w:r w:rsidRPr="0059522C">
        <w:rPr>
          <w:rFonts w:ascii="Times New Roman" w:eastAsia="Times New Roman" w:hAnsi="Times New Roman" w:cs="Times New Roman"/>
          <w:sz w:val="24"/>
          <w:szCs w:val="24"/>
          <w:lang w:eastAsia="uk-UA"/>
        </w:rPr>
        <w:t>4) погодження проекту Державної стратегії регіонального розвитку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1" w:name="n143"/>
      <w:bookmarkEnd w:id="141"/>
      <w:r w:rsidRPr="0059522C">
        <w:rPr>
          <w:rFonts w:ascii="Times New Roman" w:eastAsia="Times New Roman" w:hAnsi="Times New Roman" w:cs="Times New Roman"/>
          <w:sz w:val="24"/>
          <w:szCs w:val="24"/>
          <w:lang w:eastAsia="uk-UA"/>
        </w:rPr>
        <w:t>5) здійснення інших повноважень, визначених законом.</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2" w:name="n144"/>
      <w:bookmarkEnd w:id="142"/>
      <w:r w:rsidRPr="0059522C">
        <w:rPr>
          <w:rFonts w:ascii="Times New Roman" w:eastAsia="Times New Roman" w:hAnsi="Times New Roman" w:cs="Times New Roman"/>
          <w:b/>
          <w:bCs/>
          <w:color w:val="000000"/>
          <w:sz w:val="24"/>
          <w:szCs w:val="24"/>
          <w:bdr w:val="none" w:sz="0" w:space="0" w:color="auto" w:frame="1"/>
          <w:lang w:eastAsia="uk-UA"/>
        </w:rPr>
        <w:t>Стаття 15. </w:t>
      </w:r>
      <w:r w:rsidRPr="0059522C">
        <w:rPr>
          <w:rFonts w:ascii="Times New Roman" w:eastAsia="Times New Roman" w:hAnsi="Times New Roman" w:cs="Times New Roman"/>
          <w:sz w:val="24"/>
          <w:szCs w:val="24"/>
          <w:lang w:eastAsia="uk-UA"/>
        </w:rPr>
        <w:t>Повноваження Ради міністрів Автономної Республіки Крим, обласних, Київської та Севастопольської міських державних адміністрацій у сфері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3" w:name="n145"/>
      <w:bookmarkEnd w:id="143"/>
      <w:r w:rsidRPr="0059522C">
        <w:rPr>
          <w:rFonts w:ascii="Times New Roman" w:eastAsia="Times New Roman" w:hAnsi="Times New Roman" w:cs="Times New Roman"/>
          <w:sz w:val="24"/>
          <w:szCs w:val="24"/>
          <w:lang w:eastAsia="uk-UA"/>
        </w:rPr>
        <w:t>1. До повноважень Ради міністрів Автономної Республіки Крим, обласних, Київської та Севастопольської міських державних адміністрацій у сфері державної регіональної політики належать:</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4" w:name="n146"/>
      <w:bookmarkEnd w:id="144"/>
      <w:r w:rsidRPr="0059522C">
        <w:rPr>
          <w:rFonts w:ascii="Times New Roman" w:eastAsia="Times New Roman" w:hAnsi="Times New Roman" w:cs="Times New Roman"/>
          <w:sz w:val="24"/>
          <w:szCs w:val="24"/>
          <w:lang w:eastAsia="uk-UA"/>
        </w:rPr>
        <w:t>1) забезпечення у відповідному регіоні реалізації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5" w:name="n147"/>
      <w:bookmarkEnd w:id="145"/>
      <w:r w:rsidRPr="0059522C">
        <w:rPr>
          <w:rFonts w:ascii="Times New Roman" w:eastAsia="Times New Roman" w:hAnsi="Times New Roman" w:cs="Times New Roman"/>
          <w:sz w:val="24"/>
          <w:szCs w:val="24"/>
          <w:lang w:eastAsia="uk-UA"/>
        </w:rPr>
        <w:t>2) погодження проекту Державної стратегії регіонального розвитку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6" w:name="n148"/>
      <w:bookmarkEnd w:id="146"/>
      <w:r w:rsidRPr="0059522C">
        <w:rPr>
          <w:rFonts w:ascii="Times New Roman" w:eastAsia="Times New Roman" w:hAnsi="Times New Roman" w:cs="Times New Roman"/>
          <w:sz w:val="24"/>
          <w:szCs w:val="24"/>
          <w:lang w:eastAsia="uk-UA"/>
        </w:rPr>
        <w:t>3) забезпечення розроблення проектів регіональних стратегій розвитку та планів заходів з їх реалізації;</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7" w:name="n149"/>
      <w:bookmarkEnd w:id="147"/>
      <w:r w:rsidRPr="0059522C">
        <w:rPr>
          <w:rFonts w:ascii="Times New Roman" w:eastAsia="Times New Roman" w:hAnsi="Times New Roman" w:cs="Times New Roman"/>
          <w:sz w:val="24"/>
          <w:szCs w:val="24"/>
          <w:lang w:eastAsia="uk-UA"/>
        </w:rPr>
        <w:t xml:space="preserve">4) підготовка і подання відповідно до законодавства до центрального органу виконавчої влади, що реалізує державну регіональну політику, пропозицій щодо програм і </w:t>
      </w:r>
      <w:r w:rsidRPr="0059522C">
        <w:rPr>
          <w:rFonts w:ascii="Times New Roman" w:eastAsia="Times New Roman" w:hAnsi="Times New Roman" w:cs="Times New Roman"/>
          <w:sz w:val="24"/>
          <w:szCs w:val="24"/>
          <w:lang w:eastAsia="uk-UA"/>
        </w:rPr>
        <w:lastRenderedPageBreak/>
        <w:t>проектів  регіонального розвитку, що можуть реалізовуватися за рахунок коштів державного фонду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8" w:name="n150"/>
      <w:bookmarkEnd w:id="148"/>
      <w:r w:rsidRPr="0059522C">
        <w:rPr>
          <w:rFonts w:ascii="Times New Roman" w:eastAsia="Times New Roman" w:hAnsi="Times New Roman" w:cs="Times New Roman"/>
          <w:sz w:val="24"/>
          <w:szCs w:val="24"/>
          <w:lang w:eastAsia="uk-UA"/>
        </w:rPr>
        <w:t>5) проведення моніторингу та оцінки результативності реалізації регіональних стратегій розвитку і планів заходів з їх реалізації, підготовка та подання звітів про це на затвердження відповідно Верховній Раді Автономної Республіки Крим, обласним, Київській та Севастопольській міським радам;</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9" w:name="n151"/>
      <w:bookmarkEnd w:id="149"/>
      <w:r w:rsidRPr="0059522C">
        <w:rPr>
          <w:rFonts w:ascii="Times New Roman" w:eastAsia="Times New Roman" w:hAnsi="Times New Roman" w:cs="Times New Roman"/>
          <w:sz w:val="24"/>
          <w:szCs w:val="24"/>
          <w:lang w:eastAsia="uk-UA"/>
        </w:rPr>
        <w:t>6) подання затверджених звітів про результати моніторингу та оцінки результативності реалізації регіональних стратегій розвитку та планів заходів з їх реалізації центральному органу виконавчої влади, що забезпечує формування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0" w:name="n152"/>
      <w:bookmarkEnd w:id="150"/>
      <w:r w:rsidRPr="0059522C">
        <w:rPr>
          <w:rFonts w:ascii="Times New Roman" w:eastAsia="Times New Roman" w:hAnsi="Times New Roman" w:cs="Times New Roman"/>
          <w:sz w:val="24"/>
          <w:szCs w:val="24"/>
          <w:lang w:eastAsia="uk-UA"/>
        </w:rPr>
        <w:t>7) внесення за рішенням Верховної Ради Автономної Республіки Крим, обласних, Київської та Севастопольської міських рад змін до регіональних стратегій розвитку та планів заходів з їх реалізації, за умови, що такі зміни не суперечать положенням Державної стратегії регіонального розвитку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1" w:name="n153"/>
      <w:bookmarkEnd w:id="151"/>
      <w:r w:rsidRPr="0059522C">
        <w:rPr>
          <w:rFonts w:ascii="Times New Roman" w:eastAsia="Times New Roman" w:hAnsi="Times New Roman" w:cs="Times New Roman"/>
          <w:sz w:val="24"/>
          <w:szCs w:val="24"/>
          <w:lang w:eastAsia="uk-UA"/>
        </w:rPr>
        <w:t>8) розроблення програм і проектів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2" w:name="n154"/>
      <w:bookmarkEnd w:id="152"/>
      <w:r w:rsidRPr="0059522C">
        <w:rPr>
          <w:rFonts w:ascii="Times New Roman" w:eastAsia="Times New Roman" w:hAnsi="Times New Roman" w:cs="Times New Roman"/>
          <w:sz w:val="24"/>
          <w:szCs w:val="24"/>
          <w:lang w:eastAsia="uk-UA"/>
        </w:rPr>
        <w:t>9) здійснення інших повноважень, визначених законом.</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3" w:name="n155"/>
      <w:bookmarkEnd w:id="153"/>
      <w:r w:rsidRPr="0059522C">
        <w:rPr>
          <w:rFonts w:ascii="Times New Roman" w:eastAsia="Times New Roman" w:hAnsi="Times New Roman" w:cs="Times New Roman"/>
          <w:b/>
          <w:bCs/>
          <w:color w:val="000000"/>
          <w:sz w:val="24"/>
          <w:szCs w:val="24"/>
          <w:bdr w:val="none" w:sz="0" w:space="0" w:color="auto" w:frame="1"/>
          <w:lang w:eastAsia="uk-UA"/>
        </w:rPr>
        <w:t>Стаття 16. </w:t>
      </w:r>
      <w:r w:rsidRPr="0059522C">
        <w:rPr>
          <w:rFonts w:ascii="Times New Roman" w:eastAsia="Times New Roman" w:hAnsi="Times New Roman" w:cs="Times New Roman"/>
          <w:sz w:val="24"/>
          <w:szCs w:val="24"/>
          <w:lang w:eastAsia="uk-UA"/>
        </w:rPr>
        <w:t>Повноваження районних, міських, селищних, сільських рад у сфері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4" w:name="n156"/>
      <w:bookmarkEnd w:id="154"/>
      <w:r w:rsidRPr="0059522C">
        <w:rPr>
          <w:rFonts w:ascii="Times New Roman" w:eastAsia="Times New Roman" w:hAnsi="Times New Roman" w:cs="Times New Roman"/>
          <w:sz w:val="24"/>
          <w:szCs w:val="24"/>
          <w:lang w:eastAsia="uk-UA"/>
        </w:rPr>
        <w:t>1. Районні, міські, селищні, сільські ради у сфері державної регіональної політики забезпечують підготовку та подають до Верховної Ради Автономної Республіки Крим, обласних рад пропозиції щодо врахування інтересів відповідних територіальних громад під час розроблення:</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5" w:name="n157"/>
      <w:bookmarkEnd w:id="155"/>
      <w:r w:rsidRPr="0059522C">
        <w:rPr>
          <w:rFonts w:ascii="Times New Roman" w:eastAsia="Times New Roman" w:hAnsi="Times New Roman" w:cs="Times New Roman"/>
          <w:sz w:val="24"/>
          <w:szCs w:val="24"/>
          <w:lang w:eastAsia="uk-UA"/>
        </w:rPr>
        <w:t>1) проекту Державної стратегії регіонального розвитку України та плану заходів з її реалізації;</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6" w:name="n158"/>
      <w:bookmarkEnd w:id="156"/>
      <w:r w:rsidRPr="0059522C">
        <w:rPr>
          <w:rFonts w:ascii="Times New Roman" w:eastAsia="Times New Roman" w:hAnsi="Times New Roman" w:cs="Times New Roman"/>
          <w:sz w:val="24"/>
          <w:szCs w:val="24"/>
          <w:lang w:eastAsia="uk-UA"/>
        </w:rPr>
        <w:t>2) регіональних стратегій розвитку та планів заходів з їх реалізації, а також інвестиційних програм (проектів), спрямованих на розвиток регіонів.</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7" w:name="n159"/>
      <w:bookmarkEnd w:id="157"/>
      <w:r w:rsidRPr="0059522C">
        <w:rPr>
          <w:rFonts w:ascii="Times New Roman" w:eastAsia="Times New Roman" w:hAnsi="Times New Roman" w:cs="Times New Roman"/>
          <w:sz w:val="24"/>
          <w:szCs w:val="24"/>
          <w:lang w:eastAsia="uk-UA"/>
        </w:rPr>
        <w:t>2. Міські, селищні, сільські ради можуть розробляти та затверджувати з урахуванням Державної стратегії регіонального розвитку України стратегії розвитку міст, селищ та сіл.</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8" w:name="n160"/>
      <w:bookmarkEnd w:id="158"/>
      <w:r w:rsidRPr="0059522C">
        <w:rPr>
          <w:rFonts w:ascii="Times New Roman" w:eastAsia="Times New Roman" w:hAnsi="Times New Roman" w:cs="Times New Roman"/>
          <w:b/>
          <w:bCs/>
          <w:color w:val="000000"/>
          <w:sz w:val="24"/>
          <w:szCs w:val="24"/>
          <w:bdr w:val="none" w:sz="0" w:space="0" w:color="auto" w:frame="1"/>
          <w:lang w:eastAsia="uk-UA"/>
        </w:rPr>
        <w:t>Стаття 17. </w:t>
      </w:r>
      <w:r w:rsidRPr="0059522C">
        <w:rPr>
          <w:rFonts w:ascii="Times New Roman" w:eastAsia="Times New Roman" w:hAnsi="Times New Roman" w:cs="Times New Roman"/>
          <w:sz w:val="24"/>
          <w:szCs w:val="24"/>
          <w:lang w:eastAsia="uk-UA"/>
        </w:rPr>
        <w:t>Координація діяльності органів виконавчої влади та органів місцевого самоврядування із забезпечення формування та реалізації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9" w:name="n161"/>
      <w:bookmarkEnd w:id="159"/>
      <w:r w:rsidRPr="0059522C">
        <w:rPr>
          <w:rFonts w:ascii="Times New Roman" w:eastAsia="Times New Roman" w:hAnsi="Times New Roman" w:cs="Times New Roman"/>
          <w:sz w:val="24"/>
          <w:szCs w:val="24"/>
          <w:lang w:eastAsia="uk-UA"/>
        </w:rPr>
        <w:t>1. Координація діяльності органів виконавчої влади та органів місцевого самоврядування з формування та реалізації державної регіональної політики здійснюється шляхом узгодження цілей, пріоритетів, завдань і заходів центральних та місцевих органів виконавчої влади, органів виконавчої влади Автономної Республіки Крим, органів місцевого самоврядування під час розроблення та виконання документів, що визначають державну регіональну політику, проведення моніторингу та оцінки результативності виконання визначених завдань.</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0" w:name="n162"/>
      <w:bookmarkEnd w:id="160"/>
      <w:r w:rsidRPr="0059522C">
        <w:rPr>
          <w:rFonts w:ascii="Times New Roman" w:eastAsia="Times New Roman" w:hAnsi="Times New Roman" w:cs="Times New Roman"/>
          <w:sz w:val="24"/>
          <w:szCs w:val="24"/>
          <w:lang w:eastAsia="uk-UA"/>
        </w:rPr>
        <w:t>2. Узгодження діяльності центральних та місцевих органів виконавчої влади та органів місцевого самоврядування щодо реалізації Державної стратегії регіонального розвитку України та регіональних стратегій розвитку визначається Планом заходів з реалізації Державної стратегії регіонального розвитку України, планами заходів з реалізації регіональних стратегій розвитку та угодами щодо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1" w:name="n163"/>
      <w:bookmarkEnd w:id="161"/>
      <w:r w:rsidRPr="0059522C">
        <w:rPr>
          <w:rFonts w:ascii="Times New Roman" w:eastAsia="Times New Roman" w:hAnsi="Times New Roman" w:cs="Times New Roman"/>
          <w:b/>
          <w:bCs/>
          <w:color w:val="000000"/>
          <w:sz w:val="24"/>
          <w:szCs w:val="24"/>
          <w:bdr w:val="none" w:sz="0" w:space="0" w:color="auto" w:frame="1"/>
          <w:lang w:eastAsia="uk-UA"/>
        </w:rPr>
        <w:t>Стаття 18. </w:t>
      </w:r>
      <w:r w:rsidRPr="0059522C">
        <w:rPr>
          <w:rFonts w:ascii="Times New Roman" w:eastAsia="Times New Roman" w:hAnsi="Times New Roman" w:cs="Times New Roman"/>
          <w:sz w:val="24"/>
          <w:szCs w:val="24"/>
          <w:lang w:eastAsia="uk-UA"/>
        </w:rPr>
        <w:t>Міжвідомча координаційна комісія з питань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2" w:name="n164"/>
      <w:bookmarkEnd w:id="162"/>
      <w:r w:rsidRPr="0059522C">
        <w:rPr>
          <w:rFonts w:ascii="Times New Roman" w:eastAsia="Times New Roman" w:hAnsi="Times New Roman" w:cs="Times New Roman"/>
          <w:sz w:val="24"/>
          <w:szCs w:val="24"/>
          <w:lang w:eastAsia="uk-UA"/>
        </w:rPr>
        <w:t>1. Міжвідомча координаційна комісія з питань регіонального розвитку може утворюватися Кабінетом Міністрів України як тимчасовий консультативно-дорадчий орган з метою забезпечення координації діяльності органів виконавчої влади із обов’язковим залученням органів місцевого самоврядування до формування та реалізації державної регіональної політики, а також до узгодження галузевих прогнозів розвитку регіонів із стратегічними завданнями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3" w:name="n165"/>
      <w:bookmarkEnd w:id="163"/>
      <w:r w:rsidRPr="0059522C">
        <w:rPr>
          <w:rFonts w:ascii="Times New Roman" w:eastAsia="Times New Roman" w:hAnsi="Times New Roman" w:cs="Times New Roman"/>
          <w:sz w:val="24"/>
          <w:szCs w:val="24"/>
          <w:lang w:eastAsia="uk-UA"/>
        </w:rPr>
        <w:t>2. Завдання, порядок роботи та склад Міжвідомчої координаційної комісії з питань регіонального розвитку визначаються Кабінетом Міністрів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4" w:name="n166"/>
      <w:bookmarkEnd w:id="164"/>
      <w:r w:rsidRPr="0059522C">
        <w:rPr>
          <w:rFonts w:ascii="Times New Roman" w:eastAsia="Times New Roman" w:hAnsi="Times New Roman" w:cs="Times New Roman"/>
          <w:b/>
          <w:bCs/>
          <w:color w:val="000000"/>
          <w:sz w:val="24"/>
          <w:szCs w:val="24"/>
          <w:bdr w:val="none" w:sz="0" w:space="0" w:color="auto" w:frame="1"/>
          <w:lang w:eastAsia="uk-UA"/>
        </w:rPr>
        <w:lastRenderedPageBreak/>
        <w:t>Стаття 19. </w:t>
      </w:r>
      <w:r w:rsidRPr="0059522C">
        <w:rPr>
          <w:rFonts w:ascii="Times New Roman" w:eastAsia="Times New Roman" w:hAnsi="Times New Roman" w:cs="Times New Roman"/>
          <w:sz w:val="24"/>
          <w:szCs w:val="24"/>
          <w:lang w:eastAsia="uk-UA"/>
        </w:rPr>
        <w:t>Агенція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5" w:name="n167"/>
      <w:bookmarkEnd w:id="165"/>
      <w:r w:rsidRPr="0059522C">
        <w:rPr>
          <w:rFonts w:ascii="Times New Roman" w:eastAsia="Times New Roman" w:hAnsi="Times New Roman" w:cs="Times New Roman"/>
          <w:sz w:val="24"/>
          <w:szCs w:val="24"/>
          <w:lang w:eastAsia="uk-UA"/>
        </w:rPr>
        <w:t>1. З метою ефективної реалізації державної регіональної політики Верховна Рада Автономної Республіки Крим та Рада міністрів Автономної Республіки Крим, обласні, Київська, Севастопольська міські ради та відповідні державні адміністрації можуть засновувати агенції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6" w:name="n168"/>
      <w:bookmarkEnd w:id="166"/>
      <w:r w:rsidRPr="0059522C">
        <w:rPr>
          <w:rFonts w:ascii="Times New Roman" w:eastAsia="Times New Roman" w:hAnsi="Times New Roman" w:cs="Times New Roman"/>
          <w:sz w:val="24"/>
          <w:szCs w:val="24"/>
          <w:lang w:eastAsia="uk-UA"/>
        </w:rPr>
        <w:t>Співзасновниками агенцій регіонального розвитку також можуть бути регіональні торгово-промислові палати, регіональні асоціації підприємців, регіональні представництва всеукраїнських асоціацій органів місцевого самоврядування чи асоціації органів місцевого самоврядування регіону, вищі навчальні заклади, наукові установи, профільні громадські об’єднання регіону.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7" w:name="n169"/>
      <w:bookmarkEnd w:id="167"/>
      <w:r w:rsidRPr="0059522C">
        <w:rPr>
          <w:rFonts w:ascii="Times New Roman" w:eastAsia="Times New Roman" w:hAnsi="Times New Roman" w:cs="Times New Roman"/>
          <w:sz w:val="24"/>
          <w:szCs w:val="24"/>
          <w:lang w:eastAsia="uk-UA"/>
        </w:rPr>
        <w:t>2. Агенція регіонального розвитку є неприбутковою установою, що утворюється на засадах партнерства між державним, приватним та громадським секторами, організаціями роботодавців та їх об’єднаннями на підставі цього Закону та інших законів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8" w:name="n170"/>
      <w:bookmarkEnd w:id="168"/>
      <w:r w:rsidRPr="0059522C">
        <w:rPr>
          <w:rFonts w:ascii="Times New Roman" w:eastAsia="Times New Roman" w:hAnsi="Times New Roman" w:cs="Times New Roman"/>
          <w:sz w:val="24"/>
          <w:szCs w:val="24"/>
          <w:lang w:eastAsia="uk-UA"/>
        </w:rPr>
        <w:t>Агенція регіонального розвитку не може бути бюджетною установою.</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9" w:name="n171"/>
      <w:bookmarkEnd w:id="169"/>
      <w:r w:rsidRPr="0059522C">
        <w:rPr>
          <w:rFonts w:ascii="Times New Roman" w:eastAsia="Times New Roman" w:hAnsi="Times New Roman" w:cs="Times New Roman"/>
          <w:sz w:val="24"/>
          <w:szCs w:val="24"/>
          <w:lang w:eastAsia="uk-UA"/>
        </w:rPr>
        <w:t>3. Структура, порядок діяльності та повноваження органів управління агенції регіонального розвитку визначаються законодавством України та положенням, що має відповідати типовому положенню про агенцію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0" w:name="n172"/>
      <w:bookmarkEnd w:id="170"/>
      <w:r w:rsidRPr="0059522C">
        <w:rPr>
          <w:rFonts w:ascii="Times New Roman" w:eastAsia="Times New Roman" w:hAnsi="Times New Roman" w:cs="Times New Roman"/>
          <w:sz w:val="24"/>
          <w:szCs w:val="24"/>
          <w:lang w:eastAsia="uk-UA"/>
        </w:rPr>
        <w:t>Типове положення про агенцію регіонального розвитку затверджується Кабінетом Міністрів України.</w:t>
      </w:r>
    </w:p>
    <w:p w:rsidR="0059522C" w:rsidRPr="0059522C" w:rsidRDefault="0059522C" w:rsidP="0059522C">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171" w:name="n173"/>
      <w:bookmarkEnd w:id="171"/>
      <w:r w:rsidRPr="0059522C">
        <w:rPr>
          <w:rFonts w:ascii="Times New Roman" w:eastAsia="Times New Roman" w:hAnsi="Times New Roman" w:cs="Times New Roman"/>
          <w:b/>
          <w:bCs/>
          <w:color w:val="000000"/>
          <w:sz w:val="28"/>
          <w:szCs w:val="28"/>
          <w:bdr w:val="none" w:sz="0" w:space="0" w:color="auto" w:frame="1"/>
          <w:lang w:eastAsia="uk-UA"/>
        </w:rPr>
        <w:t>Розділ IV </w:t>
      </w:r>
      <w:r w:rsidRPr="0059522C">
        <w:rPr>
          <w:rFonts w:ascii="Times New Roman" w:eastAsia="Times New Roman" w:hAnsi="Times New Roman" w:cs="Times New Roman"/>
          <w:sz w:val="24"/>
          <w:szCs w:val="24"/>
          <w:lang w:eastAsia="uk-UA"/>
        </w:rPr>
        <w:br/>
      </w:r>
      <w:r w:rsidRPr="0059522C">
        <w:rPr>
          <w:rFonts w:ascii="Times New Roman" w:eastAsia="Times New Roman" w:hAnsi="Times New Roman" w:cs="Times New Roman"/>
          <w:b/>
          <w:bCs/>
          <w:color w:val="000000"/>
          <w:sz w:val="28"/>
          <w:szCs w:val="28"/>
          <w:bdr w:val="none" w:sz="0" w:space="0" w:color="auto" w:frame="1"/>
          <w:lang w:eastAsia="uk-UA"/>
        </w:rPr>
        <w:t>ФІНАНСОВЕ ЗАБЕЗПЕЧЕННЯ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2" w:name="n174"/>
      <w:bookmarkEnd w:id="172"/>
      <w:r w:rsidRPr="0059522C">
        <w:rPr>
          <w:rFonts w:ascii="Times New Roman" w:eastAsia="Times New Roman" w:hAnsi="Times New Roman" w:cs="Times New Roman"/>
          <w:b/>
          <w:bCs/>
          <w:color w:val="000000"/>
          <w:sz w:val="24"/>
          <w:szCs w:val="24"/>
          <w:bdr w:val="none" w:sz="0" w:space="0" w:color="auto" w:frame="1"/>
          <w:lang w:eastAsia="uk-UA"/>
        </w:rPr>
        <w:t>Стаття 20. </w:t>
      </w:r>
      <w:r w:rsidRPr="0059522C">
        <w:rPr>
          <w:rFonts w:ascii="Times New Roman" w:eastAsia="Times New Roman" w:hAnsi="Times New Roman" w:cs="Times New Roman"/>
          <w:sz w:val="24"/>
          <w:szCs w:val="24"/>
          <w:lang w:eastAsia="uk-UA"/>
        </w:rPr>
        <w:t>Механізми фінансування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3" w:name="n175"/>
      <w:bookmarkEnd w:id="173"/>
      <w:r w:rsidRPr="0059522C">
        <w:rPr>
          <w:rFonts w:ascii="Times New Roman" w:eastAsia="Times New Roman" w:hAnsi="Times New Roman" w:cs="Times New Roman"/>
          <w:sz w:val="24"/>
          <w:szCs w:val="24"/>
          <w:lang w:eastAsia="uk-UA"/>
        </w:rPr>
        <w:t xml:space="preserve">1. Фінансове забезпечення державної регіональної політики здійснюється відповідно </w:t>
      </w:r>
      <w:proofErr w:type="spellStart"/>
      <w:r w:rsidRPr="0059522C">
        <w:rPr>
          <w:rFonts w:ascii="Times New Roman" w:eastAsia="Times New Roman" w:hAnsi="Times New Roman" w:cs="Times New Roman"/>
          <w:sz w:val="24"/>
          <w:szCs w:val="24"/>
          <w:lang w:eastAsia="uk-UA"/>
        </w:rPr>
        <w:t>до</w:t>
      </w:r>
      <w:hyperlink r:id="rId20" w:tgtFrame="_blank" w:history="1">
        <w:r w:rsidRPr="0059522C">
          <w:rPr>
            <w:rFonts w:ascii="Times New Roman" w:eastAsia="Times New Roman" w:hAnsi="Times New Roman" w:cs="Times New Roman"/>
            <w:color w:val="000099"/>
            <w:sz w:val="24"/>
            <w:szCs w:val="24"/>
            <w:u w:val="single"/>
            <w:bdr w:val="none" w:sz="0" w:space="0" w:color="auto" w:frame="1"/>
            <w:lang w:eastAsia="uk-UA"/>
          </w:rPr>
          <w:t>Бюджетного</w:t>
        </w:r>
        <w:proofErr w:type="spellEnd"/>
      </w:hyperlink>
      <w:r w:rsidRPr="0059522C">
        <w:rPr>
          <w:rFonts w:ascii="Times New Roman" w:eastAsia="Times New Roman" w:hAnsi="Times New Roman" w:cs="Times New Roman"/>
          <w:sz w:val="24"/>
          <w:szCs w:val="24"/>
          <w:lang w:eastAsia="uk-UA"/>
        </w:rPr>
        <w:t> та </w:t>
      </w:r>
      <w:hyperlink r:id="rId21" w:tgtFrame="_blank" w:history="1">
        <w:r w:rsidRPr="0059522C">
          <w:rPr>
            <w:rFonts w:ascii="Times New Roman" w:eastAsia="Times New Roman" w:hAnsi="Times New Roman" w:cs="Times New Roman"/>
            <w:color w:val="000099"/>
            <w:sz w:val="24"/>
            <w:szCs w:val="24"/>
            <w:u w:val="single"/>
            <w:bdr w:val="none" w:sz="0" w:space="0" w:color="auto" w:frame="1"/>
            <w:lang w:eastAsia="uk-UA"/>
          </w:rPr>
          <w:t>Податкового</w:t>
        </w:r>
      </w:hyperlink>
      <w:r w:rsidRPr="0059522C">
        <w:rPr>
          <w:rFonts w:ascii="Times New Roman" w:eastAsia="Times New Roman" w:hAnsi="Times New Roman" w:cs="Times New Roman"/>
          <w:sz w:val="24"/>
          <w:szCs w:val="24"/>
          <w:lang w:eastAsia="uk-UA"/>
        </w:rPr>
        <w:t> кодексів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4" w:name="n176"/>
      <w:bookmarkEnd w:id="174"/>
      <w:r w:rsidRPr="0059522C">
        <w:rPr>
          <w:rFonts w:ascii="Times New Roman" w:eastAsia="Times New Roman" w:hAnsi="Times New Roman" w:cs="Times New Roman"/>
          <w:sz w:val="24"/>
          <w:szCs w:val="24"/>
          <w:lang w:eastAsia="uk-UA"/>
        </w:rPr>
        <w:t>2. Механізмами фінансування державної регіональної політики є:</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5" w:name="n177"/>
      <w:bookmarkEnd w:id="175"/>
      <w:r w:rsidRPr="0059522C">
        <w:rPr>
          <w:rFonts w:ascii="Times New Roman" w:eastAsia="Times New Roman" w:hAnsi="Times New Roman" w:cs="Times New Roman"/>
          <w:sz w:val="24"/>
          <w:szCs w:val="24"/>
          <w:lang w:eastAsia="uk-UA"/>
        </w:rPr>
        <w:t>1) міжбюджетні трансферти з державного бюджету місцевим бюджетам;</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6" w:name="n178"/>
      <w:bookmarkEnd w:id="176"/>
      <w:r w:rsidRPr="0059522C">
        <w:rPr>
          <w:rFonts w:ascii="Times New Roman" w:eastAsia="Times New Roman" w:hAnsi="Times New Roman" w:cs="Times New Roman"/>
          <w:sz w:val="24"/>
          <w:szCs w:val="24"/>
          <w:lang w:eastAsia="uk-UA"/>
        </w:rPr>
        <w:t>2) об’єднання на договірній основі фінансових ресурсів суб’єктів регіональної політики, державних та приватних партнерів на принципах здійснення державно-приватного партнерства, міжнародних інституцій;</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7" w:name="n179"/>
      <w:bookmarkEnd w:id="177"/>
      <w:r w:rsidRPr="0059522C">
        <w:rPr>
          <w:rFonts w:ascii="Times New Roman" w:eastAsia="Times New Roman" w:hAnsi="Times New Roman" w:cs="Times New Roman"/>
          <w:sz w:val="24"/>
          <w:szCs w:val="24"/>
          <w:lang w:eastAsia="uk-UA"/>
        </w:rPr>
        <w:t>3) капітальні видатки державного бюджету;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8" w:name="n180"/>
      <w:bookmarkEnd w:id="178"/>
      <w:r w:rsidRPr="0059522C">
        <w:rPr>
          <w:rFonts w:ascii="Times New Roman" w:eastAsia="Times New Roman" w:hAnsi="Times New Roman" w:cs="Times New Roman"/>
          <w:sz w:val="24"/>
          <w:szCs w:val="24"/>
          <w:lang w:eastAsia="uk-UA"/>
        </w:rPr>
        <w:t xml:space="preserve">4) державні цільові програми, у тому числі програми подолання </w:t>
      </w:r>
      <w:proofErr w:type="spellStart"/>
      <w:r w:rsidRPr="0059522C">
        <w:rPr>
          <w:rFonts w:ascii="Times New Roman" w:eastAsia="Times New Roman" w:hAnsi="Times New Roman" w:cs="Times New Roman"/>
          <w:sz w:val="24"/>
          <w:szCs w:val="24"/>
          <w:lang w:eastAsia="uk-UA"/>
        </w:rPr>
        <w:t>депресивності</w:t>
      </w:r>
      <w:proofErr w:type="spellEnd"/>
      <w:r w:rsidRPr="0059522C">
        <w:rPr>
          <w:rFonts w:ascii="Times New Roman" w:eastAsia="Times New Roman" w:hAnsi="Times New Roman" w:cs="Times New Roman"/>
          <w:sz w:val="24"/>
          <w:szCs w:val="24"/>
          <w:lang w:eastAsia="uk-UA"/>
        </w:rPr>
        <w:t xml:space="preserve"> територій;</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9" w:name="n181"/>
      <w:bookmarkEnd w:id="179"/>
      <w:r w:rsidRPr="0059522C">
        <w:rPr>
          <w:rFonts w:ascii="Times New Roman" w:eastAsia="Times New Roman" w:hAnsi="Times New Roman" w:cs="Times New Roman"/>
          <w:sz w:val="24"/>
          <w:szCs w:val="24"/>
          <w:lang w:eastAsia="uk-UA"/>
        </w:rPr>
        <w:t>5) угоди щодо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0" w:name="n182"/>
      <w:bookmarkEnd w:id="180"/>
      <w:r w:rsidRPr="0059522C">
        <w:rPr>
          <w:rFonts w:ascii="Times New Roman" w:eastAsia="Times New Roman" w:hAnsi="Times New Roman" w:cs="Times New Roman"/>
          <w:sz w:val="24"/>
          <w:szCs w:val="24"/>
          <w:lang w:eastAsia="uk-UA"/>
        </w:rPr>
        <w:t>6) програми і заходи, включаючи інвестиційні програми (проекти), що реалізуються за рахунок коштів державного фонду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1" w:name="n183"/>
      <w:bookmarkEnd w:id="181"/>
      <w:r w:rsidRPr="0059522C">
        <w:rPr>
          <w:rFonts w:ascii="Times New Roman" w:eastAsia="Times New Roman" w:hAnsi="Times New Roman" w:cs="Times New Roman"/>
          <w:b/>
          <w:bCs/>
          <w:color w:val="000000"/>
          <w:sz w:val="24"/>
          <w:szCs w:val="24"/>
          <w:bdr w:val="none" w:sz="0" w:space="0" w:color="auto" w:frame="1"/>
          <w:lang w:eastAsia="uk-UA"/>
        </w:rPr>
        <w:t>Стаття 21. </w:t>
      </w:r>
      <w:r w:rsidRPr="0059522C">
        <w:rPr>
          <w:rFonts w:ascii="Times New Roman" w:eastAsia="Times New Roman" w:hAnsi="Times New Roman" w:cs="Times New Roman"/>
          <w:sz w:val="24"/>
          <w:szCs w:val="24"/>
          <w:lang w:eastAsia="uk-UA"/>
        </w:rPr>
        <w:t>Джерела фінансування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2" w:name="n184"/>
      <w:bookmarkEnd w:id="182"/>
      <w:r w:rsidRPr="0059522C">
        <w:rPr>
          <w:rFonts w:ascii="Times New Roman" w:eastAsia="Times New Roman" w:hAnsi="Times New Roman" w:cs="Times New Roman"/>
          <w:sz w:val="24"/>
          <w:szCs w:val="24"/>
          <w:lang w:eastAsia="uk-UA"/>
        </w:rPr>
        <w:t>1. Джерелами фінансування державної регіональної політики є:</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3" w:name="n185"/>
      <w:bookmarkEnd w:id="183"/>
      <w:r w:rsidRPr="0059522C">
        <w:rPr>
          <w:rFonts w:ascii="Times New Roman" w:eastAsia="Times New Roman" w:hAnsi="Times New Roman" w:cs="Times New Roman"/>
          <w:sz w:val="24"/>
          <w:szCs w:val="24"/>
          <w:lang w:eastAsia="uk-UA"/>
        </w:rPr>
        <w:t>1) кошти Державного бюджету України, зокрема державного фонду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4" w:name="n186"/>
      <w:bookmarkEnd w:id="184"/>
      <w:r w:rsidRPr="0059522C">
        <w:rPr>
          <w:rFonts w:ascii="Times New Roman" w:eastAsia="Times New Roman" w:hAnsi="Times New Roman" w:cs="Times New Roman"/>
          <w:sz w:val="24"/>
          <w:szCs w:val="24"/>
          <w:lang w:eastAsia="uk-UA"/>
        </w:rPr>
        <w:t>2) кошти місцевих бюджетів;</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5" w:name="n187"/>
      <w:bookmarkEnd w:id="185"/>
      <w:r w:rsidRPr="0059522C">
        <w:rPr>
          <w:rFonts w:ascii="Times New Roman" w:eastAsia="Times New Roman" w:hAnsi="Times New Roman" w:cs="Times New Roman"/>
          <w:sz w:val="24"/>
          <w:szCs w:val="24"/>
          <w:lang w:eastAsia="uk-UA"/>
        </w:rPr>
        <w:t>3) благодійні внески;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6" w:name="n188"/>
      <w:bookmarkEnd w:id="186"/>
      <w:r w:rsidRPr="0059522C">
        <w:rPr>
          <w:rFonts w:ascii="Times New Roman" w:eastAsia="Times New Roman" w:hAnsi="Times New Roman" w:cs="Times New Roman"/>
          <w:sz w:val="24"/>
          <w:szCs w:val="24"/>
          <w:lang w:eastAsia="uk-UA"/>
        </w:rPr>
        <w:t>4) кошти міжнародних організацій;</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7" w:name="n189"/>
      <w:bookmarkEnd w:id="187"/>
      <w:r w:rsidRPr="0059522C">
        <w:rPr>
          <w:rFonts w:ascii="Times New Roman" w:eastAsia="Times New Roman" w:hAnsi="Times New Roman" w:cs="Times New Roman"/>
          <w:sz w:val="24"/>
          <w:szCs w:val="24"/>
          <w:lang w:eastAsia="uk-UA"/>
        </w:rPr>
        <w:t>5) кошти з інших джерел, не заборонених законодавством.</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8" w:name="n190"/>
      <w:bookmarkEnd w:id="188"/>
      <w:proofErr w:type="spellStart"/>
      <w:r w:rsidRPr="0059522C">
        <w:rPr>
          <w:rFonts w:ascii="Times New Roman" w:eastAsia="Times New Roman" w:hAnsi="Times New Roman" w:cs="Times New Roman"/>
          <w:b/>
          <w:bCs/>
          <w:color w:val="000000"/>
          <w:sz w:val="24"/>
          <w:szCs w:val="24"/>
          <w:bdr w:val="none" w:sz="0" w:space="0" w:color="auto" w:frame="1"/>
          <w:lang w:eastAsia="uk-UA"/>
        </w:rPr>
        <w:t>Cтаття</w:t>
      </w:r>
      <w:proofErr w:type="spellEnd"/>
      <w:r w:rsidRPr="0059522C">
        <w:rPr>
          <w:rFonts w:ascii="Times New Roman" w:eastAsia="Times New Roman" w:hAnsi="Times New Roman" w:cs="Times New Roman"/>
          <w:b/>
          <w:bCs/>
          <w:color w:val="000000"/>
          <w:sz w:val="24"/>
          <w:szCs w:val="24"/>
          <w:bdr w:val="none" w:sz="0" w:space="0" w:color="auto" w:frame="1"/>
          <w:lang w:eastAsia="uk-UA"/>
        </w:rPr>
        <w:t xml:space="preserve"> 22.</w:t>
      </w:r>
      <w:r w:rsidRPr="0059522C">
        <w:rPr>
          <w:rFonts w:ascii="Times New Roman" w:eastAsia="Times New Roman" w:hAnsi="Times New Roman" w:cs="Times New Roman"/>
          <w:sz w:val="24"/>
          <w:szCs w:val="24"/>
          <w:lang w:eastAsia="uk-UA"/>
        </w:rPr>
        <w:t> Фінансування за рахунок коштів державного фонду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9" w:name="n191"/>
      <w:bookmarkEnd w:id="189"/>
      <w:r w:rsidRPr="0059522C">
        <w:rPr>
          <w:rFonts w:ascii="Times New Roman" w:eastAsia="Times New Roman" w:hAnsi="Times New Roman" w:cs="Times New Roman"/>
          <w:sz w:val="24"/>
          <w:szCs w:val="24"/>
          <w:lang w:eastAsia="uk-UA"/>
        </w:rPr>
        <w:t>1. Фінансування регіонального розвитку за рахунок коштів державного фонду регіонального розвитку може здійснюватися на умовах інвестування, за умови надання гарантій, на безповоротній основі у вигляді грантів.</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0" w:name="n192"/>
      <w:bookmarkEnd w:id="190"/>
      <w:r w:rsidRPr="0059522C">
        <w:rPr>
          <w:rFonts w:ascii="Times New Roman" w:eastAsia="Times New Roman" w:hAnsi="Times New Roman" w:cs="Times New Roman"/>
          <w:sz w:val="24"/>
          <w:szCs w:val="24"/>
          <w:lang w:eastAsia="uk-UA"/>
        </w:rPr>
        <w:t>2. Фінансування регіонального розвитку ґрунтується на таких принципах:</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1" w:name="n193"/>
      <w:bookmarkEnd w:id="191"/>
      <w:r w:rsidRPr="0059522C">
        <w:rPr>
          <w:rFonts w:ascii="Times New Roman" w:eastAsia="Times New Roman" w:hAnsi="Times New Roman" w:cs="Times New Roman"/>
          <w:sz w:val="24"/>
          <w:szCs w:val="24"/>
          <w:lang w:eastAsia="uk-UA"/>
        </w:rPr>
        <w:t>1) відповідності Державній стратегії регіонального розвитку України, відповідній регіональній стратегії розвитку та планам заходів з їх реалізації;</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2" w:name="n194"/>
      <w:bookmarkEnd w:id="192"/>
      <w:r w:rsidRPr="0059522C">
        <w:rPr>
          <w:rFonts w:ascii="Times New Roman" w:eastAsia="Times New Roman" w:hAnsi="Times New Roman" w:cs="Times New Roman"/>
          <w:sz w:val="24"/>
          <w:szCs w:val="24"/>
          <w:lang w:eastAsia="uk-UA"/>
        </w:rPr>
        <w:lastRenderedPageBreak/>
        <w:t>2) конкурсного відбору програм (проектів) регіонального розвитку;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3" w:name="n195"/>
      <w:bookmarkEnd w:id="193"/>
      <w:r w:rsidRPr="0059522C">
        <w:rPr>
          <w:rFonts w:ascii="Times New Roman" w:eastAsia="Times New Roman" w:hAnsi="Times New Roman" w:cs="Times New Roman"/>
          <w:sz w:val="24"/>
          <w:szCs w:val="24"/>
          <w:lang w:eastAsia="uk-UA"/>
        </w:rPr>
        <w:t>3) ефективності використання залучених ресурсів;</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4" w:name="n196"/>
      <w:bookmarkEnd w:id="194"/>
      <w:r w:rsidRPr="0059522C">
        <w:rPr>
          <w:rFonts w:ascii="Times New Roman" w:eastAsia="Times New Roman" w:hAnsi="Times New Roman" w:cs="Times New Roman"/>
          <w:sz w:val="24"/>
          <w:szCs w:val="24"/>
          <w:lang w:eastAsia="uk-UA"/>
        </w:rPr>
        <w:t>4) спроможності об’єктів та суб’єктів, на фінансування яких залучаються кошти державного фонду регіонального розвитку, самостійно забезпечувати подальше власне фінансування або утримуватися за рахунок коштів місцевих бюджетів;</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5" w:name="n197"/>
      <w:bookmarkEnd w:id="195"/>
      <w:r w:rsidRPr="0059522C">
        <w:rPr>
          <w:rFonts w:ascii="Times New Roman" w:eastAsia="Times New Roman" w:hAnsi="Times New Roman" w:cs="Times New Roman"/>
          <w:sz w:val="24"/>
          <w:szCs w:val="24"/>
          <w:lang w:eastAsia="uk-UA"/>
        </w:rPr>
        <w:t>5) адекватної фінансової та іншої участі органів місцевого самоврядування, на території юрисдикції чи в інтересах яких реалізуються відповідні заходи, програми чи проекти;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6" w:name="n198"/>
      <w:bookmarkEnd w:id="196"/>
      <w:r w:rsidRPr="0059522C">
        <w:rPr>
          <w:rFonts w:ascii="Times New Roman" w:eastAsia="Times New Roman" w:hAnsi="Times New Roman" w:cs="Times New Roman"/>
          <w:sz w:val="24"/>
          <w:szCs w:val="24"/>
          <w:lang w:eastAsia="uk-UA"/>
        </w:rPr>
        <w:t>6) неупередженого розподілу коштів державного фонду регіонального розвитку з урахуванням рівня соціально-економічного розвитку адміністративно-територіальних одиниць.</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7" w:name="n199"/>
      <w:bookmarkEnd w:id="197"/>
      <w:r w:rsidRPr="0059522C">
        <w:rPr>
          <w:rFonts w:ascii="Times New Roman" w:eastAsia="Times New Roman" w:hAnsi="Times New Roman" w:cs="Times New Roman"/>
          <w:sz w:val="24"/>
          <w:szCs w:val="24"/>
          <w:lang w:eastAsia="uk-UA"/>
        </w:rPr>
        <w:t>3. Державна підтримка регіонального розвитку за рахунок коштів Державного бюджету України, зокрема, коштів державного фонду регіонального розвитку, здійснюється відповідно до </w:t>
      </w:r>
      <w:hyperlink r:id="rId22" w:tgtFrame="_blank" w:history="1">
        <w:r w:rsidRPr="0059522C">
          <w:rPr>
            <w:rFonts w:ascii="Times New Roman" w:eastAsia="Times New Roman" w:hAnsi="Times New Roman" w:cs="Times New Roman"/>
            <w:color w:val="000099"/>
            <w:sz w:val="24"/>
            <w:szCs w:val="24"/>
            <w:u w:val="single"/>
            <w:bdr w:val="none" w:sz="0" w:space="0" w:color="auto" w:frame="1"/>
            <w:lang w:eastAsia="uk-UA"/>
          </w:rPr>
          <w:t>Бюджетного кодексу України</w:t>
        </w:r>
      </w:hyperlink>
      <w:r w:rsidRPr="0059522C">
        <w:rPr>
          <w:rFonts w:ascii="Times New Roman" w:eastAsia="Times New Roman" w:hAnsi="Times New Roman" w:cs="Times New Roman"/>
          <w:sz w:val="24"/>
          <w:szCs w:val="24"/>
          <w:lang w:eastAsia="uk-UA"/>
        </w:rPr>
        <w:t>.</w:t>
      </w:r>
    </w:p>
    <w:p w:rsidR="0059522C" w:rsidRPr="0059522C" w:rsidRDefault="0059522C" w:rsidP="0059522C">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198" w:name="n200"/>
      <w:bookmarkEnd w:id="198"/>
      <w:r w:rsidRPr="0059522C">
        <w:rPr>
          <w:rFonts w:ascii="Times New Roman" w:eastAsia="Times New Roman" w:hAnsi="Times New Roman" w:cs="Times New Roman"/>
          <w:b/>
          <w:bCs/>
          <w:color w:val="000000"/>
          <w:sz w:val="28"/>
          <w:szCs w:val="28"/>
          <w:bdr w:val="none" w:sz="0" w:space="0" w:color="auto" w:frame="1"/>
          <w:lang w:eastAsia="uk-UA"/>
        </w:rPr>
        <w:t>Розділ V </w:t>
      </w:r>
      <w:r w:rsidRPr="0059522C">
        <w:rPr>
          <w:rFonts w:ascii="Times New Roman" w:eastAsia="Times New Roman" w:hAnsi="Times New Roman" w:cs="Times New Roman"/>
          <w:sz w:val="24"/>
          <w:szCs w:val="24"/>
          <w:lang w:eastAsia="uk-UA"/>
        </w:rPr>
        <w:br/>
      </w:r>
      <w:r w:rsidRPr="0059522C">
        <w:rPr>
          <w:rFonts w:ascii="Times New Roman" w:eastAsia="Times New Roman" w:hAnsi="Times New Roman" w:cs="Times New Roman"/>
          <w:b/>
          <w:bCs/>
          <w:color w:val="000000"/>
          <w:sz w:val="28"/>
          <w:szCs w:val="28"/>
          <w:bdr w:val="none" w:sz="0" w:space="0" w:color="auto" w:frame="1"/>
          <w:lang w:eastAsia="uk-UA"/>
        </w:rPr>
        <w:t>МОНІТОРИНГ РЕАЛІЗАЦІЇ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9" w:name="n201"/>
      <w:bookmarkEnd w:id="199"/>
      <w:r w:rsidRPr="0059522C">
        <w:rPr>
          <w:rFonts w:ascii="Times New Roman" w:eastAsia="Times New Roman" w:hAnsi="Times New Roman" w:cs="Times New Roman"/>
          <w:b/>
          <w:bCs/>
          <w:color w:val="000000"/>
          <w:sz w:val="24"/>
          <w:szCs w:val="24"/>
          <w:bdr w:val="none" w:sz="0" w:space="0" w:color="auto" w:frame="1"/>
          <w:lang w:eastAsia="uk-UA"/>
        </w:rPr>
        <w:t>Стаття 23. </w:t>
      </w:r>
      <w:r w:rsidRPr="0059522C">
        <w:rPr>
          <w:rFonts w:ascii="Times New Roman" w:eastAsia="Times New Roman" w:hAnsi="Times New Roman" w:cs="Times New Roman"/>
          <w:sz w:val="24"/>
          <w:szCs w:val="24"/>
          <w:lang w:eastAsia="uk-UA"/>
        </w:rPr>
        <w:t>Моніторинг реалізації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0" w:name="n202"/>
      <w:bookmarkEnd w:id="200"/>
      <w:r w:rsidRPr="0059522C">
        <w:rPr>
          <w:rFonts w:ascii="Times New Roman" w:eastAsia="Times New Roman" w:hAnsi="Times New Roman" w:cs="Times New Roman"/>
          <w:sz w:val="24"/>
          <w:szCs w:val="24"/>
          <w:lang w:eastAsia="uk-UA"/>
        </w:rPr>
        <w:t>1. Моніторинг реалізації державної регіональної політики проводиться шляхом установлення переліку відповідних індикаторів, відстеження їх динаміки, підготовки та оприлюднення результатів такого моніторингу.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1" w:name="n203"/>
      <w:bookmarkEnd w:id="201"/>
      <w:r w:rsidRPr="0059522C">
        <w:rPr>
          <w:rFonts w:ascii="Times New Roman" w:eastAsia="Times New Roman" w:hAnsi="Times New Roman" w:cs="Times New Roman"/>
          <w:sz w:val="24"/>
          <w:szCs w:val="24"/>
          <w:lang w:eastAsia="uk-UA"/>
        </w:rPr>
        <w:t>З метою забезпечення проведення моніторингу документи, що визначають державну регіональну політику, зазначені в </w:t>
      </w:r>
      <w:hyperlink r:id="rId23" w:anchor="n55" w:history="1">
        <w:r w:rsidRPr="0059522C">
          <w:rPr>
            <w:rFonts w:ascii="Times New Roman" w:eastAsia="Times New Roman" w:hAnsi="Times New Roman" w:cs="Times New Roman"/>
            <w:color w:val="006600"/>
            <w:sz w:val="24"/>
            <w:szCs w:val="24"/>
            <w:u w:val="single"/>
            <w:bdr w:val="none" w:sz="0" w:space="0" w:color="auto" w:frame="1"/>
            <w:lang w:eastAsia="uk-UA"/>
          </w:rPr>
          <w:t>частині другій</w:t>
        </w:r>
      </w:hyperlink>
      <w:r w:rsidRPr="0059522C">
        <w:rPr>
          <w:rFonts w:ascii="Times New Roman" w:eastAsia="Times New Roman" w:hAnsi="Times New Roman" w:cs="Times New Roman"/>
          <w:sz w:val="24"/>
          <w:szCs w:val="24"/>
          <w:lang w:eastAsia="uk-UA"/>
        </w:rPr>
        <w:t> статті 7 цього Закону, повинні містити відповідні показники досягнення цілей, які можливо оцінити.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2" w:name="n204"/>
      <w:bookmarkEnd w:id="202"/>
      <w:r w:rsidRPr="0059522C">
        <w:rPr>
          <w:rFonts w:ascii="Times New Roman" w:eastAsia="Times New Roman" w:hAnsi="Times New Roman" w:cs="Times New Roman"/>
          <w:sz w:val="24"/>
          <w:szCs w:val="24"/>
          <w:lang w:eastAsia="uk-UA"/>
        </w:rPr>
        <w:t>2. Перелік індикаторів визначається методикою проведення моніторингу реалізації державної регіональної політики, що затверджується Кабінетом Міністрів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3" w:name="n205"/>
      <w:bookmarkEnd w:id="203"/>
      <w:r w:rsidRPr="0059522C">
        <w:rPr>
          <w:rFonts w:ascii="Times New Roman" w:eastAsia="Times New Roman" w:hAnsi="Times New Roman" w:cs="Times New Roman"/>
          <w:sz w:val="24"/>
          <w:szCs w:val="24"/>
          <w:lang w:eastAsia="uk-UA"/>
        </w:rPr>
        <w:t>3. Моніторинг реалізації Державної стратегії регіонального розвитку України та плану заходів з її реалізації проводиться шляхом збирання та аналізу показників, що характеризують стан реалізації Державної стратегії регіонального розвитку України, на основі офіційних статистичних даних та інформації центральних органів виконавчої влади.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4" w:name="n206"/>
      <w:bookmarkEnd w:id="204"/>
      <w:r w:rsidRPr="0059522C">
        <w:rPr>
          <w:rFonts w:ascii="Times New Roman" w:eastAsia="Times New Roman" w:hAnsi="Times New Roman" w:cs="Times New Roman"/>
          <w:sz w:val="24"/>
          <w:szCs w:val="24"/>
          <w:lang w:eastAsia="uk-UA"/>
        </w:rPr>
        <w:t>4. Оцінка результативності Державної стратегії регіонального розвитку України та плану заходів з її реалізації проводиться шляхом періодичного відстеження, вимірювання і порівняння фактичних результатів з індикаторами досягнення цілей та пріоритетів, визначених Державною стратегією регіонального розвитку України та планом заходів з її реалізації.</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5" w:name="n207"/>
      <w:bookmarkEnd w:id="205"/>
      <w:r w:rsidRPr="0059522C">
        <w:rPr>
          <w:rFonts w:ascii="Times New Roman" w:eastAsia="Times New Roman" w:hAnsi="Times New Roman" w:cs="Times New Roman"/>
          <w:sz w:val="24"/>
          <w:szCs w:val="24"/>
          <w:lang w:eastAsia="uk-UA"/>
        </w:rPr>
        <w:t>5. Моніторинг та оцінка результативності реалізації Державної стратегії регіонального розвитку України та плану заходів з її реалізації проводяться щороку центральним органом виконавчої влади, що забезпечує формування державної регіональної політики, із залученням громадських об’єднань та наукових установ.</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6" w:name="n208"/>
      <w:bookmarkEnd w:id="206"/>
      <w:r w:rsidRPr="0059522C">
        <w:rPr>
          <w:rFonts w:ascii="Times New Roman" w:eastAsia="Times New Roman" w:hAnsi="Times New Roman" w:cs="Times New Roman"/>
          <w:sz w:val="24"/>
          <w:szCs w:val="24"/>
          <w:lang w:eastAsia="uk-UA"/>
        </w:rPr>
        <w:t>Порядок проведення моніторингу та оцінки результативності реалізації Державної стратегії регіонального розвитку України та плану заходів з її реалізації визначається Кабінетом Міністрів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7" w:name="n209"/>
      <w:bookmarkEnd w:id="207"/>
      <w:r w:rsidRPr="0059522C">
        <w:rPr>
          <w:rFonts w:ascii="Times New Roman" w:eastAsia="Times New Roman" w:hAnsi="Times New Roman" w:cs="Times New Roman"/>
          <w:sz w:val="24"/>
          <w:szCs w:val="24"/>
          <w:lang w:eastAsia="uk-UA"/>
        </w:rPr>
        <w:t>6. Моніторинг та оцінка результативності реалізації регіональних стратегій розвитку і планів заходів з їх реалізації проводяться щороку відповідно Радою міністрів Автономної Республіки Крим, обласними, Київською та Севастопольською міськими державними адміністраціями.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8" w:name="n210"/>
      <w:bookmarkEnd w:id="208"/>
      <w:r w:rsidRPr="0059522C">
        <w:rPr>
          <w:rFonts w:ascii="Times New Roman" w:eastAsia="Times New Roman" w:hAnsi="Times New Roman" w:cs="Times New Roman"/>
          <w:sz w:val="24"/>
          <w:szCs w:val="24"/>
          <w:lang w:eastAsia="uk-UA"/>
        </w:rPr>
        <w:t>Результати моніторингу та оцінки результативності підлягають оприлюдненню та враховуються у звітах про виконання щорічних програм економічного і соціального розвитку регіонів.</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9" w:name="n211"/>
      <w:bookmarkEnd w:id="209"/>
      <w:r w:rsidRPr="0059522C">
        <w:rPr>
          <w:rFonts w:ascii="Times New Roman" w:eastAsia="Times New Roman" w:hAnsi="Times New Roman" w:cs="Times New Roman"/>
          <w:sz w:val="24"/>
          <w:szCs w:val="24"/>
          <w:lang w:eastAsia="uk-UA"/>
        </w:rPr>
        <w:t xml:space="preserve">Звіти про результати моніторингу та оцінки результативності реалізації регіональних стратегій розвитку та планів заходів з їх реалізації подаються в установленому порядку </w:t>
      </w:r>
      <w:r w:rsidRPr="0059522C">
        <w:rPr>
          <w:rFonts w:ascii="Times New Roman" w:eastAsia="Times New Roman" w:hAnsi="Times New Roman" w:cs="Times New Roman"/>
          <w:sz w:val="24"/>
          <w:szCs w:val="24"/>
          <w:lang w:eastAsia="uk-UA"/>
        </w:rPr>
        <w:lastRenderedPageBreak/>
        <w:t>Радою міністрів Автономної Республіки Крим, обласними, Київською та Севастопольською міськими державними адміністраціями на затвердження відповідно Верховній Раді Автономної Республіки Крим, обласним, Київській та Севастопольській міським радам.</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0" w:name="n212"/>
      <w:bookmarkEnd w:id="210"/>
      <w:r w:rsidRPr="0059522C">
        <w:rPr>
          <w:rFonts w:ascii="Times New Roman" w:eastAsia="Times New Roman" w:hAnsi="Times New Roman" w:cs="Times New Roman"/>
          <w:sz w:val="24"/>
          <w:szCs w:val="24"/>
          <w:lang w:eastAsia="uk-UA"/>
        </w:rPr>
        <w:t>Затверджені звіти про результати моніторингу та оцінки результативності реалізації регіональних стратегій розвитку та планів заходів з їх реалізації подаються Радою міністрів Автономної Республіки Крим, обласними, Київською та Севастопольською міськими державними адміністраціями центральному органу виконавчої влади, що забезпечує формування державної регіональної політики.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1" w:name="n213"/>
      <w:bookmarkEnd w:id="211"/>
      <w:r w:rsidRPr="0059522C">
        <w:rPr>
          <w:rFonts w:ascii="Times New Roman" w:eastAsia="Times New Roman" w:hAnsi="Times New Roman" w:cs="Times New Roman"/>
          <w:sz w:val="24"/>
          <w:szCs w:val="24"/>
          <w:lang w:eastAsia="uk-UA"/>
        </w:rPr>
        <w:t>Порядок проведення моніторингу та оцінки результативності реалізації регіональних стратегій розвитку і планів заходів з їх реалізації затверджується Кабінетом Міністрів України.</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2" w:name="n214"/>
      <w:bookmarkEnd w:id="212"/>
      <w:r w:rsidRPr="0059522C">
        <w:rPr>
          <w:rFonts w:ascii="Times New Roman" w:eastAsia="Times New Roman" w:hAnsi="Times New Roman" w:cs="Times New Roman"/>
          <w:sz w:val="24"/>
          <w:szCs w:val="24"/>
          <w:lang w:eastAsia="uk-UA"/>
        </w:rPr>
        <w:t>7. Центральний орган виконавчої влади, що забезпечує формування державної регіональної політики, подає Кабінету Міністрів України відповідні звіти у порядку, визначеному Кабінетом Міністрів України.</w:t>
      </w:r>
    </w:p>
    <w:p w:rsidR="0059522C" w:rsidRPr="0059522C" w:rsidRDefault="0059522C" w:rsidP="0059522C">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213" w:name="n215"/>
      <w:bookmarkEnd w:id="213"/>
      <w:r w:rsidRPr="0059522C">
        <w:rPr>
          <w:rFonts w:ascii="Times New Roman" w:eastAsia="Times New Roman" w:hAnsi="Times New Roman" w:cs="Times New Roman"/>
          <w:b/>
          <w:bCs/>
          <w:color w:val="000000"/>
          <w:sz w:val="28"/>
          <w:szCs w:val="28"/>
          <w:bdr w:val="none" w:sz="0" w:space="0" w:color="auto" w:frame="1"/>
          <w:lang w:eastAsia="uk-UA"/>
        </w:rPr>
        <w:t>Розділ VI </w:t>
      </w:r>
      <w:r w:rsidRPr="0059522C">
        <w:rPr>
          <w:rFonts w:ascii="Times New Roman" w:eastAsia="Times New Roman" w:hAnsi="Times New Roman" w:cs="Times New Roman"/>
          <w:sz w:val="24"/>
          <w:szCs w:val="24"/>
          <w:lang w:eastAsia="uk-UA"/>
        </w:rPr>
        <w:br/>
      </w:r>
      <w:r w:rsidRPr="0059522C">
        <w:rPr>
          <w:rFonts w:ascii="Times New Roman" w:eastAsia="Times New Roman" w:hAnsi="Times New Roman" w:cs="Times New Roman"/>
          <w:b/>
          <w:bCs/>
          <w:color w:val="000000"/>
          <w:sz w:val="28"/>
          <w:szCs w:val="28"/>
          <w:bdr w:val="none" w:sz="0" w:space="0" w:color="auto" w:frame="1"/>
          <w:lang w:eastAsia="uk-UA"/>
        </w:rPr>
        <w:t>ПРИКІНЦЕВІ ПОЛОЖЕННЯ</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4" w:name="n216"/>
      <w:bookmarkEnd w:id="214"/>
      <w:r w:rsidRPr="0059522C">
        <w:rPr>
          <w:rFonts w:ascii="Times New Roman" w:eastAsia="Times New Roman" w:hAnsi="Times New Roman" w:cs="Times New Roman"/>
          <w:sz w:val="24"/>
          <w:szCs w:val="24"/>
          <w:lang w:eastAsia="uk-UA"/>
        </w:rPr>
        <w:t>1. Цей Закон набирає чинності з дня, наступного за днем його опублікування.</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5" w:name="n217"/>
      <w:bookmarkEnd w:id="215"/>
      <w:r w:rsidRPr="0059522C">
        <w:rPr>
          <w:rFonts w:ascii="Times New Roman" w:eastAsia="Times New Roman" w:hAnsi="Times New Roman" w:cs="Times New Roman"/>
          <w:sz w:val="24"/>
          <w:szCs w:val="24"/>
          <w:lang w:eastAsia="uk-UA"/>
        </w:rPr>
        <w:t>2. Кабінету Міністрів України протягом шести місяців з дня набрання чинності цим Законом:</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6" w:name="n218"/>
      <w:bookmarkEnd w:id="216"/>
      <w:r w:rsidRPr="0059522C">
        <w:rPr>
          <w:rFonts w:ascii="Times New Roman" w:eastAsia="Times New Roman" w:hAnsi="Times New Roman" w:cs="Times New Roman"/>
          <w:sz w:val="24"/>
          <w:szCs w:val="24"/>
          <w:lang w:eastAsia="uk-UA"/>
        </w:rPr>
        <w:t>1) подати на розгляд Верховної Ради України законопроекти про внесення змін до законодавчих актів України, що випливають із цього Закону;</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7" w:name="n219"/>
      <w:bookmarkEnd w:id="217"/>
      <w:r w:rsidRPr="0059522C">
        <w:rPr>
          <w:rFonts w:ascii="Times New Roman" w:eastAsia="Times New Roman" w:hAnsi="Times New Roman" w:cs="Times New Roman"/>
          <w:sz w:val="24"/>
          <w:szCs w:val="24"/>
          <w:lang w:eastAsia="uk-UA"/>
        </w:rPr>
        <w:t>2) привести свої нормативно-правові акти у відповідність із цим Законом;</w:t>
      </w:r>
    </w:p>
    <w:p w:rsidR="0059522C" w:rsidRPr="0059522C" w:rsidRDefault="0059522C" w:rsidP="0059522C">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8" w:name="n220"/>
      <w:bookmarkEnd w:id="218"/>
      <w:r w:rsidRPr="0059522C">
        <w:rPr>
          <w:rFonts w:ascii="Times New Roman" w:eastAsia="Times New Roman" w:hAnsi="Times New Roman" w:cs="Times New Roman"/>
          <w:sz w:val="24"/>
          <w:szCs w:val="24"/>
          <w:lang w:eastAsia="uk-UA"/>
        </w:rPr>
        <w:t>3) забезпечити перегляд і приведення міністерствами та іншими центральними та місцевими органами виконавчої влади їх нормативно-правових актів у відповідність із цим Законом.</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808"/>
        <w:gridCol w:w="6553"/>
      </w:tblGrid>
      <w:tr w:rsidR="0059522C" w:rsidRPr="0059522C" w:rsidTr="0059522C">
        <w:tc>
          <w:tcPr>
            <w:tcW w:w="1500" w:type="pct"/>
            <w:tcBorders>
              <w:top w:val="single" w:sz="2" w:space="0" w:color="auto"/>
              <w:left w:val="single" w:sz="2" w:space="0" w:color="auto"/>
              <w:bottom w:val="single" w:sz="2" w:space="0" w:color="auto"/>
              <w:right w:val="single" w:sz="2" w:space="0" w:color="auto"/>
            </w:tcBorders>
            <w:hideMark/>
          </w:tcPr>
          <w:p w:rsidR="0059522C" w:rsidRPr="0059522C" w:rsidRDefault="0059522C" w:rsidP="0059522C">
            <w:pPr>
              <w:spacing w:after="0" w:line="240" w:lineRule="auto"/>
              <w:jc w:val="center"/>
              <w:textAlignment w:val="baseline"/>
              <w:rPr>
                <w:rFonts w:ascii="Times New Roman" w:eastAsia="Times New Roman" w:hAnsi="Times New Roman" w:cs="Times New Roman"/>
                <w:sz w:val="24"/>
                <w:szCs w:val="24"/>
                <w:lang w:eastAsia="uk-UA"/>
              </w:rPr>
            </w:pPr>
            <w:bookmarkStart w:id="219" w:name="n221"/>
            <w:bookmarkEnd w:id="219"/>
            <w:r w:rsidRPr="0059522C">
              <w:rPr>
                <w:rFonts w:ascii="Times New Roman" w:eastAsia="Times New Roman" w:hAnsi="Times New Roman" w:cs="Times New Roman"/>
                <w:b/>
                <w:bCs/>
                <w:color w:val="000000"/>
                <w:sz w:val="24"/>
                <w:szCs w:val="24"/>
                <w:bdr w:val="none" w:sz="0" w:space="0" w:color="auto" w:frame="1"/>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59522C" w:rsidRPr="0059522C" w:rsidRDefault="0059522C" w:rsidP="0059522C">
            <w:pPr>
              <w:spacing w:after="0" w:line="240" w:lineRule="auto"/>
              <w:jc w:val="right"/>
              <w:textAlignment w:val="baseline"/>
              <w:rPr>
                <w:rFonts w:ascii="Times New Roman" w:eastAsia="Times New Roman" w:hAnsi="Times New Roman" w:cs="Times New Roman"/>
                <w:sz w:val="24"/>
                <w:szCs w:val="24"/>
                <w:lang w:eastAsia="uk-UA"/>
              </w:rPr>
            </w:pPr>
            <w:proofErr w:type="spellStart"/>
            <w:r w:rsidRPr="0059522C">
              <w:rPr>
                <w:rFonts w:ascii="Times New Roman" w:eastAsia="Times New Roman" w:hAnsi="Times New Roman" w:cs="Times New Roman"/>
                <w:b/>
                <w:bCs/>
                <w:color w:val="000000"/>
                <w:sz w:val="24"/>
                <w:szCs w:val="24"/>
                <w:bdr w:val="none" w:sz="0" w:space="0" w:color="auto" w:frame="1"/>
                <w:lang w:eastAsia="uk-UA"/>
              </w:rPr>
              <w:t>П.ПОРОШЕНКО</w:t>
            </w:r>
            <w:proofErr w:type="spellEnd"/>
          </w:p>
        </w:tc>
      </w:tr>
      <w:tr w:rsidR="0059522C" w:rsidRPr="0059522C" w:rsidTr="0059522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59522C" w:rsidRPr="0059522C" w:rsidRDefault="0059522C" w:rsidP="0059522C">
            <w:pPr>
              <w:spacing w:after="0" w:line="240" w:lineRule="auto"/>
              <w:jc w:val="center"/>
              <w:textAlignment w:val="baseline"/>
              <w:rPr>
                <w:rFonts w:ascii="Times New Roman" w:eastAsia="Times New Roman" w:hAnsi="Times New Roman" w:cs="Times New Roman"/>
                <w:color w:val="000000"/>
                <w:sz w:val="24"/>
                <w:szCs w:val="24"/>
                <w:lang w:eastAsia="uk-UA"/>
              </w:rPr>
            </w:pPr>
            <w:r w:rsidRPr="0059522C">
              <w:rPr>
                <w:rFonts w:ascii="Times New Roman" w:eastAsia="Times New Roman" w:hAnsi="Times New Roman" w:cs="Times New Roman"/>
                <w:b/>
                <w:bCs/>
                <w:color w:val="000000"/>
                <w:sz w:val="24"/>
                <w:szCs w:val="24"/>
                <w:bdr w:val="none" w:sz="0" w:space="0" w:color="auto" w:frame="1"/>
                <w:lang w:eastAsia="uk-UA"/>
              </w:rPr>
              <w:t>м. Київ</w:t>
            </w:r>
            <w:r w:rsidRPr="0059522C">
              <w:rPr>
                <w:rFonts w:ascii="Times New Roman" w:eastAsia="Times New Roman" w:hAnsi="Times New Roman" w:cs="Times New Roman"/>
                <w:color w:val="000000"/>
                <w:sz w:val="24"/>
                <w:szCs w:val="24"/>
                <w:lang w:eastAsia="uk-UA"/>
              </w:rPr>
              <w:t> </w:t>
            </w:r>
            <w:r w:rsidRPr="0059522C">
              <w:rPr>
                <w:rFonts w:ascii="Times New Roman" w:eastAsia="Times New Roman" w:hAnsi="Times New Roman" w:cs="Times New Roman"/>
                <w:color w:val="000000"/>
                <w:sz w:val="24"/>
                <w:szCs w:val="24"/>
                <w:lang w:eastAsia="uk-UA"/>
              </w:rPr>
              <w:br/>
            </w:r>
            <w:r w:rsidRPr="0059522C">
              <w:rPr>
                <w:rFonts w:ascii="Times New Roman" w:eastAsia="Times New Roman" w:hAnsi="Times New Roman" w:cs="Times New Roman"/>
                <w:b/>
                <w:bCs/>
                <w:color w:val="000000"/>
                <w:sz w:val="24"/>
                <w:szCs w:val="24"/>
                <w:bdr w:val="none" w:sz="0" w:space="0" w:color="auto" w:frame="1"/>
                <w:lang w:eastAsia="uk-UA"/>
              </w:rPr>
              <w:t>5 лютого 2015 року</w:t>
            </w:r>
            <w:r w:rsidRPr="0059522C">
              <w:rPr>
                <w:rFonts w:ascii="Times New Roman" w:eastAsia="Times New Roman" w:hAnsi="Times New Roman" w:cs="Times New Roman"/>
                <w:color w:val="000000"/>
                <w:sz w:val="24"/>
                <w:szCs w:val="24"/>
                <w:lang w:eastAsia="uk-UA"/>
              </w:rPr>
              <w:t> </w:t>
            </w:r>
            <w:r w:rsidRPr="0059522C">
              <w:rPr>
                <w:rFonts w:ascii="Times New Roman" w:eastAsia="Times New Roman" w:hAnsi="Times New Roman" w:cs="Times New Roman"/>
                <w:color w:val="000000"/>
                <w:sz w:val="24"/>
                <w:szCs w:val="24"/>
                <w:lang w:eastAsia="uk-UA"/>
              </w:rPr>
              <w:br/>
            </w:r>
            <w:r w:rsidRPr="0059522C">
              <w:rPr>
                <w:rFonts w:ascii="Times New Roman" w:eastAsia="Times New Roman" w:hAnsi="Times New Roman" w:cs="Times New Roman"/>
                <w:b/>
                <w:bCs/>
                <w:color w:val="000000"/>
                <w:sz w:val="24"/>
                <w:szCs w:val="24"/>
                <w:bdr w:val="none" w:sz="0" w:space="0" w:color="auto" w:frame="1"/>
                <w:lang w:eastAsia="uk-UA"/>
              </w:rPr>
              <w:t>№ 156-VIII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59522C" w:rsidRPr="0059522C" w:rsidRDefault="0059522C" w:rsidP="0059522C">
            <w:pPr>
              <w:spacing w:after="0" w:line="240" w:lineRule="auto"/>
              <w:jc w:val="both"/>
              <w:rPr>
                <w:rFonts w:ascii="Times New Roman" w:eastAsia="Times New Roman" w:hAnsi="Times New Roman" w:cs="Times New Roman"/>
                <w:color w:val="000000"/>
                <w:sz w:val="24"/>
                <w:szCs w:val="24"/>
                <w:lang w:eastAsia="uk-UA"/>
              </w:rPr>
            </w:pPr>
          </w:p>
        </w:tc>
      </w:tr>
    </w:tbl>
    <w:p w:rsidR="00F71DC4" w:rsidRDefault="00F71DC4">
      <w:bookmarkStart w:id="220" w:name="_GoBack"/>
      <w:bookmarkEnd w:id="220"/>
    </w:p>
    <w:sectPr w:rsidR="00F71D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22C"/>
    <w:rsid w:val="0059522C"/>
    <w:rsid w:val="00F71D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59522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5952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59522C"/>
  </w:style>
  <w:style w:type="paragraph" w:customStyle="1" w:styleId="rvps6">
    <w:name w:val="rvps6"/>
    <w:basedOn w:val="a"/>
    <w:rsid w:val="005952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59522C"/>
  </w:style>
  <w:style w:type="character" w:customStyle="1" w:styleId="rvts44">
    <w:name w:val="rvts44"/>
    <w:basedOn w:val="a0"/>
    <w:rsid w:val="0059522C"/>
  </w:style>
  <w:style w:type="paragraph" w:customStyle="1" w:styleId="rvps2">
    <w:name w:val="rvps2"/>
    <w:basedOn w:val="a"/>
    <w:rsid w:val="005952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59522C"/>
  </w:style>
  <w:style w:type="character" w:customStyle="1" w:styleId="apple-converted-space">
    <w:name w:val="apple-converted-space"/>
    <w:basedOn w:val="a0"/>
    <w:rsid w:val="0059522C"/>
  </w:style>
  <w:style w:type="character" w:customStyle="1" w:styleId="rvts9">
    <w:name w:val="rvts9"/>
    <w:basedOn w:val="a0"/>
    <w:rsid w:val="0059522C"/>
  </w:style>
  <w:style w:type="character" w:styleId="a3">
    <w:name w:val="Hyperlink"/>
    <w:basedOn w:val="a0"/>
    <w:uiPriority w:val="99"/>
    <w:semiHidden/>
    <w:unhideWhenUsed/>
    <w:rsid w:val="0059522C"/>
    <w:rPr>
      <w:color w:val="0000FF"/>
      <w:u w:val="single"/>
    </w:rPr>
  </w:style>
  <w:style w:type="paragraph" w:customStyle="1" w:styleId="rvps4">
    <w:name w:val="rvps4"/>
    <w:basedOn w:val="a"/>
    <w:rsid w:val="0059522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59522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5952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52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59522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5952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59522C"/>
  </w:style>
  <w:style w:type="paragraph" w:customStyle="1" w:styleId="rvps6">
    <w:name w:val="rvps6"/>
    <w:basedOn w:val="a"/>
    <w:rsid w:val="005952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59522C"/>
  </w:style>
  <w:style w:type="character" w:customStyle="1" w:styleId="rvts44">
    <w:name w:val="rvts44"/>
    <w:basedOn w:val="a0"/>
    <w:rsid w:val="0059522C"/>
  </w:style>
  <w:style w:type="paragraph" w:customStyle="1" w:styleId="rvps2">
    <w:name w:val="rvps2"/>
    <w:basedOn w:val="a"/>
    <w:rsid w:val="005952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59522C"/>
  </w:style>
  <w:style w:type="character" w:customStyle="1" w:styleId="apple-converted-space">
    <w:name w:val="apple-converted-space"/>
    <w:basedOn w:val="a0"/>
    <w:rsid w:val="0059522C"/>
  </w:style>
  <w:style w:type="character" w:customStyle="1" w:styleId="rvts9">
    <w:name w:val="rvts9"/>
    <w:basedOn w:val="a0"/>
    <w:rsid w:val="0059522C"/>
  </w:style>
  <w:style w:type="character" w:styleId="a3">
    <w:name w:val="Hyperlink"/>
    <w:basedOn w:val="a0"/>
    <w:uiPriority w:val="99"/>
    <w:semiHidden/>
    <w:unhideWhenUsed/>
    <w:rsid w:val="0059522C"/>
    <w:rPr>
      <w:color w:val="0000FF"/>
      <w:u w:val="single"/>
    </w:rPr>
  </w:style>
  <w:style w:type="paragraph" w:customStyle="1" w:styleId="rvps4">
    <w:name w:val="rvps4"/>
    <w:basedOn w:val="a"/>
    <w:rsid w:val="0059522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59522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5952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52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73237">
      <w:bodyDiv w:val="1"/>
      <w:marLeft w:val="0"/>
      <w:marRight w:val="0"/>
      <w:marTop w:val="0"/>
      <w:marBottom w:val="0"/>
      <w:divBdr>
        <w:top w:val="none" w:sz="0" w:space="0" w:color="auto"/>
        <w:left w:val="none" w:sz="0" w:space="0" w:color="auto"/>
        <w:bottom w:val="none" w:sz="0" w:space="0" w:color="auto"/>
        <w:right w:val="none" w:sz="0" w:space="0" w:color="auto"/>
      </w:divBdr>
      <w:divsChild>
        <w:div w:id="1955138146">
          <w:marLeft w:val="0"/>
          <w:marRight w:val="0"/>
          <w:marTop w:val="0"/>
          <w:marBottom w:val="150"/>
          <w:divBdr>
            <w:top w:val="none" w:sz="0" w:space="0" w:color="auto"/>
            <w:left w:val="none" w:sz="0" w:space="0" w:color="auto"/>
            <w:bottom w:val="none" w:sz="0" w:space="0" w:color="auto"/>
            <w:right w:val="none" w:sz="0" w:space="0" w:color="auto"/>
          </w:divBdr>
        </w:div>
        <w:div w:id="48818177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411-17" TargetMode="External"/><Relationship Id="rId13" Type="http://schemas.openxmlformats.org/officeDocument/2006/relationships/hyperlink" Target="http://zakon2.rada.gov.ua/laws/show/3038-17" TargetMode="External"/><Relationship Id="rId18" Type="http://schemas.openxmlformats.org/officeDocument/2006/relationships/hyperlink" Target="http://zakon2.rada.gov.ua/laws/show/254%D0%BA/96-%D0%B2%D1%80" TargetMode="External"/><Relationship Id="rId3" Type="http://schemas.openxmlformats.org/officeDocument/2006/relationships/settings" Target="settings.xml"/><Relationship Id="rId21" Type="http://schemas.openxmlformats.org/officeDocument/2006/relationships/hyperlink" Target="http://zakon2.rada.gov.ua/laws/show/2755-17" TargetMode="External"/><Relationship Id="rId7" Type="http://schemas.openxmlformats.org/officeDocument/2006/relationships/hyperlink" Target="http://zakon2.rada.gov.ua/laws/show/254%D0%BA/96-%D0%B2%D1%80" TargetMode="External"/><Relationship Id="rId12" Type="http://schemas.openxmlformats.org/officeDocument/2006/relationships/hyperlink" Target="http://zakon2.rada.gov.ua/laws/show/1861-15" TargetMode="External"/><Relationship Id="rId17" Type="http://schemas.openxmlformats.org/officeDocument/2006/relationships/hyperlink" Target="http://zakon2.rada.gov.ua/laws/show/3059-14"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zakon2.rada.gov.ua/laws/show/3059-14" TargetMode="External"/><Relationship Id="rId20" Type="http://schemas.openxmlformats.org/officeDocument/2006/relationships/hyperlink" Target="http://zakon2.rada.gov.ua/laws/show/2456-17" TargetMode="External"/><Relationship Id="rId1" Type="http://schemas.openxmlformats.org/officeDocument/2006/relationships/styles" Target="styles.xml"/><Relationship Id="rId6" Type="http://schemas.openxmlformats.org/officeDocument/2006/relationships/hyperlink" Target="http://zakon2.rada.gov.ua/laws/show/254%D0%BA/96-%D0%B2%D1%80" TargetMode="External"/><Relationship Id="rId11" Type="http://schemas.openxmlformats.org/officeDocument/2006/relationships/hyperlink" Target="http://zakon2.rada.gov.ua/laws/show/586-14" TargetMode="External"/><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zakon2.rada.gov.ua/laws/show/1602-14" TargetMode="External"/><Relationship Id="rId23" Type="http://schemas.openxmlformats.org/officeDocument/2006/relationships/hyperlink" Target="http://zakon2.rada.gov.ua/laws/show/156-19" TargetMode="External"/><Relationship Id="rId10" Type="http://schemas.openxmlformats.org/officeDocument/2006/relationships/hyperlink" Target="http://zakon2.rada.gov.ua/laws/show/280/97-%D0%B2%D1%80" TargetMode="External"/><Relationship Id="rId19" Type="http://schemas.openxmlformats.org/officeDocument/2006/relationships/hyperlink" Target="http://zakon2.rada.gov.ua/laws/show/254%D0%BA/96-%D0%B2%D1%80" TargetMode="External"/><Relationship Id="rId4" Type="http://schemas.openxmlformats.org/officeDocument/2006/relationships/webSettings" Target="webSettings.xml"/><Relationship Id="rId9" Type="http://schemas.openxmlformats.org/officeDocument/2006/relationships/hyperlink" Target="http://zakon2.rada.gov.ua/laws/show/2850-15" TargetMode="External"/><Relationship Id="rId14" Type="http://schemas.openxmlformats.org/officeDocument/2006/relationships/hyperlink" Target="http://zakon2.rada.gov.ua/laws/show/1621-15" TargetMode="External"/><Relationship Id="rId22" Type="http://schemas.openxmlformats.org/officeDocument/2006/relationships/hyperlink" Target="http://zakon2.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23131</Words>
  <Characters>13186</Characters>
  <Application>Microsoft Office Word</Application>
  <DocSecurity>0</DocSecurity>
  <Lines>109</Lines>
  <Paragraphs>72</Paragraphs>
  <ScaleCrop>false</ScaleCrop>
  <Company/>
  <LinksUpToDate>false</LinksUpToDate>
  <CharactersWithSpaces>36245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1</cp:revision>
  <dcterms:created xsi:type="dcterms:W3CDTF">2015-09-18T10:28:00Z</dcterms:created>
  <dcterms:modified xsi:type="dcterms:W3CDTF">2015-09-18T10:30:00Z</dcterms:modified>
</cp:coreProperties>
</file>