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B3" w:rsidRPr="00C16ED4" w:rsidRDefault="00772E82" w:rsidP="000920D0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  <w:lang w:val="uk-UA"/>
        </w:rPr>
        <w:t>Лекция</w:t>
      </w:r>
      <w:proofErr w:type="spellEnd"/>
      <w:r>
        <w:rPr>
          <w:sz w:val="24"/>
          <w:szCs w:val="24"/>
          <w:lang w:val="uk-UA"/>
        </w:rPr>
        <w:t xml:space="preserve"> </w:t>
      </w:r>
      <w:r w:rsidR="0083463D">
        <w:rPr>
          <w:sz w:val="24"/>
          <w:szCs w:val="24"/>
          <w:lang w:val="uk-UA"/>
        </w:rPr>
        <w:t xml:space="preserve">     </w:t>
      </w:r>
      <w:r w:rsidR="000920D0">
        <w:rPr>
          <w:sz w:val="24"/>
          <w:szCs w:val="24"/>
          <w:lang w:val="uk-UA"/>
        </w:rPr>
        <w:tab/>
      </w:r>
      <w:r w:rsidR="000920D0">
        <w:rPr>
          <w:sz w:val="24"/>
          <w:szCs w:val="24"/>
          <w:lang w:val="uk-UA"/>
        </w:rPr>
        <w:tab/>
      </w:r>
      <w:r w:rsidR="000920D0">
        <w:rPr>
          <w:sz w:val="24"/>
          <w:szCs w:val="24"/>
          <w:lang w:val="uk-UA"/>
        </w:rPr>
        <w:tab/>
      </w:r>
      <w:r w:rsidR="000920D0">
        <w:rPr>
          <w:sz w:val="24"/>
          <w:szCs w:val="24"/>
          <w:lang w:val="uk-UA"/>
        </w:rPr>
        <w:tab/>
      </w:r>
      <w:r w:rsidR="00592FB3" w:rsidRPr="00C16ED4">
        <w:rPr>
          <w:sz w:val="24"/>
          <w:szCs w:val="24"/>
        </w:rPr>
        <w:t>ЭТИЛЕН</w:t>
      </w:r>
    </w:p>
    <w:p w:rsidR="00C16ED4" w:rsidRDefault="00C16ED4" w:rsidP="00C16ED4">
      <w:pPr>
        <w:ind w:firstLine="720"/>
        <w:jc w:val="both"/>
        <w:rPr>
          <w:b w:val="0"/>
          <w:sz w:val="24"/>
          <w:szCs w:val="24"/>
          <w:u w:val="single"/>
        </w:rPr>
      </w:pPr>
    </w:p>
    <w:p w:rsidR="000920D0" w:rsidRPr="000920D0" w:rsidRDefault="000920D0" w:rsidP="00C16ED4">
      <w:pPr>
        <w:ind w:firstLine="720"/>
        <w:jc w:val="both"/>
        <w:rPr>
          <w:b w:val="0"/>
          <w:sz w:val="24"/>
          <w:szCs w:val="24"/>
        </w:rPr>
      </w:pPr>
    </w:p>
    <w:p w:rsidR="000920D0" w:rsidRDefault="006F62C0" w:rsidP="00C16ED4">
      <w:pPr>
        <w:ind w:firstLine="72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1510665</wp:posOffset>
            </wp:positionV>
            <wp:extent cx="817245" cy="1028700"/>
            <wp:effectExtent l="19050" t="0" r="1905" b="0"/>
            <wp:wrapSquare wrapText="bothSides"/>
            <wp:docPr id="1" name="Рисунок 1" descr="ET 1 m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4" name="Picture 6" descr="ET 1 mo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20D0" w:rsidRPr="000920D0">
        <w:rPr>
          <w:b w:val="0"/>
          <w:sz w:val="24"/>
          <w:szCs w:val="24"/>
        </w:rPr>
        <w:t>Этилен – первый из</w:t>
      </w:r>
      <w:r w:rsidR="000920D0">
        <w:rPr>
          <w:b w:val="0"/>
          <w:sz w:val="24"/>
          <w:szCs w:val="24"/>
        </w:rPr>
        <w:t xml:space="preserve"> обнаруженных газообразных г</w:t>
      </w:r>
      <w:r w:rsidR="006A748C">
        <w:rPr>
          <w:b w:val="0"/>
          <w:sz w:val="24"/>
          <w:szCs w:val="24"/>
        </w:rPr>
        <w:t xml:space="preserve">ормонов растений. Этилен выполняет в жизненном цикле растений многообразные функции, среди которых контроль развития проростка, созревание плодов, старения и опадения цветков и листьев. Этилен называют также гормоном стресса, так как он участвует в реакции растений на биотический и абиотический стресс, и синтез его в органах растений усиливается в ответ </w:t>
      </w:r>
      <w:proofErr w:type="gramStart"/>
      <w:r w:rsidR="006A748C">
        <w:rPr>
          <w:b w:val="0"/>
          <w:sz w:val="24"/>
          <w:szCs w:val="24"/>
        </w:rPr>
        <w:t>на</w:t>
      </w:r>
      <w:proofErr w:type="gramEnd"/>
      <w:r w:rsidR="006A748C">
        <w:rPr>
          <w:b w:val="0"/>
          <w:sz w:val="24"/>
          <w:szCs w:val="24"/>
        </w:rPr>
        <w:t xml:space="preserve"> </w:t>
      </w:r>
      <w:proofErr w:type="gramStart"/>
      <w:r w:rsidR="006A748C">
        <w:rPr>
          <w:b w:val="0"/>
          <w:sz w:val="24"/>
          <w:szCs w:val="24"/>
        </w:rPr>
        <w:t>разного</w:t>
      </w:r>
      <w:proofErr w:type="gramEnd"/>
      <w:r w:rsidR="006A748C">
        <w:rPr>
          <w:b w:val="0"/>
          <w:sz w:val="24"/>
          <w:szCs w:val="24"/>
        </w:rPr>
        <w:t xml:space="preserve"> рода повреждения. Кроме этого, являясь летучим газообразным веществом, этилен осуществляет  быструю коммуникацию между разными органами растений и между растениями в популяции, что важно, в частности, при развитии </w:t>
      </w:r>
      <w:proofErr w:type="spellStart"/>
      <w:proofErr w:type="gramStart"/>
      <w:r w:rsidR="006A748C">
        <w:rPr>
          <w:b w:val="0"/>
          <w:sz w:val="24"/>
          <w:szCs w:val="24"/>
        </w:rPr>
        <w:t>стресс-устойчивости</w:t>
      </w:r>
      <w:proofErr w:type="spellEnd"/>
      <w:proofErr w:type="gramEnd"/>
      <w:r w:rsidR="006A748C">
        <w:rPr>
          <w:b w:val="0"/>
          <w:sz w:val="24"/>
          <w:szCs w:val="24"/>
        </w:rPr>
        <w:t>.</w:t>
      </w:r>
    </w:p>
    <w:p w:rsidR="006A748C" w:rsidRDefault="006A748C" w:rsidP="00C16ED4">
      <w:pPr>
        <w:ind w:firstLine="720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К числу наиболее известных функций</w:t>
      </w:r>
      <w:r w:rsidR="00A02ABF">
        <w:rPr>
          <w:b w:val="0"/>
          <w:sz w:val="24"/>
          <w:szCs w:val="24"/>
        </w:rPr>
        <w:t xml:space="preserve"> этилена относится развитие так называемого тройного ответа у этиолированных (выращенных в темноте) проростков</w:t>
      </w:r>
      <w:r w:rsidR="003E0242">
        <w:rPr>
          <w:b w:val="0"/>
          <w:sz w:val="24"/>
          <w:szCs w:val="24"/>
        </w:rPr>
        <w:t xml:space="preserve"> при обработке этим гормоном. Тройной ответ включает в себя три реакции: укорочение и утолщение гипокотиля, укорочение корня и усиление апикального крючка (резкий изгиб верхней части гипокотиля). Именно с тройным ответом связана история открытия этилена как регулятора роста растений.</w:t>
      </w:r>
      <w:r w:rsidR="006F62C0">
        <w:rPr>
          <w:b w:val="0"/>
          <w:sz w:val="24"/>
          <w:szCs w:val="24"/>
        </w:rPr>
        <w:t xml:space="preserve"> </w:t>
      </w:r>
    </w:p>
    <w:p w:rsidR="00592FB3" w:rsidRPr="00C16ED4" w:rsidRDefault="00592FB3" w:rsidP="00C16ED4">
      <w:pPr>
        <w:ind w:firstLine="720"/>
        <w:jc w:val="both"/>
        <w:rPr>
          <w:b w:val="0"/>
          <w:sz w:val="24"/>
          <w:szCs w:val="24"/>
          <w:u w:val="single"/>
        </w:rPr>
      </w:pPr>
    </w:p>
    <w:p w:rsidR="00592FB3" w:rsidRPr="00A45E38" w:rsidRDefault="00592FB3" w:rsidP="00C16ED4">
      <w:pPr>
        <w:ind w:firstLine="720"/>
        <w:jc w:val="center"/>
        <w:rPr>
          <w:sz w:val="24"/>
          <w:szCs w:val="24"/>
          <w:u w:val="single"/>
        </w:rPr>
      </w:pPr>
      <w:r w:rsidRPr="00A45E38">
        <w:rPr>
          <w:sz w:val="24"/>
          <w:szCs w:val="24"/>
          <w:u w:val="single"/>
        </w:rPr>
        <w:t>Биосинтез этилена.</w:t>
      </w:r>
    </w:p>
    <w:p w:rsidR="00A45E38" w:rsidRDefault="00A45E38" w:rsidP="00C16ED4">
      <w:pP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Биосинтез этилена имеет место во всех органах и тканях растений на всех стадиях жизненного цикла и усиливается при стрессе (поранение, атака патогенна) и на некоторых стадиях (проросток, старение). Кроме того, биосинтез этилена регулируется циркадными ритмами (уровень достигает максимума в полдень), а также некоторыми другими фитогормонами (ЦК и ИУК стимулируют биосинтез этилена, а ГБ снижают его уровень).</w:t>
      </w:r>
    </w:p>
    <w:p w:rsidR="00592FB3" w:rsidRPr="00C16ED4" w:rsidRDefault="00592FB3" w:rsidP="00C16ED4">
      <w:pPr>
        <w:ind w:firstLine="720"/>
        <w:jc w:val="both"/>
        <w:rPr>
          <w:b w:val="0"/>
          <w:sz w:val="24"/>
          <w:szCs w:val="24"/>
        </w:rPr>
      </w:pPr>
      <w:r w:rsidRPr="00C16ED4">
        <w:rPr>
          <w:b w:val="0"/>
          <w:sz w:val="24"/>
          <w:szCs w:val="24"/>
        </w:rPr>
        <w:t xml:space="preserve">Синтез этилена в растениях начинается с аминокислоты метионина. Взаимодействуя с АТФ, образуется S-аденозилметионин. </w:t>
      </w:r>
      <w:proofErr w:type="gramStart"/>
      <w:r w:rsidRPr="00C16ED4">
        <w:rPr>
          <w:b w:val="0"/>
          <w:sz w:val="24"/>
          <w:szCs w:val="24"/>
        </w:rPr>
        <w:t xml:space="preserve">(Этот </w:t>
      </w:r>
      <w:proofErr w:type="spellStart"/>
      <w:r w:rsidRPr="00C16ED4">
        <w:rPr>
          <w:b w:val="0"/>
          <w:sz w:val="24"/>
          <w:szCs w:val="24"/>
        </w:rPr>
        <w:t>интермедиат</w:t>
      </w:r>
      <w:proofErr w:type="spellEnd"/>
      <w:r w:rsidRPr="00C16ED4">
        <w:rPr>
          <w:b w:val="0"/>
          <w:sz w:val="24"/>
          <w:szCs w:val="24"/>
        </w:rPr>
        <w:t xml:space="preserve"> используется не только в биосинтезе этилена, но и при синтезе </w:t>
      </w:r>
      <w:proofErr w:type="spellStart"/>
      <w:r w:rsidRPr="00C16ED4">
        <w:rPr>
          <w:b w:val="0"/>
          <w:sz w:val="24"/>
          <w:szCs w:val="24"/>
        </w:rPr>
        <w:t>полиаминов</w:t>
      </w:r>
      <w:proofErr w:type="spellEnd"/>
      <w:r w:rsidRPr="00C16ED4">
        <w:rPr>
          <w:b w:val="0"/>
          <w:sz w:val="24"/>
          <w:szCs w:val="24"/>
        </w:rPr>
        <w:t xml:space="preserve"> и др. соединений.</w:t>
      </w:r>
      <w:proofErr w:type="gramEnd"/>
      <w:r w:rsidRPr="00C16ED4">
        <w:rPr>
          <w:b w:val="0"/>
          <w:sz w:val="24"/>
          <w:szCs w:val="24"/>
        </w:rPr>
        <w:t xml:space="preserve"> </w:t>
      </w:r>
      <w:proofErr w:type="gramStart"/>
      <w:r w:rsidRPr="00C16ED4">
        <w:rPr>
          <w:b w:val="0"/>
          <w:sz w:val="24"/>
          <w:szCs w:val="24"/>
        </w:rPr>
        <w:t xml:space="preserve">Обычно S-аденозилметионин является донором </w:t>
      </w:r>
      <w:proofErr w:type="spellStart"/>
      <w:r w:rsidRPr="00C16ED4">
        <w:rPr>
          <w:b w:val="0"/>
          <w:sz w:val="24"/>
          <w:szCs w:val="24"/>
        </w:rPr>
        <w:t>метильных</w:t>
      </w:r>
      <w:proofErr w:type="spellEnd"/>
      <w:r w:rsidRPr="00C16ED4">
        <w:rPr>
          <w:b w:val="0"/>
          <w:sz w:val="24"/>
          <w:szCs w:val="24"/>
        </w:rPr>
        <w:t xml:space="preserve"> группировок).</w:t>
      </w:r>
      <w:proofErr w:type="gramEnd"/>
    </w:p>
    <w:p w:rsidR="00BC25C5" w:rsidRDefault="00592FB3" w:rsidP="00C16ED4">
      <w:pPr>
        <w:ind w:firstLine="720"/>
        <w:jc w:val="both"/>
        <w:rPr>
          <w:b w:val="0"/>
          <w:sz w:val="24"/>
          <w:szCs w:val="24"/>
        </w:rPr>
      </w:pPr>
      <w:proofErr w:type="spellStart"/>
      <w:r w:rsidRPr="00C16ED4">
        <w:rPr>
          <w:b w:val="0"/>
          <w:sz w:val="24"/>
          <w:szCs w:val="24"/>
        </w:rPr>
        <w:t>S-аденозилметионин</w:t>
      </w:r>
      <w:proofErr w:type="spellEnd"/>
      <w:r w:rsidRPr="00C16ED4">
        <w:rPr>
          <w:b w:val="0"/>
          <w:sz w:val="24"/>
          <w:szCs w:val="24"/>
        </w:rPr>
        <w:t xml:space="preserve"> превращается в 1-аминоциклопропан-1-</w:t>
      </w:r>
      <w:r w:rsidR="00BC25C5">
        <w:rPr>
          <w:b w:val="0"/>
          <w:sz w:val="24"/>
          <w:szCs w:val="24"/>
        </w:rPr>
        <w:t>карбоксилат</w:t>
      </w:r>
      <w:r w:rsidRPr="00C16ED4">
        <w:rPr>
          <w:b w:val="0"/>
          <w:sz w:val="24"/>
          <w:szCs w:val="24"/>
        </w:rPr>
        <w:t xml:space="preserve"> (</w:t>
      </w:r>
      <w:r w:rsidRPr="008A7F5B">
        <w:rPr>
          <w:b w:val="0"/>
          <w:i/>
          <w:sz w:val="24"/>
          <w:szCs w:val="24"/>
        </w:rPr>
        <w:t>А</w:t>
      </w:r>
      <w:r w:rsidR="00BC25C5" w:rsidRPr="008A7F5B">
        <w:rPr>
          <w:b w:val="0"/>
          <w:i/>
          <w:sz w:val="24"/>
          <w:szCs w:val="24"/>
        </w:rPr>
        <w:t>СС</w:t>
      </w:r>
      <w:r w:rsidRPr="00C16ED4">
        <w:rPr>
          <w:b w:val="0"/>
          <w:sz w:val="24"/>
          <w:szCs w:val="24"/>
        </w:rPr>
        <w:t xml:space="preserve">) с помощью </w:t>
      </w:r>
      <w:r w:rsidRPr="008A7F5B">
        <w:rPr>
          <w:b w:val="0"/>
          <w:i/>
          <w:sz w:val="24"/>
          <w:szCs w:val="24"/>
        </w:rPr>
        <w:t>А</w:t>
      </w:r>
      <w:r w:rsidR="00BC25C5" w:rsidRPr="008A7F5B">
        <w:rPr>
          <w:b w:val="0"/>
          <w:i/>
          <w:sz w:val="24"/>
          <w:szCs w:val="24"/>
        </w:rPr>
        <w:t>С</w:t>
      </w:r>
      <w:proofErr w:type="gramStart"/>
      <w:r w:rsidR="00BC25C5" w:rsidRPr="008A7F5B">
        <w:rPr>
          <w:b w:val="0"/>
          <w:i/>
          <w:sz w:val="24"/>
          <w:szCs w:val="24"/>
          <w:lang w:val="uk-UA"/>
        </w:rPr>
        <w:t>S</w:t>
      </w:r>
      <w:proofErr w:type="gramEnd"/>
      <w:r w:rsidRPr="00C16ED4">
        <w:rPr>
          <w:b w:val="0"/>
          <w:sz w:val="24"/>
          <w:szCs w:val="24"/>
        </w:rPr>
        <w:t>-</w:t>
      </w:r>
      <w:proofErr w:type="spellStart"/>
      <w:r w:rsidRPr="00C16ED4">
        <w:rPr>
          <w:b w:val="0"/>
          <w:sz w:val="24"/>
          <w:szCs w:val="24"/>
        </w:rPr>
        <w:t>синтазы</w:t>
      </w:r>
      <w:proofErr w:type="spellEnd"/>
      <w:r w:rsidRPr="00C16ED4">
        <w:rPr>
          <w:b w:val="0"/>
          <w:sz w:val="24"/>
          <w:szCs w:val="24"/>
        </w:rPr>
        <w:t xml:space="preserve">. </w:t>
      </w:r>
      <w:r w:rsidR="00BC25C5" w:rsidRPr="00BC25C5">
        <w:rPr>
          <w:b w:val="0"/>
          <w:sz w:val="24"/>
          <w:szCs w:val="24"/>
        </w:rPr>
        <w:t>К</w:t>
      </w:r>
      <w:r w:rsidRPr="00C16ED4">
        <w:rPr>
          <w:b w:val="0"/>
          <w:sz w:val="24"/>
          <w:szCs w:val="24"/>
        </w:rPr>
        <w:t xml:space="preserve">оличество образовавшегося этилена зависит от экспрессии гена </w:t>
      </w:r>
      <w:r w:rsidRPr="008A7F5B">
        <w:rPr>
          <w:b w:val="0"/>
          <w:i/>
          <w:sz w:val="24"/>
          <w:szCs w:val="24"/>
        </w:rPr>
        <w:t>А</w:t>
      </w:r>
      <w:proofErr w:type="gramStart"/>
      <w:r w:rsidR="00BC25C5" w:rsidRPr="008A7F5B">
        <w:rPr>
          <w:b w:val="0"/>
          <w:i/>
          <w:sz w:val="24"/>
          <w:szCs w:val="24"/>
          <w:lang w:val="en-US"/>
        </w:rPr>
        <w:t>CS</w:t>
      </w:r>
      <w:proofErr w:type="gramEnd"/>
      <w:r w:rsidRPr="00C16ED4">
        <w:rPr>
          <w:b w:val="0"/>
          <w:sz w:val="24"/>
          <w:szCs w:val="24"/>
        </w:rPr>
        <w:t>-</w:t>
      </w:r>
      <w:proofErr w:type="spellStart"/>
      <w:r w:rsidRPr="00C16ED4">
        <w:rPr>
          <w:b w:val="0"/>
          <w:sz w:val="24"/>
          <w:szCs w:val="24"/>
        </w:rPr>
        <w:t>синтазы</w:t>
      </w:r>
      <w:proofErr w:type="spellEnd"/>
      <w:r w:rsidRPr="00C16ED4">
        <w:rPr>
          <w:b w:val="0"/>
          <w:sz w:val="24"/>
          <w:szCs w:val="24"/>
        </w:rPr>
        <w:t>.</w:t>
      </w:r>
      <w:r w:rsidR="00F75B27">
        <w:rPr>
          <w:b w:val="0"/>
          <w:sz w:val="24"/>
          <w:szCs w:val="24"/>
          <w:lang w:val="uk-UA"/>
        </w:rPr>
        <w:t xml:space="preserve"> </w:t>
      </w:r>
      <w:r w:rsidR="00BC25C5" w:rsidRPr="00BC25C5">
        <w:rPr>
          <w:b w:val="0"/>
          <w:sz w:val="24"/>
          <w:szCs w:val="24"/>
        </w:rPr>
        <w:t xml:space="preserve"> Б</w:t>
      </w:r>
      <w:r w:rsidR="00BC25C5">
        <w:rPr>
          <w:b w:val="0"/>
          <w:sz w:val="24"/>
          <w:szCs w:val="24"/>
        </w:rPr>
        <w:t>елки</w:t>
      </w:r>
      <w:r w:rsidR="00902755">
        <w:rPr>
          <w:b w:val="0"/>
          <w:sz w:val="24"/>
          <w:szCs w:val="24"/>
        </w:rPr>
        <w:t xml:space="preserve"> </w:t>
      </w:r>
      <w:proofErr w:type="gramStart"/>
      <w:r w:rsidR="00902755" w:rsidRPr="008A7F5B">
        <w:rPr>
          <w:b w:val="0"/>
          <w:i/>
          <w:sz w:val="24"/>
          <w:szCs w:val="24"/>
        </w:rPr>
        <w:t>А</w:t>
      </w:r>
      <w:proofErr w:type="gramEnd"/>
      <w:r w:rsidR="00902755" w:rsidRPr="008A7F5B">
        <w:rPr>
          <w:b w:val="0"/>
          <w:i/>
          <w:sz w:val="24"/>
          <w:szCs w:val="24"/>
          <w:lang w:val="en-US"/>
        </w:rPr>
        <w:t>CS</w:t>
      </w:r>
      <w:r w:rsidR="006F62C0">
        <w:rPr>
          <w:b w:val="0"/>
          <w:sz w:val="24"/>
          <w:szCs w:val="24"/>
        </w:rPr>
        <w:t xml:space="preserve"> являются короткоживущими (</w:t>
      </w:r>
      <w:r w:rsidR="00902755">
        <w:rPr>
          <w:b w:val="0"/>
          <w:sz w:val="24"/>
          <w:szCs w:val="24"/>
        </w:rPr>
        <w:t xml:space="preserve">от 20 мин до 2 часов). За их стабильность отвечает </w:t>
      </w:r>
      <w:proofErr w:type="spellStart"/>
      <w:proofErr w:type="gramStart"/>
      <w:r w:rsidR="00902755">
        <w:rPr>
          <w:b w:val="0"/>
          <w:sz w:val="24"/>
          <w:szCs w:val="24"/>
        </w:rPr>
        <w:t>С-концевой</w:t>
      </w:r>
      <w:proofErr w:type="spellEnd"/>
      <w:proofErr w:type="gramEnd"/>
      <w:r w:rsidR="00902755">
        <w:rPr>
          <w:b w:val="0"/>
          <w:sz w:val="24"/>
          <w:szCs w:val="24"/>
        </w:rPr>
        <w:t xml:space="preserve"> домен, который является мишенью для </w:t>
      </w:r>
      <w:proofErr w:type="spellStart"/>
      <w:r w:rsidR="00902755">
        <w:rPr>
          <w:b w:val="0"/>
          <w:sz w:val="24"/>
          <w:szCs w:val="24"/>
        </w:rPr>
        <w:t>убиквитин-зависимой</w:t>
      </w:r>
      <w:proofErr w:type="spellEnd"/>
      <w:r w:rsidR="00902755">
        <w:rPr>
          <w:b w:val="0"/>
          <w:sz w:val="24"/>
          <w:szCs w:val="24"/>
        </w:rPr>
        <w:t xml:space="preserve"> </w:t>
      </w:r>
      <w:proofErr w:type="spellStart"/>
      <w:r w:rsidR="00902755">
        <w:rPr>
          <w:b w:val="0"/>
          <w:sz w:val="24"/>
          <w:szCs w:val="24"/>
        </w:rPr>
        <w:t>протеасомной</w:t>
      </w:r>
      <w:proofErr w:type="spellEnd"/>
      <w:r w:rsidR="00902755">
        <w:rPr>
          <w:b w:val="0"/>
          <w:sz w:val="24"/>
          <w:szCs w:val="24"/>
        </w:rPr>
        <w:t xml:space="preserve"> деградации. Основным путем стабилизации </w:t>
      </w:r>
      <w:r w:rsidR="00902755" w:rsidRPr="008A7F5B">
        <w:rPr>
          <w:b w:val="0"/>
          <w:i/>
          <w:sz w:val="24"/>
          <w:szCs w:val="24"/>
        </w:rPr>
        <w:t>А</w:t>
      </w:r>
      <w:r w:rsidR="00902755" w:rsidRPr="008A7F5B">
        <w:rPr>
          <w:b w:val="0"/>
          <w:i/>
          <w:sz w:val="24"/>
          <w:szCs w:val="24"/>
          <w:lang w:val="en-US"/>
        </w:rPr>
        <w:t>CS</w:t>
      </w:r>
      <w:r w:rsidR="00902755">
        <w:rPr>
          <w:b w:val="0"/>
          <w:sz w:val="24"/>
          <w:szCs w:val="24"/>
        </w:rPr>
        <w:t xml:space="preserve">-белков является их </w:t>
      </w:r>
      <w:proofErr w:type="spellStart"/>
      <w:r w:rsidR="00902755">
        <w:rPr>
          <w:b w:val="0"/>
          <w:sz w:val="24"/>
          <w:szCs w:val="24"/>
        </w:rPr>
        <w:t>фосфорилирование</w:t>
      </w:r>
      <w:proofErr w:type="spellEnd"/>
      <w:r w:rsidR="00902755">
        <w:rPr>
          <w:b w:val="0"/>
          <w:sz w:val="24"/>
          <w:szCs w:val="24"/>
        </w:rPr>
        <w:t xml:space="preserve"> по </w:t>
      </w:r>
      <w:proofErr w:type="spellStart"/>
      <w:r w:rsidR="00902755">
        <w:rPr>
          <w:b w:val="0"/>
          <w:sz w:val="24"/>
          <w:szCs w:val="24"/>
        </w:rPr>
        <w:t>консервативнм</w:t>
      </w:r>
      <w:proofErr w:type="spellEnd"/>
      <w:r w:rsidR="00902755">
        <w:rPr>
          <w:b w:val="0"/>
          <w:sz w:val="24"/>
          <w:szCs w:val="24"/>
        </w:rPr>
        <w:t xml:space="preserve"> остаткам </w:t>
      </w:r>
      <w:proofErr w:type="spellStart"/>
      <w:r w:rsidR="00902755">
        <w:rPr>
          <w:b w:val="0"/>
          <w:sz w:val="24"/>
          <w:szCs w:val="24"/>
        </w:rPr>
        <w:t>Ser</w:t>
      </w:r>
      <w:proofErr w:type="spellEnd"/>
      <w:r w:rsidR="00902755">
        <w:rPr>
          <w:b w:val="0"/>
          <w:sz w:val="24"/>
          <w:szCs w:val="24"/>
        </w:rPr>
        <w:t xml:space="preserve"> в </w:t>
      </w:r>
      <w:proofErr w:type="spellStart"/>
      <w:proofErr w:type="gramStart"/>
      <w:r w:rsidR="00902755">
        <w:rPr>
          <w:b w:val="0"/>
          <w:sz w:val="24"/>
          <w:szCs w:val="24"/>
        </w:rPr>
        <w:t>С-концевых</w:t>
      </w:r>
      <w:proofErr w:type="spellEnd"/>
      <w:proofErr w:type="gramEnd"/>
      <w:r w:rsidR="00902755">
        <w:rPr>
          <w:b w:val="0"/>
          <w:sz w:val="24"/>
          <w:szCs w:val="24"/>
        </w:rPr>
        <w:t xml:space="preserve"> доменах, которое делает невозможным присоединение </w:t>
      </w:r>
      <w:proofErr w:type="spellStart"/>
      <w:r w:rsidR="00902755">
        <w:rPr>
          <w:b w:val="0"/>
          <w:sz w:val="24"/>
          <w:szCs w:val="24"/>
        </w:rPr>
        <w:t>убиквитин-лигазы</w:t>
      </w:r>
      <w:proofErr w:type="spellEnd"/>
      <w:r w:rsidR="00902755">
        <w:rPr>
          <w:b w:val="0"/>
          <w:sz w:val="24"/>
          <w:szCs w:val="24"/>
        </w:rPr>
        <w:t xml:space="preserve">. </w:t>
      </w:r>
      <w:proofErr w:type="spellStart"/>
      <w:r w:rsidR="00902755">
        <w:rPr>
          <w:b w:val="0"/>
          <w:sz w:val="24"/>
          <w:szCs w:val="24"/>
        </w:rPr>
        <w:t>Фосфорилирование</w:t>
      </w:r>
      <w:proofErr w:type="spellEnd"/>
      <w:r w:rsidR="00902755">
        <w:rPr>
          <w:b w:val="0"/>
          <w:sz w:val="24"/>
          <w:szCs w:val="24"/>
        </w:rPr>
        <w:t xml:space="preserve"> осуществляют Са</w:t>
      </w:r>
      <w:proofErr w:type="gramStart"/>
      <w:r w:rsidR="00902755">
        <w:rPr>
          <w:b w:val="0"/>
          <w:sz w:val="24"/>
          <w:szCs w:val="24"/>
        </w:rPr>
        <w:t>2</w:t>
      </w:r>
      <w:proofErr w:type="gramEnd"/>
      <w:r w:rsidR="00902755">
        <w:rPr>
          <w:b w:val="0"/>
          <w:sz w:val="24"/>
          <w:szCs w:val="24"/>
        </w:rPr>
        <w:t xml:space="preserve">+-зависимые </w:t>
      </w:r>
      <w:proofErr w:type="spellStart"/>
      <w:r w:rsidR="00902755">
        <w:rPr>
          <w:b w:val="0"/>
          <w:sz w:val="24"/>
          <w:szCs w:val="24"/>
        </w:rPr>
        <w:t>протеинкиназы</w:t>
      </w:r>
      <w:proofErr w:type="spellEnd"/>
      <w:r w:rsidR="00902755">
        <w:rPr>
          <w:b w:val="0"/>
          <w:sz w:val="24"/>
          <w:szCs w:val="24"/>
        </w:rPr>
        <w:t xml:space="preserve"> </w:t>
      </w:r>
      <w:r w:rsidR="00902755" w:rsidRPr="008A7F5B">
        <w:rPr>
          <w:b w:val="0"/>
          <w:i/>
          <w:sz w:val="24"/>
          <w:szCs w:val="24"/>
        </w:rPr>
        <w:t>CDPK</w:t>
      </w:r>
      <w:r w:rsidR="00902755">
        <w:rPr>
          <w:b w:val="0"/>
          <w:sz w:val="24"/>
          <w:szCs w:val="24"/>
        </w:rPr>
        <w:t>, а также МАРК, активность которых у растений повышается при стрессовых воздействиях и поранении, что приводит в свою очередь к активации биосинтеза этилена.</w:t>
      </w:r>
    </w:p>
    <w:p w:rsidR="006F62C0" w:rsidRPr="00902755" w:rsidRDefault="006F62C0" w:rsidP="006F62C0">
      <w:pPr>
        <w:ind w:firstLine="720"/>
        <w:jc w:val="center"/>
        <w:rPr>
          <w:b w:val="0"/>
          <w:sz w:val="24"/>
          <w:szCs w:val="24"/>
        </w:rPr>
      </w:pPr>
      <w:r w:rsidRPr="006F62C0">
        <w:rPr>
          <w:b w:val="0"/>
          <w:sz w:val="24"/>
          <w:szCs w:val="24"/>
        </w:rPr>
        <w:drawing>
          <wp:inline distT="0" distB="0" distL="0" distR="0">
            <wp:extent cx="5740400" cy="120650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862" cy="2447925"/>
                      <a:chOff x="395288" y="1052513"/>
                      <a:chExt cx="8424862" cy="2447925"/>
                    </a:xfrm>
                  </a:grpSpPr>
                  <a:grpSp>
                    <a:nvGrpSpPr>
                      <a:cNvPr id="2063" name="Group 15"/>
                      <a:cNvGrpSpPr>
                        <a:grpSpLocks/>
                      </a:cNvGrpSpPr>
                    </a:nvGrpSpPr>
                    <a:grpSpPr bwMode="auto">
                      <a:xfrm>
                        <a:off x="395288" y="1052513"/>
                        <a:ext cx="8424862" cy="2447925"/>
                        <a:chOff x="249" y="663"/>
                        <a:chExt cx="5307" cy="1542"/>
                      </a:xfrm>
                    </a:grpSpPr>
                    <a:grpSp>
                      <a:nvGrpSpPr>
                        <a:cNvPr id="3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9" y="663"/>
                          <a:ext cx="5307" cy="1542"/>
                          <a:chOff x="340" y="663"/>
                          <a:chExt cx="5307" cy="1542"/>
                        </a:xfrm>
                      </a:grpSpPr>
                      <a:pic>
                        <a:nvPicPr>
                          <a:cNvPr id="2053" name="Picture 5" descr="Image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8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430" y="725"/>
                            <a:ext cx="4876" cy="1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sp>
                        <a:nvSpPr>
                          <a:cNvPr id="2055" name="Rectangl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0" y="663"/>
                            <a:ext cx="5307" cy="1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057" name="Line 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247" y="1434"/>
                          <a:ext cx="0" cy="3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58" name="Line 1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247" y="1797"/>
                          <a:ext cx="15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62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25" y="1026"/>
                          <a:ext cx="191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>
                                <a:solidFill>
                                  <a:srgbClr val="CC0000"/>
                                </a:solidFill>
                              </a:rPr>
                              <a:t>*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92FB3" w:rsidRPr="00C16ED4" w:rsidRDefault="00592FB3" w:rsidP="00C16ED4">
      <w:pPr>
        <w:ind w:firstLine="720"/>
        <w:jc w:val="both"/>
        <w:rPr>
          <w:b w:val="0"/>
          <w:sz w:val="24"/>
          <w:szCs w:val="24"/>
        </w:rPr>
      </w:pPr>
    </w:p>
    <w:p w:rsidR="00592FB3" w:rsidRPr="007116F0" w:rsidRDefault="00592FB3" w:rsidP="00C16ED4">
      <w:pPr>
        <w:ind w:firstLine="720"/>
        <w:jc w:val="center"/>
        <w:rPr>
          <w:sz w:val="24"/>
          <w:szCs w:val="24"/>
          <w:u w:val="single"/>
        </w:rPr>
      </w:pPr>
      <w:r w:rsidRPr="007116F0">
        <w:rPr>
          <w:sz w:val="24"/>
          <w:szCs w:val="24"/>
          <w:u w:val="single"/>
        </w:rPr>
        <w:t>Рецепция и передача сигнала.</w:t>
      </w:r>
    </w:p>
    <w:p w:rsidR="009C7A23" w:rsidRDefault="009C7A23" w:rsidP="00C16ED4">
      <w:pP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Основными компонентами пути передачи </w:t>
      </w:r>
      <w:proofErr w:type="spellStart"/>
      <w:r>
        <w:rPr>
          <w:b w:val="0"/>
          <w:sz w:val="24"/>
          <w:szCs w:val="24"/>
        </w:rPr>
        <w:t>синала</w:t>
      </w:r>
      <w:proofErr w:type="spellEnd"/>
      <w:r>
        <w:rPr>
          <w:b w:val="0"/>
          <w:sz w:val="24"/>
          <w:szCs w:val="24"/>
        </w:rPr>
        <w:t xml:space="preserve"> при ответе на этилен являются:</w:t>
      </w:r>
    </w:p>
    <w:p w:rsidR="009C7A23" w:rsidRDefault="009C7A23" w:rsidP="009C7A23">
      <w:pPr>
        <w:pStyle w:val="a9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Рецепторы</w:t>
      </w:r>
      <w:r w:rsidRPr="009C7A2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этилена</w:t>
      </w:r>
      <w:r w:rsidRPr="009C7A23">
        <w:rPr>
          <w:b w:val="0"/>
          <w:sz w:val="24"/>
          <w:szCs w:val="24"/>
        </w:rPr>
        <w:t xml:space="preserve"> </w:t>
      </w:r>
      <w:r w:rsidRPr="00C16ED4">
        <w:rPr>
          <w:b w:val="0"/>
          <w:sz w:val="24"/>
          <w:szCs w:val="24"/>
        </w:rPr>
        <w:t>названы</w:t>
      </w:r>
      <w:r w:rsidRPr="009C7A23">
        <w:rPr>
          <w:b w:val="0"/>
          <w:sz w:val="24"/>
          <w:szCs w:val="24"/>
        </w:rPr>
        <w:t xml:space="preserve"> </w:t>
      </w:r>
      <w:r w:rsidRPr="008A7F5B">
        <w:rPr>
          <w:b w:val="0"/>
          <w:i/>
          <w:sz w:val="24"/>
          <w:szCs w:val="24"/>
          <w:lang w:val="en-US"/>
        </w:rPr>
        <w:t>ETR</w:t>
      </w:r>
      <w:r w:rsidRPr="008A7F5B">
        <w:rPr>
          <w:b w:val="0"/>
          <w:i/>
          <w:sz w:val="24"/>
          <w:szCs w:val="24"/>
        </w:rPr>
        <w:t xml:space="preserve">1, </w:t>
      </w:r>
      <w:r w:rsidRPr="008A7F5B">
        <w:rPr>
          <w:b w:val="0"/>
          <w:i/>
          <w:sz w:val="24"/>
          <w:szCs w:val="24"/>
          <w:lang w:val="en-US"/>
        </w:rPr>
        <w:t>ETR</w:t>
      </w:r>
      <w:r w:rsidRPr="008A7F5B">
        <w:rPr>
          <w:b w:val="0"/>
          <w:i/>
          <w:sz w:val="24"/>
          <w:szCs w:val="24"/>
        </w:rPr>
        <w:t xml:space="preserve">2, </w:t>
      </w:r>
      <w:r w:rsidRPr="008A7F5B">
        <w:rPr>
          <w:b w:val="0"/>
          <w:i/>
          <w:sz w:val="24"/>
          <w:szCs w:val="24"/>
          <w:lang w:val="en-US"/>
        </w:rPr>
        <w:t>ERS</w:t>
      </w:r>
      <w:r w:rsidRPr="008A7F5B">
        <w:rPr>
          <w:b w:val="0"/>
          <w:i/>
          <w:sz w:val="24"/>
          <w:szCs w:val="24"/>
        </w:rPr>
        <w:t xml:space="preserve">1, </w:t>
      </w:r>
      <w:r w:rsidRPr="008A7F5B">
        <w:rPr>
          <w:b w:val="0"/>
          <w:i/>
          <w:sz w:val="24"/>
          <w:szCs w:val="24"/>
          <w:lang w:val="en-US"/>
        </w:rPr>
        <w:t>ERS</w:t>
      </w:r>
      <w:r w:rsidRPr="008A7F5B">
        <w:rPr>
          <w:b w:val="0"/>
          <w:i/>
          <w:sz w:val="24"/>
          <w:szCs w:val="24"/>
        </w:rPr>
        <w:t xml:space="preserve">2 и </w:t>
      </w:r>
      <w:r w:rsidRPr="008A7F5B">
        <w:rPr>
          <w:b w:val="0"/>
          <w:i/>
          <w:sz w:val="24"/>
          <w:szCs w:val="24"/>
          <w:lang w:val="en-US"/>
        </w:rPr>
        <w:t>EIN</w:t>
      </w:r>
      <w:r w:rsidRPr="008A7F5B">
        <w:rPr>
          <w:b w:val="0"/>
          <w:i/>
          <w:sz w:val="24"/>
          <w:szCs w:val="24"/>
        </w:rPr>
        <w:t>4</w:t>
      </w:r>
      <w:r w:rsidRPr="009C7A23">
        <w:rPr>
          <w:b w:val="0"/>
          <w:sz w:val="24"/>
          <w:szCs w:val="24"/>
        </w:rPr>
        <w:t>.</w:t>
      </w:r>
    </w:p>
    <w:p w:rsidR="009C7A23" w:rsidRPr="008A7F5B" w:rsidRDefault="009C7A23" w:rsidP="009C7A23">
      <w:pPr>
        <w:pStyle w:val="a9"/>
        <w:numPr>
          <w:ilvl w:val="0"/>
          <w:numId w:val="1"/>
        </w:numPr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Компоненты </w:t>
      </w:r>
      <w:proofErr w:type="spellStart"/>
      <w:r>
        <w:rPr>
          <w:b w:val="0"/>
          <w:sz w:val="24"/>
          <w:szCs w:val="24"/>
        </w:rPr>
        <w:t>МАР-киназно</w:t>
      </w:r>
      <w:r w:rsidR="00C24369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о</w:t>
      </w:r>
      <w:proofErr w:type="spellEnd"/>
      <w:r>
        <w:rPr>
          <w:b w:val="0"/>
          <w:sz w:val="24"/>
          <w:szCs w:val="24"/>
        </w:rPr>
        <w:t xml:space="preserve"> каскада: </w:t>
      </w:r>
      <w:proofErr w:type="spellStart"/>
      <w:r>
        <w:rPr>
          <w:b w:val="0"/>
          <w:sz w:val="24"/>
          <w:szCs w:val="24"/>
        </w:rPr>
        <w:t>протеинкиназы</w:t>
      </w:r>
      <w:proofErr w:type="spellEnd"/>
      <w:r>
        <w:rPr>
          <w:b w:val="0"/>
          <w:sz w:val="24"/>
          <w:szCs w:val="24"/>
        </w:rPr>
        <w:t xml:space="preserve"> </w:t>
      </w:r>
      <w:r w:rsidRPr="008A7F5B">
        <w:rPr>
          <w:b w:val="0"/>
          <w:i/>
          <w:sz w:val="24"/>
          <w:szCs w:val="24"/>
        </w:rPr>
        <w:t>CTR1, МКК</w:t>
      </w:r>
      <w:proofErr w:type="gramStart"/>
      <w:r w:rsidRPr="008A7F5B">
        <w:rPr>
          <w:b w:val="0"/>
          <w:i/>
          <w:sz w:val="24"/>
          <w:szCs w:val="24"/>
        </w:rPr>
        <w:t>9</w:t>
      </w:r>
      <w:proofErr w:type="gramEnd"/>
      <w:r w:rsidRPr="008A7F5B">
        <w:rPr>
          <w:b w:val="0"/>
          <w:i/>
          <w:sz w:val="24"/>
          <w:szCs w:val="24"/>
        </w:rPr>
        <w:t>, МРК3 и МРК6.</w:t>
      </w:r>
    </w:p>
    <w:p w:rsidR="009C7A23" w:rsidRDefault="009C7A23" w:rsidP="009C7A23">
      <w:pPr>
        <w:pStyle w:val="a9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Белок </w:t>
      </w:r>
      <w:r w:rsidRPr="008A7F5B">
        <w:rPr>
          <w:b w:val="0"/>
          <w:i/>
          <w:sz w:val="24"/>
          <w:szCs w:val="24"/>
        </w:rPr>
        <w:t>EIN2</w:t>
      </w:r>
      <w:r>
        <w:rPr>
          <w:b w:val="0"/>
          <w:sz w:val="24"/>
          <w:szCs w:val="24"/>
        </w:rPr>
        <w:t>.</w:t>
      </w:r>
    </w:p>
    <w:p w:rsidR="009C7A23" w:rsidRDefault="009C7A23" w:rsidP="009C7A23">
      <w:pPr>
        <w:pStyle w:val="a9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Транскрипционный фактор </w:t>
      </w:r>
      <w:r w:rsidRPr="008A7F5B">
        <w:rPr>
          <w:b w:val="0"/>
          <w:i/>
          <w:sz w:val="24"/>
          <w:szCs w:val="24"/>
        </w:rPr>
        <w:t>EIN3</w:t>
      </w:r>
      <w:r>
        <w:rPr>
          <w:b w:val="0"/>
          <w:sz w:val="24"/>
          <w:szCs w:val="24"/>
        </w:rPr>
        <w:t>.</w:t>
      </w:r>
    </w:p>
    <w:p w:rsidR="009C7A23" w:rsidRDefault="009C7A23" w:rsidP="009C7A23">
      <w:pPr>
        <w:pStyle w:val="a9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Компоненты </w:t>
      </w:r>
      <w:proofErr w:type="spellStart"/>
      <w:r>
        <w:rPr>
          <w:b w:val="0"/>
          <w:sz w:val="24"/>
          <w:szCs w:val="24"/>
        </w:rPr>
        <w:t>убиквитин-лигазного</w:t>
      </w:r>
      <w:proofErr w:type="spellEnd"/>
      <w:r>
        <w:rPr>
          <w:b w:val="0"/>
          <w:sz w:val="24"/>
          <w:szCs w:val="24"/>
        </w:rPr>
        <w:t xml:space="preserve"> комплекса </w:t>
      </w:r>
      <w:r w:rsidRPr="008A7F5B">
        <w:rPr>
          <w:b w:val="0"/>
          <w:i/>
          <w:sz w:val="24"/>
          <w:szCs w:val="24"/>
        </w:rPr>
        <w:t>EBF1</w:t>
      </w:r>
      <w:r>
        <w:rPr>
          <w:b w:val="0"/>
          <w:sz w:val="24"/>
          <w:szCs w:val="24"/>
        </w:rPr>
        <w:t xml:space="preserve"> и </w:t>
      </w:r>
      <w:r w:rsidRPr="008A7F5B">
        <w:rPr>
          <w:b w:val="0"/>
          <w:i/>
          <w:sz w:val="24"/>
          <w:szCs w:val="24"/>
        </w:rPr>
        <w:t>2</w:t>
      </w:r>
      <w:r>
        <w:rPr>
          <w:b w:val="0"/>
          <w:sz w:val="24"/>
          <w:szCs w:val="24"/>
        </w:rPr>
        <w:t>.</w:t>
      </w:r>
    </w:p>
    <w:p w:rsidR="009C7A23" w:rsidRDefault="009C7A23" w:rsidP="009C7A23">
      <w:pPr>
        <w:pStyle w:val="a9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5'-3'-экзорибонуклеаза </w:t>
      </w:r>
      <w:r w:rsidRPr="008A7F5B">
        <w:rPr>
          <w:b w:val="0"/>
          <w:i/>
          <w:sz w:val="24"/>
          <w:szCs w:val="24"/>
        </w:rPr>
        <w:t>EIN5</w:t>
      </w:r>
      <w:r>
        <w:rPr>
          <w:b w:val="0"/>
          <w:sz w:val="24"/>
          <w:szCs w:val="24"/>
        </w:rPr>
        <w:t>.</w:t>
      </w:r>
    </w:p>
    <w:p w:rsidR="009C7A23" w:rsidRPr="009C7A23" w:rsidRDefault="009C7A23" w:rsidP="009C7A23">
      <w:pPr>
        <w:pStyle w:val="a9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Транскрипционные факторы</w:t>
      </w:r>
      <w:r>
        <w:rPr>
          <w:b w:val="0"/>
          <w:sz w:val="24"/>
          <w:szCs w:val="24"/>
          <w:lang w:val="uk-UA"/>
        </w:rPr>
        <w:t xml:space="preserve"> </w:t>
      </w:r>
      <w:r w:rsidRPr="008A7F5B">
        <w:rPr>
          <w:b w:val="0"/>
          <w:i/>
          <w:sz w:val="24"/>
          <w:szCs w:val="24"/>
          <w:lang w:val="uk-UA"/>
        </w:rPr>
        <w:t>ERF</w:t>
      </w:r>
      <w:r>
        <w:rPr>
          <w:b w:val="0"/>
          <w:sz w:val="24"/>
          <w:szCs w:val="24"/>
          <w:lang w:val="uk-UA"/>
        </w:rPr>
        <w:t>.</w:t>
      </w:r>
    </w:p>
    <w:p w:rsidR="009C7A23" w:rsidRPr="009C7A23" w:rsidRDefault="009C7A23" w:rsidP="009C7A23">
      <w:pPr>
        <w:pStyle w:val="a9"/>
        <w:ind w:left="1080"/>
        <w:jc w:val="both"/>
        <w:rPr>
          <w:b w:val="0"/>
          <w:sz w:val="24"/>
          <w:szCs w:val="24"/>
        </w:rPr>
      </w:pPr>
    </w:p>
    <w:p w:rsidR="00C24369" w:rsidRDefault="004B115B" w:rsidP="00C16ED4">
      <w:pPr>
        <w:ind w:firstLine="720"/>
        <w:jc w:val="both"/>
        <w:rPr>
          <w:b w:val="0"/>
          <w:sz w:val="24"/>
          <w:szCs w:val="24"/>
        </w:rPr>
      </w:pPr>
      <w:r w:rsidRPr="004B115B">
        <w:rPr>
          <w:b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-5715</wp:posOffset>
            </wp:positionV>
            <wp:extent cx="2146300" cy="4445000"/>
            <wp:effectExtent l="19050" t="0" r="635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B115B">
        <w:rPr>
          <w:b w:val="0"/>
          <w:sz w:val="24"/>
          <w:szCs w:val="24"/>
        </w:rPr>
        <w:t xml:space="preserve"> </w:t>
      </w:r>
      <w:r w:rsidR="00592FB3" w:rsidRPr="00C16ED4">
        <w:rPr>
          <w:b w:val="0"/>
          <w:sz w:val="24"/>
          <w:szCs w:val="24"/>
        </w:rPr>
        <w:t xml:space="preserve">У </w:t>
      </w:r>
      <w:proofErr w:type="spellStart"/>
      <w:r w:rsidR="00592FB3" w:rsidRPr="00C16ED4">
        <w:rPr>
          <w:b w:val="0"/>
          <w:i/>
          <w:sz w:val="24"/>
          <w:szCs w:val="24"/>
        </w:rPr>
        <w:t>Arabidopsis</w:t>
      </w:r>
      <w:proofErr w:type="spellEnd"/>
      <w:r w:rsidR="00592FB3" w:rsidRPr="00C16ED4">
        <w:rPr>
          <w:b w:val="0"/>
          <w:sz w:val="24"/>
          <w:szCs w:val="24"/>
        </w:rPr>
        <w:t xml:space="preserve"> обнаружено небольшое генное семейство </w:t>
      </w:r>
      <w:r w:rsidR="00592FB3" w:rsidRPr="00EA1E89">
        <w:rPr>
          <w:sz w:val="24"/>
          <w:szCs w:val="24"/>
        </w:rPr>
        <w:t>белков-рецепторов</w:t>
      </w:r>
      <w:r w:rsidR="00592FB3" w:rsidRPr="00C16ED4">
        <w:rPr>
          <w:b w:val="0"/>
          <w:sz w:val="24"/>
          <w:szCs w:val="24"/>
        </w:rPr>
        <w:t xml:space="preserve"> этиленового сигнала. По фенотипическому проявлению гены были названы </w:t>
      </w:r>
      <w:r w:rsidR="00592FB3" w:rsidRPr="008A7F5B">
        <w:rPr>
          <w:b w:val="0"/>
          <w:i/>
          <w:sz w:val="24"/>
          <w:szCs w:val="24"/>
        </w:rPr>
        <w:t>ETR1</w:t>
      </w:r>
      <w:r w:rsidR="00592FB3" w:rsidRPr="00C16ED4">
        <w:rPr>
          <w:b w:val="0"/>
          <w:sz w:val="24"/>
          <w:szCs w:val="24"/>
        </w:rPr>
        <w:t xml:space="preserve">, </w:t>
      </w:r>
      <w:r w:rsidR="00592FB3" w:rsidRPr="008A7F5B">
        <w:rPr>
          <w:b w:val="0"/>
          <w:i/>
          <w:sz w:val="24"/>
          <w:szCs w:val="24"/>
        </w:rPr>
        <w:t>ETR2</w:t>
      </w:r>
      <w:r w:rsidR="007116F0">
        <w:rPr>
          <w:b w:val="0"/>
          <w:sz w:val="24"/>
          <w:szCs w:val="24"/>
        </w:rPr>
        <w:t xml:space="preserve"> </w:t>
      </w:r>
      <w:r w:rsidR="00592FB3" w:rsidRPr="00C16ED4">
        <w:rPr>
          <w:b w:val="0"/>
          <w:sz w:val="24"/>
          <w:szCs w:val="24"/>
        </w:rPr>
        <w:t>(</w:t>
      </w:r>
      <w:proofErr w:type="spellStart"/>
      <w:r w:rsidR="00592FB3" w:rsidRPr="00C16ED4">
        <w:rPr>
          <w:b w:val="0"/>
          <w:sz w:val="24"/>
          <w:szCs w:val="24"/>
        </w:rPr>
        <w:t>ethylene-resistant</w:t>
      </w:r>
      <w:proofErr w:type="spellEnd"/>
      <w:r w:rsidR="00592FB3" w:rsidRPr="00C16ED4">
        <w:rPr>
          <w:b w:val="0"/>
          <w:sz w:val="24"/>
          <w:szCs w:val="24"/>
        </w:rPr>
        <w:t xml:space="preserve">), </w:t>
      </w:r>
      <w:r w:rsidR="00592FB3" w:rsidRPr="008A7F5B">
        <w:rPr>
          <w:b w:val="0"/>
          <w:i/>
          <w:sz w:val="24"/>
          <w:szCs w:val="24"/>
        </w:rPr>
        <w:t>EIN4</w:t>
      </w:r>
      <w:r w:rsidR="00592FB3" w:rsidRPr="00C16ED4">
        <w:rPr>
          <w:b w:val="0"/>
          <w:sz w:val="24"/>
          <w:szCs w:val="24"/>
        </w:rPr>
        <w:t xml:space="preserve"> (</w:t>
      </w:r>
      <w:proofErr w:type="spellStart"/>
      <w:r w:rsidR="00592FB3" w:rsidRPr="00C16ED4">
        <w:rPr>
          <w:b w:val="0"/>
          <w:sz w:val="24"/>
          <w:szCs w:val="24"/>
        </w:rPr>
        <w:t>ethylene-insensitive</w:t>
      </w:r>
      <w:proofErr w:type="spellEnd"/>
      <w:r w:rsidR="00592FB3" w:rsidRPr="00C16ED4">
        <w:rPr>
          <w:b w:val="0"/>
          <w:sz w:val="24"/>
          <w:szCs w:val="24"/>
        </w:rPr>
        <w:t xml:space="preserve">), </w:t>
      </w:r>
      <w:r w:rsidR="00592FB3" w:rsidRPr="008A7F5B">
        <w:rPr>
          <w:b w:val="0"/>
          <w:i/>
          <w:sz w:val="24"/>
          <w:szCs w:val="24"/>
        </w:rPr>
        <w:t>ERS1</w:t>
      </w:r>
      <w:r w:rsidR="00592FB3" w:rsidRPr="00C16ED4">
        <w:rPr>
          <w:b w:val="0"/>
          <w:sz w:val="24"/>
          <w:szCs w:val="24"/>
        </w:rPr>
        <w:t xml:space="preserve"> и </w:t>
      </w:r>
      <w:r w:rsidR="00592FB3" w:rsidRPr="008A7F5B">
        <w:rPr>
          <w:b w:val="0"/>
          <w:i/>
          <w:sz w:val="24"/>
          <w:szCs w:val="24"/>
        </w:rPr>
        <w:t>ERS2</w:t>
      </w:r>
      <w:r w:rsidR="00592FB3" w:rsidRPr="00C16ED4">
        <w:rPr>
          <w:b w:val="0"/>
          <w:sz w:val="24"/>
          <w:szCs w:val="24"/>
        </w:rPr>
        <w:t xml:space="preserve">. </w:t>
      </w:r>
      <w:r w:rsidR="00C24369">
        <w:rPr>
          <w:b w:val="0"/>
          <w:sz w:val="24"/>
          <w:szCs w:val="24"/>
        </w:rPr>
        <w:t xml:space="preserve">Это трансмембранные белки, локализованные  на мембранах эндоплазматической сети и аппарата </w:t>
      </w:r>
      <w:proofErr w:type="spellStart"/>
      <w:r w:rsidR="00C24369">
        <w:rPr>
          <w:b w:val="0"/>
          <w:sz w:val="24"/>
          <w:szCs w:val="24"/>
        </w:rPr>
        <w:t>Гольджи</w:t>
      </w:r>
      <w:proofErr w:type="spellEnd"/>
      <w:r w:rsidR="00C24369">
        <w:rPr>
          <w:b w:val="0"/>
          <w:sz w:val="24"/>
          <w:szCs w:val="24"/>
        </w:rPr>
        <w:t xml:space="preserve">. </w:t>
      </w:r>
      <w:r w:rsidR="00592FB3" w:rsidRPr="00C16ED4">
        <w:rPr>
          <w:b w:val="0"/>
          <w:sz w:val="24"/>
          <w:szCs w:val="24"/>
        </w:rPr>
        <w:t xml:space="preserve">Для связывания молекулы этилена необходим атом меди, который </w:t>
      </w:r>
      <w:r w:rsidR="00C24369">
        <w:rPr>
          <w:b w:val="0"/>
          <w:sz w:val="24"/>
          <w:szCs w:val="24"/>
        </w:rPr>
        <w:t xml:space="preserve">является </w:t>
      </w:r>
      <w:proofErr w:type="spellStart"/>
      <w:r w:rsidR="00C24369">
        <w:rPr>
          <w:b w:val="0"/>
          <w:sz w:val="24"/>
          <w:szCs w:val="24"/>
        </w:rPr>
        <w:t>кофактором</w:t>
      </w:r>
      <w:proofErr w:type="spellEnd"/>
      <w:r w:rsidR="00C24369">
        <w:rPr>
          <w:b w:val="0"/>
          <w:sz w:val="24"/>
          <w:szCs w:val="24"/>
        </w:rPr>
        <w:t xml:space="preserve"> этиленовых рецепторов.</w:t>
      </w:r>
      <w:r w:rsidR="00592FB3" w:rsidRPr="00C16ED4">
        <w:rPr>
          <w:b w:val="0"/>
          <w:sz w:val="24"/>
          <w:szCs w:val="24"/>
        </w:rPr>
        <w:t xml:space="preserve"> Кроме того, рецепторы этилена оказались двухкомпонентным</w:t>
      </w:r>
      <w:r w:rsidR="00C24369">
        <w:rPr>
          <w:b w:val="0"/>
          <w:sz w:val="24"/>
          <w:szCs w:val="24"/>
        </w:rPr>
        <w:t>и</w:t>
      </w:r>
      <w:r w:rsidR="00592FB3" w:rsidRPr="00C16ED4">
        <w:rPr>
          <w:b w:val="0"/>
          <w:sz w:val="24"/>
          <w:szCs w:val="24"/>
        </w:rPr>
        <w:t xml:space="preserve"> </w:t>
      </w:r>
      <w:proofErr w:type="spellStart"/>
      <w:r w:rsidR="00592FB3" w:rsidRPr="00C16ED4">
        <w:rPr>
          <w:b w:val="0"/>
          <w:sz w:val="24"/>
          <w:szCs w:val="24"/>
        </w:rPr>
        <w:t>гистидин-киназам</w:t>
      </w:r>
      <w:r w:rsidR="00C24369">
        <w:rPr>
          <w:b w:val="0"/>
          <w:sz w:val="24"/>
          <w:szCs w:val="24"/>
        </w:rPr>
        <w:t>ами</w:t>
      </w:r>
      <w:proofErr w:type="spellEnd"/>
      <w:r w:rsidR="00592FB3" w:rsidRPr="00C16ED4">
        <w:rPr>
          <w:b w:val="0"/>
          <w:sz w:val="24"/>
          <w:szCs w:val="24"/>
        </w:rPr>
        <w:t xml:space="preserve"> и участвуют как в процессе </w:t>
      </w:r>
      <w:proofErr w:type="spellStart"/>
      <w:proofErr w:type="gramStart"/>
      <w:r w:rsidR="00592FB3" w:rsidRPr="00C16ED4">
        <w:rPr>
          <w:b w:val="0"/>
          <w:sz w:val="24"/>
          <w:szCs w:val="24"/>
        </w:rPr>
        <w:t>а</w:t>
      </w:r>
      <w:r w:rsidR="00C24369">
        <w:rPr>
          <w:b w:val="0"/>
          <w:sz w:val="24"/>
          <w:szCs w:val="24"/>
        </w:rPr>
        <w:t>в</w:t>
      </w:r>
      <w:r w:rsidR="00592FB3" w:rsidRPr="00C16ED4">
        <w:rPr>
          <w:b w:val="0"/>
          <w:sz w:val="24"/>
          <w:szCs w:val="24"/>
        </w:rPr>
        <w:t>тофосфорилирования</w:t>
      </w:r>
      <w:proofErr w:type="spellEnd"/>
      <w:proofErr w:type="gramEnd"/>
      <w:r w:rsidR="00592FB3" w:rsidRPr="00C16ED4">
        <w:rPr>
          <w:b w:val="0"/>
          <w:sz w:val="24"/>
          <w:szCs w:val="24"/>
        </w:rPr>
        <w:t xml:space="preserve"> так и в </w:t>
      </w:r>
      <w:proofErr w:type="spellStart"/>
      <w:r w:rsidR="00592FB3" w:rsidRPr="00C16ED4">
        <w:rPr>
          <w:b w:val="0"/>
          <w:sz w:val="24"/>
          <w:szCs w:val="24"/>
        </w:rPr>
        <w:t>фосфорилировании</w:t>
      </w:r>
      <w:proofErr w:type="spellEnd"/>
      <w:r w:rsidR="00592FB3" w:rsidRPr="00C16ED4">
        <w:rPr>
          <w:b w:val="0"/>
          <w:sz w:val="24"/>
          <w:szCs w:val="24"/>
        </w:rPr>
        <w:t xml:space="preserve"> других белков. Рецепторный белок находится в ком</w:t>
      </w:r>
      <w:r w:rsidR="00C24369">
        <w:rPr>
          <w:b w:val="0"/>
          <w:sz w:val="24"/>
          <w:szCs w:val="24"/>
        </w:rPr>
        <w:t>п</w:t>
      </w:r>
      <w:r w:rsidR="00592FB3" w:rsidRPr="00C16ED4">
        <w:rPr>
          <w:b w:val="0"/>
          <w:sz w:val="24"/>
          <w:szCs w:val="24"/>
        </w:rPr>
        <w:t xml:space="preserve">лексе с </w:t>
      </w:r>
      <w:proofErr w:type="spellStart"/>
      <w:r w:rsidR="00592FB3" w:rsidRPr="00C16ED4">
        <w:rPr>
          <w:b w:val="0"/>
          <w:sz w:val="24"/>
          <w:szCs w:val="24"/>
        </w:rPr>
        <w:t>серин</w:t>
      </w:r>
      <w:proofErr w:type="spellEnd"/>
      <w:r w:rsidR="00592FB3" w:rsidRPr="00C16ED4">
        <w:rPr>
          <w:b w:val="0"/>
          <w:sz w:val="24"/>
          <w:szCs w:val="24"/>
        </w:rPr>
        <w:t>/</w:t>
      </w:r>
      <w:proofErr w:type="spellStart"/>
      <w:r w:rsidR="00592FB3" w:rsidRPr="00C16ED4">
        <w:rPr>
          <w:b w:val="0"/>
          <w:sz w:val="24"/>
          <w:szCs w:val="24"/>
        </w:rPr>
        <w:t>треонин-киназой</w:t>
      </w:r>
      <w:proofErr w:type="spellEnd"/>
      <w:r w:rsidR="00592FB3" w:rsidRPr="00C16ED4">
        <w:rPr>
          <w:b w:val="0"/>
          <w:sz w:val="24"/>
          <w:szCs w:val="24"/>
        </w:rPr>
        <w:t xml:space="preserve"> </w:t>
      </w:r>
      <w:r w:rsidR="00592FB3" w:rsidRPr="008A7F5B">
        <w:rPr>
          <w:b w:val="0"/>
          <w:i/>
          <w:sz w:val="24"/>
          <w:szCs w:val="24"/>
        </w:rPr>
        <w:t>CTR1</w:t>
      </w:r>
      <w:r w:rsidR="00592FB3" w:rsidRPr="00C16ED4">
        <w:rPr>
          <w:b w:val="0"/>
          <w:sz w:val="24"/>
          <w:szCs w:val="24"/>
        </w:rPr>
        <w:t xml:space="preserve">. Ближайшим </w:t>
      </w:r>
      <w:proofErr w:type="spellStart"/>
      <w:r w:rsidR="00592FB3" w:rsidRPr="00C16ED4">
        <w:rPr>
          <w:b w:val="0"/>
          <w:sz w:val="24"/>
          <w:szCs w:val="24"/>
        </w:rPr>
        <w:t>мессенждеро</w:t>
      </w:r>
      <w:r w:rsidR="00C24369">
        <w:rPr>
          <w:b w:val="0"/>
          <w:sz w:val="24"/>
          <w:szCs w:val="24"/>
        </w:rPr>
        <w:t>м</w:t>
      </w:r>
      <w:proofErr w:type="spellEnd"/>
      <w:r w:rsidR="00C24369">
        <w:rPr>
          <w:b w:val="0"/>
          <w:sz w:val="24"/>
          <w:szCs w:val="24"/>
        </w:rPr>
        <w:t xml:space="preserve"> является мембранный белок </w:t>
      </w:r>
      <w:r w:rsidR="00C24369" w:rsidRPr="008A7F5B">
        <w:rPr>
          <w:b w:val="0"/>
          <w:i/>
          <w:sz w:val="24"/>
          <w:szCs w:val="24"/>
        </w:rPr>
        <w:t>EIN3</w:t>
      </w:r>
      <w:r w:rsidR="00592FB3" w:rsidRPr="00C16ED4">
        <w:rPr>
          <w:b w:val="0"/>
          <w:sz w:val="24"/>
          <w:szCs w:val="24"/>
        </w:rPr>
        <w:t xml:space="preserve">. </w:t>
      </w:r>
    </w:p>
    <w:p w:rsidR="00592FB3" w:rsidRPr="00EA1E89" w:rsidRDefault="00592FB3" w:rsidP="00C16ED4">
      <w:pPr>
        <w:ind w:firstLine="720"/>
        <w:jc w:val="both"/>
        <w:rPr>
          <w:b w:val="0"/>
          <w:sz w:val="24"/>
          <w:szCs w:val="24"/>
          <w:u w:val="single"/>
        </w:rPr>
      </w:pPr>
      <w:r w:rsidRPr="00EA1E89">
        <w:rPr>
          <w:b w:val="0"/>
          <w:sz w:val="24"/>
          <w:szCs w:val="24"/>
          <w:u w:val="single"/>
        </w:rPr>
        <w:t>В отличие от других гормонов, при рецепции этилена использует механизм негативной регуляции. В отсутствие этилена рецепторный белковый комплекс находится в активном состоянии. При этом физиологический ответ на этилен подавляется. При связывании этилена рецептор переходит в неактивное состояние,</w:t>
      </w:r>
      <w:r w:rsidR="00C24369" w:rsidRPr="00EA1E89">
        <w:rPr>
          <w:b w:val="0"/>
          <w:sz w:val="24"/>
          <w:szCs w:val="24"/>
          <w:u w:val="single"/>
        </w:rPr>
        <w:t xml:space="preserve"> деградирует с помощью 26S-протеосомы и</w:t>
      </w:r>
      <w:r w:rsidRPr="00EA1E89">
        <w:rPr>
          <w:b w:val="0"/>
          <w:sz w:val="24"/>
          <w:szCs w:val="24"/>
          <w:u w:val="single"/>
        </w:rPr>
        <w:t xml:space="preserve"> ответ оказывается "разрешенным".</w:t>
      </w:r>
    </w:p>
    <w:p w:rsidR="00592FB3" w:rsidRDefault="00592FB3" w:rsidP="00C16ED4">
      <w:pPr>
        <w:ind w:firstLine="720"/>
        <w:jc w:val="both"/>
        <w:rPr>
          <w:b w:val="0"/>
          <w:sz w:val="24"/>
          <w:szCs w:val="24"/>
        </w:rPr>
      </w:pPr>
      <w:r w:rsidRPr="00C16ED4">
        <w:rPr>
          <w:b w:val="0"/>
          <w:sz w:val="24"/>
          <w:szCs w:val="24"/>
        </w:rPr>
        <w:t>Пути восприятия этилена в растении продублированы несколькими рецепторами, поэтому получить полностью нечувствительные к нему растения достаточно трудно. Для этого необходимо, чтобы растение оказалось мутантным по 4-5 генным локусам одновременно.</w:t>
      </w:r>
    </w:p>
    <w:p w:rsidR="00EA1E89" w:rsidRDefault="00EA1E89" w:rsidP="00C16ED4">
      <w:pPr>
        <w:ind w:firstLine="720"/>
        <w:jc w:val="both"/>
        <w:rPr>
          <w:b w:val="0"/>
          <w:sz w:val="24"/>
          <w:szCs w:val="24"/>
        </w:rPr>
      </w:pPr>
    </w:p>
    <w:p w:rsidR="00EA1E89" w:rsidRDefault="00EA1E89" w:rsidP="00C16ED4">
      <w:pPr>
        <w:ind w:firstLine="720"/>
        <w:jc w:val="both"/>
        <w:rPr>
          <w:b w:val="0"/>
          <w:sz w:val="24"/>
          <w:szCs w:val="24"/>
        </w:rPr>
      </w:pPr>
      <w:r w:rsidRPr="00EA1E89">
        <w:rPr>
          <w:sz w:val="24"/>
          <w:szCs w:val="24"/>
        </w:rPr>
        <w:t xml:space="preserve">Белок </w:t>
      </w:r>
      <w:r w:rsidRPr="008A7F5B">
        <w:rPr>
          <w:i/>
          <w:sz w:val="24"/>
          <w:szCs w:val="24"/>
        </w:rPr>
        <w:t>CTR1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локализован в эндоплазматической сети. Это </w:t>
      </w:r>
      <w:proofErr w:type="spellStart"/>
      <w:r w:rsidRPr="00C16ED4">
        <w:rPr>
          <w:b w:val="0"/>
          <w:sz w:val="24"/>
          <w:szCs w:val="24"/>
        </w:rPr>
        <w:t>серин</w:t>
      </w:r>
      <w:proofErr w:type="spellEnd"/>
      <w:r w:rsidRPr="00C16ED4">
        <w:rPr>
          <w:b w:val="0"/>
          <w:sz w:val="24"/>
          <w:szCs w:val="24"/>
        </w:rPr>
        <w:t>/</w:t>
      </w:r>
      <w:proofErr w:type="spellStart"/>
      <w:r w:rsidRPr="00C16ED4">
        <w:rPr>
          <w:b w:val="0"/>
          <w:sz w:val="24"/>
          <w:szCs w:val="24"/>
        </w:rPr>
        <w:t>треонин-киназ</w:t>
      </w:r>
      <w:r>
        <w:rPr>
          <w:b w:val="0"/>
          <w:sz w:val="24"/>
          <w:szCs w:val="24"/>
        </w:rPr>
        <w:t>а</w:t>
      </w:r>
      <w:proofErr w:type="spellEnd"/>
      <w:r>
        <w:rPr>
          <w:b w:val="0"/>
          <w:sz w:val="24"/>
          <w:szCs w:val="24"/>
        </w:rPr>
        <w:t xml:space="preserve">, </w:t>
      </w:r>
      <w:proofErr w:type="gramStart"/>
      <w:r>
        <w:rPr>
          <w:b w:val="0"/>
          <w:sz w:val="24"/>
          <w:szCs w:val="24"/>
        </w:rPr>
        <w:t>содержащая</w:t>
      </w:r>
      <w:proofErr w:type="gramEnd"/>
      <w:r>
        <w:rPr>
          <w:b w:val="0"/>
          <w:sz w:val="24"/>
          <w:szCs w:val="24"/>
        </w:rPr>
        <w:t xml:space="preserve"> домен для связи с этиленовыми рецепторами и </w:t>
      </w:r>
      <w:proofErr w:type="spellStart"/>
      <w:r>
        <w:rPr>
          <w:b w:val="0"/>
          <w:sz w:val="24"/>
          <w:szCs w:val="24"/>
        </w:rPr>
        <w:t>С-концевой</w:t>
      </w:r>
      <w:proofErr w:type="spellEnd"/>
      <w:r>
        <w:rPr>
          <w:b w:val="0"/>
          <w:sz w:val="24"/>
          <w:szCs w:val="24"/>
        </w:rPr>
        <w:t xml:space="preserve"> каталитический домен </w:t>
      </w:r>
      <w:r w:rsidR="008815A0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тоже является негативным  регулятором ответа на этилен и  инактивирует нижележащие компоненты пути передачи сигнала. При связывании этилена происходит</w:t>
      </w:r>
      <w:r w:rsidRPr="00EA1E8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диссоциация </w:t>
      </w:r>
      <w:r w:rsidRPr="008A7F5B">
        <w:rPr>
          <w:b w:val="0"/>
          <w:i/>
          <w:sz w:val="24"/>
          <w:szCs w:val="24"/>
        </w:rPr>
        <w:t>CTR1</w:t>
      </w:r>
      <w:r w:rsidR="008815A0">
        <w:rPr>
          <w:b w:val="0"/>
          <w:sz w:val="24"/>
          <w:szCs w:val="24"/>
        </w:rPr>
        <w:t xml:space="preserve"> от рецепторов, что приводит к </w:t>
      </w:r>
      <w:proofErr w:type="spellStart"/>
      <w:r w:rsidR="008815A0">
        <w:rPr>
          <w:b w:val="0"/>
          <w:sz w:val="24"/>
          <w:szCs w:val="24"/>
        </w:rPr>
        <w:t>инактивации</w:t>
      </w:r>
      <w:proofErr w:type="spellEnd"/>
      <w:r w:rsidR="008815A0">
        <w:rPr>
          <w:b w:val="0"/>
          <w:sz w:val="24"/>
          <w:szCs w:val="24"/>
        </w:rPr>
        <w:t xml:space="preserve"> каталитического домена </w:t>
      </w:r>
      <w:r w:rsidR="008815A0" w:rsidRPr="008A7F5B">
        <w:rPr>
          <w:b w:val="0"/>
          <w:i/>
          <w:sz w:val="24"/>
          <w:szCs w:val="24"/>
        </w:rPr>
        <w:t>CTR1</w:t>
      </w:r>
      <w:r w:rsidR="008815A0">
        <w:rPr>
          <w:b w:val="0"/>
          <w:sz w:val="24"/>
          <w:szCs w:val="24"/>
        </w:rPr>
        <w:t xml:space="preserve"> и снятию негативной регуляции пути передачи сигнала. </w:t>
      </w:r>
    </w:p>
    <w:p w:rsidR="008815A0" w:rsidRDefault="008815A0" w:rsidP="00C16ED4">
      <w:pP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Важную роль в </w:t>
      </w:r>
      <w:proofErr w:type="spellStart"/>
      <w:r>
        <w:rPr>
          <w:b w:val="0"/>
          <w:sz w:val="24"/>
          <w:szCs w:val="24"/>
        </w:rPr>
        <w:t>инактивации</w:t>
      </w:r>
      <w:proofErr w:type="spellEnd"/>
      <w:r>
        <w:rPr>
          <w:b w:val="0"/>
          <w:sz w:val="24"/>
          <w:szCs w:val="24"/>
        </w:rPr>
        <w:t xml:space="preserve"> свободного белка </w:t>
      </w:r>
      <w:r w:rsidRPr="008A7F5B">
        <w:rPr>
          <w:b w:val="0"/>
          <w:i/>
          <w:sz w:val="24"/>
          <w:szCs w:val="24"/>
        </w:rPr>
        <w:t>CTR1</w:t>
      </w:r>
      <w:r>
        <w:rPr>
          <w:b w:val="0"/>
          <w:sz w:val="24"/>
          <w:szCs w:val="24"/>
        </w:rPr>
        <w:t xml:space="preserve"> играют </w:t>
      </w:r>
      <w:proofErr w:type="spellStart"/>
      <w:r>
        <w:rPr>
          <w:b w:val="0"/>
          <w:sz w:val="24"/>
          <w:szCs w:val="24"/>
        </w:rPr>
        <w:t>фосфатидные</w:t>
      </w:r>
      <w:proofErr w:type="spellEnd"/>
      <w:r>
        <w:rPr>
          <w:b w:val="0"/>
          <w:sz w:val="24"/>
          <w:szCs w:val="24"/>
        </w:rPr>
        <w:t xml:space="preserve"> кислоты. Показано, что </w:t>
      </w:r>
      <w:proofErr w:type="spellStart"/>
      <w:r>
        <w:rPr>
          <w:b w:val="0"/>
          <w:sz w:val="24"/>
          <w:szCs w:val="24"/>
        </w:rPr>
        <w:t>фосфатидные</w:t>
      </w:r>
      <w:proofErr w:type="spellEnd"/>
      <w:r>
        <w:rPr>
          <w:b w:val="0"/>
          <w:sz w:val="24"/>
          <w:szCs w:val="24"/>
        </w:rPr>
        <w:t xml:space="preserve"> кислоты связываются с </w:t>
      </w:r>
      <w:proofErr w:type="spellStart"/>
      <w:r>
        <w:rPr>
          <w:b w:val="0"/>
          <w:sz w:val="24"/>
          <w:szCs w:val="24"/>
        </w:rPr>
        <w:t>киназным</w:t>
      </w:r>
      <w:proofErr w:type="spellEnd"/>
      <w:r>
        <w:rPr>
          <w:b w:val="0"/>
          <w:sz w:val="24"/>
          <w:szCs w:val="24"/>
        </w:rPr>
        <w:t xml:space="preserve"> доменом </w:t>
      </w:r>
      <w:r w:rsidRPr="008A7F5B">
        <w:rPr>
          <w:b w:val="0"/>
          <w:i/>
          <w:sz w:val="24"/>
          <w:szCs w:val="24"/>
        </w:rPr>
        <w:t>CTR1</w:t>
      </w:r>
      <w:r>
        <w:rPr>
          <w:b w:val="0"/>
          <w:sz w:val="24"/>
          <w:szCs w:val="24"/>
        </w:rPr>
        <w:t xml:space="preserve">, блокируя его каталитическую активность. Выработка </w:t>
      </w:r>
      <w:proofErr w:type="spellStart"/>
      <w:r>
        <w:rPr>
          <w:b w:val="0"/>
          <w:sz w:val="24"/>
          <w:szCs w:val="24"/>
        </w:rPr>
        <w:t>фосфатидных</w:t>
      </w:r>
      <w:proofErr w:type="spellEnd"/>
      <w:r>
        <w:rPr>
          <w:b w:val="0"/>
          <w:sz w:val="24"/>
          <w:szCs w:val="24"/>
        </w:rPr>
        <w:t xml:space="preserve"> кислот в тканях растений повышается при биотических и абиотических стрессах, когда активация на этилен становится наиболее актуальной.</w:t>
      </w:r>
    </w:p>
    <w:p w:rsidR="008815A0" w:rsidRDefault="008815A0" w:rsidP="00C16ED4">
      <w:pP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Мишенями </w:t>
      </w:r>
      <w:r w:rsidRPr="008A7F5B">
        <w:rPr>
          <w:b w:val="0"/>
          <w:i/>
          <w:sz w:val="24"/>
          <w:szCs w:val="24"/>
        </w:rPr>
        <w:t>CTR1</w:t>
      </w:r>
      <w:r>
        <w:rPr>
          <w:b w:val="0"/>
          <w:sz w:val="24"/>
          <w:szCs w:val="24"/>
        </w:rPr>
        <w:t xml:space="preserve"> являются:</w:t>
      </w:r>
    </w:p>
    <w:p w:rsidR="008815A0" w:rsidRDefault="008815A0" w:rsidP="00C16ED4">
      <w:pP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8A7F5B">
        <w:rPr>
          <w:b w:val="0"/>
          <w:i/>
          <w:sz w:val="24"/>
          <w:szCs w:val="24"/>
        </w:rPr>
        <w:t>EIN2</w:t>
      </w:r>
      <w:r>
        <w:rPr>
          <w:b w:val="0"/>
          <w:sz w:val="24"/>
          <w:szCs w:val="24"/>
        </w:rPr>
        <w:t xml:space="preserve"> – белок с неизвестной функцией, играющий ключевую роль в передаче сигнала при ответе на этилен;</w:t>
      </w:r>
    </w:p>
    <w:p w:rsidR="008815A0" w:rsidRDefault="008815A0" w:rsidP="00C16ED4">
      <w:pP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proofErr w:type="gramStart"/>
      <w:r>
        <w:rPr>
          <w:b w:val="0"/>
          <w:sz w:val="24"/>
          <w:szCs w:val="24"/>
        </w:rPr>
        <w:t>этилен-зависимые</w:t>
      </w:r>
      <w:proofErr w:type="spellEnd"/>
      <w:proofErr w:type="gramEnd"/>
      <w:r>
        <w:rPr>
          <w:b w:val="0"/>
          <w:sz w:val="24"/>
          <w:szCs w:val="24"/>
        </w:rPr>
        <w:t xml:space="preserve"> транскрипционные факторы </w:t>
      </w:r>
      <w:r w:rsidRPr="008A7F5B">
        <w:rPr>
          <w:b w:val="0"/>
          <w:i/>
          <w:sz w:val="24"/>
          <w:szCs w:val="24"/>
        </w:rPr>
        <w:t>EIN3</w:t>
      </w:r>
      <w:r>
        <w:rPr>
          <w:b w:val="0"/>
          <w:sz w:val="24"/>
          <w:szCs w:val="24"/>
        </w:rPr>
        <w:t>/</w:t>
      </w:r>
      <w:r w:rsidRPr="008A7F5B">
        <w:rPr>
          <w:b w:val="0"/>
          <w:i/>
          <w:sz w:val="24"/>
          <w:szCs w:val="24"/>
        </w:rPr>
        <w:t>EIL1</w:t>
      </w:r>
      <w:r>
        <w:rPr>
          <w:b w:val="0"/>
          <w:sz w:val="24"/>
          <w:szCs w:val="24"/>
        </w:rPr>
        <w:t>;</w:t>
      </w:r>
    </w:p>
    <w:p w:rsidR="008815A0" w:rsidRDefault="008815A0" w:rsidP="00C16ED4">
      <w:pP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нижележащие компоненты </w:t>
      </w:r>
      <w:proofErr w:type="spellStart"/>
      <w:r>
        <w:rPr>
          <w:b w:val="0"/>
          <w:sz w:val="24"/>
          <w:szCs w:val="24"/>
        </w:rPr>
        <w:t>МАР-киназного</w:t>
      </w:r>
      <w:proofErr w:type="spellEnd"/>
      <w:r>
        <w:rPr>
          <w:b w:val="0"/>
          <w:sz w:val="24"/>
          <w:szCs w:val="24"/>
        </w:rPr>
        <w:t xml:space="preserve"> каскада.</w:t>
      </w:r>
    </w:p>
    <w:p w:rsidR="008815A0" w:rsidRDefault="008815A0" w:rsidP="00C16ED4">
      <w:pPr>
        <w:ind w:firstLine="720"/>
        <w:jc w:val="both"/>
        <w:rPr>
          <w:b w:val="0"/>
          <w:sz w:val="24"/>
          <w:szCs w:val="24"/>
        </w:rPr>
      </w:pPr>
    </w:p>
    <w:p w:rsidR="008815A0" w:rsidRDefault="008815A0" w:rsidP="00C16ED4">
      <w:pPr>
        <w:ind w:firstLine="720"/>
        <w:jc w:val="both"/>
        <w:rPr>
          <w:b w:val="0"/>
          <w:sz w:val="24"/>
          <w:szCs w:val="24"/>
        </w:rPr>
      </w:pPr>
      <w:r w:rsidRPr="00481873">
        <w:rPr>
          <w:sz w:val="24"/>
          <w:szCs w:val="24"/>
        </w:rPr>
        <w:lastRenderedPageBreak/>
        <w:t xml:space="preserve">Белок с неизвестной функцией </w:t>
      </w:r>
      <w:r w:rsidRPr="008A7F5B">
        <w:rPr>
          <w:i/>
          <w:sz w:val="24"/>
          <w:szCs w:val="24"/>
        </w:rPr>
        <w:t>EIN2</w:t>
      </w:r>
      <w:r>
        <w:rPr>
          <w:b w:val="0"/>
          <w:sz w:val="24"/>
          <w:szCs w:val="24"/>
        </w:rPr>
        <w:t xml:space="preserve"> – наиболее «узкое место» в передаче этиленового сигнала. Потеря функций этого белка у мутантов приводит к полной потере чувствительности к этилену.</w:t>
      </w:r>
    </w:p>
    <w:p w:rsidR="004B115B" w:rsidRDefault="004B115B" w:rsidP="00C16ED4">
      <w:pPr>
        <w:ind w:firstLine="720"/>
        <w:jc w:val="both"/>
        <w:rPr>
          <w:b w:val="0"/>
          <w:sz w:val="24"/>
          <w:szCs w:val="24"/>
        </w:rPr>
      </w:pPr>
      <w:r w:rsidRPr="004B115B">
        <w:rPr>
          <w:b w:val="0"/>
          <w:sz w:val="24"/>
          <w:szCs w:val="24"/>
        </w:rPr>
        <w:drawing>
          <wp:inline distT="0" distB="0" distL="0" distR="0">
            <wp:extent cx="3962400" cy="304800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11937" cy="482600"/>
                      <a:chOff x="179388" y="6165850"/>
                      <a:chExt cx="6611937" cy="482600"/>
                    </a:xfrm>
                  </a:grpSpPr>
                  <a:grpSp>
                    <a:nvGrpSpPr>
                      <a:cNvPr id="28705" name="Group 33"/>
                      <a:cNvGrpSpPr>
                        <a:grpSpLocks/>
                      </a:cNvGrpSpPr>
                    </a:nvGrpSpPr>
                    <a:grpSpPr bwMode="auto">
                      <a:xfrm>
                        <a:off x="179388" y="6165850"/>
                        <a:ext cx="6611937" cy="482600"/>
                        <a:chOff x="1519" y="3822"/>
                        <a:chExt cx="4165" cy="304"/>
                      </a:xfrm>
                    </a:grpSpPr>
                    <a:sp>
                      <a:nvSpPr>
                        <a:cNvPr id="28695" name="Text Box 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19" y="3838"/>
                          <a:ext cx="500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v-SE" sz="2400" b="1"/>
                              <a:t>ETR</a:t>
                            </a:r>
                            <a:endParaRPr lang="en-US" sz="2400" b="1"/>
                          </a:p>
                        </a:txBody>
                        <a:useSpRect/>
                      </a:txSp>
                    </a:sp>
                    <a:sp>
                      <a:nvSpPr>
                        <a:cNvPr id="28696" name="Line 2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017" y="4020"/>
                          <a:ext cx="27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697" name="Text Box 2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97" y="3838"/>
                          <a:ext cx="618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v-SE" sz="2400" b="1"/>
                              <a:t>CTR1</a:t>
                            </a:r>
                            <a:endParaRPr lang="en-US" sz="2400" b="1"/>
                          </a:p>
                        </a:txBody>
                        <a:useSpRect/>
                      </a:txSp>
                    </a:sp>
                    <a:grpSp>
                      <a:nvGrpSpPr>
                        <a:cNvPr id="6" name="Group 2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893" y="3931"/>
                          <a:ext cx="317" cy="136"/>
                          <a:chOff x="3833" y="3612"/>
                          <a:chExt cx="317" cy="136"/>
                        </a:xfrm>
                      </a:grpSpPr>
                      <a:sp>
                        <a:nvSpPr>
                          <a:cNvPr id="28699" name="Line 2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833" y="3683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8700" name="Line 2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150" y="3612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8702" name="Line 3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42" y="3988"/>
                          <a:ext cx="27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03" name="Text Box 3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98" y="3830"/>
                          <a:ext cx="543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v-SE" sz="2400" b="1" dirty="0">
                                <a:solidFill>
                                  <a:srgbClr val="CC0000"/>
                                </a:solidFill>
                              </a:rPr>
                              <a:t>EIN2</a:t>
                            </a:r>
                            <a:endParaRPr lang="en-US" sz="2400" b="1" dirty="0">
                              <a:solidFill>
                                <a:srgbClr val="CC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704" name="Text Box 3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14" y="3822"/>
                          <a:ext cx="1670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/>
                              <a:t>Ответ на этилен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81873" w:rsidRDefault="00481873" w:rsidP="00C16ED4">
      <w:pPr>
        <w:ind w:firstLine="720"/>
        <w:jc w:val="both"/>
        <w:rPr>
          <w:b w:val="0"/>
          <w:sz w:val="24"/>
          <w:szCs w:val="24"/>
        </w:rPr>
      </w:pPr>
      <w:proofErr w:type="spellStart"/>
      <w:proofErr w:type="gramStart"/>
      <w:r w:rsidRPr="00481873">
        <w:rPr>
          <w:sz w:val="24"/>
          <w:szCs w:val="24"/>
        </w:rPr>
        <w:t>Этилен-зависимые</w:t>
      </w:r>
      <w:proofErr w:type="spellEnd"/>
      <w:proofErr w:type="gramEnd"/>
      <w:r w:rsidRPr="00481873">
        <w:rPr>
          <w:sz w:val="24"/>
          <w:szCs w:val="24"/>
        </w:rPr>
        <w:t xml:space="preserve"> транскрипционные факторы </w:t>
      </w:r>
      <w:r w:rsidRPr="008A7F5B">
        <w:rPr>
          <w:i/>
          <w:sz w:val="24"/>
          <w:szCs w:val="24"/>
        </w:rPr>
        <w:t>EIN3</w:t>
      </w:r>
      <w:r>
        <w:rPr>
          <w:sz w:val="24"/>
          <w:szCs w:val="24"/>
        </w:rPr>
        <w:t xml:space="preserve">  и </w:t>
      </w:r>
      <w:r w:rsidRPr="008A7F5B">
        <w:rPr>
          <w:i/>
          <w:sz w:val="24"/>
          <w:szCs w:val="24"/>
        </w:rPr>
        <w:t>EIL1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являются позитивными регуляторами п</w:t>
      </w:r>
      <w:r w:rsidR="00A20859" w:rsidRPr="00A20859">
        <w:rPr>
          <w:b w:val="0"/>
          <w:sz w:val="24"/>
          <w:szCs w:val="24"/>
        </w:rPr>
        <w:t>у</w:t>
      </w:r>
      <w:r w:rsidR="00A20859">
        <w:rPr>
          <w:b w:val="0"/>
          <w:sz w:val="24"/>
          <w:szCs w:val="24"/>
        </w:rPr>
        <w:t>ти</w:t>
      </w:r>
      <w:r>
        <w:rPr>
          <w:b w:val="0"/>
          <w:sz w:val="24"/>
          <w:szCs w:val="24"/>
        </w:rPr>
        <w:t xml:space="preserve"> передачи этиленового сигнала и действуют ниже белка </w:t>
      </w:r>
      <w:r w:rsidRPr="008A7F5B">
        <w:rPr>
          <w:b w:val="0"/>
          <w:i/>
          <w:sz w:val="24"/>
          <w:szCs w:val="24"/>
        </w:rPr>
        <w:t>EIN2</w:t>
      </w:r>
      <w:r>
        <w:rPr>
          <w:b w:val="0"/>
          <w:sz w:val="24"/>
          <w:szCs w:val="24"/>
        </w:rPr>
        <w:t xml:space="preserve">.  В настоящее время изучено два гена, экспрессия которых напрямую активируется транскрипционными факторами </w:t>
      </w:r>
      <w:r w:rsidRPr="008A7F5B">
        <w:rPr>
          <w:b w:val="0"/>
          <w:i/>
          <w:sz w:val="24"/>
          <w:szCs w:val="24"/>
        </w:rPr>
        <w:t>EIN3</w:t>
      </w:r>
      <w:r>
        <w:rPr>
          <w:b w:val="0"/>
          <w:sz w:val="24"/>
          <w:szCs w:val="24"/>
        </w:rPr>
        <w:t>/</w:t>
      </w:r>
      <w:r w:rsidRPr="008A7F5B">
        <w:rPr>
          <w:b w:val="0"/>
          <w:i/>
          <w:sz w:val="24"/>
          <w:szCs w:val="24"/>
        </w:rPr>
        <w:t>EIL1</w:t>
      </w:r>
      <w:r>
        <w:rPr>
          <w:b w:val="0"/>
          <w:sz w:val="24"/>
          <w:szCs w:val="24"/>
        </w:rPr>
        <w:t>:</w:t>
      </w:r>
    </w:p>
    <w:p w:rsidR="00B1624B" w:rsidRDefault="00481873" w:rsidP="00A20859">
      <w:pPr>
        <w:pStyle w:val="a9"/>
        <w:numPr>
          <w:ilvl w:val="0"/>
          <w:numId w:val="2"/>
        </w:numPr>
        <w:ind w:left="0" w:firstLine="720"/>
        <w:jc w:val="both"/>
        <w:rPr>
          <w:b w:val="0"/>
          <w:sz w:val="24"/>
          <w:szCs w:val="24"/>
        </w:rPr>
      </w:pPr>
      <w:r w:rsidRPr="00B1624B">
        <w:rPr>
          <w:b w:val="0"/>
          <w:sz w:val="24"/>
          <w:szCs w:val="24"/>
        </w:rPr>
        <w:t xml:space="preserve">Ген </w:t>
      </w:r>
      <w:r w:rsidR="00A20859" w:rsidRPr="008A7F5B">
        <w:rPr>
          <w:b w:val="0"/>
          <w:i/>
          <w:sz w:val="24"/>
          <w:szCs w:val="24"/>
          <w:lang w:val="en-US"/>
        </w:rPr>
        <w:t>ERF</w:t>
      </w:r>
      <w:r w:rsidR="00A20859" w:rsidRPr="008A7F5B">
        <w:rPr>
          <w:b w:val="0"/>
          <w:i/>
          <w:sz w:val="24"/>
          <w:szCs w:val="24"/>
        </w:rPr>
        <w:t>1</w:t>
      </w:r>
      <w:r w:rsidR="00A20859" w:rsidRPr="00B1624B">
        <w:rPr>
          <w:b w:val="0"/>
          <w:sz w:val="24"/>
          <w:szCs w:val="24"/>
        </w:rPr>
        <w:t xml:space="preserve">, кодирующий одноименный транскрипционный фактор, который в свою очередь контролирует экспрессию различных </w:t>
      </w:r>
      <w:proofErr w:type="spellStart"/>
      <w:r w:rsidR="00A20859" w:rsidRPr="00B1624B">
        <w:rPr>
          <w:b w:val="0"/>
          <w:sz w:val="24"/>
          <w:szCs w:val="24"/>
        </w:rPr>
        <w:t>этилен-регулируемых</w:t>
      </w:r>
      <w:proofErr w:type="spellEnd"/>
      <w:r w:rsidR="00A20859" w:rsidRPr="00B1624B">
        <w:rPr>
          <w:b w:val="0"/>
          <w:sz w:val="24"/>
          <w:szCs w:val="24"/>
        </w:rPr>
        <w:t xml:space="preserve"> генов</w:t>
      </w:r>
      <w:r w:rsidR="00B1624B">
        <w:rPr>
          <w:b w:val="0"/>
          <w:sz w:val="24"/>
          <w:szCs w:val="24"/>
        </w:rPr>
        <w:t xml:space="preserve"> (в основном генов, участвующий в ответе на биотический стресс, а также на разные виды абиотических: поранение, высокую температуру, высыхание и т.д.; а также позитивно регулируют экспрессию генов</w:t>
      </w:r>
      <w:r w:rsidR="001E0C2E">
        <w:rPr>
          <w:b w:val="0"/>
          <w:sz w:val="24"/>
          <w:szCs w:val="24"/>
        </w:rPr>
        <w:t>, участвующих в контроле созревания плодов).</w:t>
      </w:r>
    </w:p>
    <w:p w:rsidR="006C4C1F" w:rsidRPr="00B1624B" w:rsidRDefault="006C4C1F" w:rsidP="00A20859">
      <w:pPr>
        <w:pStyle w:val="a9"/>
        <w:numPr>
          <w:ilvl w:val="0"/>
          <w:numId w:val="2"/>
        </w:numPr>
        <w:ind w:left="0" w:firstLine="720"/>
        <w:jc w:val="both"/>
        <w:rPr>
          <w:b w:val="0"/>
          <w:sz w:val="24"/>
          <w:szCs w:val="24"/>
        </w:rPr>
      </w:pPr>
      <w:r w:rsidRPr="00B1624B">
        <w:rPr>
          <w:b w:val="0"/>
          <w:sz w:val="24"/>
          <w:szCs w:val="24"/>
        </w:rPr>
        <w:t xml:space="preserve">Гены </w:t>
      </w:r>
      <w:r w:rsidRPr="008A7F5B">
        <w:rPr>
          <w:b w:val="0"/>
          <w:i/>
          <w:sz w:val="24"/>
          <w:szCs w:val="24"/>
          <w:lang w:val="en-US"/>
        </w:rPr>
        <w:t>E</w:t>
      </w:r>
      <w:r w:rsidRPr="008A7F5B">
        <w:rPr>
          <w:b w:val="0"/>
          <w:i/>
          <w:sz w:val="24"/>
          <w:szCs w:val="24"/>
        </w:rPr>
        <w:t>B</w:t>
      </w:r>
      <w:r w:rsidRPr="008A7F5B">
        <w:rPr>
          <w:b w:val="0"/>
          <w:i/>
          <w:sz w:val="24"/>
          <w:szCs w:val="24"/>
          <w:lang w:val="en-US"/>
        </w:rPr>
        <w:t>F</w:t>
      </w:r>
      <w:r w:rsidRPr="008A7F5B">
        <w:rPr>
          <w:b w:val="0"/>
          <w:i/>
          <w:sz w:val="24"/>
          <w:szCs w:val="24"/>
        </w:rPr>
        <w:t>1</w:t>
      </w:r>
      <w:r w:rsidRPr="00B1624B">
        <w:rPr>
          <w:b w:val="0"/>
          <w:sz w:val="24"/>
          <w:szCs w:val="24"/>
        </w:rPr>
        <w:t xml:space="preserve"> и </w:t>
      </w:r>
      <w:r w:rsidRPr="008A7F5B">
        <w:rPr>
          <w:b w:val="0"/>
          <w:i/>
          <w:sz w:val="24"/>
          <w:szCs w:val="24"/>
          <w:lang w:val="en-US"/>
        </w:rPr>
        <w:t>E</w:t>
      </w:r>
      <w:r w:rsidRPr="008A7F5B">
        <w:rPr>
          <w:b w:val="0"/>
          <w:i/>
          <w:sz w:val="24"/>
          <w:szCs w:val="24"/>
        </w:rPr>
        <w:t>B</w:t>
      </w:r>
      <w:r w:rsidRPr="008A7F5B">
        <w:rPr>
          <w:b w:val="0"/>
          <w:i/>
          <w:sz w:val="24"/>
          <w:szCs w:val="24"/>
          <w:lang w:val="en-US"/>
        </w:rPr>
        <w:t>F</w:t>
      </w:r>
      <w:r w:rsidRPr="008A7F5B">
        <w:rPr>
          <w:b w:val="0"/>
          <w:i/>
          <w:sz w:val="24"/>
          <w:szCs w:val="24"/>
        </w:rPr>
        <w:t>2</w:t>
      </w:r>
      <w:r w:rsidRPr="00B1624B">
        <w:rPr>
          <w:b w:val="0"/>
          <w:sz w:val="24"/>
          <w:szCs w:val="24"/>
        </w:rPr>
        <w:t xml:space="preserve">, кодирующие </w:t>
      </w:r>
      <w:proofErr w:type="spellStart"/>
      <w:r w:rsidRPr="00B1624B">
        <w:rPr>
          <w:b w:val="0"/>
          <w:sz w:val="24"/>
          <w:szCs w:val="24"/>
        </w:rPr>
        <w:t>F-бокс-содержащие</w:t>
      </w:r>
      <w:proofErr w:type="spellEnd"/>
      <w:r w:rsidRPr="00B1624B">
        <w:rPr>
          <w:b w:val="0"/>
          <w:sz w:val="24"/>
          <w:szCs w:val="24"/>
        </w:rPr>
        <w:t xml:space="preserve"> белки, посредством которых осуществляется </w:t>
      </w:r>
      <w:proofErr w:type="spellStart"/>
      <w:r w:rsidRPr="00B1624B">
        <w:rPr>
          <w:b w:val="0"/>
          <w:sz w:val="24"/>
          <w:szCs w:val="24"/>
        </w:rPr>
        <w:t>протеасомная</w:t>
      </w:r>
      <w:proofErr w:type="spellEnd"/>
      <w:r w:rsidRPr="00B1624B">
        <w:rPr>
          <w:b w:val="0"/>
          <w:sz w:val="24"/>
          <w:szCs w:val="24"/>
        </w:rPr>
        <w:t xml:space="preserve"> деградация </w:t>
      </w:r>
      <w:r w:rsidRPr="008A7F5B">
        <w:rPr>
          <w:b w:val="0"/>
          <w:i/>
          <w:sz w:val="24"/>
          <w:szCs w:val="24"/>
        </w:rPr>
        <w:t>EIN3</w:t>
      </w:r>
      <w:r w:rsidRPr="00B1624B">
        <w:rPr>
          <w:b w:val="0"/>
          <w:sz w:val="24"/>
          <w:szCs w:val="24"/>
        </w:rPr>
        <w:t>/</w:t>
      </w:r>
      <w:r w:rsidRPr="008A7F5B">
        <w:rPr>
          <w:b w:val="0"/>
          <w:i/>
          <w:sz w:val="24"/>
          <w:szCs w:val="24"/>
        </w:rPr>
        <w:t>EIL1</w:t>
      </w:r>
      <w:r w:rsidRPr="00B1624B">
        <w:rPr>
          <w:b w:val="0"/>
          <w:sz w:val="24"/>
          <w:szCs w:val="24"/>
        </w:rPr>
        <w:t>.</w:t>
      </w:r>
    </w:p>
    <w:p w:rsidR="00B1624B" w:rsidRPr="00481873" w:rsidRDefault="00B1624B" w:rsidP="00A20859">
      <w:pPr>
        <w:pStyle w:val="a9"/>
        <w:numPr>
          <w:ilvl w:val="0"/>
          <w:numId w:val="2"/>
        </w:numPr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Гены, участвующие в контроле старения и программируемой  клеточной смерти.</w:t>
      </w:r>
    </w:p>
    <w:p w:rsidR="003144A8" w:rsidRDefault="003144A8" w:rsidP="00C16ED4">
      <w:pPr>
        <w:ind w:firstLine="720"/>
        <w:jc w:val="center"/>
        <w:rPr>
          <w:sz w:val="24"/>
          <w:szCs w:val="24"/>
        </w:rPr>
      </w:pPr>
    </w:p>
    <w:p w:rsidR="00C16ED4" w:rsidRPr="003144A8" w:rsidRDefault="00C16ED4" w:rsidP="00C16ED4">
      <w:pPr>
        <w:ind w:firstLine="720"/>
        <w:jc w:val="center"/>
        <w:rPr>
          <w:sz w:val="24"/>
          <w:szCs w:val="24"/>
          <w:u w:val="single"/>
        </w:rPr>
      </w:pPr>
      <w:r w:rsidRPr="003144A8">
        <w:rPr>
          <w:sz w:val="24"/>
          <w:szCs w:val="24"/>
          <w:u w:val="single"/>
        </w:rPr>
        <w:t>Физиологические эффекты</w:t>
      </w:r>
    </w:p>
    <w:p w:rsidR="00C16ED4" w:rsidRDefault="00C16ED4" w:rsidP="00C16ED4">
      <w:pPr>
        <w:ind w:firstLine="720"/>
        <w:jc w:val="center"/>
        <w:rPr>
          <w:sz w:val="24"/>
          <w:szCs w:val="24"/>
        </w:rPr>
      </w:pPr>
    </w:p>
    <w:p w:rsidR="00463EBD" w:rsidRPr="00463EBD" w:rsidRDefault="00463EBD" w:rsidP="00463EBD">
      <w:pPr>
        <w:pStyle w:val="a9"/>
        <w:numPr>
          <w:ilvl w:val="0"/>
          <w:numId w:val="3"/>
        </w:numPr>
        <w:rPr>
          <w:sz w:val="24"/>
          <w:szCs w:val="24"/>
        </w:rPr>
      </w:pPr>
      <w:r w:rsidRPr="00463EBD">
        <w:rPr>
          <w:sz w:val="24"/>
          <w:szCs w:val="24"/>
        </w:rPr>
        <w:t>Развитие проростка.</w:t>
      </w:r>
    </w:p>
    <w:p w:rsidR="00463EBD" w:rsidRDefault="00463EBD" w:rsidP="00463EBD">
      <w:pPr>
        <w:pStyle w:val="a9"/>
        <w:ind w:left="0" w:firstLine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Функция этилена в раннем развитии проростка связана с «тройным ответом», который развивается у проростка в темноте. Наиболее важной частью тройного ответа является образование апикального крючка, который необходим для защиты ПАМ от механических повреждений о почву. При развитии апикального крючка происходит изменение ориентации микротрубочек </w:t>
      </w:r>
      <w:proofErr w:type="spellStart"/>
      <w:r>
        <w:rPr>
          <w:b w:val="0"/>
          <w:sz w:val="24"/>
          <w:szCs w:val="24"/>
        </w:rPr>
        <w:t>цитоскелета</w:t>
      </w:r>
      <w:proofErr w:type="spellEnd"/>
      <w:r>
        <w:rPr>
          <w:b w:val="0"/>
          <w:sz w:val="24"/>
          <w:szCs w:val="24"/>
        </w:rPr>
        <w:t xml:space="preserve"> и в результате изменение расположения целлюлозных </w:t>
      </w:r>
      <w:proofErr w:type="spellStart"/>
      <w:r>
        <w:rPr>
          <w:b w:val="0"/>
          <w:sz w:val="24"/>
          <w:szCs w:val="24"/>
        </w:rPr>
        <w:t>микрофибрилл</w:t>
      </w:r>
      <w:proofErr w:type="spell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 поперечного на продольное.</w:t>
      </w:r>
    </w:p>
    <w:p w:rsidR="00463EBD" w:rsidRDefault="00463EBD" w:rsidP="00463EBD">
      <w:pPr>
        <w:pStyle w:val="a9"/>
        <w:ind w:left="0" w:firstLine="1080"/>
        <w:jc w:val="both"/>
        <w:rPr>
          <w:b w:val="0"/>
          <w:sz w:val="24"/>
          <w:szCs w:val="24"/>
        </w:rPr>
      </w:pPr>
    </w:p>
    <w:p w:rsidR="00463EBD" w:rsidRPr="00463EBD" w:rsidRDefault="00463EBD" w:rsidP="00463EBD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463EBD">
        <w:rPr>
          <w:sz w:val="24"/>
          <w:szCs w:val="24"/>
        </w:rPr>
        <w:t>Защита растений от абиотического стресса.</w:t>
      </w:r>
    </w:p>
    <w:p w:rsidR="00463EBD" w:rsidRDefault="00463EBD" w:rsidP="00FC326C">
      <w:pPr>
        <w:pStyle w:val="a9"/>
        <w:ind w:left="0" w:firstLine="11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Значительная часть</w:t>
      </w:r>
      <w:r w:rsidR="00FC326C">
        <w:rPr>
          <w:b w:val="0"/>
          <w:sz w:val="24"/>
          <w:szCs w:val="24"/>
        </w:rPr>
        <w:t xml:space="preserve"> генов, контролирующих ответ растений на стресс, регулируется </w:t>
      </w:r>
      <w:proofErr w:type="spellStart"/>
      <w:proofErr w:type="gramStart"/>
      <w:r w:rsidR="00FC326C">
        <w:rPr>
          <w:b w:val="0"/>
          <w:sz w:val="24"/>
          <w:szCs w:val="24"/>
        </w:rPr>
        <w:t>этилен-зависимыми</w:t>
      </w:r>
      <w:proofErr w:type="spellEnd"/>
      <w:proofErr w:type="gramEnd"/>
      <w:r w:rsidR="00FC326C">
        <w:rPr>
          <w:b w:val="0"/>
          <w:sz w:val="24"/>
          <w:szCs w:val="24"/>
        </w:rPr>
        <w:t xml:space="preserve"> транскрипционными факторами </w:t>
      </w:r>
      <w:r w:rsidR="00FC326C" w:rsidRPr="008A7F5B">
        <w:rPr>
          <w:i/>
          <w:sz w:val="24"/>
          <w:szCs w:val="24"/>
        </w:rPr>
        <w:t>ERF</w:t>
      </w:r>
      <w:r w:rsidR="00FC326C">
        <w:rPr>
          <w:b w:val="0"/>
          <w:sz w:val="24"/>
          <w:szCs w:val="24"/>
        </w:rPr>
        <w:t>.</w:t>
      </w:r>
    </w:p>
    <w:p w:rsidR="00FC326C" w:rsidRDefault="00FC326C" w:rsidP="00FC326C">
      <w:pPr>
        <w:pStyle w:val="a9"/>
        <w:ind w:left="0" w:firstLine="11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Один из примеров – гены </w:t>
      </w:r>
      <w:proofErr w:type="spellStart"/>
      <w:r>
        <w:rPr>
          <w:b w:val="0"/>
          <w:sz w:val="24"/>
          <w:szCs w:val="24"/>
        </w:rPr>
        <w:t>глутатион-</w:t>
      </w:r>
      <w:proofErr w:type="gramStart"/>
      <w:r>
        <w:rPr>
          <w:b w:val="0"/>
          <w:sz w:val="24"/>
          <w:szCs w:val="24"/>
        </w:rPr>
        <w:t>S</w:t>
      </w:r>
      <w:proofErr w:type="gramEnd"/>
      <w:r>
        <w:rPr>
          <w:b w:val="0"/>
          <w:sz w:val="24"/>
          <w:szCs w:val="24"/>
        </w:rPr>
        <w:t>-трансфераз</w:t>
      </w:r>
      <w:proofErr w:type="spellEnd"/>
      <w:r>
        <w:rPr>
          <w:b w:val="0"/>
          <w:sz w:val="24"/>
          <w:szCs w:val="24"/>
        </w:rPr>
        <w:t xml:space="preserve"> (</w:t>
      </w:r>
      <w:r w:rsidRPr="008A7F5B">
        <w:rPr>
          <w:b w:val="0"/>
          <w:i/>
          <w:sz w:val="24"/>
          <w:szCs w:val="24"/>
        </w:rPr>
        <w:t>GST</w:t>
      </w:r>
      <w:r>
        <w:rPr>
          <w:b w:val="0"/>
          <w:sz w:val="24"/>
          <w:szCs w:val="24"/>
        </w:rPr>
        <w:t xml:space="preserve">). Это обширная группа многофункциональных белков, выполняющих как каталитические, так и </w:t>
      </w:r>
      <w:proofErr w:type="spellStart"/>
      <w:r>
        <w:rPr>
          <w:b w:val="0"/>
          <w:sz w:val="24"/>
          <w:szCs w:val="24"/>
        </w:rPr>
        <w:t>неэнзиматические</w:t>
      </w:r>
      <w:proofErr w:type="spellEnd"/>
      <w:r>
        <w:rPr>
          <w:b w:val="0"/>
          <w:sz w:val="24"/>
          <w:szCs w:val="24"/>
        </w:rPr>
        <w:t xml:space="preserve"> функции в защите растений</w:t>
      </w:r>
      <w:r w:rsidR="00C71D17">
        <w:rPr>
          <w:b w:val="0"/>
          <w:sz w:val="24"/>
          <w:szCs w:val="24"/>
        </w:rPr>
        <w:t xml:space="preserve"> (например,</w:t>
      </w:r>
      <w:r w:rsidR="00C71D17" w:rsidRPr="00C71D17">
        <w:rPr>
          <w:b w:val="0"/>
          <w:sz w:val="24"/>
          <w:szCs w:val="24"/>
        </w:rPr>
        <w:t xml:space="preserve"> </w:t>
      </w:r>
      <w:r w:rsidR="00C71D17" w:rsidRPr="008A7F5B">
        <w:rPr>
          <w:b w:val="0"/>
          <w:i/>
          <w:sz w:val="24"/>
          <w:szCs w:val="24"/>
        </w:rPr>
        <w:t>GST1</w:t>
      </w:r>
      <w:r w:rsidR="00C71D17">
        <w:rPr>
          <w:b w:val="0"/>
          <w:sz w:val="24"/>
          <w:szCs w:val="24"/>
        </w:rPr>
        <w:t xml:space="preserve"> катализирует расщепление органических </w:t>
      </w:r>
      <w:proofErr w:type="spellStart"/>
      <w:r w:rsidR="00C71D17">
        <w:rPr>
          <w:b w:val="0"/>
          <w:sz w:val="24"/>
          <w:szCs w:val="24"/>
        </w:rPr>
        <w:t>гидропероксидов</w:t>
      </w:r>
      <w:proofErr w:type="spellEnd"/>
      <w:r w:rsidR="00C71D17">
        <w:rPr>
          <w:b w:val="0"/>
          <w:sz w:val="24"/>
          <w:szCs w:val="24"/>
        </w:rPr>
        <w:t xml:space="preserve">, а также участвуют в </w:t>
      </w:r>
      <w:proofErr w:type="spellStart"/>
      <w:r w:rsidR="00C71D17">
        <w:rPr>
          <w:b w:val="0"/>
          <w:sz w:val="24"/>
          <w:szCs w:val="24"/>
        </w:rPr>
        <w:t>детоксикации</w:t>
      </w:r>
      <w:proofErr w:type="spellEnd"/>
      <w:r w:rsidR="00C71D17">
        <w:rPr>
          <w:b w:val="0"/>
          <w:sz w:val="24"/>
          <w:szCs w:val="24"/>
        </w:rPr>
        <w:t xml:space="preserve"> ряда гербицидов)</w:t>
      </w:r>
      <w:r>
        <w:rPr>
          <w:b w:val="0"/>
          <w:sz w:val="24"/>
          <w:szCs w:val="24"/>
        </w:rPr>
        <w:t>.</w:t>
      </w:r>
    </w:p>
    <w:p w:rsidR="00C71D17" w:rsidRDefault="00C71D17" w:rsidP="00FC326C">
      <w:pPr>
        <w:pStyle w:val="a9"/>
        <w:ind w:left="0" w:firstLine="11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Транскрипционные факторы </w:t>
      </w:r>
      <w:r w:rsidRPr="008A7F5B">
        <w:rPr>
          <w:b w:val="0"/>
          <w:i/>
          <w:sz w:val="24"/>
          <w:szCs w:val="24"/>
        </w:rPr>
        <w:t>ERF</w:t>
      </w:r>
      <w:r>
        <w:rPr>
          <w:b w:val="0"/>
          <w:sz w:val="24"/>
          <w:szCs w:val="24"/>
        </w:rPr>
        <w:t xml:space="preserve"> могут также взаимодействовать с последовательностями </w:t>
      </w:r>
      <w:r w:rsidRPr="008A7F5B">
        <w:rPr>
          <w:b w:val="0"/>
          <w:i/>
          <w:sz w:val="24"/>
          <w:szCs w:val="24"/>
        </w:rPr>
        <w:t>DRE</w:t>
      </w:r>
      <w:r w:rsidR="00457B81" w:rsidRPr="00457B81">
        <w:rPr>
          <w:b w:val="0"/>
          <w:sz w:val="24"/>
          <w:szCs w:val="24"/>
        </w:rPr>
        <w:t xml:space="preserve">/ </w:t>
      </w:r>
      <w:r w:rsidR="00457B81" w:rsidRPr="008A7F5B">
        <w:rPr>
          <w:b w:val="0"/>
          <w:i/>
          <w:sz w:val="24"/>
          <w:szCs w:val="24"/>
          <w:lang w:val="en-US"/>
        </w:rPr>
        <w:t>CRT</w:t>
      </w:r>
      <w:r w:rsidR="00457B81" w:rsidRPr="00457B81">
        <w:rPr>
          <w:b w:val="0"/>
          <w:sz w:val="24"/>
          <w:szCs w:val="24"/>
        </w:rPr>
        <w:t xml:space="preserve"> (</w:t>
      </w:r>
      <w:r w:rsidR="00457B81">
        <w:rPr>
          <w:b w:val="0"/>
          <w:sz w:val="24"/>
          <w:szCs w:val="24"/>
          <w:lang w:val="en-US"/>
        </w:rPr>
        <w:t>Dehydration</w:t>
      </w:r>
      <w:r w:rsidR="00457B81" w:rsidRPr="00457B81">
        <w:rPr>
          <w:b w:val="0"/>
          <w:sz w:val="24"/>
          <w:szCs w:val="24"/>
        </w:rPr>
        <w:t xml:space="preserve"> </w:t>
      </w:r>
      <w:r w:rsidR="00457B81">
        <w:rPr>
          <w:b w:val="0"/>
          <w:sz w:val="24"/>
          <w:szCs w:val="24"/>
          <w:lang w:val="en-US"/>
        </w:rPr>
        <w:t>Responsive</w:t>
      </w:r>
      <w:r w:rsidR="00457B81" w:rsidRPr="00457B81">
        <w:rPr>
          <w:b w:val="0"/>
          <w:sz w:val="24"/>
          <w:szCs w:val="24"/>
        </w:rPr>
        <w:t xml:space="preserve"> </w:t>
      </w:r>
      <w:r w:rsidR="00457B81">
        <w:rPr>
          <w:b w:val="0"/>
          <w:sz w:val="24"/>
          <w:szCs w:val="24"/>
          <w:lang w:val="en-US"/>
        </w:rPr>
        <w:t>Element</w:t>
      </w:r>
      <w:r w:rsidR="00457B81" w:rsidRPr="00457B81">
        <w:rPr>
          <w:b w:val="0"/>
          <w:sz w:val="24"/>
          <w:szCs w:val="24"/>
        </w:rPr>
        <w:t xml:space="preserve">/ </w:t>
      </w:r>
      <w:r w:rsidR="00457B81">
        <w:rPr>
          <w:b w:val="0"/>
          <w:sz w:val="24"/>
          <w:szCs w:val="24"/>
          <w:lang w:val="en-US"/>
        </w:rPr>
        <w:t>Cold</w:t>
      </w:r>
      <w:r w:rsidR="00457B81" w:rsidRPr="00457B81">
        <w:rPr>
          <w:b w:val="0"/>
          <w:sz w:val="24"/>
          <w:szCs w:val="24"/>
        </w:rPr>
        <w:t>-</w:t>
      </w:r>
      <w:r w:rsidR="00457B81">
        <w:rPr>
          <w:b w:val="0"/>
          <w:sz w:val="24"/>
          <w:szCs w:val="24"/>
          <w:lang w:val="en-US"/>
        </w:rPr>
        <w:t>Repeat</w:t>
      </w:r>
      <w:r w:rsidR="00457B81" w:rsidRPr="00457B81">
        <w:rPr>
          <w:b w:val="0"/>
          <w:sz w:val="24"/>
          <w:szCs w:val="24"/>
        </w:rPr>
        <w:t xml:space="preserve"> </w:t>
      </w:r>
      <w:r w:rsidR="00457B81">
        <w:rPr>
          <w:b w:val="0"/>
          <w:sz w:val="24"/>
          <w:szCs w:val="24"/>
          <w:lang w:val="en-US"/>
        </w:rPr>
        <w:t>Element</w:t>
      </w:r>
      <w:r w:rsidR="00457B81" w:rsidRPr="00457B81">
        <w:rPr>
          <w:b w:val="0"/>
          <w:sz w:val="24"/>
          <w:szCs w:val="24"/>
        </w:rPr>
        <w:t>)/ Н</w:t>
      </w:r>
      <w:r w:rsidR="00457B81">
        <w:rPr>
          <w:b w:val="0"/>
          <w:sz w:val="24"/>
          <w:szCs w:val="24"/>
        </w:rPr>
        <w:t>а</w:t>
      </w:r>
      <w:r w:rsidR="00457B81" w:rsidRPr="00457B81">
        <w:rPr>
          <w:b w:val="0"/>
          <w:sz w:val="24"/>
          <w:szCs w:val="24"/>
        </w:rPr>
        <w:t xml:space="preserve">пример, к этой группе относятся </w:t>
      </w:r>
      <w:r w:rsidR="00457B81">
        <w:rPr>
          <w:b w:val="0"/>
          <w:sz w:val="24"/>
          <w:szCs w:val="24"/>
        </w:rPr>
        <w:t xml:space="preserve">гены, кодирующие белки </w:t>
      </w:r>
      <w:r w:rsidR="00457B81" w:rsidRPr="008A7F5B">
        <w:rPr>
          <w:b w:val="0"/>
          <w:i/>
          <w:sz w:val="24"/>
          <w:szCs w:val="24"/>
        </w:rPr>
        <w:t>LEA</w:t>
      </w:r>
      <w:r w:rsidR="00457B81">
        <w:rPr>
          <w:b w:val="0"/>
          <w:sz w:val="24"/>
          <w:szCs w:val="24"/>
        </w:rPr>
        <w:t>- гидрофильные  белки, защищающие от высыхания.</w:t>
      </w:r>
    </w:p>
    <w:p w:rsidR="00457B81" w:rsidRDefault="00457B81" w:rsidP="00FC326C">
      <w:pPr>
        <w:pStyle w:val="a9"/>
        <w:ind w:left="0" w:firstLine="1134"/>
        <w:jc w:val="both"/>
        <w:rPr>
          <w:b w:val="0"/>
          <w:sz w:val="24"/>
          <w:szCs w:val="24"/>
        </w:rPr>
      </w:pPr>
    </w:p>
    <w:p w:rsidR="00457B81" w:rsidRDefault="00457B81" w:rsidP="00457B81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457B81">
        <w:rPr>
          <w:sz w:val="24"/>
          <w:szCs w:val="24"/>
        </w:rPr>
        <w:t xml:space="preserve">Защита растений от </w:t>
      </w:r>
      <w:proofErr w:type="spellStart"/>
      <w:r w:rsidRPr="00457B81">
        <w:rPr>
          <w:sz w:val="24"/>
          <w:szCs w:val="24"/>
        </w:rPr>
        <w:t>патогенов</w:t>
      </w:r>
      <w:proofErr w:type="spellEnd"/>
      <w:r w:rsidRPr="00457B81">
        <w:rPr>
          <w:sz w:val="24"/>
          <w:szCs w:val="24"/>
        </w:rPr>
        <w:t>.</w:t>
      </w:r>
    </w:p>
    <w:p w:rsidR="00457B81" w:rsidRDefault="00457B81" w:rsidP="00457B81">
      <w:pPr>
        <w:pStyle w:val="a9"/>
        <w:ind w:left="0" w:firstLine="1080"/>
        <w:jc w:val="both"/>
        <w:rPr>
          <w:b w:val="0"/>
          <w:sz w:val="24"/>
          <w:szCs w:val="24"/>
        </w:rPr>
      </w:pPr>
      <w:r w:rsidRPr="00457B81">
        <w:rPr>
          <w:b w:val="0"/>
          <w:sz w:val="24"/>
          <w:szCs w:val="24"/>
        </w:rPr>
        <w:t>Жи</w:t>
      </w:r>
      <w:r>
        <w:rPr>
          <w:b w:val="0"/>
          <w:sz w:val="24"/>
          <w:szCs w:val="24"/>
        </w:rPr>
        <w:t xml:space="preserve">знь растений происходит в постоянной борьбе с </w:t>
      </w:r>
      <w:proofErr w:type="spellStart"/>
      <w:r>
        <w:rPr>
          <w:b w:val="0"/>
          <w:sz w:val="24"/>
          <w:szCs w:val="24"/>
        </w:rPr>
        <w:t>патогенами</w:t>
      </w:r>
      <w:proofErr w:type="spellEnd"/>
      <w:r>
        <w:rPr>
          <w:b w:val="0"/>
          <w:sz w:val="24"/>
          <w:szCs w:val="24"/>
        </w:rPr>
        <w:t xml:space="preserve"> – бактериями, вирусами, грибами, нематодами, растительноядными насекомыми. </w:t>
      </w:r>
      <w:r w:rsidR="00054271">
        <w:rPr>
          <w:b w:val="0"/>
          <w:sz w:val="24"/>
          <w:szCs w:val="24"/>
        </w:rPr>
        <w:t xml:space="preserve">При заражении происходит распознавание </w:t>
      </w:r>
      <w:proofErr w:type="gramStart"/>
      <w:r w:rsidR="00054271">
        <w:rPr>
          <w:b w:val="0"/>
          <w:sz w:val="24"/>
          <w:szCs w:val="24"/>
        </w:rPr>
        <w:t>патогенна</w:t>
      </w:r>
      <w:proofErr w:type="gramEnd"/>
      <w:r w:rsidR="00054271">
        <w:rPr>
          <w:b w:val="0"/>
          <w:sz w:val="24"/>
          <w:szCs w:val="24"/>
        </w:rPr>
        <w:t xml:space="preserve"> растением, что приводит к активации специальных сигнальных путей и синтезу большого количества защитных молекул.</w:t>
      </w:r>
    </w:p>
    <w:p w:rsidR="00054271" w:rsidRDefault="00054271" w:rsidP="00457B81">
      <w:pPr>
        <w:pStyle w:val="a9"/>
        <w:ind w:left="0" w:firstLine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Один из самых эффективных способов защиты, возникающих при первичном проникновении патогенна в растительный организм – реакция сверхчувствительности  </w:t>
      </w:r>
      <w:r w:rsidRPr="007341CC">
        <w:rPr>
          <w:b w:val="0"/>
          <w:sz w:val="24"/>
          <w:szCs w:val="24"/>
        </w:rPr>
        <w:t>(</w:t>
      </w:r>
      <w:r w:rsidRPr="008A7F5B">
        <w:rPr>
          <w:b w:val="0"/>
          <w:i/>
          <w:sz w:val="24"/>
          <w:szCs w:val="24"/>
        </w:rPr>
        <w:t>HR</w:t>
      </w:r>
      <w:r w:rsidRPr="007341CC">
        <w:rPr>
          <w:b w:val="0"/>
          <w:sz w:val="24"/>
          <w:szCs w:val="24"/>
        </w:rPr>
        <w:t>),</w:t>
      </w:r>
      <w:r w:rsidR="007341CC" w:rsidRPr="007341CC">
        <w:rPr>
          <w:b w:val="0"/>
          <w:sz w:val="24"/>
          <w:szCs w:val="24"/>
        </w:rPr>
        <w:t xml:space="preserve"> ассоциированная с образованием </w:t>
      </w:r>
      <w:r w:rsidR="007341CC">
        <w:rPr>
          <w:b w:val="0"/>
          <w:sz w:val="24"/>
          <w:szCs w:val="24"/>
        </w:rPr>
        <w:t xml:space="preserve"> в месте инвазии некрозов, ограничивающих распространение патогенна. Наиболее важным событием в развитии </w:t>
      </w:r>
      <w:r w:rsidR="007341CC" w:rsidRPr="007341CC">
        <w:rPr>
          <w:b w:val="0"/>
          <w:sz w:val="24"/>
          <w:szCs w:val="24"/>
        </w:rPr>
        <w:t>HR</w:t>
      </w:r>
      <w:r w:rsidR="007341CC">
        <w:rPr>
          <w:b w:val="0"/>
          <w:sz w:val="24"/>
          <w:szCs w:val="24"/>
        </w:rPr>
        <w:t xml:space="preserve"> является связывание определенных белков </w:t>
      </w:r>
      <w:proofErr w:type="gramStart"/>
      <w:r w:rsidR="007341CC">
        <w:rPr>
          <w:b w:val="0"/>
          <w:sz w:val="24"/>
          <w:szCs w:val="24"/>
        </w:rPr>
        <w:t>патогенна</w:t>
      </w:r>
      <w:proofErr w:type="gramEnd"/>
      <w:r w:rsidR="007341CC">
        <w:rPr>
          <w:b w:val="0"/>
          <w:sz w:val="24"/>
          <w:szCs w:val="24"/>
        </w:rPr>
        <w:t xml:space="preserve"> (</w:t>
      </w:r>
      <w:proofErr w:type="spellStart"/>
      <w:r w:rsidR="007341CC">
        <w:rPr>
          <w:b w:val="0"/>
          <w:sz w:val="24"/>
          <w:szCs w:val="24"/>
        </w:rPr>
        <w:t>Avr</w:t>
      </w:r>
      <w:proofErr w:type="spellEnd"/>
      <w:r w:rsidR="007341CC">
        <w:rPr>
          <w:b w:val="0"/>
          <w:sz w:val="24"/>
          <w:szCs w:val="24"/>
        </w:rPr>
        <w:t xml:space="preserve">) </w:t>
      </w:r>
      <w:r w:rsidR="007341CC" w:rsidRPr="008A7F5B">
        <w:rPr>
          <w:b w:val="0"/>
          <w:i/>
          <w:sz w:val="24"/>
          <w:szCs w:val="24"/>
        </w:rPr>
        <w:t>R</w:t>
      </w:r>
      <w:r w:rsidR="007341CC">
        <w:rPr>
          <w:b w:val="0"/>
          <w:sz w:val="24"/>
          <w:szCs w:val="24"/>
        </w:rPr>
        <w:t xml:space="preserve">-белками растения, которые </w:t>
      </w:r>
      <w:r w:rsidR="007341CC">
        <w:rPr>
          <w:b w:val="0"/>
          <w:sz w:val="24"/>
          <w:szCs w:val="24"/>
        </w:rPr>
        <w:lastRenderedPageBreak/>
        <w:t xml:space="preserve">представляют собой рецепторные </w:t>
      </w:r>
      <w:proofErr w:type="spellStart"/>
      <w:r w:rsidR="007341CC" w:rsidRPr="008A7F5B">
        <w:rPr>
          <w:b w:val="0"/>
          <w:i/>
          <w:sz w:val="24"/>
          <w:szCs w:val="24"/>
        </w:rPr>
        <w:t>Ser</w:t>
      </w:r>
      <w:proofErr w:type="spellEnd"/>
      <w:r w:rsidR="007341CC">
        <w:rPr>
          <w:b w:val="0"/>
          <w:sz w:val="24"/>
          <w:szCs w:val="24"/>
        </w:rPr>
        <w:t>/</w:t>
      </w:r>
      <w:proofErr w:type="spellStart"/>
      <w:r w:rsidR="007341CC" w:rsidRPr="008A7F5B">
        <w:rPr>
          <w:b w:val="0"/>
          <w:i/>
          <w:sz w:val="24"/>
          <w:szCs w:val="24"/>
        </w:rPr>
        <w:t>Thr</w:t>
      </w:r>
      <w:proofErr w:type="spellEnd"/>
      <w:r w:rsidR="007341CC">
        <w:rPr>
          <w:b w:val="0"/>
          <w:sz w:val="24"/>
          <w:szCs w:val="24"/>
        </w:rPr>
        <w:t xml:space="preserve"> </w:t>
      </w:r>
      <w:proofErr w:type="spellStart"/>
      <w:r w:rsidR="007341CC">
        <w:rPr>
          <w:b w:val="0"/>
          <w:sz w:val="24"/>
          <w:szCs w:val="24"/>
        </w:rPr>
        <w:t>протеинкиназы</w:t>
      </w:r>
      <w:proofErr w:type="spellEnd"/>
      <w:r w:rsidR="007341CC">
        <w:rPr>
          <w:b w:val="0"/>
          <w:sz w:val="24"/>
          <w:szCs w:val="24"/>
        </w:rPr>
        <w:t xml:space="preserve">, которые </w:t>
      </w:r>
      <w:proofErr w:type="spellStart"/>
      <w:r w:rsidR="007341CC">
        <w:rPr>
          <w:b w:val="0"/>
          <w:sz w:val="24"/>
          <w:szCs w:val="24"/>
        </w:rPr>
        <w:t>фосфорилируют</w:t>
      </w:r>
      <w:proofErr w:type="spellEnd"/>
      <w:r w:rsidR="007341CC">
        <w:rPr>
          <w:b w:val="0"/>
          <w:sz w:val="24"/>
          <w:szCs w:val="24"/>
        </w:rPr>
        <w:t xml:space="preserve"> и активируют компоненты сигнального пути, приводящего к развитию устойчивости.</w:t>
      </w:r>
    </w:p>
    <w:p w:rsidR="007341CC" w:rsidRDefault="007341CC" w:rsidP="00457B81">
      <w:pPr>
        <w:pStyle w:val="a9"/>
        <w:ind w:left="0" w:firstLine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развитии реакции </w:t>
      </w:r>
      <w:r w:rsidRPr="008A7F5B">
        <w:rPr>
          <w:b w:val="0"/>
          <w:i/>
          <w:sz w:val="24"/>
          <w:szCs w:val="24"/>
        </w:rPr>
        <w:t>HR</w:t>
      </w:r>
      <w:r>
        <w:rPr>
          <w:b w:val="0"/>
          <w:sz w:val="24"/>
          <w:szCs w:val="24"/>
        </w:rPr>
        <w:t xml:space="preserve"> активируется синтез сигнальных молекул, вызывающих системную устойчивость растений к </w:t>
      </w:r>
      <w:proofErr w:type="spellStart"/>
      <w:r>
        <w:rPr>
          <w:b w:val="0"/>
          <w:sz w:val="24"/>
          <w:szCs w:val="24"/>
        </w:rPr>
        <w:t>патогенам</w:t>
      </w:r>
      <w:proofErr w:type="spellEnd"/>
      <w:r>
        <w:rPr>
          <w:b w:val="0"/>
          <w:sz w:val="24"/>
          <w:szCs w:val="24"/>
        </w:rPr>
        <w:t xml:space="preserve">. Одним из таких сигналов является этилен. Биосинтез этилена усиливается </w:t>
      </w:r>
      <w:proofErr w:type="gramStart"/>
      <w:r>
        <w:rPr>
          <w:b w:val="0"/>
          <w:sz w:val="24"/>
          <w:szCs w:val="24"/>
        </w:rPr>
        <w:t>при</w:t>
      </w:r>
      <w:proofErr w:type="gramEnd"/>
      <w:r>
        <w:rPr>
          <w:b w:val="0"/>
          <w:sz w:val="24"/>
          <w:szCs w:val="24"/>
        </w:rPr>
        <w:t xml:space="preserve"> разно </w:t>
      </w:r>
      <w:proofErr w:type="gramStart"/>
      <w:r>
        <w:rPr>
          <w:b w:val="0"/>
          <w:sz w:val="24"/>
          <w:szCs w:val="24"/>
        </w:rPr>
        <w:t>рода</w:t>
      </w:r>
      <w:proofErr w:type="gramEnd"/>
      <w:r>
        <w:rPr>
          <w:b w:val="0"/>
          <w:sz w:val="24"/>
          <w:szCs w:val="24"/>
        </w:rPr>
        <w:t xml:space="preserve"> механических повреждениях растения, в том числе при повреждениях, вызванных </w:t>
      </w:r>
      <w:proofErr w:type="spellStart"/>
      <w:r>
        <w:rPr>
          <w:b w:val="0"/>
          <w:sz w:val="24"/>
          <w:szCs w:val="24"/>
        </w:rPr>
        <w:t>патогенами</w:t>
      </w:r>
      <w:proofErr w:type="spellEnd"/>
      <w:r>
        <w:rPr>
          <w:b w:val="0"/>
          <w:sz w:val="24"/>
          <w:szCs w:val="24"/>
        </w:rPr>
        <w:t xml:space="preserve">. В дальнейшем его синтез продолжается в тканях вокруг некротических очагов, возникающих при развитии </w:t>
      </w:r>
      <w:r w:rsidRPr="008A7F5B">
        <w:rPr>
          <w:b w:val="0"/>
          <w:i/>
          <w:sz w:val="24"/>
          <w:szCs w:val="24"/>
        </w:rPr>
        <w:t>HR</w:t>
      </w:r>
      <w:r w:rsidR="00565490">
        <w:rPr>
          <w:b w:val="0"/>
          <w:sz w:val="24"/>
          <w:szCs w:val="24"/>
        </w:rPr>
        <w:t xml:space="preserve">. Этилен принимает непосредственное участие в образовании некрозов при </w:t>
      </w:r>
      <w:r w:rsidR="00565490" w:rsidRPr="008A7F5B">
        <w:rPr>
          <w:b w:val="0"/>
          <w:i/>
          <w:sz w:val="24"/>
          <w:szCs w:val="24"/>
        </w:rPr>
        <w:t>HR</w:t>
      </w:r>
      <w:r w:rsidR="00565490">
        <w:rPr>
          <w:b w:val="0"/>
          <w:sz w:val="24"/>
          <w:szCs w:val="24"/>
        </w:rPr>
        <w:t xml:space="preserve"> за счет стимуляции </w:t>
      </w:r>
      <w:proofErr w:type="spellStart"/>
      <w:r w:rsidR="00565490">
        <w:rPr>
          <w:b w:val="0"/>
          <w:sz w:val="24"/>
          <w:szCs w:val="24"/>
        </w:rPr>
        <w:t>апоптоза</w:t>
      </w:r>
      <w:proofErr w:type="spellEnd"/>
      <w:r w:rsidR="00565490">
        <w:rPr>
          <w:b w:val="0"/>
          <w:sz w:val="24"/>
          <w:szCs w:val="24"/>
        </w:rPr>
        <w:t xml:space="preserve">, а также в развитии системной устойчивости растений к </w:t>
      </w:r>
      <w:proofErr w:type="spellStart"/>
      <w:r w:rsidR="00565490">
        <w:rPr>
          <w:b w:val="0"/>
          <w:sz w:val="24"/>
          <w:szCs w:val="24"/>
        </w:rPr>
        <w:t>патогенам</w:t>
      </w:r>
      <w:proofErr w:type="spellEnd"/>
      <w:r w:rsidR="00565490">
        <w:rPr>
          <w:b w:val="0"/>
          <w:sz w:val="24"/>
          <w:szCs w:val="24"/>
        </w:rPr>
        <w:t>.</w:t>
      </w:r>
    </w:p>
    <w:p w:rsidR="008D1766" w:rsidRDefault="00092F3A" w:rsidP="00457B81">
      <w:pPr>
        <w:pStyle w:val="a9"/>
        <w:ind w:left="0" w:firstLine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Помимо локального ответа на </w:t>
      </w:r>
      <w:proofErr w:type="spellStart"/>
      <w:r>
        <w:rPr>
          <w:b w:val="0"/>
          <w:sz w:val="24"/>
          <w:szCs w:val="24"/>
        </w:rPr>
        <w:t>патоген</w:t>
      </w:r>
      <w:proofErr w:type="spellEnd"/>
      <w:r>
        <w:rPr>
          <w:b w:val="0"/>
          <w:sz w:val="24"/>
          <w:szCs w:val="24"/>
        </w:rPr>
        <w:t xml:space="preserve">, в растительном организме активируются механизмы системно иммунитета, которые могут предохранить растение от последующих атак </w:t>
      </w:r>
      <w:proofErr w:type="gramStart"/>
      <w:r>
        <w:rPr>
          <w:b w:val="0"/>
          <w:sz w:val="24"/>
          <w:szCs w:val="24"/>
        </w:rPr>
        <w:t>патогенна</w:t>
      </w:r>
      <w:proofErr w:type="gramEnd"/>
      <w:r>
        <w:rPr>
          <w:b w:val="0"/>
          <w:sz w:val="24"/>
          <w:szCs w:val="24"/>
        </w:rPr>
        <w:t>. Это явление называют системной приобретенной устойчивостью (</w:t>
      </w:r>
      <w:r w:rsidRPr="008A7F5B">
        <w:rPr>
          <w:b w:val="0"/>
          <w:i/>
          <w:sz w:val="24"/>
          <w:szCs w:val="24"/>
        </w:rPr>
        <w:t>SAR</w:t>
      </w:r>
      <w:r>
        <w:rPr>
          <w:b w:val="0"/>
          <w:sz w:val="24"/>
          <w:szCs w:val="24"/>
        </w:rPr>
        <w:t xml:space="preserve">). Развитие </w:t>
      </w:r>
      <w:r w:rsidRPr="008A7F5B">
        <w:rPr>
          <w:b w:val="0"/>
          <w:i/>
          <w:sz w:val="24"/>
          <w:szCs w:val="24"/>
        </w:rPr>
        <w:t>SAR</w:t>
      </w:r>
      <w:r>
        <w:rPr>
          <w:b w:val="0"/>
          <w:sz w:val="24"/>
          <w:szCs w:val="24"/>
        </w:rPr>
        <w:t xml:space="preserve"> связано с синтезом большого количества сигнальных молекул, основной из которых является салициловая кислота, которая индуцирует экспрессию генов, связанных с развитием </w:t>
      </w:r>
      <w:proofErr w:type="spellStart"/>
      <w:r>
        <w:rPr>
          <w:b w:val="0"/>
          <w:sz w:val="24"/>
          <w:szCs w:val="24"/>
        </w:rPr>
        <w:t>доловременного</w:t>
      </w:r>
      <w:proofErr w:type="spellEnd"/>
      <w:r>
        <w:rPr>
          <w:b w:val="0"/>
          <w:sz w:val="24"/>
          <w:szCs w:val="24"/>
        </w:rPr>
        <w:t xml:space="preserve"> иммунитета. Роль в передаче сигналов при развитии </w:t>
      </w:r>
      <w:r w:rsidRPr="008A7F5B">
        <w:rPr>
          <w:b w:val="0"/>
          <w:i/>
          <w:sz w:val="24"/>
          <w:szCs w:val="24"/>
        </w:rPr>
        <w:t>SAR</w:t>
      </w:r>
      <w:r>
        <w:rPr>
          <w:b w:val="0"/>
          <w:sz w:val="24"/>
          <w:szCs w:val="24"/>
        </w:rPr>
        <w:t xml:space="preserve"> также играют этилен и </w:t>
      </w:r>
      <w:proofErr w:type="spellStart"/>
      <w:r>
        <w:rPr>
          <w:b w:val="0"/>
          <w:sz w:val="24"/>
          <w:szCs w:val="24"/>
        </w:rPr>
        <w:t>жасмонаты</w:t>
      </w:r>
      <w:proofErr w:type="spellEnd"/>
      <w:r>
        <w:rPr>
          <w:b w:val="0"/>
          <w:sz w:val="24"/>
          <w:szCs w:val="24"/>
        </w:rPr>
        <w:t xml:space="preserve">. Итогом развития </w:t>
      </w:r>
      <w:r w:rsidRPr="008A7F5B">
        <w:rPr>
          <w:b w:val="0"/>
          <w:i/>
          <w:sz w:val="24"/>
          <w:szCs w:val="24"/>
        </w:rPr>
        <w:t>SAR</w:t>
      </w:r>
      <w:r>
        <w:rPr>
          <w:b w:val="0"/>
          <w:sz w:val="24"/>
          <w:szCs w:val="24"/>
        </w:rPr>
        <w:t xml:space="preserve"> является активация экспрессии генов PR-белков (</w:t>
      </w:r>
      <w:proofErr w:type="spellStart"/>
      <w:r>
        <w:rPr>
          <w:b w:val="0"/>
          <w:sz w:val="24"/>
          <w:szCs w:val="24"/>
        </w:rPr>
        <w:t>хитиназы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глюканазы</w:t>
      </w:r>
      <w:proofErr w:type="spellEnd"/>
      <w:r>
        <w:rPr>
          <w:b w:val="0"/>
          <w:sz w:val="24"/>
          <w:szCs w:val="24"/>
        </w:rPr>
        <w:t>)</w:t>
      </w:r>
      <w:r w:rsidR="008D1766">
        <w:rPr>
          <w:b w:val="0"/>
          <w:sz w:val="24"/>
          <w:szCs w:val="24"/>
        </w:rPr>
        <w:t>.</w:t>
      </w:r>
    </w:p>
    <w:p w:rsidR="00092F3A" w:rsidRDefault="008D1766" w:rsidP="00457B81">
      <w:pPr>
        <w:pStyle w:val="a9"/>
        <w:ind w:left="0" w:firstLine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Помимо </w:t>
      </w:r>
      <w:r w:rsidRPr="008A7F5B">
        <w:rPr>
          <w:b w:val="0"/>
          <w:i/>
          <w:sz w:val="24"/>
          <w:szCs w:val="24"/>
        </w:rPr>
        <w:t>SAR</w:t>
      </w:r>
      <w:r>
        <w:rPr>
          <w:b w:val="0"/>
          <w:sz w:val="24"/>
          <w:szCs w:val="24"/>
        </w:rPr>
        <w:t xml:space="preserve"> у  растений имеется </w:t>
      </w:r>
      <w:r w:rsidR="00092F3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еще один вид системной защиты –</w:t>
      </w:r>
      <w:r w:rsidRPr="008A7F5B">
        <w:rPr>
          <w:b w:val="0"/>
          <w:i/>
          <w:sz w:val="24"/>
          <w:szCs w:val="24"/>
        </w:rPr>
        <w:t>ISR</w:t>
      </w:r>
      <w:r>
        <w:rPr>
          <w:b w:val="0"/>
          <w:sz w:val="24"/>
          <w:szCs w:val="24"/>
        </w:rPr>
        <w:t xml:space="preserve">, который индуцируется в ответ на непатогенные микроорганизмы – например, на </w:t>
      </w:r>
      <w:proofErr w:type="spellStart"/>
      <w:r>
        <w:rPr>
          <w:b w:val="0"/>
          <w:sz w:val="24"/>
          <w:szCs w:val="24"/>
        </w:rPr>
        <w:t>ризосферные</w:t>
      </w:r>
      <w:proofErr w:type="spellEnd"/>
      <w:r>
        <w:rPr>
          <w:b w:val="0"/>
          <w:sz w:val="24"/>
          <w:szCs w:val="24"/>
        </w:rPr>
        <w:t xml:space="preserve"> бактерии. Механизмы </w:t>
      </w:r>
      <w:r w:rsidRPr="008A7F5B">
        <w:rPr>
          <w:b w:val="0"/>
          <w:sz w:val="24"/>
          <w:szCs w:val="24"/>
        </w:rPr>
        <w:t>ISR</w:t>
      </w:r>
      <w:r>
        <w:rPr>
          <w:b w:val="0"/>
          <w:sz w:val="24"/>
          <w:szCs w:val="24"/>
        </w:rPr>
        <w:t xml:space="preserve"> отличаются от механизмов </w:t>
      </w:r>
      <w:r w:rsidRPr="008A7F5B">
        <w:rPr>
          <w:b w:val="0"/>
          <w:i/>
          <w:sz w:val="24"/>
          <w:szCs w:val="24"/>
        </w:rPr>
        <w:t>SAR</w:t>
      </w:r>
      <w:r>
        <w:rPr>
          <w:b w:val="0"/>
          <w:sz w:val="24"/>
          <w:szCs w:val="24"/>
        </w:rPr>
        <w:t xml:space="preserve"> – в частности, реакция </w:t>
      </w:r>
      <w:r w:rsidRPr="008A7F5B">
        <w:rPr>
          <w:b w:val="0"/>
          <w:i/>
          <w:sz w:val="24"/>
          <w:szCs w:val="24"/>
        </w:rPr>
        <w:t>ISR</w:t>
      </w:r>
      <w:r>
        <w:rPr>
          <w:b w:val="0"/>
          <w:sz w:val="24"/>
          <w:szCs w:val="24"/>
        </w:rPr>
        <w:t xml:space="preserve"> не связана с повышением концентрации салициловой кислоты и синтезом </w:t>
      </w:r>
      <w:r w:rsidRPr="008A7F5B">
        <w:rPr>
          <w:b w:val="0"/>
          <w:i/>
          <w:sz w:val="24"/>
          <w:szCs w:val="24"/>
        </w:rPr>
        <w:t>PR</w:t>
      </w:r>
      <w:r>
        <w:rPr>
          <w:b w:val="0"/>
          <w:sz w:val="24"/>
          <w:szCs w:val="24"/>
        </w:rPr>
        <w:t xml:space="preserve">-белков. Основными сигнальными молекулами </w:t>
      </w:r>
      <w:r w:rsidRPr="008A7F5B">
        <w:rPr>
          <w:b w:val="0"/>
          <w:i/>
          <w:sz w:val="24"/>
          <w:szCs w:val="24"/>
        </w:rPr>
        <w:t>ISR</w:t>
      </w:r>
      <w:r>
        <w:rPr>
          <w:b w:val="0"/>
          <w:sz w:val="24"/>
          <w:szCs w:val="24"/>
        </w:rPr>
        <w:t xml:space="preserve"> являются этилен и </w:t>
      </w:r>
      <w:proofErr w:type="spellStart"/>
      <w:r>
        <w:rPr>
          <w:b w:val="0"/>
          <w:sz w:val="24"/>
          <w:szCs w:val="24"/>
        </w:rPr>
        <w:t>жасмонаты</w:t>
      </w:r>
      <w:proofErr w:type="spellEnd"/>
      <w:r>
        <w:rPr>
          <w:b w:val="0"/>
          <w:sz w:val="24"/>
          <w:szCs w:val="24"/>
        </w:rPr>
        <w:t>, которые в свою очередь актив</w:t>
      </w:r>
      <w:r w:rsidR="00635412">
        <w:rPr>
          <w:b w:val="0"/>
          <w:sz w:val="24"/>
          <w:szCs w:val="24"/>
        </w:rPr>
        <w:t xml:space="preserve">ируют синтез белков </w:t>
      </w:r>
      <w:proofErr w:type="spellStart"/>
      <w:r w:rsidR="00635412">
        <w:rPr>
          <w:b w:val="0"/>
          <w:sz w:val="24"/>
          <w:szCs w:val="24"/>
        </w:rPr>
        <w:t>дефенсинов</w:t>
      </w:r>
      <w:proofErr w:type="spellEnd"/>
      <w:r w:rsidR="00635412">
        <w:rPr>
          <w:b w:val="0"/>
          <w:sz w:val="24"/>
          <w:szCs w:val="24"/>
        </w:rPr>
        <w:t>.</w:t>
      </w:r>
    </w:p>
    <w:p w:rsidR="00635412" w:rsidRDefault="00635412" w:rsidP="00457B81">
      <w:pPr>
        <w:pStyle w:val="a9"/>
        <w:ind w:left="0" w:firstLine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635412" w:rsidRPr="00635412" w:rsidRDefault="00635412" w:rsidP="00635412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635412">
        <w:rPr>
          <w:sz w:val="24"/>
          <w:szCs w:val="24"/>
        </w:rPr>
        <w:t>Созревание плодов.</w:t>
      </w:r>
    </w:p>
    <w:p w:rsidR="00635412" w:rsidRDefault="00635412" w:rsidP="00635412">
      <w:pPr>
        <w:pStyle w:val="a9"/>
        <w:tabs>
          <w:tab w:val="left" w:pos="567"/>
        </w:tabs>
        <w:ind w:left="0" w:firstLine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Созревание плодов – генетически обусловленный процесс, в контроле которого задействовано большое количество генов. Уровень биосинтеза этилена закономерно повышается в созревающих плодах за сче</w:t>
      </w:r>
      <w:r w:rsidR="00C06D5D">
        <w:rPr>
          <w:b w:val="0"/>
          <w:sz w:val="24"/>
          <w:szCs w:val="24"/>
        </w:rPr>
        <w:t xml:space="preserve">т усиления экспрессии генов </w:t>
      </w:r>
      <w:r w:rsidR="00C06D5D" w:rsidRPr="008A7F5B">
        <w:rPr>
          <w:b w:val="0"/>
          <w:i/>
          <w:sz w:val="24"/>
          <w:szCs w:val="24"/>
        </w:rPr>
        <w:t>ACS</w:t>
      </w:r>
      <w:r w:rsidR="00C06D5D">
        <w:rPr>
          <w:b w:val="0"/>
          <w:sz w:val="24"/>
          <w:szCs w:val="24"/>
        </w:rPr>
        <w:t>.</w:t>
      </w:r>
    </w:p>
    <w:p w:rsidR="00E919DF" w:rsidRDefault="00E919DF" w:rsidP="00635412">
      <w:pPr>
        <w:pStyle w:val="a9"/>
        <w:tabs>
          <w:tab w:val="left" w:pos="567"/>
        </w:tabs>
        <w:ind w:left="0" w:firstLine="108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Основная функция этилена в созревании плодов заключается в позитивно</w:t>
      </w:r>
      <w:r w:rsidR="0027444C">
        <w:rPr>
          <w:b w:val="0"/>
          <w:sz w:val="24"/>
          <w:szCs w:val="24"/>
        </w:rPr>
        <w:t xml:space="preserve">й регуляции экспрессии генов, кодирующих ферменты гидролиза полисахаридов, что приводит к размягчению тканей: ген </w:t>
      </w:r>
      <w:r w:rsidR="0027444C" w:rsidRPr="008A7F5B">
        <w:rPr>
          <w:b w:val="0"/>
          <w:i/>
          <w:sz w:val="24"/>
          <w:szCs w:val="24"/>
        </w:rPr>
        <w:t>Е3</w:t>
      </w:r>
      <w:r w:rsidR="0027444C">
        <w:rPr>
          <w:b w:val="0"/>
          <w:sz w:val="24"/>
          <w:szCs w:val="24"/>
        </w:rPr>
        <w:t xml:space="preserve">, продуктом </w:t>
      </w:r>
      <w:proofErr w:type="spellStart"/>
      <w:r w:rsidR="0027444C">
        <w:rPr>
          <w:b w:val="0"/>
          <w:sz w:val="24"/>
          <w:szCs w:val="24"/>
        </w:rPr>
        <w:t>котороо</w:t>
      </w:r>
      <w:proofErr w:type="spellEnd"/>
      <w:r w:rsidR="0027444C">
        <w:rPr>
          <w:b w:val="0"/>
          <w:sz w:val="24"/>
          <w:szCs w:val="24"/>
        </w:rPr>
        <w:t xml:space="preserve"> является </w:t>
      </w:r>
      <w:proofErr w:type="spellStart"/>
      <w:r w:rsidR="0027444C">
        <w:rPr>
          <w:b w:val="0"/>
          <w:sz w:val="24"/>
          <w:szCs w:val="24"/>
        </w:rPr>
        <w:t>пектиназа</w:t>
      </w:r>
      <w:proofErr w:type="spellEnd"/>
      <w:r w:rsidR="0027444C">
        <w:rPr>
          <w:b w:val="0"/>
          <w:sz w:val="24"/>
          <w:szCs w:val="24"/>
        </w:rPr>
        <w:t xml:space="preserve">, гены </w:t>
      </w:r>
      <w:proofErr w:type="spellStart"/>
      <w:r w:rsidR="0027444C" w:rsidRPr="008A7F5B">
        <w:rPr>
          <w:b w:val="0"/>
          <w:i/>
          <w:sz w:val="24"/>
          <w:szCs w:val="24"/>
        </w:rPr>
        <w:t>LeEXP</w:t>
      </w:r>
      <w:proofErr w:type="spellEnd"/>
      <w:r w:rsidR="0027444C" w:rsidRPr="008A7F5B">
        <w:rPr>
          <w:b w:val="0"/>
          <w:i/>
          <w:sz w:val="24"/>
          <w:szCs w:val="24"/>
        </w:rPr>
        <w:t>,</w:t>
      </w:r>
      <w:r w:rsidR="0027444C">
        <w:rPr>
          <w:b w:val="0"/>
          <w:sz w:val="24"/>
          <w:szCs w:val="24"/>
        </w:rPr>
        <w:t xml:space="preserve"> кодирующие </w:t>
      </w:r>
      <w:proofErr w:type="spellStart"/>
      <w:r w:rsidR="0027444C">
        <w:rPr>
          <w:b w:val="0"/>
          <w:sz w:val="24"/>
          <w:szCs w:val="24"/>
        </w:rPr>
        <w:t>экспансины</w:t>
      </w:r>
      <w:proofErr w:type="spellEnd"/>
      <w:r w:rsidR="0027444C">
        <w:rPr>
          <w:b w:val="0"/>
          <w:sz w:val="24"/>
          <w:szCs w:val="24"/>
        </w:rPr>
        <w:t xml:space="preserve"> – ферменты, которые разрушают водородные связи между целлюлозными </w:t>
      </w:r>
      <w:proofErr w:type="spellStart"/>
      <w:r w:rsidR="0027444C">
        <w:rPr>
          <w:b w:val="0"/>
          <w:sz w:val="24"/>
          <w:szCs w:val="24"/>
        </w:rPr>
        <w:t>микрофибриллами</w:t>
      </w:r>
      <w:proofErr w:type="spellEnd"/>
      <w:r w:rsidR="0027444C">
        <w:rPr>
          <w:b w:val="0"/>
          <w:sz w:val="24"/>
          <w:szCs w:val="24"/>
        </w:rPr>
        <w:t xml:space="preserve"> клеточной стенки.</w:t>
      </w:r>
      <w:proofErr w:type="gramEnd"/>
    </w:p>
    <w:p w:rsidR="0027444C" w:rsidRDefault="004B115B" w:rsidP="00635412">
      <w:pPr>
        <w:pStyle w:val="a9"/>
        <w:tabs>
          <w:tab w:val="left" w:pos="567"/>
        </w:tabs>
        <w:ind w:left="0" w:firstLine="108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218440</wp:posOffset>
            </wp:positionV>
            <wp:extent cx="4267200" cy="2501900"/>
            <wp:effectExtent l="19050" t="0" r="0" b="0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44C">
        <w:rPr>
          <w:b w:val="0"/>
          <w:sz w:val="24"/>
          <w:szCs w:val="24"/>
        </w:rPr>
        <w:t xml:space="preserve">Являясь газообразным гормоном, этилен может свободно диффундировать между плодами, вызывая «цепную реакцию» их созревания. Биосинтез этилена резко повышается при механических повреждениях и поражении </w:t>
      </w:r>
      <w:proofErr w:type="spellStart"/>
      <w:r w:rsidR="0027444C">
        <w:rPr>
          <w:b w:val="0"/>
          <w:sz w:val="24"/>
          <w:szCs w:val="24"/>
        </w:rPr>
        <w:t>патогенами</w:t>
      </w:r>
      <w:proofErr w:type="spellEnd"/>
      <w:r w:rsidR="0027444C">
        <w:rPr>
          <w:b w:val="0"/>
          <w:sz w:val="24"/>
          <w:szCs w:val="24"/>
        </w:rPr>
        <w:t xml:space="preserve"> – именно вследствие этого одно побитое или гнилое яблоко может испортить весь мешок.</w:t>
      </w:r>
    </w:p>
    <w:p w:rsidR="004B115B" w:rsidRDefault="004B115B" w:rsidP="00635412">
      <w:pPr>
        <w:pStyle w:val="a9"/>
        <w:tabs>
          <w:tab w:val="left" w:pos="567"/>
        </w:tabs>
        <w:ind w:left="0" w:firstLine="1080"/>
        <w:jc w:val="both"/>
        <w:rPr>
          <w:b w:val="0"/>
          <w:sz w:val="24"/>
          <w:szCs w:val="24"/>
        </w:rPr>
      </w:pPr>
    </w:p>
    <w:p w:rsidR="00B35B22" w:rsidRDefault="00B35B22" w:rsidP="00635412">
      <w:pPr>
        <w:pStyle w:val="a9"/>
        <w:tabs>
          <w:tab w:val="left" w:pos="567"/>
        </w:tabs>
        <w:ind w:left="0" w:firstLine="1080"/>
        <w:jc w:val="both"/>
        <w:rPr>
          <w:b w:val="0"/>
          <w:sz w:val="24"/>
          <w:szCs w:val="24"/>
        </w:rPr>
      </w:pPr>
    </w:p>
    <w:p w:rsidR="00B35B22" w:rsidRPr="00B35B22" w:rsidRDefault="00B35B22" w:rsidP="00B35B22">
      <w:pPr>
        <w:pStyle w:val="a9"/>
        <w:numPr>
          <w:ilvl w:val="0"/>
          <w:numId w:val="3"/>
        </w:numPr>
        <w:tabs>
          <w:tab w:val="left" w:pos="567"/>
        </w:tabs>
        <w:jc w:val="both"/>
        <w:rPr>
          <w:sz w:val="24"/>
          <w:szCs w:val="24"/>
        </w:rPr>
      </w:pPr>
      <w:r w:rsidRPr="00B35B22">
        <w:rPr>
          <w:sz w:val="24"/>
          <w:szCs w:val="24"/>
        </w:rPr>
        <w:t>Старени</w:t>
      </w:r>
      <w:r>
        <w:rPr>
          <w:sz w:val="24"/>
          <w:szCs w:val="24"/>
        </w:rPr>
        <w:t>е</w:t>
      </w:r>
      <w:r w:rsidRPr="00B35B22">
        <w:rPr>
          <w:sz w:val="24"/>
          <w:szCs w:val="24"/>
        </w:rPr>
        <w:t xml:space="preserve"> и про</w:t>
      </w:r>
      <w:r>
        <w:rPr>
          <w:sz w:val="24"/>
          <w:szCs w:val="24"/>
        </w:rPr>
        <w:t>г</w:t>
      </w:r>
      <w:r w:rsidRPr="00B35B22">
        <w:rPr>
          <w:sz w:val="24"/>
          <w:szCs w:val="24"/>
        </w:rPr>
        <w:t>раммируемая клеточная смерть.</w:t>
      </w:r>
    </w:p>
    <w:p w:rsidR="00B35B22" w:rsidRDefault="00AA3D3E" w:rsidP="00B35B22">
      <w:pPr>
        <w:tabs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="00B35B22">
        <w:rPr>
          <w:b w:val="0"/>
          <w:sz w:val="24"/>
          <w:szCs w:val="24"/>
        </w:rPr>
        <w:t xml:space="preserve">ПКС </w:t>
      </w:r>
      <w:r>
        <w:rPr>
          <w:b w:val="0"/>
          <w:sz w:val="24"/>
          <w:szCs w:val="24"/>
        </w:rPr>
        <w:t xml:space="preserve">– генетически обусловленная гибель клеток, которая может быть онтогенетической, </w:t>
      </w:r>
      <w:proofErr w:type="spellStart"/>
      <w:r>
        <w:rPr>
          <w:b w:val="0"/>
          <w:sz w:val="24"/>
          <w:szCs w:val="24"/>
        </w:rPr>
        <w:t>патоген-индуцируемой</w:t>
      </w:r>
      <w:proofErr w:type="spellEnd"/>
      <w:r>
        <w:rPr>
          <w:b w:val="0"/>
          <w:sz w:val="24"/>
          <w:szCs w:val="24"/>
        </w:rPr>
        <w:t xml:space="preserve"> и </w:t>
      </w:r>
      <w:proofErr w:type="spellStart"/>
      <w:r>
        <w:rPr>
          <w:b w:val="0"/>
          <w:sz w:val="24"/>
          <w:szCs w:val="24"/>
        </w:rPr>
        <w:t>стресс-индуцируемой</w:t>
      </w:r>
      <w:proofErr w:type="spellEnd"/>
      <w:r>
        <w:rPr>
          <w:b w:val="0"/>
          <w:sz w:val="24"/>
          <w:szCs w:val="24"/>
        </w:rPr>
        <w:t>.</w:t>
      </w:r>
    </w:p>
    <w:p w:rsidR="00AA3D3E" w:rsidRDefault="00AA3D3E" w:rsidP="00AA3D3E">
      <w:pPr>
        <w:tabs>
          <w:tab w:val="left" w:pos="567"/>
        </w:tabs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Генетически обусловленное старение органов растения относят к медленно </w:t>
      </w:r>
      <w:proofErr w:type="gramStart"/>
      <w:r>
        <w:rPr>
          <w:b w:val="0"/>
          <w:sz w:val="24"/>
          <w:szCs w:val="24"/>
        </w:rPr>
        <w:t>развивающейся</w:t>
      </w:r>
      <w:proofErr w:type="gramEnd"/>
      <w:r>
        <w:rPr>
          <w:b w:val="0"/>
          <w:sz w:val="24"/>
          <w:szCs w:val="24"/>
        </w:rPr>
        <w:t xml:space="preserve"> онто</w:t>
      </w:r>
      <w:r w:rsidR="00906768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 xml:space="preserve">енетической ПКС, кроме того, процессы старении </w:t>
      </w:r>
      <w:r w:rsidR="00906768">
        <w:rPr>
          <w:b w:val="0"/>
          <w:sz w:val="24"/>
          <w:szCs w:val="24"/>
        </w:rPr>
        <w:t>усилив</w:t>
      </w:r>
      <w:r>
        <w:rPr>
          <w:b w:val="0"/>
          <w:sz w:val="24"/>
          <w:szCs w:val="24"/>
        </w:rPr>
        <w:t xml:space="preserve">аются при различных стрессах. Наиболее изучены механизмы старения листа. При старении листа прекращается экспрессия генов, контролирующих фотосинтез, и усиливается экспрессия генов группы </w:t>
      </w:r>
      <w:r w:rsidRPr="008A7F5B">
        <w:rPr>
          <w:b w:val="0"/>
          <w:i/>
          <w:sz w:val="24"/>
          <w:szCs w:val="24"/>
        </w:rPr>
        <w:t>SAG</w:t>
      </w:r>
      <w:r>
        <w:rPr>
          <w:b w:val="0"/>
          <w:sz w:val="24"/>
          <w:szCs w:val="24"/>
        </w:rPr>
        <w:t xml:space="preserve"> – к этой группе относятся, в частности, гены </w:t>
      </w:r>
      <w:proofErr w:type="spellStart"/>
      <w:r>
        <w:rPr>
          <w:b w:val="0"/>
          <w:sz w:val="24"/>
          <w:szCs w:val="24"/>
        </w:rPr>
        <w:t>эндопротеаз</w:t>
      </w:r>
      <w:proofErr w:type="spellEnd"/>
      <w:r>
        <w:rPr>
          <w:b w:val="0"/>
          <w:sz w:val="24"/>
          <w:szCs w:val="24"/>
        </w:rPr>
        <w:t xml:space="preserve">, участвующих в разрушении белков, </w:t>
      </w:r>
      <w:proofErr w:type="spellStart"/>
      <w:r>
        <w:rPr>
          <w:b w:val="0"/>
          <w:sz w:val="24"/>
          <w:szCs w:val="24"/>
        </w:rPr>
        <w:t>РНКаз</w:t>
      </w:r>
      <w:proofErr w:type="spellEnd"/>
      <w:r>
        <w:rPr>
          <w:b w:val="0"/>
          <w:sz w:val="24"/>
          <w:szCs w:val="24"/>
        </w:rPr>
        <w:t>, участвующих в де</w:t>
      </w:r>
      <w:r w:rsidR="00906768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 xml:space="preserve">радации </w:t>
      </w:r>
      <w:proofErr w:type="spellStart"/>
      <w:r>
        <w:rPr>
          <w:b w:val="0"/>
          <w:sz w:val="24"/>
          <w:szCs w:val="24"/>
        </w:rPr>
        <w:t>мРНК</w:t>
      </w:r>
      <w:proofErr w:type="spellEnd"/>
      <w:r>
        <w:rPr>
          <w:b w:val="0"/>
          <w:sz w:val="24"/>
          <w:szCs w:val="24"/>
        </w:rPr>
        <w:t xml:space="preserve">, а также гены, кодирующие компоненты системы </w:t>
      </w:r>
      <w:proofErr w:type="spellStart"/>
      <w:r>
        <w:rPr>
          <w:b w:val="0"/>
          <w:sz w:val="24"/>
          <w:szCs w:val="24"/>
        </w:rPr>
        <w:t>убиквитинирования</w:t>
      </w:r>
      <w:proofErr w:type="spellEnd"/>
      <w:r>
        <w:rPr>
          <w:b w:val="0"/>
          <w:sz w:val="24"/>
          <w:szCs w:val="24"/>
        </w:rPr>
        <w:t>. Также старения ли</w:t>
      </w:r>
      <w:r w:rsidR="00656923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>тьев сопровождается повышением концентрации веще</w:t>
      </w:r>
      <w:proofErr w:type="gramStart"/>
      <w:r>
        <w:rPr>
          <w:b w:val="0"/>
          <w:sz w:val="24"/>
          <w:szCs w:val="24"/>
        </w:rPr>
        <w:t>ств гр</w:t>
      </w:r>
      <w:proofErr w:type="gramEnd"/>
      <w:r>
        <w:rPr>
          <w:b w:val="0"/>
          <w:sz w:val="24"/>
          <w:szCs w:val="24"/>
        </w:rPr>
        <w:t xml:space="preserve">уппы </w:t>
      </w:r>
      <w:r w:rsidRPr="008A7F5B">
        <w:rPr>
          <w:b w:val="0"/>
          <w:i/>
          <w:sz w:val="24"/>
          <w:szCs w:val="24"/>
        </w:rPr>
        <w:t>ROS</w:t>
      </w:r>
      <w:r>
        <w:rPr>
          <w:b w:val="0"/>
          <w:sz w:val="24"/>
          <w:szCs w:val="24"/>
        </w:rPr>
        <w:t>, которые окисляют белки и вызывают повреждения различных органелл (хлоропластов).</w:t>
      </w:r>
    </w:p>
    <w:p w:rsidR="00A35D0A" w:rsidRPr="00A35D0A" w:rsidRDefault="00A35D0A" w:rsidP="00AA3D3E">
      <w:pPr>
        <w:tabs>
          <w:tab w:val="left" w:pos="567"/>
        </w:tabs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Наиболее известными маркерами старения и ПКС у растений являются </w:t>
      </w:r>
      <w:proofErr w:type="spellStart"/>
      <w:r>
        <w:rPr>
          <w:b w:val="0"/>
          <w:sz w:val="24"/>
          <w:szCs w:val="24"/>
        </w:rPr>
        <w:t>каспазы</w:t>
      </w:r>
      <w:proofErr w:type="spellEnd"/>
      <w:r>
        <w:rPr>
          <w:b w:val="0"/>
          <w:sz w:val="24"/>
          <w:szCs w:val="24"/>
        </w:rPr>
        <w:t xml:space="preserve"> – группа </w:t>
      </w:r>
      <w:proofErr w:type="spellStart"/>
      <w:r>
        <w:rPr>
          <w:b w:val="0"/>
          <w:sz w:val="24"/>
          <w:szCs w:val="24"/>
        </w:rPr>
        <w:t>эндопротеаз</w:t>
      </w:r>
      <w:proofErr w:type="spellEnd"/>
      <w:r>
        <w:rPr>
          <w:b w:val="0"/>
          <w:sz w:val="24"/>
          <w:szCs w:val="24"/>
        </w:rPr>
        <w:t xml:space="preserve">, расщепляющих разнообразные белки по остаткам аспарагиновой кислоты. В норме эти белки находятся в центральной вакуоли, при индукции ПКС вакуоль деградирует, что приводит к выходу </w:t>
      </w:r>
      <w:proofErr w:type="spellStart"/>
      <w:r>
        <w:rPr>
          <w:b w:val="0"/>
          <w:sz w:val="24"/>
          <w:szCs w:val="24"/>
        </w:rPr>
        <w:t>каспаз</w:t>
      </w:r>
      <w:proofErr w:type="spellEnd"/>
      <w:r>
        <w:rPr>
          <w:b w:val="0"/>
          <w:sz w:val="24"/>
          <w:szCs w:val="24"/>
        </w:rPr>
        <w:t xml:space="preserve"> и других </w:t>
      </w:r>
      <w:proofErr w:type="spellStart"/>
      <w:r>
        <w:rPr>
          <w:b w:val="0"/>
          <w:sz w:val="24"/>
          <w:szCs w:val="24"/>
        </w:rPr>
        <w:t>литических</w:t>
      </w:r>
      <w:proofErr w:type="spellEnd"/>
      <w:r>
        <w:rPr>
          <w:b w:val="0"/>
          <w:sz w:val="24"/>
          <w:szCs w:val="24"/>
        </w:rPr>
        <w:t xml:space="preserve"> ферментов в цитоплазму. Значительная часть </w:t>
      </w:r>
      <w:proofErr w:type="spellStart"/>
      <w:r>
        <w:rPr>
          <w:b w:val="0"/>
          <w:sz w:val="24"/>
          <w:szCs w:val="24"/>
        </w:rPr>
        <w:t>каспаз</w:t>
      </w:r>
      <w:proofErr w:type="spellEnd"/>
      <w:r>
        <w:rPr>
          <w:b w:val="0"/>
          <w:sz w:val="24"/>
          <w:szCs w:val="24"/>
        </w:rPr>
        <w:t xml:space="preserve"> в вакуоли находится в неактивной форме, одним из ранних событий ПКС является активация </w:t>
      </w:r>
      <w:proofErr w:type="spellStart"/>
      <w:r>
        <w:rPr>
          <w:b w:val="0"/>
          <w:sz w:val="24"/>
          <w:szCs w:val="24"/>
        </w:rPr>
        <w:t>каспаз</w:t>
      </w:r>
      <w:proofErr w:type="spellEnd"/>
      <w:r>
        <w:rPr>
          <w:b w:val="0"/>
          <w:sz w:val="24"/>
          <w:szCs w:val="24"/>
        </w:rPr>
        <w:t xml:space="preserve"> путем автокатализа. Э</w:t>
      </w:r>
      <w:r w:rsidR="00656923">
        <w:rPr>
          <w:b w:val="0"/>
          <w:sz w:val="24"/>
          <w:szCs w:val="24"/>
        </w:rPr>
        <w:t>та дополнительная каталитическа</w:t>
      </w:r>
      <w:r>
        <w:rPr>
          <w:b w:val="0"/>
          <w:sz w:val="24"/>
          <w:szCs w:val="24"/>
        </w:rPr>
        <w:t xml:space="preserve">я активность </w:t>
      </w:r>
      <w:proofErr w:type="spellStart"/>
      <w:r>
        <w:rPr>
          <w:b w:val="0"/>
          <w:sz w:val="24"/>
          <w:szCs w:val="24"/>
        </w:rPr>
        <w:t>каспаз</w:t>
      </w:r>
      <w:proofErr w:type="spellEnd"/>
      <w:r>
        <w:rPr>
          <w:b w:val="0"/>
          <w:sz w:val="24"/>
          <w:szCs w:val="24"/>
        </w:rPr>
        <w:t xml:space="preserve"> делает их основными регуляторами ПКС у растений. </w:t>
      </w:r>
      <w:r w:rsidRPr="00A35D0A">
        <w:rPr>
          <w:b w:val="0"/>
          <w:sz w:val="24"/>
          <w:szCs w:val="24"/>
        </w:rPr>
        <w:t>Э</w:t>
      </w:r>
      <w:proofErr w:type="spellStart"/>
      <w:r>
        <w:rPr>
          <w:b w:val="0"/>
          <w:sz w:val="24"/>
          <w:szCs w:val="24"/>
          <w:lang w:val="uk-UA"/>
        </w:rPr>
        <w:t>кспрессия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proofErr w:type="spellStart"/>
      <w:r>
        <w:rPr>
          <w:b w:val="0"/>
          <w:sz w:val="24"/>
          <w:szCs w:val="24"/>
          <w:lang w:val="uk-UA"/>
        </w:rPr>
        <w:t>генов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proofErr w:type="spellStart"/>
      <w:r>
        <w:rPr>
          <w:b w:val="0"/>
          <w:sz w:val="24"/>
          <w:szCs w:val="24"/>
          <w:lang w:val="uk-UA"/>
        </w:rPr>
        <w:t>каспаз</w:t>
      </w:r>
      <w:proofErr w:type="spellEnd"/>
      <w:r>
        <w:rPr>
          <w:b w:val="0"/>
          <w:sz w:val="24"/>
          <w:szCs w:val="24"/>
          <w:lang w:val="uk-UA"/>
        </w:rPr>
        <w:t xml:space="preserve"> позитивно </w:t>
      </w:r>
      <w:proofErr w:type="spellStart"/>
      <w:r>
        <w:rPr>
          <w:b w:val="0"/>
          <w:sz w:val="24"/>
          <w:szCs w:val="24"/>
          <w:lang w:val="uk-UA"/>
        </w:rPr>
        <w:t>регулируется</w:t>
      </w:r>
      <w:proofErr w:type="spellEnd"/>
      <w:r>
        <w:rPr>
          <w:b w:val="0"/>
          <w:sz w:val="24"/>
          <w:szCs w:val="24"/>
          <w:lang w:val="uk-UA"/>
        </w:rPr>
        <w:t xml:space="preserve"> етиленом и </w:t>
      </w:r>
      <w:proofErr w:type="spellStart"/>
      <w:r>
        <w:rPr>
          <w:b w:val="0"/>
          <w:sz w:val="24"/>
          <w:szCs w:val="24"/>
          <w:lang w:val="uk-UA"/>
        </w:rPr>
        <w:t>зависит</w:t>
      </w:r>
      <w:proofErr w:type="spellEnd"/>
      <w:r>
        <w:rPr>
          <w:b w:val="0"/>
          <w:sz w:val="24"/>
          <w:szCs w:val="24"/>
          <w:lang w:val="uk-UA"/>
        </w:rPr>
        <w:t xml:space="preserve"> от </w:t>
      </w:r>
      <w:proofErr w:type="spellStart"/>
      <w:r>
        <w:rPr>
          <w:b w:val="0"/>
          <w:sz w:val="24"/>
          <w:szCs w:val="24"/>
          <w:lang w:val="uk-UA"/>
        </w:rPr>
        <w:t>активности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proofErr w:type="spellStart"/>
      <w:r>
        <w:rPr>
          <w:b w:val="0"/>
          <w:sz w:val="24"/>
          <w:szCs w:val="24"/>
          <w:lang w:val="uk-UA"/>
        </w:rPr>
        <w:t>транскрипционных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proofErr w:type="spellStart"/>
      <w:r>
        <w:rPr>
          <w:b w:val="0"/>
          <w:sz w:val="24"/>
          <w:szCs w:val="24"/>
          <w:lang w:val="uk-UA"/>
        </w:rPr>
        <w:t>факторов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8A7F5B">
        <w:rPr>
          <w:b w:val="0"/>
          <w:i/>
          <w:sz w:val="24"/>
          <w:szCs w:val="24"/>
          <w:lang w:val="en-US"/>
        </w:rPr>
        <w:t>EIN</w:t>
      </w:r>
      <w:r w:rsidRPr="008A7F5B">
        <w:rPr>
          <w:b w:val="0"/>
          <w:i/>
          <w:sz w:val="24"/>
          <w:szCs w:val="24"/>
        </w:rPr>
        <w:t>3/</w:t>
      </w:r>
      <w:r w:rsidRPr="008A7F5B">
        <w:rPr>
          <w:b w:val="0"/>
          <w:i/>
          <w:sz w:val="24"/>
          <w:szCs w:val="24"/>
          <w:lang w:val="en-US"/>
        </w:rPr>
        <w:t>EIL</w:t>
      </w:r>
      <w:r w:rsidRPr="00A35D0A">
        <w:rPr>
          <w:b w:val="0"/>
          <w:sz w:val="24"/>
          <w:szCs w:val="24"/>
        </w:rPr>
        <w:t>.</w:t>
      </w:r>
    </w:p>
    <w:p w:rsidR="00A35D0A" w:rsidRDefault="00A35D0A" w:rsidP="00AA3D3E">
      <w:pPr>
        <w:tabs>
          <w:tab w:val="left" w:pos="567"/>
        </w:tabs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Непосредственными регуляторами экспрессии генов </w:t>
      </w:r>
      <w:r w:rsidRPr="008A7F5B">
        <w:rPr>
          <w:b w:val="0"/>
          <w:i/>
          <w:sz w:val="24"/>
          <w:szCs w:val="24"/>
        </w:rPr>
        <w:t>SAG</w:t>
      </w:r>
      <w:r>
        <w:rPr>
          <w:b w:val="0"/>
          <w:sz w:val="24"/>
          <w:szCs w:val="24"/>
        </w:rPr>
        <w:t xml:space="preserve"> также являются транскрипционные факторы </w:t>
      </w:r>
      <w:r w:rsidRPr="008A7F5B">
        <w:rPr>
          <w:b w:val="0"/>
          <w:i/>
          <w:sz w:val="24"/>
          <w:szCs w:val="24"/>
        </w:rPr>
        <w:t>W</w:t>
      </w:r>
      <w:r w:rsidRPr="008A7F5B">
        <w:rPr>
          <w:b w:val="0"/>
          <w:i/>
          <w:sz w:val="24"/>
          <w:szCs w:val="24"/>
          <w:lang w:val="en-US"/>
        </w:rPr>
        <w:t>RKY</w:t>
      </w:r>
      <w:r w:rsidRPr="00A35D0A">
        <w:rPr>
          <w:b w:val="0"/>
          <w:sz w:val="24"/>
          <w:szCs w:val="24"/>
        </w:rPr>
        <w:t xml:space="preserve">- специфичная для растений </w:t>
      </w:r>
      <w:r>
        <w:rPr>
          <w:b w:val="0"/>
          <w:sz w:val="24"/>
          <w:szCs w:val="24"/>
        </w:rPr>
        <w:t>г</w:t>
      </w:r>
      <w:r w:rsidRPr="00A35D0A">
        <w:rPr>
          <w:b w:val="0"/>
          <w:sz w:val="24"/>
          <w:szCs w:val="24"/>
        </w:rPr>
        <w:t>руппа транскрипционных факторов, которые играют роль в контроле экспрессии генов, связанны</w:t>
      </w:r>
      <w:r>
        <w:rPr>
          <w:b w:val="0"/>
          <w:sz w:val="24"/>
          <w:szCs w:val="24"/>
        </w:rPr>
        <w:t xml:space="preserve">х главным образом с ответом на стресс. Экспрессия генов </w:t>
      </w:r>
      <w:r w:rsidRPr="008A7F5B">
        <w:rPr>
          <w:b w:val="0"/>
          <w:i/>
          <w:sz w:val="24"/>
          <w:szCs w:val="24"/>
        </w:rPr>
        <w:t>W</w:t>
      </w:r>
      <w:r w:rsidRPr="008A7F5B">
        <w:rPr>
          <w:b w:val="0"/>
          <w:i/>
          <w:sz w:val="24"/>
          <w:szCs w:val="24"/>
          <w:lang w:val="en-US"/>
        </w:rPr>
        <w:t>RKY</w:t>
      </w:r>
      <w:r>
        <w:rPr>
          <w:b w:val="0"/>
          <w:sz w:val="24"/>
          <w:szCs w:val="24"/>
        </w:rPr>
        <w:t xml:space="preserve"> усиливается в ответ на разные виды абиотических стрессов и регулируется этиленом и АБК.</w:t>
      </w:r>
    </w:p>
    <w:p w:rsidR="00656923" w:rsidRDefault="00656923" w:rsidP="00AA3D3E">
      <w:pPr>
        <w:tabs>
          <w:tab w:val="left" w:pos="567"/>
        </w:tabs>
        <w:ind w:firstLine="851"/>
        <w:jc w:val="both"/>
        <w:rPr>
          <w:b w:val="0"/>
          <w:sz w:val="24"/>
          <w:szCs w:val="24"/>
        </w:rPr>
      </w:pPr>
    </w:p>
    <w:p w:rsidR="00A35D0A" w:rsidRPr="00A35D0A" w:rsidRDefault="00A35D0A" w:rsidP="00A35D0A">
      <w:pPr>
        <w:pStyle w:val="a9"/>
        <w:numPr>
          <w:ilvl w:val="0"/>
          <w:numId w:val="3"/>
        </w:numPr>
        <w:tabs>
          <w:tab w:val="left" w:pos="567"/>
        </w:tabs>
        <w:jc w:val="both"/>
        <w:rPr>
          <w:sz w:val="24"/>
          <w:szCs w:val="24"/>
        </w:rPr>
      </w:pPr>
      <w:r w:rsidRPr="00A35D0A">
        <w:rPr>
          <w:sz w:val="24"/>
          <w:szCs w:val="24"/>
        </w:rPr>
        <w:t>Опадение листьев, цветков и плодов.</w:t>
      </w:r>
    </w:p>
    <w:p w:rsidR="00A35D0A" w:rsidRDefault="00A35D0A" w:rsidP="00AA3D3E">
      <w:pPr>
        <w:tabs>
          <w:tab w:val="left" w:pos="567"/>
        </w:tabs>
        <w:ind w:firstLine="851"/>
        <w:jc w:val="both"/>
        <w:rPr>
          <w:b w:val="0"/>
          <w:sz w:val="24"/>
          <w:szCs w:val="24"/>
        </w:rPr>
      </w:pPr>
    </w:p>
    <w:p w:rsidR="00A35D0A" w:rsidRDefault="00D31CE4" w:rsidP="00AA3D3E">
      <w:pPr>
        <w:tabs>
          <w:tab w:val="left" w:pos="567"/>
        </w:tabs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Помимо процессов ПКС, при старении органов растения активизируются процессы, приводящие к их отделению от растительного организма. Этилен называют «гормоном листопада», так как одной из его  функций является контроль сезонно опадения листьев, а также </w:t>
      </w:r>
      <w:proofErr w:type="spellStart"/>
      <w:r>
        <w:rPr>
          <w:b w:val="0"/>
          <w:sz w:val="24"/>
          <w:szCs w:val="24"/>
        </w:rPr>
        <w:t>неопыленных</w:t>
      </w:r>
      <w:proofErr w:type="spellEnd"/>
      <w:r>
        <w:rPr>
          <w:b w:val="0"/>
          <w:sz w:val="24"/>
          <w:szCs w:val="24"/>
        </w:rPr>
        <w:t xml:space="preserve"> цветов и созревших плодов.</w:t>
      </w:r>
    </w:p>
    <w:p w:rsidR="00D31CE4" w:rsidRPr="00D31CE4" w:rsidRDefault="00D31CE4" w:rsidP="00AA3D3E">
      <w:pPr>
        <w:tabs>
          <w:tab w:val="left" w:pos="567"/>
        </w:tabs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Для опадени</w:t>
      </w:r>
      <w:r w:rsidR="00E5787C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 необходимо формирование отделительно</w:t>
      </w:r>
      <w:r w:rsidR="00E5787C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о слоя клеток в черешке (он формируется заранее, при морфо</w:t>
      </w:r>
      <w:r w:rsidR="00E5787C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 xml:space="preserve">енезе соответствующего органа) и в дальнейшем ослабление клеточных стенок у клеток отделительного слоя (это – </w:t>
      </w:r>
      <w:proofErr w:type="spellStart"/>
      <w:proofErr w:type="gramStart"/>
      <w:r>
        <w:rPr>
          <w:b w:val="0"/>
          <w:sz w:val="24"/>
          <w:szCs w:val="24"/>
        </w:rPr>
        <w:t>этилен-зависимый</w:t>
      </w:r>
      <w:proofErr w:type="spellEnd"/>
      <w:proofErr w:type="gramEnd"/>
      <w:r>
        <w:rPr>
          <w:b w:val="0"/>
          <w:sz w:val="24"/>
          <w:szCs w:val="24"/>
        </w:rPr>
        <w:t xml:space="preserve"> процесс). Ослабление клеточн</w:t>
      </w:r>
      <w:r w:rsidR="00E5787C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 xml:space="preserve">х стенок зависит от активности ряда ферментов, таких как целлюлозы и </w:t>
      </w:r>
      <w:proofErr w:type="spellStart"/>
      <w:r>
        <w:rPr>
          <w:b w:val="0"/>
          <w:sz w:val="24"/>
          <w:szCs w:val="24"/>
        </w:rPr>
        <w:t>полиалактуроназы</w:t>
      </w:r>
      <w:proofErr w:type="spellEnd"/>
      <w:r>
        <w:rPr>
          <w:b w:val="0"/>
          <w:sz w:val="24"/>
          <w:szCs w:val="24"/>
        </w:rPr>
        <w:t xml:space="preserve">. Экспрессия генов этих гидролитических ферментов стимулируется этилен и зависит от транскрипционных факторов </w:t>
      </w:r>
      <w:r w:rsidRPr="008A7F5B">
        <w:rPr>
          <w:b w:val="0"/>
          <w:i/>
          <w:sz w:val="24"/>
          <w:szCs w:val="24"/>
          <w:lang w:val="en-US"/>
        </w:rPr>
        <w:t>ERF</w:t>
      </w:r>
      <w:r w:rsidRPr="00D31CE4">
        <w:rPr>
          <w:b w:val="0"/>
          <w:sz w:val="24"/>
          <w:szCs w:val="24"/>
        </w:rPr>
        <w:t>.</w:t>
      </w:r>
    </w:p>
    <w:p w:rsidR="00D31CE4" w:rsidRDefault="00D31CE4" w:rsidP="00AA3D3E">
      <w:pPr>
        <w:tabs>
          <w:tab w:val="left" w:pos="567"/>
        </w:tabs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Анта</w:t>
      </w:r>
      <w:r w:rsidR="00E5787C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онистами этилена в контроле опадания листьев являются ауксины. При нормальной жизнедеятельности листа в нем синтезируются ауксины, которые транспортируются через черешок в стебель. В процессе старения синтез ауксинов в листовой пластинке прекращается, что делает лист более чувствительным к этилену и стимулирует ослабление клеточных стенок в клетках отделительно</w:t>
      </w:r>
      <w:r w:rsidR="00E5787C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о сл</w:t>
      </w:r>
      <w:r w:rsidR="00E5787C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я. </w:t>
      </w:r>
      <w:r w:rsidR="00E5787C">
        <w:rPr>
          <w:b w:val="0"/>
          <w:sz w:val="24"/>
          <w:szCs w:val="24"/>
        </w:rPr>
        <w:t>Действител</w:t>
      </w:r>
      <w:r>
        <w:rPr>
          <w:b w:val="0"/>
          <w:sz w:val="24"/>
          <w:szCs w:val="24"/>
        </w:rPr>
        <w:t xml:space="preserve">ьно, при отделении листовых пластинок, которые являются основным местом синтеза ауксинов, черешки быстро опадают. </w:t>
      </w:r>
      <w:r w:rsidR="00E5787C">
        <w:rPr>
          <w:b w:val="0"/>
          <w:sz w:val="24"/>
          <w:szCs w:val="24"/>
        </w:rPr>
        <w:t xml:space="preserve">Тем не </w:t>
      </w:r>
      <w:proofErr w:type="gramStart"/>
      <w:r w:rsidR="00E5787C">
        <w:rPr>
          <w:b w:val="0"/>
          <w:sz w:val="24"/>
          <w:szCs w:val="24"/>
        </w:rPr>
        <w:t>менее</w:t>
      </w:r>
      <w:proofErr w:type="gramEnd"/>
      <w:r w:rsidR="00E5787C">
        <w:rPr>
          <w:b w:val="0"/>
          <w:sz w:val="24"/>
          <w:szCs w:val="24"/>
        </w:rPr>
        <w:t xml:space="preserve"> ауксины в высокой концентрации могут также быть индукторами опадения листьев (например, сильный синтетический ауксин 2,4,5-трихлорфеноксиуксусная кислота использовалась в качестве дефолианта во Вьетнамской войне). Это явление связано с </w:t>
      </w:r>
      <w:proofErr w:type="spellStart"/>
      <w:proofErr w:type="gramStart"/>
      <w:r w:rsidR="00E5787C">
        <w:rPr>
          <w:b w:val="0"/>
          <w:sz w:val="24"/>
          <w:szCs w:val="24"/>
        </w:rPr>
        <w:t>ауксин-зависимой</w:t>
      </w:r>
      <w:proofErr w:type="spellEnd"/>
      <w:proofErr w:type="gramEnd"/>
      <w:r w:rsidR="00E5787C">
        <w:rPr>
          <w:b w:val="0"/>
          <w:sz w:val="24"/>
          <w:szCs w:val="24"/>
        </w:rPr>
        <w:t xml:space="preserve"> стимуляцией биосинтеза этилена.</w:t>
      </w:r>
    </w:p>
    <w:p w:rsidR="00E5787C" w:rsidRDefault="00E5787C" w:rsidP="00AA3D3E">
      <w:pPr>
        <w:tabs>
          <w:tab w:val="left" w:pos="567"/>
        </w:tabs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Итак, этилен – один из самых маленьких и мобильных гормонов растений, играющий ключевую роль в защите от разнообразных стрессов, а также в процессах старения. Особенностью передачи сигнала этилена является очень большое количество </w:t>
      </w:r>
      <w:r>
        <w:rPr>
          <w:b w:val="0"/>
          <w:sz w:val="24"/>
          <w:szCs w:val="24"/>
        </w:rPr>
        <w:lastRenderedPageBreak/>
        <w:t>последовательно действующих компонентов, а также наличие нескольких репрессоров ответа.</w:t>
      </w:r>
    </w:p>
    <w:p w:rsidR="00E5787C" w:rsidRPr="00D31CE4" w:rsidRDefault="00E5787C" w:rsidP="00AA3D3E">
      <w:pPr>
        <w:tabs>
          <w:tab w:val="left" w:pos="567"/>
        </w:tabs>
        <w:ind w:firstLine="851"/>
        <w:jc w:val="both"/>
        <w:rPr>
          <w:b w:val="0"/>
          <w:sz w:val="24"/>
          <w:szCs w:val="24"/>
        </w:rPr>
      </w:pPr>
    </w:p>
    <w:p w:rsidR="00592FB3" w:rsidRPr="00C16ED4" w:rsidRDefault="00C16ED4" w:rsidP="00C16ED4">
      <w:pPr>
        <w:ind w:firstLine="720"/>
        <w:jc w:val="both"/>
        <w:rPr>
          <w:sz w:val="24"/>
          <w:szCs w:val="24"/>
        </w:rPr>
      </w:pPr>
      <w:r w:rsidRPr="00C16ED4">
        <w:rPr>
          <w:sz w:val="24"/>
          <w:szCs w:val="24"/>
        </w:rPr>
        <w:t xml:space="preserve">7. </w:t>
      </w:r>
      <w:r w:rsidR="00592FB3" w:rsidRPr="00C16ED4">
        <w:rPr>
          <w:sz w:val="24"/>
          <w:szCs w:val="24"/>
        </w:rPr>
        <w:t>Этилен и цветение ананасов.</w:t>
      </w:r>
    </w:p>
    <w:p w:rsidR="00592FB3" w:rsidRPr="00C16ED4" w:rsidRDefault="00592FB3" w:rsidP="00C16ED4">
      <w:pPr>
        <w:ind w:firstLine="720"/>
        <w:jc w:val="both"/>
        <w:rPr>
          <w:b w:val="0"/>
          <w:sz w:val="24"/>
          <w:szCs w:val="24"/>
        </w:rPr>
      </w:pPr>
      <w:r w:rsidRPr="00C16ED4">
        <w:rPr>
          <w:b w:val="0"/>
          <w:sz w:val="24"/>
          <w:szCs w:val="24"/>
        </w:rPr>
        <w:t xml:space="preserve">Цветение ананасов (как и других растений из семейства </w:t>
      </w:r>
      <w:proofErr w:type="spellStart"/>
      <w:r w:rsidRPr="00C16ED4">
        <w:rPr>
          <w:b w:val="0"/>
          <w:sz w:val="24"/>
          <w:szCs w:val="24"/>
        </w:rPr>
        <w:t>бромелиевых</w:t>
      </w:r>
      <w:proofErr w:type="spellEnd"/>
      <w:r w:rsidRPr="00C16ED4">
        <w:rPr>
          <w:b w:val="0"/>
          <w:sz w:val="24"/>
          <w:szCs w:val="24"/>
        </w:rPr>
        <w:t xml:space="preserve">) можно вызвать обработкой этиленом. В природе </w:t>
      </w:r>
      <w:proofErr w:type="spellStart"/>
      <w:r w:rsidRPr="00C16ED4">
        <w:rPr>
          <w:b w:val="0"/>
          <w:sz w:val="24"/>
          <w:szCs w:val="24"/>
        </w:rPr>
        <w:t>бромелиевые</w:t>
      </w:r>
      <w:proofErr w:type="spellEnd"/>
      <w:r w:rsidRPr="00C16ED4">
        <w:rPr>
          <w:b w:val="0"/>
          <w:sz w:val="24"/>
          <w:szCs w:val="24"/>
        </w:rPr>
        <w:t xml:space="preserve"> цветут, когда им удается набрать некоторый "критический" размер. Но в промышленной культуре это свойство не очень полезно: растения цветут и плодоносят не одновременно.</w:t>
      </w:r>
    </w:p>
    <w:p w:rsidR="00592FB3" w:rsidRPr="00C16ED4" w:rsidRDefault="00592FB3" w:rsidP="00C16ED4">
      <w:pPr>
        <w:ind w:firstLine="720"/>
        <w:jc w:val="both"/>
        <w:rPr>
          <w:b w:val="0"/>
          <w:sz w:val="24"/>
          <w:szCs w:val="24"/>
        </w:rPr>
      </w:pPr>
      <w:r w:rsidRPr="00C16ED4">
        <w:rPr>
          <w:b w:val="0"/>
          <w:sz w:val="24"/>
          <w:szCs w:val="24"/>
        </w:rPr>
        <w:t xml:space="preserve">К счастью, цветение ананасов можно регулировать. В оранжереях Санкт-Петербурга царские садовники применяли такой прием: ананасы вынимали из горшка и несколько дней подвешивали корнями кверху. Механический стресс (подвешивание) вызывает синтез этилена, и именно этот газ вызывает цветение ананасов. Вопрос лишь в </w:t>
      </w:r>
      <w:proofErr w:type="gramStart"/>
      <w:r w:rsidRPr="00C16ED4">
        <w:rPr>
          <w:b w:val="0"/>
          <w:sz w:val="24"/>
          <w:szCs w:val="24"/>
        </w:rPr>
        <w:t>том</w:t>
      </w:r>
      <w:proofErr w:type="gramEnd"/>
      <w:r w:rsidRPr="00C16ED4">
        <w:rPr>
          <w:b w:val="0"/>
          <w:sz w:val="24"/>
          <w:szCs w:val="24"/>
        </w:rPr>
        <w:t xml:space="preserve"> как добыть этилен и массово обработать им ананасы на плантациях, что бы все они одновременно зацвели. </w:t>
      </w:r>
    </w:p>
    <w:p w:rsidR="00592FB3" w:rsidRPr="00C16ED4" w:rsidRDefault="00592FB3" w:rsidP="00C16ED4">
      <w:pPr>
        <w:ind w:firstLine="720"/>
        <w:jc w:val="both"/>
        <w:rPr>
          <w:b w:val="0"/>
          <w:sz w:val="24"/>
          <w:szCs w:val="24"/>
        </w:rPr>
      </w:pPr>
      <w:r w:rsidRPr="00C16ED4">
        <w:rPr>
          <w:b w:val="0"/>
          <w:sz w:val="24"/>
          <w:szCs w:val="24"/>
        </w:rPr>
        <w:t>На Гавайских островах среди ананасов расставляли плошки с нефтепродуктами и поджигали. При неполном сгорании получаются небольшие порции этилена (которых, впрочем, вполне достаточно для стимуляции цветения). На Кубе ананасы поливали карбидной водой. Карбид кальция при взаимодействии с водой дает ацетилен, микрофлора почвы восстанавливает его до этилена, что и нужно для цветения ананасов. Можно рекомендовать поместить горшок с ананасом в полиэтиленовый пакет вместе со спелым бананом и плотно завязать его.</w:t>
      </w:r>
    </w:p>
    <w:p w:rsidR="00592FB3" w:rsidRPr="00C16ED4" w:rsidRDefault="00592FB3" w:rsidP="00C16ED4">
      <w:pPr>
        <w:ind w:firstLine="720"/>
        <w:jc w:val="both"/>
        <w:rPr>
          <w:b w:val="0"/>
          <w:sz w:val="24"/>
          <w:szCs w:val="24"/>
        </w:rPr>
      </w:pPr>
      <w:r w:rsidRPr="00C16ED4">
        <w:rPr>
          <w:b w:val="0"/>
          <w:sz w:val="24"/>
          <w:szCs w:val="24"/>
        </w:rPr>
        <w:t xml:space="preserve">Но в современном сельском хозяйстве эти методы практически не применяют. Существуют химические агенты (например, </w:t>
      </w:r>
      <w:proofErr w:type="spellStart"/>
      <w:r w:rsidRPr="00C16ED4">
        <w:rPr>
          <w:b w:val="0"/>
          <w:sz w:val="24"/>
          <w:szCs w:val="24"/>
        </w:rPr>
        <w:t>этрел</w:t>
      </w:r>
      <w:proofErr w:type="spellEnd"/>
      <w:r w:rsidRPr="00C16ED4">
        <w:rPr>
          <w:b w:val="0"/>
          <w:sz w:val="24"/>
          <w:szCs w:val="24"/>
        </w:rPr>
        <w:t>), которые сами разрушаются в организме растения с образованием этилена. Именно этими препаратами обрабатывают ананасы.</w:t>
      </w:r>
    </w:p>
    <w:p w:rsidR="00592FB3" w:rsidRPr="00C16ED4" w:rsidRDefault="00592FB3" w:rsidP="00C16ED4">
      <w:pPr>
        <w:ind w:firstLine="720"/>
        <w:jc w:val="both"/>
        <w:rPr>
          <w:b w:val="0"/>
          <w:sz w:val="24"/>
          <w:szCs w:val="24"/>
        </w:rPr>
      </w:pPr>
      <w:r w:rsidRPr="00C16ED4">
        <w:rPr>
          <w:b w:val="0"/>
          <w:sz w:val="24"/>
          <w:szCs w:val="24"/>
        </w:rPr>
        <w:t xml:space="preserve">Стимуляция образования цветков не характерна для этилена. Скорее, дело не в этилене, а в эволюционных связях и экологии </w:t>
      </w:r>
      <w:proofErr w:type="spellStart"/>
      <w:r w:rsidRPr="00C16ED4">
        <w:rPr>
          <w:b w:val="0"/>
          <w:sz w:val="24"/>
          <w:szCs w:val="24"/>
        </w:rPr>
        <w:t>бромелиевых</w:t>
      </w:r>
      <w:proofErr w:type="spellEnd"/>
      <w:r w:rsidRPr="00C16ED4">
        <w:rPr>
          <w:b w:val="0"/>
          <w:sz w:val="24"/>
          <w:szCs w:val="24"/>
        </w:rPr>
        <w:t>.</w:t>
      </w:r>
    </w:p>
    <w:p w:rsidR="00592FB3" w:rsidRPr="00C16ED4" w:rsidRDefault="00592FB3" w:rsidP="00C16ED4">
      <w:pPr>
        <w:ind w:firstLine="720"/>
        <w:jc w:val="both"/>
        <w:rPr>
          <w:b w:val="0"/>
          <w:sz w:val="24"/>
          <w:szCs w:val="24"/>
        </w:rPr>
      </w:pPr>
      <w:r w:rsidRPr="00C16ED4">
        <w:rPr>
          <w:b w:val="0"/>
          <w:sz w:val="24"/>
          <w:szCs w:val="24"/>
        </w:rPr>
        <w:t xml:space="preserve">Представители этого семейства распространены в тропиках и субтропиках обеих Америк. Подавляющее большинство </w:t>
      </w:r>
      <w:proofErr w:type="spellStart"/>
      <w:r w:rsidRPr="00C16ED4">
        <w:rPr>
          <w:b w:val="0"/>
          <w:sz w:val="24"/>
          <w:szCs w:val="24"/>
        </w:rPr>
        <w:t>бромелиевых</w:t>
      </w:r>
      <w:proofErr w:type="spellEnd"/>
      <w:r w:rsidRPr="00C16ED4">
        <w:rPr>
          <w:b w:val="0"/>
          <w:sz w:val="24"/>
          <w:szCs w:val="24"/>
        </w:rPr>
        <w:t xml:space="preserve"> обитает на деревьях. Эпифитные </w:t>
      </w:r>
      <w:proofErr w:type="spellStart"/>
      <w:r w:rsidRPr="00C16ED4">
        <w:rPr>
          <w:b w:val="0"/>
          <w:sz w:val="24"/>
          <w:szCs w:val="24"/>
        </w:rPr>
        <w:t>бромелиевые</w:t>
      </w:r>
      <w:proofErr w:type="spellEnd"/>
      <w:r w:rsidRPr="00C16ED4">
        <w:rPr>
          <w:b w:val="0"/>
          <w:sz w:val="24"/>
          <w:szCs w:val="24"/>
        </w:rPr>
        <w:t xml:space="preserve"> ведут необычный образ жизни. Главный поглощающий орган у них не корень</w:t>
      </w:r>
      <w:r w:rsidR="002129C3">
        <w:rPr>
          <w:b w:val="0"/>
          <w:sz w:val="24"/>
          <w:szCs w:val="24"/>
        </w:rPr>
        <w:t>,</w:t>
      </w:r>
      <w:r w:rsidRPr="00C16ED4">
        <w:rPr>
          <w:b w:val="0"/>
          <w:sz w:val="24"/>
          <w:szCs w:val="24"/>
        </w:rPr>
        <w:t xml:space="preserve"> а лист. Из листьев </w:t>
      </w:r>
      <w:proofErr w:type="spellStart"/>
      <w:r w:rsidRPr="00C16ED4">
        <w:rPr>
          <w:b w:val="0"/>
          <w:sz w:val="24"/>
          <w:szCs w:val="24"/>
        </w:rPr>
        <w:t>бромелиевые</w:t>
      </w:r>
      <w:proofErr w:type="spellEnd"/>
      <w:r w:rsidRPr="00C16ED4">
        <w:rPr>
          <w:b w:val="0"/>
          <w:sz w:val="24"/>
          <w:szCs w:val="24"/>
        </w:rPr>
        <w:t xml:space="preserve"> образуют плотную воронку, в которой скапливается дождевая вода, пыль и листовой </w:t>
      </w:r>
      <w:proofErr w:type="spellStart"/>
      <w:r w:rsidRPr="00C16ED4">
        <w:rPr>
          <w:b w:val="0"/>
          <w:sz w:val="24"/>
          <w:szCs w:val="24"/>
        </w:rPr>
        <w:t>опад</w:t>
      </w:r>
      <w:proofErr w:type="spellEnd"/>
      <w:r w:rsidRPr="00C16ED4">
        <w:rPr>
          <w:b w:val="0"/>
          <w:sz w:val="24"/>
          <w:szCs w:val="24"/>
        </w:rPr>
        <w:t xml:space="preserve">, выводят свое потомство комары и лягушки, обитающие в десятках метров от поверхности почвы. </w:t>
      </w:r>
      <w:proofErr w:type="spellStart"/>
      <w:r w:rsidRPr="00C16ED4">
        <w:rPr>
          <w:b w:val="0"/>
          <w:sz w:val="24"/>
          <w:szCs w:val="24"/>
        </w:rPr>
        <w:t>Бромеливые</w:t>
      </w:r>
      <w:proofErr w:type="spellEnd"/>
      <w:r w:rsidRPr="00C16ED4">
        <w:rPr>
          <w:b w:val="0"/>
          <w:sz w:val="24"/>
          <w:szCs w:val="24"/>
        </w:rPr>
        <w:t xml:space="preserve"> создают резервуары воды на большой высоте с уникальной </w:t>
      </w:r>
      <w:proofErr w:type="spellStart"/>
      <w:r w:rsidRPr="00C16ED4">
        <w:rPr>
          <w:b w:val="0"/>
          <w:sz w:val="24"/>
          <w:szCs w:val="24"/>
        </w:rPr>
        <w:t>биотой</w:t>
      </w:r>
      <w:proofErr w:type="spellEnd"/>
      <w:r w:rsidRPr="00C16ED4">
        <w:rPr>
          <w:b w:val="0"/>
          <w:sz w:val="24"/>
          <w:szCs w:val="24"/>
        </w:rPr>
        <w:t xml:space="preserve">, </w:t>
      </w:r>
      <w:proofErr w:type="gramStart"/>
      <w:r w:rsidRPr="00C16ED4">
        <w:rPr>
          <w:b w:val="0"/>
          <w:sz w:val="24"/>
          <w:szCs w:val="24"/>
        </w:rPr>
        <w:t>развивающийся</w:t>
      </w:r>
      <w:proofErr w:type="gramEnd"/>
      <w:r w:rsidRPr="00C16ED4">
        <w:rPr>
          <w:b w:val="0"/>
          <w:sz w:val="24"/>
          <w:szCs w:val="24"/>
        </w:rPr>
        <w:t xml:space="preserve"> в них. Из резервуара листья впитывают минеральные соли, отсюда же растения "пьют", когда наступает засушливое время. Без воды в розетке листьев </w:t>
      </w:r>
      <w:proofErr w:type="spellStart"/>
      <w:r w:rsidRPr="00C16ED4">
        <w:rPr>
          <w:b w:val="0"/>
          <w:sz w:val="24"/>
          <w:szCs w:val="24"/>
        </w:rPr>
        <w:t>бромеливые</w:t>
      </w:r>
      <w:proofErr w:type="spellEnd"/>
      <w:r w:rsidRPr="00C16ED4">
        <w:rPr>
          <w:b w:val="0"/>
          <w:sz w:val="24"/>
          <w:szCs w:val="24"/>
        </w:rPr>
        <w:t xml:space="preserve"> существовать не могут. Когда растения вырастают достаточно </w:t>
      </w:r>
      <w:proofErr w:type="gramStart"/>
      <w:r w:rsidRPr="00C16ED4">
        <w:rPr>
          <w:b w:val="0"/>
          <w:sz w:val="24"/>
          <w:szCs w:val="24"/>
        </w:rPr>
        <w:t>крупными</w:t>
      </w:r>
      <w:proofErr w:type="gramEnd"/>
      <w:r w:rsidRPr="00C16ED4">
        <w:rPr>
          <w:b w:val="0"/>
          <w:sz w:val="24"/>
          <w:szCs w:val="24"/>
        </w:rPr>
        <w:t xml:space="preserve">, они образуют цветонос в самом центре розетки. Разумеется, это происходит в сухой сезон. </w:t>
      </w:r>
      <w:proofErr w:type="gramStart"/>
      <w:r w:rsidRPr="00C16ED4">
        <w:rPr>
          <w:b w:val="0"/>
          <w:sz w:val="24"/>
          <w:szCs w:val="24"/>
        </w:rPr>
        <w:t>Розетки</w:t>
      </w:r>
      <w:proofErr w:type="gramEnd"/>
      <w:r w:rsidRPr="00C16ED4">
        <w:rPr>
          <w:b w:val="0"/>
          <w:sz w:val="24"/>
          <w:szCs w:val="24"/>
        </w:rPr>
        <w:t xml:space="preserve"> в которой развился цветонос и плоды с семенами быстро отмирают и вокруг нее через некоторое время появляются вегетативные потомки - детки.</w:t>
      </w:r>
      <w:r w:rsidR="00C16ED4">
        <w:rPr>
          <w:b w:val="0"/>
          <w:sz w:val="24"/>
          <w:szCs w:val="24"/>
        </w:rPr>
        <w:t xml:space="preserve"> </w:t>
      </w:r>
      <w:r w:rsidRPr="00C16ED4">
        <w:rPr>
          <w:b w:val="0"/>
          <w:sz w:val="24"/>
          <w:szCs w:val="24"/>
        </w:rPr>
        <w:t xml:space="preserve">У всех </w:t>
      </w:r>
      <w:proofErr w:type="spellStart"/>
      <w:r w:rsidRPr="00C16ED4">
        <w:rPr>
          <w:b w:val="0"/>
          <w:sz w:val="24"/>
          <w:szCs w:val="24"/>
        </w:rPr>
        <w:t>бромелиевых</w:t>
      </w:r>
      <w:proofErr w:type="spellEnd"/>
      <w:r w:rsidRPr="00C16ED4">
        <w:rPr>
          <w:b w:val="0"/>
          <w:sz w:val="24"/>
          <w:szCs w:val="24"/>
        </w:rPr>
        <w:t xml:space="preserve"> этилен вызывает цветение в нехарактерное время года. </w:t>
      </w:r>
    </w:p>
    <w:p w:rsidR="00592FB3" w:rsidRPr="00C16ED4" w:rsidRDefault="00592FB3" w:rsidP="00C16ED4">
      <w:pPr>
        <w:ind w:firstLine="720"/>
        <w:jc w:val="both"/>
        <w:rPr>
          <w:b w:val="0"/>
          <w:sz w:val="24"/>
          <w:szCs w:val="24"/>
        </w:rPr>
      </w:pPr>
      <w:r w:rsidRPr="00C16ED4">
        <w:rPr>
          <w:b w:val="0"/>
          <w:sz w:val="24"/>
          <w:szCs w:val="24"/>
        </w:rPr>
        <w:t xml:space="preserve">Такой уникальный механизм регуляции цветения можно объяснить исходя из следующей схемы событий. Если по какой-то причине растение потеряло вертикальную ориентацию розетки (ее наклонило животное или растение упало вместе с </w:t>
      </w:r>
      <w:proofErr w:type="gramStart"/>
      <w:r w:rsidRPr="00C16ED4">
        <w:rPr>
          <w:b w:val="0"/>
          <w:sz w:val="24"/>
          <w:szCs w:val="24"/>
        </w:rPr>
        <w:t xml:space="preserve">веткой) </w:t>
      </w:r>
      <w:proofErr w:type="gramEnd"/>
      <w:r w:rsidRPr="00C16ED4">
        <w:rPr>
          <w:b w:val="0"/>
          <w:sz w:val="24"/>
          <w:szCs w:val="24"/>
        </w:rPr>
        <w:t>это событие может стать фатальным для растения: листья больше не могут быть резервуаром для воды.. Механическое воздействие параллел</w:t>
      </w:r>
      <w:r w:rsidR="002129C3">
        <w:rPr>
          <w:b w:val="0"/>
          <w:sz w:val="24"/>
          <w:szCs w:val="24"/>
        </w:rPr>
        <w:t>ь</w:t>
      </w:r>
      <w:r w:rsidRPr="00C16ED4">
        <w:rPr>
          <w:b w:val="0"/>
          <w:sz w:val="24"/>
          <w:szCs w:val="24"/>
        </w:rPr>
        <w:t xml:space="preserve">но вызывает образование этилена. При угрозе гибели обычно интенсифицируются процессы размножения. Таким образом, процесс образования этилена и необходимость размножения совпадают по времени. В этой ситуации этилен может служить сигналом к ускоренному зацветанию. Представители </w:t>
      </w:r>
      <w:proofErr w:type="spellStart"/>
      <w:r w:rsidRPr="00C16ED4">
        <w:rPr>
          <w:b w:val="0"/>
          <w:sz w:val="24"/>
          <w:szCs w:val="24"/>
        </w:rPr>
        <w:t>бромелиевых</w:t>
      </w:r>
      <w:proofErr w:type="spellEnd"/>
      <w:r w:rsidRPr="00C16ED4">
        <w:rPr>
          <w:b w:val="0"/>
          <w:sz w:val="24"/>
          <w:szCs w:val="24"/>
        </w:rPr>
        <w:t xml:space="preserve"> цветут и образуют одновременно боковые побеги (молодые розетки будут правильно ориентированы).</w:t>
      </w:r>
    </w:p>
    <w:p w:rsidR="00592FB3" w:rsidRPr="00C16ED4" w:rsidRDefault="00592FB3" w:rsidP="00C16ED4">
      <w:pPr>
        <w:ind w:firstLine="720"/>
        <w:jc w:val="both"/>
        <w:rPr>
          <w:b w:val="0"/>
          <w:sz w:val="24"/>
          <w:szCs w:val="24"/>
        </w:rPr>
      </w:pPr>
      <w:r w:rsidRPr="00C16ED4">
        <w:rPr>
          <w:b w:val="0"/>
          <w:sz w:val="24"/>
          <w:szCs w:val="24"/>
        </w:rPr>
        <w:t xml:space="preserve">Хотя у ананасов вода не задерживается в </w:t>
      </w:r>
      <w:proofErr w:type="gramStart"/>
      <w:r w:rsidRPr="00C16ED4">
        <w:rPr>
          <w:b w:val="0"/>
          <w:sz w:val="24"/>
          <w:szCs w:val="24"/>
        </w:rPr>
        <w:t>розетках</w:t>
      </w:r>
      <w:proofErr w:type="gramEnd"/>
      <w:r w:rsidRPr="00C16ED4">
        <w:rPr>
          <w:b w:val="0"/>
          <w:sz w:val="24"/>
          <w:szCs w:val="24"/>
        </w:rPr>
        <w:t xml:space="preserve"> и они освоили наземный образ жизни, этилен все еще вызывает такой же ответ, какой был у эпифитных предков ананаса.</w:t>
      </w:r>
    </w:p>
    <w:p w:rsidR="00592FB3" w:rsidRPr="00C16ED4" w:rsidRDefault="00592FB3" w:rsidP="00C16ED4">
      <w:pPr>
        <w:ind w:firstLine="720"/>
        <w:jc w:val="both"/>
        <w:rPr>
          <w:b w:val="0"/>
          <w:sz w:val="24"/>
          <w:szCs w:val="24"/>
        </w:rPr>
      </w:pPr>
    </w:p>
    <w:p w:rsidR="00C16ED4" w:rsidRPr="00C16ED4" w:rsidRDefault="00C16ED4">
      <w:pPr>
        <w:rPr>
          <w:b w:val="0"/>
          <w:sz w:val="24"/>
          <w:szCs w:val="24"/>
        </w:rPr>
      </w:pPr>
    </w:p>
    <w:sectPr w:rsidR="00C16ED4" w:rsidRPr="00C16ED4" w:rsidSect="00C16ED4">
      <w:headerReference w:type="even" r:id="rId11"/>
      <w:headerReference w:type="default" r:id="rId12"/>
      <w:pgSz w:w="11906" w:h="16838" w:code="9"/>
      <w:pgMar w:top="851" w:right="851" w:bottom="851" w:left="1701" w:header="851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00" w:rsidRDefault="00E32700">
      <w:r>
        <w:separator/>
      </w:r>
    </w:p>
  </w:endnote>
  <w:endnote w:type="continuationSeparator" w:id="0">
    <w:p w:rsidR="00E32700" w:rsidRDefault="00E3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00" w:rsidRDefault="00E32700">
      <w:r>
        <w:separator/>
      </w:r>
    </w:p>
  </w:footnote>
  <w:footnote w:type="continuationSeparator" w:id="0">
    <w:p w:rsidR="00E32700" w:rsidRDefault="00E32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D4" w:rsidRDefault="00C16ED4" w:rsidP="00592F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ED4" w:rsidRDefault="00C16ED4" w:rsidP="00C16ED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D4" w:rsidRDefault="00C16ED4" w:rsidP="00592F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6923">
      <w:rPr>
        <w:rStyle w:val="a6"/>
        <w:noProof/>
      </w:rPr>
      <w:t>5</w:t>
    </w:r>
    <w:r>
      <w:rPr>
        <w:rStyle w:val="a6"/>
      </w:rPr>
      <w:fldChar w:fldCharType="end"/>
    </w:r>
  </w:p>
  <w:p w:rsidR="00C16ED4" w:rsidRDefault="00C16ED4" w:rsidP="00C16ED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4D19"/>
    <w:multiLevelType w:val="hybridMultilevel"/>
    <w:tmpl w:val="8B829BB0"/>
    <w:lvl w:ilvl="0" w:tplc="B0CE6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A6405"/>
    <w:multiLevelType w:val="hybridMultilevel"/>
    <w:tmpl w:val="ECF88818"/>
    <w:lvl w:ilvl="0" w:tplc="AEEAC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607AC6"/>
    <w:multiLevelType w:val="hybridMultilevel"/>
    <w:tmpl w:val="448AC338"/>
    <w:lvl w:ilvl="0" w:tplc="611AA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D4"/>
    <w:rsid w:val="00054271"/>
    <w:rsid w:val="000920D0"/>
    <w:rsid w:val="00092F3A"/>
    <w:rsid w:val="001E0C2E"/>
    <w:rsid w:val="002129C3"/>
    <w:rsid w:val="0027444C"/>
    <w:rsid w:val="003144A8"/>
    <w:rsid w:val="003E0242"/>
    <w:rsid w:val="00457B81"/>
    <w:rsid w:val="00463EBD"/>
    <w:rsid w:val="00481873"/>
    <w:rsid w:val="004B115B"/>
    <w:rsid w:val="00565490"/>
    <w:rsid w:val="00592FB3"/>
    <w:rsid w:val="00606157"/>
    <w:rsid w:val="00635412"/>
    <w:rsid w:val="00656923"/>
    <w:rsid w:val="006A748C"/>
    <w:rsid w:val="006C4C1F"/>
    <w:rsid w:val="006F62C0"/>
    <w:rsid w:val="007116F0"/>
    <w:rsid w:val="007341CC"/>
    <w:rsid w:val="00772E82"/>
    <w:rsid w:val="0083463D"/>
    <w:rsid w:val="008815A0"/>
    <w:rsid w:val="008A7F5B"/>
    <w:rsid w:val="008D1766"/>
    <w:rsid w:val="00902755"/>
    <w:rsid w:val="00906768"/>
    <w:rsid w:val="009321DE"/>
    <w:rsid w:val="009A2F50"/>
    <w:rsid w:val="009C7A23"/>
    <w:rsid w:val="00A02ABF"/>
    <w:rsid w:val="00A20859"/>
    <w:rsid w:val="00A35D0A"/>
    <w:rsid w:val="00A45E38"/>
    <w:rsid w:val="00AA3D3E"/>
    <w:rsid w:val="00B1624B"/>
    <w:rsid w:val="00B35B22"/>
    <w:rsid w:val="00BC25C5"/>
    <w:rsid w:val="00C06D5D"/>
    <w:rsid w:val="00C16ED4"/>
    <w:rsid w:val="00C24369"/>
    <w:rsid w:val="00C71D17"/>
    <w:rsid w:val="00D31CE4"/>
    <w:rsid w:val="00E03C89"/>
    <w:rsid w:val="00E32700"/>
    <w:rsid w:val="00E5787C"/>
    <w:rsid w:val="00E84936"/>
    <w:rsid w:val="00E919DF"/>
    <w:rsid w:val="00EA1E89"/>
    <w:rsid w:val="00EE4C4B"/>
    <w:rsid w:val="00F75B27"/>
    <w:rsid w:val="00FC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Цитаты"/>
    <w:basedOn w:val="a"/>
    <w:pPr>
      <w:spacing w:before="100" w:after="100"/>
      <w:ind w:left="360" w:right="360"/>
    </w:pPr>
    <w:rPr>
      <w:b w:val="0"/>
      <w:snapToGrid w:val="0"/>
      <w:sz w:val="24"/>
      <w:lang w:eastAsia="ru-RU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b w:val="0"/>
      <w:sz w:val="24"/>
    </w:rPr>
  </w:style>
  <w:style w:type="paragraph" w:styleId="a5">
    <w:name w:val="header"/>
    <w:basedOn w:val="a"/>
    <w:rsid w:val="00C16E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16ED4"/>
  </w:style>
  <w:style w:type="paragraph" w:styleId="a7">
    <w:name w:val="Balloon Text"/>
    <w:basedOn w:val="a"/>
    <w:link w:val="a8"/>
    <w:rsid w:val="006F6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F62C0"/>
    <w:rPr>
      <w:rFonts w:ascii="Tahoma" w:hAnsi="Tahoma" w:cs="Tahoma"/>
      <w:b/>
      <w:sz w:val="16"/>
      <w:szCs w:val="16"/>
      <w:lang w:eastAsia="ja-JP"/>
    </w:rPr>
  </w:style>
  <w:style w:type="paragraph" w:styleId="a9">
    <w:name w:val="List Paragraph"/>
    <w:basedOn w:val="a"/>
    <w:uiPriority w:val="34"/>
    <w:qFormat/>
    <w:rsid w:val="009C7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ZSU</Company>
  <LinksUpToDate>false</LinksUpToDate>
  <CharactersWithSpaces>18352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user</dc:creator>
  <cp:lastModifiedBy>Admin</cp:lastModifiedBy>
  <cp:revision>26</cp:revision>
  <dcterms:created xsi:type="dcterms:W3CDTF">2013-12-15T13:24:00Z</dcterms:created>
  <dcterms:modified xsi:type="dcterms:W3CDTF">2013-12-15T20:56:00Z</dcterms:modified>
</cp:coreProperties>
</file>