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C23" w:rsidRPr="00490C23" w:rsidRDefault="00DB69DC" w:rsidP="00490C23">
      <w:pPr>
        <w:pStyle w:val="Normal1"/>
        <w:widowControl/>
        <w:jc w:val="center"/>
        <w:rPr>
          <w:b/>
          <w:sz w:val="28"/>
          <w:szCs w:val="28"/>
          <w:lang w:val="uk-UA"/>
        </w:rPr>
      </w:pPr>
      <w:r>
        <w:rPr>
          <w:rStyle w:val="FontStyle15"/>
          <w:b/>
          <w:iCs/>
          <w:sz w:val="28"/>
          <w:szCs w:val="28"/>
          <w:lang w:val="uk-UA" w:eastAsia="uk-UA"/>
        </w:rPr>
        <w:t>Практична робота № 2 Розв’язання задач з молекулярної біології</w:t>
      </w:r>
    </w:p>
    <w:p w:rsidR="00490C23" w:rsidRPr="00AF1267" w:rsidRDefault="00490C23" w:rsidP="00490C23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15"/>
          <w:b/>
          <w:iCs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1"/>
        <w:widowControl/>
        <w:spacing w:before="19" w:line="240" w:lineRule="auto"/>
        <w:jc w:val="both"/>
        <w:rPr>
          <w:rStyle w:val="FontStyle13"/>
          <w:b/>
          <w:i w:val="0"/>
          <w:iCs/>
          <w:sz w:val="28"/>
          <w:szCs w:val="28"/>
          <w:lang w:val="uk-UA" w:eastAsia="uk-UA"/>
        </w:rPr>
      </w:pPr>
      <w:r w:rsidRPr="00AF1267">
        <w:rPr>
          <w:rStyle w:val="FontStyle13"/>
          <w:b/>
          <w:i w:val="0"/>
          <w:iCs/>
          <w:sz w:val="28"/>
          <w:szCs w:val="28"/>
          <w:lang w:val="uk-UA" w:eastAsia="uk-UA"/>
        </w:rPr>
        <w:t>Основні питання теми:</w:t>
      </w:r>
    </w:p>
    <w:p w:rsidR="00490C23" w:rsidRPr="00AF1267" w:rsidRDefault="00490C23" w:rsidP="00490C23">
      <w:pPr>
        <w:numPr>
          <w:ilvl w:val="0"/>
          <w:numId w:val="2"/>
        </w:numPr>
        <w:jc w:val="both"/>
        <w:rPr>
          <w:sz w:val="28"/>
          <w:szCs w:val="28"/>
        </w:rPr>
      </w:pPr>
      <w:r w:rsidRPr="00AF1267">
        <w:rPr>
          <w:sz w:val="28"/>
          <w:szCs w:val="28"/>
        </w:rPr>
        <w:t>Нуклеїнові кислоти: склад, будова, функції.</w:t>
      </w:r>
    </w:p>
    <w:p w:rsidR="00490C23" w:rsidRPr="00AF1267" w:rsidRDefault="00490C23" w:rsidP="00490C23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bookmarkEnd w:id="0"/>
      <w:r w:rsidRPr="00AF1267">
        <w:rPr>
          <w:sz w:val="28"/>
          <w:szCs w:val="28"/>
        </w:rPr>
        <w:t>Реплікація: ферментний апарат, місце в клітинному циклі, значення, типи.</w:t>
      </w:r>
    </w:p>
    <w:p w:rsidR="00490C23" w:rsidRPr="00AF1267" w:rsidRDefault="00490C23" w:rsidP="00490C23">
      <w:pPr>
        <w:numPr>
          <w:ilvl w:val="0"/>
          <w:numId w:val="2"/>
        </w:numPr>
        <w:jc w:val="both"/>
        <w:rPr>
          <w:sz w:val="28"/>
          <w:szCs w:val="28"/>
        </w:rPr>
      </w:pPr>
      <w:r w:rsidRPr="00AF1267">
        <w:rPr>
          <w:sz w:val="28"/>
          <w:szCs w:val="28"/>
        </w:rPr>
        <w:t>Основний шлях реалізації спадкової інформації: ДНК– РНК– білок.</w:t>
      </w:r>
    </w:p>
    <w:p w:rsidR="00490C23" w:rsidRPr="00AF1267" w:rsidRDefault="00490C23" w:rsidP="00490C23">
      <w:pPr>
        <w:numPr>
          <w:ilvl w:val="0"/>
          <w:numId w:val="2"/>
        </w:numPr>
        <w:jc w:val="both"/>
        <w:rPr>
          <w:sz w:val="28"/>
          <w:szCs w:val="28"/>
        </w:rPr>
      </w:pPr>
      <w:r w:rsidRPr="00AF1267">
        <w:rPr>
          <w:sz w:val="28"/>
          <w:szCs w:val="28"/>
        </w:rPr>
        <w:t>Генетичний код. Принцип та властивості.</w:t>
      </w:r>
    </w:p>
    <w:p w:rsidR="00490C23" w:rsidRPr="00AF1267" w:rsidRDefault="00490C23" w:rsidP="00490C23">
      <w:pPr>
        <w:numPr>
          <w:ilvl w:val="0"/>
          <w:numId w:val="2"/>
        </w:num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Транскрипція, </w:t>
      </w:r>
      <w:proofErr w:type="spellStart"/>
      <w:r w:rsidRPr="00AF1267">
        <w:rPr>
          <w:sz w:val="28"/>
          <w:szCs w:val="28"/>
        </w:rPr>
        <w:t>процесінг</w:t>
      </w:r>
      <w:proofErr w:type="spellEnd"/>
      <w:r w:rsidRPr="00AF1267">
        <w:rPr>
          <w:sz w:val="28"/>
          <w:szCs w:val="28"/>
        </w:rPr>
        <w:t xml:space="preserve"> і трансляція. Ферментний апарат, локалізація, значення.</w:t>
      </w:r>
    </w:p>
    <w:p w:rsidR="00490C23" w:rsidRPr="00AF1267" w:rsidRDefault="00490C23" w:rsidP="00490C23">
      <w:pPr>
        <w:pStyle w:val="Style5"/>
        <w:widowControl/>
        <w:tabs>
          <w:tab w:val="left" w:pos="0"/>
        </w:tabs>
        <w:spacing w:line="240" w:lineRule="auto"/>
        <w:rPr>
          <w:rStyle w:val="FontStyle15"/>
          <w:iCs/>
          <w:sz w:val="28"/>
          <w:szCs w:val="28"/>
          <w:lang w:val="uk-UA" w:eastAsia="uk-UA"/>
        </w:rPr>
      </w:pPr>
    </w:p>
    <w:p w:rsidR="00490C23" w:rsidRPr="00AF1267" w:rsidRDefault="00490C23" w:rsidP="00490C23">
      <w:pPr>
        <w:ind w:firstLine="567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1392555</wp:posOffset>
            </wp:positionV>
            <wp:extent cx="3130550" cy="4921250"/>
            <wp:effectExtent l="0" t="0" r="0" b="0"/>
            <wp:wrapTight wrapText="bothSides">
              <wp:wrapPolygon edited="0">
                <wp:start x="0" y="0"/>
                <wp:lineTo x="0" y="21489"/>
                <wp:lineTo x="21425" y="21489"/>
                <wp:lineTo x="21425" y="0"/>
                <wp:lineTo x="0" y="0"/>
              </wp:wrapPolygon>
            </wp:wrapTight>
            <wp:docPr id="3" name="Рисунок 3" descr="http://www.tryphonov.ru/tryphonov5/pic5/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tryphonov.ru/tryphonov5/pic5/r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5" t="7483" r="2373" b="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492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267">
        <w:rPr>
          <w:rFonts w:ascii="Arial" w:hAnsi="Arial" w:cs="Arial"/>
          <w:b/>
          <w:sz w:val="32"/>
          <w:szCs w:val="32"/>
        </w:rPr>
        <w:sym w:font="Wingdings" w:char="F026"/>
      </w:r>
      <w:r w:rsidRPr="00AF1267">
        <w:rPr>
          <w:sz w:val="28"/>
          <w:szCs w:val="28"/>
        </w:rPr>
        <w:t xml:space="preserve">  Матеріальним носієм спадковості є </w:t>
      </w:r>
      <w:proofErr w:type="spellStart"/>
      <w:r w:rsidRPr="00AF1267">
        <w:rPr>
          <w:sz w:val="28"/>
          <w:szCs w:val="28"/>
        </w:rPr>
        <w:t>дезоксирибонуклеїнова</w:t>
      </w:r>
      <w:proofErr w:type="spellEnd"/>
      <w:r w:rsidRPr="00AF1267">
        <w:rPr>
          <w:sz w:val="28"/>
          <w:szCs w:val="28"/>
        </w:rPr>
        <w:t xml:space="preserve"> кислота </w:t>
      </w:r>
      <w:r w:rsidRPr="00AF1267">
        <w:rPr>
          <w:rStyle w:val="FontStyle15"/>
          <w:sz w:val="28"/>
          <w:szCs w:val="28"/>
          <w:lang w:eastAsia="uk-UA"/>
        </w:rPr>
        <w:t>–</w:t>
      </w:r>
      <w:r w:rsidRPr="00AF1267">
        <w:rPr>
          <w:sz w:val="28"/>
          <w:szCs w:val="28"/>
        </w:rPr>
        <w:t xml:space="preserve"> ДНК (рідше </w:t>
      </w:r>
      <w:r w:rsidRPr="00AF1267">
        <w:rPr>
          <w:rStyle w:val="FontStyle15"/>
          <w:sz w:val="28"/>
          <w:szCs w:val="28"/>
          <w:lang w:eastAsia="uk-UA"/>
        </w:rPr>
        <w:t>–</w:t>
      </w:r>
      <w:r w:rsidRPr="00AF1267">
        <w:rPr>
          <w:sz w:val="28"/>
          <w:szCs w:val="28"/>
        </w:rPr>
        <w:t xml:space="preserve"> рибонуклеїнова кислота, тобто РНК). ДНК </w:t>
      </w:r>
      <w:r w:rsidRPr="00AF1267">
        <w:rPr>
          <w:rStyle w:val="FontStyle15"/>
          <w:sz w:val="28"/>
          <w:szCs w:val="28"/>
          <w:lang w:eastAsia="uk-UA"/>
        </w:rPr>
        <w:t>–</w:t>
      </w:r>
      <w:r w:rsidRPr="00AF1267">
        <w:rPr>
          <w:sz w:val="28"/>
          <w:szCs w:val="28"/>
        </w:rPr>
        <w:t xml:space="preserve"> це полімер, мономером якого є нуклеотид, який у свою чергу складається з цукру дезоксирибози, залишку фосфорної кислоти і азотистої основи. У ДНК відомо чотири типи азотистих основ: аденін (А), гуанін (Г), тимін (Т) і цитозин (Ц). Згідно з моделлю </w:t>
      </w:r>
      <w:proofErr w:type="spellStart"/>
      <w:r w:rsidRPr="00AF1267">
        <w:rPr>
          <w:sz w:val="28"/>
          <w:szCs w:val="28"/>
        </w:rPr>
        <w:t>Уотсона-Кріка</w:t>
      </w:r>
      <w:proofErr w:type="spellEnd"/>
      <w:r w:rsidRPr="00AF1267">
        <w:rPr>
          <w:sz w:val="28"/>
          <w:szCs w:val="28"/>
        </w:rPr>
        <w:t xml:space="preserve"> (1953), молекула ДНК являє</w:t>
      </w:r>
      <w:r w:rsidRPr="00AF1267">
        <w:rPr>
          <w:rStyle w:val="FontStyle15"/>
          <w:sz w:val="28"/>
          <w:szCs w:val="28"/>
          <w:lang w:eastAsia="uk-UA"/>
        </w:rPr>
        <w:t xml:space="preserve"> собою подвійну спіраль, де два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полінуклеотидних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 ланцюги з’єднуються між собою за принципом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комплементарності</w:t>
      </w:r>
      <w:proofErr w:type="spellEnd"/>
      <w:r w:rsidRPr="00AF1267">
        <w:rPr>
          <w:rStyle w:val="FontStyle15"/>
          <w:sz w:val="28"/>
          <w:szCs w:val="28"/>
          <w:lang w:eastAsia="uk-UA"/>
        </w:rPr>
        <w:t>, а саме: аденін з тиміном, гуанін з цитозином. Довжина однієї такої пари нуклеотидів уздовж осі спіралі дорівнює 0,34 нм (рис. 1).</w:t>
      </w: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  <w:r w:rsidRPr="00AF1267"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528320</wp:posOffset>
            </wp:positionH>
            <wp:positionV relativeFrom="paragraph">
              <wp:posOffset>122555</wp:posOffset>
            </wp:positionV>
            <wp:extent cx="1860550" cy="3324860"/>
            <wp:effectExtent l="0" t="0" r="6350" b="8890"/>
            <wp:wrapNone/>
            <wp:docPr id="2" name="Рисунок 2" descr="http://dic.academic.ru/pictures/es/27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c.academic.ru/pictures/es/2709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3" r="-1636" b="1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32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pStyle w:val="Style2"/>
        <w:widowControl/>
        <w:jc w:val="both"/>
        <w:rPr>
          <w:rStyle w:val="FontStyle15"/>
          <w:sz w:val="28"/>
          <w:szCs w:val="28"/>
          <w:lang w:val="uk-UA" w:eastAsia="uk-UA"/>
        </w:rPr>
      </w:pPr>
      <w:r w:rsidRPr="00AF1267">
        <w:rPr>
          <w:rStyle w:val="FontStyle15"/>
          <w:sz w:val="28"/>
          <w:szCs w:val="28"/>
          <w:lang w:val="uk-UA" w:eastAsia="uk-UA"/>
        </w:rPr>
        <w:t>Рис. 1 – М</w:t>
      </w:r>
      <w:r w:rsidRPr="00AF1267">
        <w:rPr>
          <w:sz w:val="28"/>
          <w:szCs w:val="28"/>
          <w:lang w:val="uk-UA"/>
        </w:rPr>
        <w:t xml:space="preserve">одель ДНК </w:t>
      </w:r>
      <w:proofErr w:type="spellStart"/>
      <w:r w:rsidRPr="00AF1267">
        <w:rPr>
          <w:sz w:val="28"/>
          <w:szCs w:val="28"/>
          <w:lang w:val="uk-UA"/>
        </w:rPr>
        <w:t>Уотсона-Кріка</w:t>
      </w:r>
      <w:proofErr w:type="spellEnd"/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  <w:r w:rsidRPr="00AF1267">
        <w:rPr>
          <w:rStyle w:val="FontStyle15"/>
          <w:sz w:val="28"/>
          <w:szCs w:val="28"/>
          <w:lang w:val="uk-UA" w:eastAsia="uk-UA"/>
        </w:rPr>
        <w:t xml:space="preserve">В основі передачі спадкової інформації лежить найважливіша особливість молекули ДНК – здатність 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реплікуватися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 xml:space="preserve">. Спосіб реплікації ДНК </w:t>
      </w:r>
      <w:r w:rsidRPr="00AF1267">
        <w:rPr>
          <w:rStyle w:val="FontStyle15"/>
          <w:sz w:val="28"/>
          <w:szCs w:val="28"/>
          <w:lang w:val="uk-UA" w:eastAsia="uk-UA"/>
        </w:rPr>
        <w:lastRenderedPageBreak/>
        <w:t xml:space="preserve">– 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напівконсервативний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 xml:space="preserve"> і здійснюється за принципом 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комплементарності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>. Таким чином, у кожній новій молекулі ДНК один ланцюг материнський, а другий – дочірній.</w:t>
      </w:r>
    </w:p>
    <w:p w:rsidR="00490C23" w:rsidRPr="00AF1267" w:rsidRDefault="00490C23" w:rsidP="00490C23">
      <w:pPr>
        <w:pStyle w:val="Style2"/>
        <w:widowControl/>
        <w:spacing w:before="2"/>
        <w:ind w:firstLine="720"/>
        <w:jc w:val="both"/>
        <w:rPr>
          <w:rStyle w:val="FontStyle15"/>
          <w:sz w:val="28"/>
          <w:szCs w:val="28"/>
          <w:lang w:val="uk-UA" w:eastAsia="uk-UA"/>
        </w:rPr>
      </w:pPr>
      <w:r w:rsidRPr="00AF1267">
        <w:rPr>
          <w:rStyle w:val="FontStyle15"/>
          <w:sz w:val="28"/>
          <w:szCs w:val="28"/>
          <w:lang w:val="uk-UA" w:eastAsia="uk-UA"/>
        </w:rPr>
        <w:t>Генетична інформація про ознаки і властивості організму записана в генах. Ген являє собою ділянку молекули ДНК. Він містить інформативні ділянки (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екзони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>) і неінформативні (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інтрони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>). Генетична інформація кодується завдяки певній послідовності нуклеотидів у генах і реалізується у вигляді синтезу білкового ланцюга. Ген і молекула білка колінеарні, що означає: послідовність амінокислот у білковому ланцюгу визначається послідовністю нуклеотидів у гені. Кожна амінокислота кодується триплетом нуклеотидів. Одна з основних властивостей генетичного коду – вродженість (надлишковість): одна амінокислота кодується декількома триплетами.</w:t>
      </w:r>
    </w:p>
    <w:p w:rsidR="00490C23" w:rsidRPr="00AF1267" w:rsidRDefault="00490C23" w:rsidP="00490C23">
      <w:pPr>
        <w:pStyle w:val="Style2"/>
        <w:widowControl/>
        <w:ind w:firstLine="720"/>
        <w:jc w:val="both"/>
        <w:rPr>
          <w:rStyle w:val="FontStyle15"/>
          <w:sz w:val="28"/>
          <w:szCs w:val="28"/>
          <w:lang w:val="uk-UA" w:eastAsia="uk-UA"/>
        </w:rPr>
      </w:pPr>
      <w:r w:rsidRPr="00AF1267">
        <w:rPr>
          <w:rStyle w:val="FontStyle15"/>
          <w:sz w:val="28"/>
          <w:szCs w:val="28"/>
          <w:lang w:val="uk-UA" w:eastAsia="uk-UA"/>
        </w:rPr>
        <w:t>У синтезі молекули білка беруть участь також різні РНК: інформаційна (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іРНК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>), що несе інформацію від ДНК до місця синтезу білка; транспортні (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тРНК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 xml:space="preserve">), що 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переносять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 xml:space="preserve"> амінокислоти до рибосом, а також 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рибосомні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 xml:space="preserve"> (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рРНК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 xml:space="preserve">), що містяться в рибосомах. Оскільки поліпептидний ланцюг синтезується у відповідності зі структурою 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іРНК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 xml:space="preserve">, то під генетичним кодом, як правило, розуміють код 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іРНК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>.</w:t>
      </w:r>
    </w:p>
    <w:p w:rsidR="00490C23" w:rsidRPr="00AF1267" w:rsidRDefault="00490C23" w:rsidP="00490C23">
      <w:pPr>
        <w:pStyle w:val="Style2"/>
        <w:widowControl/>
        <w:jc w:val="both"/>
        <w:rPr>
          <w:rStyle w:val="FontStyle15"/>
          <w:sz w:val="28"/>
          <w:szCs w:val="28"/>
          <w:lang w:val="uk-UA" w:eastAsia="uk-UA"/>
        </w:rPr>
      </w:pPr>
    </w:p>
    <w:p w:rsidR="00490C23" w:rsidRPr="00AF1267" w:rsidRDefault="00490C23" w:rsidP="00490C23">
      <w:pPr>
        <w:jc w:val="both"/>
        <w:rPr>
          <w:b/>
          <w:i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>1</w:t>
      </w:r>
      <w:r w:rsidRPr="00AF1267">
        <w:rPr>
          <w:b/>
          <w:sz w:val="28"/>
          <w:szCs w:val="28"/>
        </w:rPr>
        <w:t xml:space="preserve">. </w:t>
      </w:r>
      <w:r w:rsidRPr="00AF1267">
        <w:rPr>
          <w:b/>
          <w:i/>
          <w:sz w:val="28"/>
          <w:szCs w:val="28"/>
        </w:rPr>
        <w:t>Вивчити основний шлях реалізації спадкової інформації</w:t>
      </w:r>
    </w:p>
    <w:p w:rsidR="00490C23" w:rsidRPr="00AF1267" w:rsidRDefault="00490C23" w:rsidP="00490C23">
      <w:pPr>
        <w:jc w:val="both"/>
        <w:rPr>
          <w:sz w:val="28"/>
          <w:szCs w:val="28"/>
        </w:rPr>
      </w:pPr>
      <w:r w:rsidRPr="00AF1267">
        <w:rPr>
          <w:b/>
          <w:sz w:val="28"/>
          <w:szCs w:val="28"/>
        </w:rPr>
        <w:tab/>
      </w:r>
      <w:r w:rsidRPr="00AF1267">
        <w:rPr>
          <w:sz w:val="28"/>
          <w:szCs w:val="28"/>
          <w:u w:val="single"/>
        </w:rPr>
        <w:t>Необхідно</w:t>
      </w:r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внести</w:t>
      </w:r>
      <w:proofErr w:type="spellEnd"/>
      <w:r w:rsidRPr="00AF1267">
        <w:rPr>
          <w:sz w:val="28"/>
          <w:szCs w:val="28"/>
        </w:rPr>
        <w:t xml:space="preserve"> позначки на сліпий рисунок, відповідно до цифрових позначень (рис. </w:t>
      </w:r>
      <w:r>
        <w:rPr>
          <w:sz w:val="28"/>
          <w:szCs w:val="28"/>
        </w:rPr>
        <w:t>1</w:t>
      </w:r>
      <w:r w:rsidRPr="00AF1267">
        <w:rPr>
          <w:sz w:val="28"/>
          <w:szCs w:val="28"/>
        </w:rPr>
        <w:t>).</w:t>
      </w:r>
    </w:p>
    <w:p w:rsidR="00490C23" w:rsidRPr="00AF1267" w:rsidRDefault="00490C23" w:rsidP="00490C23">
      <w:pPr>
        <w:ind w:firstLine="360"/>
        <w:jc w:val="both"/>
        <w:rPr>
          <w:sz w:val="28"/>
          <w:szCs w:val="28"/>
        </w:rPr>
      </w:pPr>
    </w:p>
    <w:p w:rsidR="00490C23" w:rsidRPr="00AF1267" w:rsidRDefault="00490C23" w:rsidP="00490C23">
      <w:pPr>
        <w:jc w:val="center"/>
        <w:rPr>
          <w:sz w:val="28"/>
          <w:szCs w:val="28"/>
        </w:rPr>
      </w:pPr>
      <w:r w:rsidRPr="00AF1267">
        <w:rPr>
          <w:b/>
          <w:noProof/>
          <w:sz w:val="28"/>
          <w:szCs w:val="28"/>
        </w:rPr>
        <w:drawing>
          <wp:inline distT="0" distB="0" distL="0" distR="0">
            <wp:extent cx="4754880" cy="22326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23" w:rsidRPr="00AF1267" w:rsidRDefault="00490C23" w:rsidP="00490C23">
      <w:pPr>
        <w:ind w:left="1068" w:firstLine="348"/>
        <w:jc w:val="both"/>
        <w:rPr>
          <w:sz w:val="28"/>
          <w:szCs w:val="28"/>
        </w:rPr>
      </w:pPr>
    </w:p>
    <w:p w:rsidR="00490C23" w:rsidRPr="00AF1267" w:rsidRDefault="00490C23" w:rsidP="00490C23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Рис. </w:t>
      </w:r>
      <w:r>
        <w:rPr>
          <w:sz w:val="28"/>
          <w:szCs w:val="28"/>
        </w:rPr>
        <w:t>1</w:t>
      </w:r>
      <w:r w:rsidRPr="00AF1267">
        <w:rPr>
          <w:sz w:val="28"/>
          <w:szCs w:val="28"/>
        </w:rPr>
        <w:t xml:space="preserve"> – Загальна схема реалізації спадкової інформації</w:t>
      </w:r>
    </w:p>
    <w:p w:rsidR="00490C23" w:rsidRPr="00AF1267" w:rsidRDefault="00490C23" w:rsidP="00490C23">
      <w:pPr>
        <w:ind w:left="360"/>
        <w:jc w:val="both"/>
        <w:rPr>
          <w:b/>
          <w:sz w:val="28"/>
          <w:szCs w:val="28"/>
        </w:rPr>
      </w:pPr>
    </w:p>
    <w:p w:rsidR="00490C23" w:rsidRPr="00AF1267" w:rsidRDefault="00490C23" w:rsidP="00490C23">
      <w:pPr>
        <w:jc w:val="both"/>
        <w:rPr>
          <w:b/>
          <w:i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>2</w:t>
      </w:r>
      <w:r w:rsidRPr="00AF1267">
        <w:rPr>
          <w:b/>
          <w:sz w:val="28"/>
          <w:szCs w:val="28"/>
        </w:rPr>
        <w:t xml:space="preserve">. </w:t>
      </w:r>
      <w:r w:rsidRPr="00AF1267">
        <w:rPr>
          <w:b/>
          <w:i/>
          <w:sz w:val="28"/>
          <w:szCs w:val="28"/>
        </w:rPr>
        <w:t>Розв’язати наступні задачі</w:t>
      </w:r>
    </w:p>
    <w:p w:rsidR="00490C23" w:rsidRPr="00AF1267" w:rsidRDefault="00490C23" w:rsidP="00490C23">
      <w:pPr>
        <w:ind w:firstLine="360"/>
        <w:jc w:val="both"/>
        <w:rPr>
          <w:sz w:val="28"/>
          <w:szCs w:val="28"/>
          <w:u w:val="single"/>
        </w:rPr>
      </w:pPr>
    </w:p>
    <w:p w:rsidR="00490C23" w:rsidRPr="00AF1267" w:rsidRDefault="00490C23" w:rsidP="00490C23">
      <w:pPr>
        <w:ind w:firstLine="720"/>
        <w:jc w:val="both"/>
        <w:rPr>
          <w:sz w:val="28"/>
          <w:szCs w:val="28"/>
        </w:rPr>
      </w:pPr>
      <w:r w:rsidRPr="007544F7">
        <w:rPr>
          <w:b/>
          <w:sz w:val="40"/>
          <w:szCs w:val="40"/>
        </w:rPr>
        <w:sym w:font="Wingdings" w:char="F047"/>
      </w:r>
      <w:r w:rsidRPr="00671FBB">
        <w:rPr>
          <w:sz w:val="28"/>
          <w:szCs w:val="28"/>
        </w:rPr>
        <w:t xml:space="preserve">  </w:t>
      </w:r>
      <w:r w:rsidRPr="00AF1267">
        <w:rPr>
          <w:sz w:val="28"/>
          <w:szCs w:val="28"/>
          <w:u w:val="single"/>
        </w:rPr>
        <w:t>Відомості, які необхідні для розв’язання задач.</w:t>
      </w:r>
      <w:r w:rsidRPr="0020672A">
        <w:rPr>
          <w:sz w:val="28"/>
          <w:szCs w:val="28"/>
        </w:rPr>
        <w:t xml:space="preserve"> </w:t>
      </w:r>
      <w:r w:rsidRPr="00AF1267">
        <w:rPr>
          <w:sz w:val="28"/>
          <w:szCs w:val="28"/>
        </w:rPr>
        <w:t>(Усі наведені чисельні величини є усередненими.)</w:t>
      </w:r>
    </w:p>
    <w:p w:rsidR="00490C23" w:rsidRPr="00AF1267" w:rsidRDefault="00490C23" w:rsidP="00490C23">
      <w:pPr>
        <w:numPr>
          <w:ilvl w:val="0"/>
          <w:numId w:val="4"/>
        </w:numPr>
        <w:jc w:val="both"/>
        <w:rPr>
          <w:sz w:val="28"/>
          <w:szCs w:val="28"/>
        </w:rPr>
      </w:pPr>
      <w:r w:rsidRPr="00AF1267">
        <w:rPr>
          <w:sz w:val="28"/>
          <w:szCs w:val="28"/>
        </w:rPr>
        <w:t>Молекулярна маса нуклеотиду 345 г/моль.</w:t>
      </w:r>
    </w:p>
    <w:p w:rsidR="00490C23" w:rsidRPr="00AF1267" w:rsidRDefault="00490C23" w:rsidP="00490C23">
      <w:pPr>
        <w:numPr>
          <w:ilvl w:val="0"/>
          <w:numId w:val="4"/>
        </w:numPr>
        <w:jc w:val="both"/>
        <w:rPr>
          <w:sz w:val="28"/>
          <w:szCs w:val="28"/>
        </w:rPr>
      </w:pPr>
      <w:r w:rsidRPr="00AF1267">
        <w:rPr>
          <w:sz w:val="28"/>
          <w:szCs w:val="28"/>
        </w:rPr>
        <w:t>Молекулярна маса амінокислоти 100 г/моль.</w:t>
      </w:r>
    </w:p>
    <w:p w:rsidR="00490C23" w:rsidRPr="00AF1267" w:rsidRDefault="00490C23" w:rsidP="00490C23">
      <w:pPr>
        <w:numPr>
          <w:ilvl w:val="0"/>
          <w:numId w:val="4"/>
        </w:numPr>
        <w:jc w:val="both"/>
        <w:rPr>
          <w:sz w:val="28"/>
          <w:szCs w:val="28"/>
        </w:rPr>
      </w:pPr>
      <w:r w:rsidRPr="00AF1267">
        <w:rPr>
          <w:sz w:val="28"/>
          <w:szCs w:val="28"/>
        </w:rPr>
        <w:lastRenderedPageBreak/>
        <w:t xml:space="preserve">Відстань між сусідніми нуклеотидами ДНК, розташованими в одному ланцюзі, </w:t>
      </w:r>
      <w:r w:rsidRPr="00AF1267">
        <w:rPr>
          <w:rStyle w:val="FontStyle15"/>
          <w:sz w:val="28"/>
          <w:szCs w:val="28"/>
          <w:lang w:eastAsia="uk-UA"/>
        </w:rPr>
        <w:t>–</w:t>
      </w:r>
      <w:r w:rsidRPr="00AF1267">
        <w:rPr>
          <w:sz w:val="28"/>
          <w:szCs w:val="28"/>
        </w:rPr>
        <w:t xml:space="preserve"> 0,34 нм (3,4 Å).</w:t>
      </w:r>
    </w:p>
    <w:p w:rsidR="00490C23" w:rsidRPr="00AF1267" w:rsidRDefault="00490C23" w:rsidP="00490C23">
      <w:pPr>
        <w:numPr>
          <w:ilvl w:val="0"/>
          <w:numId w:val="4"/>
        </w:numPr>
        <w:jc w:val="both"/>
        <w:rPr>
          <w:sz w:val="28"/>
          <w:szCs w:val="28"/>
        </w:rPr>
      </w:pPr>
      <w:r w:rsidRPr="00AF1267">
        <w:rPr>
          <w:sz w:val="28"/>
          <w:szCs w:val="28"/>
        </w:rPr>
        <w:t>Довжина одного повного витка ДНК – 3,4 нм, тобто на один повний виток ДНК припадає 10 нуклеотидів одного ланцюга ДНК і 10 нуклеотидів іншого – разом 20.</w:t>
      </w:r>
    </w:p>
    <w:p w:rsidR="00490C23" w:rsidRPr="00AF1267" w:rsidRDefault="00490C23" w:rsidP="00490C23">
      <w:pPr>
        <w:numPr>
          <w:ilvl w:val="0"/>
          <w:numId w:val="4"/>
        </w:num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Правило </w:t>
      </w:r>
      <w:proofErr w:type="spellStart"/>
      <w:r w:rsidRPr="00AF1267">
        <w:rPr>
          <w:sz w:val="28"/>
          <w:szCs w:val="28"/>
        </w:rPr>
        <w:t>Чаргаффа</w:t>
      </w:r>
      <w:proofErr w:type="spellEnd"/>
      <w:r w:rsidRPr="00AF1267">
        <w:rPr>
          <w:sz w:val="28"/>
          <w:szCs w:val="28"/>
        </w:rPr>
        <w:t>: А = Т; Г = Ц; А + Г = Т + Ц, отже А/Т = Г/Ц = 1.</w:t>
      </w:r>
    </w:p>
    <w:p w:rsidR="00490C23" w:rsidRPr="00490C23" w:rsidRDefault="00490C23" w:rsidP="00490C23">
      <w:pPr>
        <w:numPr>
          <w:ilvl w:val="0"/>
          <w:numId w:val="4"/>
        </w:numPr>
        <w:ind w:left="360"/>
        <w:jc w:val="both"/>
        <w:rPr>
          <w:caps/>
          <w:sz w:val="28"/>
          <w:szCs w:val="28"/>
        </w:rPr>
      </w:pPr>
      <w:r w:rsidRPr="00490C23">
        <w:rPr>
          <w:sz w:val="28"/>
          <w:szCs w:val="28"/>
        </w:rPr>
        <w:t xml:space="preserve">Таблиця генетичного коду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675"/>
        <w:gridCol w:w="1606"/>
        <w:gridCol w:w="1560"/>
        <w:gridCol w:w="1653"/>
        <w:gridCol w:w="1625"/>
        <w:gridCol w:w="1016"/>
        <w:gridCol w:w="511"/>
      </w:tblGrid>
      <w:tr w:rsidR="00490C23" w:rsidRPr="00AF1267" w:rsidTr="00CB43F4">
        <w:trPr>
          <w:cantSplit/>
          <w:trHeight w:val="198"/>
          <w:jc w:val="center"/>
        </w:trPr>
        <w:tc>
          <w:tcPr>
            <w:tcW w:w="601" w:type="dxa"/>
            <w:tcBorders>
              <w:bottom w:val="nil"/>
              <w:right w:val="nil"/>
            </w:tcBorders>
          </w:tcPr>
          <w:p w:rsidR="00490C23" w:rsidRPr="00AF1267" w:rsidRDefault="00490C23" w:rsidP="00CB43F4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35" w:type="dxa"/>
            <w:gridSpan w:val="6"/>
            <w:tcBorders>
              <w:left w:val="nil"/>
              <w:right w:val="nil"/>
            </w:tcBorders>
          </w:tcPr>
          <w:p w:rsidR="00490C23" w:rsidRPr="00AF1267" w:rsidRDefault="00490C23" w:rsidP="00CB43F4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Д Р У Г А   ОСНОВА</w:t>
            </w:r>
          </w:p>
        </w:tc>
        <w:tc>
          <w:tcPr>
            <w:tcW w:w="511" w:type="dxa"/>
            <w:tcBorders>
              <w:left w:val="nil"/>
              <w:bottom w:val="nil"/>
            </w:tcBorders>
          </w:tcPr>
          <w:p w:rsidR="00490C23" w:rsidRPr="00AF1267" w:rsidRDefault="00490C23" w:rsidP="00CB43F4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490C23" w:rsidRPr="00AF1267" w:rsidTr="00CB43F4">
        <w:trPr>
          <w:cantSplit/>
          <w:jc w:val="center"/>
        </w:trPr>
        <w:tc>
          <w:tcPr>
            <w:tcW w:w="601" w:type="dxa"/>
            <w:vMerge w:val="restart"/>
            <w:tcBorders>
              <w:top w:val="nil"/>
              <w:bottom w:val="nil"/>
            </w:tcBorders>
            <w:textDirection w:val="btLr"/>
          </w:tcPr>
          <w:p w:rsidR="00490C23" w:rsidRPr="00AF1267" w:rsidRDefault="00490C23" w:rsidP="00CB43F4">
            <w:pPr>
              <w:ind w:left="113"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П Е Р Ш А   ОСНОВА</w:t>
            </w:r>
          </w:p>
        </w:tc>
        <w:tc>
          <w:tcPr>
            <w:tcW w:w="675" w:type="dxa"/>
          </w:tcPr>
          <w:p w:rsidR="00490C23" w:rsidRPr="00AF1267" w:rsidRDefault="00490C23" w:rsidP="00CB43F4">
            <w:pPr>
              <w:ind w:right="28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490C23" w:rsidRPr="00AF1267" w:rsidRDefault="00490C23" w:rsidP="00CB43F4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60" w:type="dxa"/>
          </w:tcPr>
          <w:p w:rsidR="00490C23" w:rsidRPr="00AF1267" w:rsidRDefault="00490C23" w:rsidP="00CB43F4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1653" w:type="dxa"/>
          </w:tcPr>
          <w:p w:rsidR="00490C23" w:rsidRPr="00AF1267" w:rsidRDefault="00490C23" w:rsidP="00CB43F4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25" w:type="dxa"/>
          </w:tcPr>
          <w:p w:rsidR="00490C23" w:rsidRPr="00AF1267" w:rsidRDefault="00490C23" w:rsidP="00CB43F4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016" w:type="dxa"/>
          </w:tcPr>
          <w:p w:rsidR="00490C23" w:rsidRPr="00AF1267" w:rsidRDefault="00490C23" w:rsidP="00CB43F4">
            <w:pPr>
              <w:ind w:right="28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Merge w:val="restart"/>
            <w:tcBorders>
              <w:top w:val="nil"/>
              <w:bottom w:val="nil"/>
            </w:tcBorders>
            <w:textDirection w:val="tbRl"/>
          </w:tcPr>
          <w:p w:rsidR="00490C23" w:rsidRPr="00AF1267" w:rsidRDefault="00490C23" w:rsidP="00CB43F4">
            <w:pPr>
              <w:ind w:left="113"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Т Р Е Т Я    ОСНОВА</w:t>
            </w:r>
          </w:p>
        </w:tc>
      </w:tr>
      <w:tr w:rsidR="00490C23" w:rsidRPr="00AF1267" w:rsidTr="00CB43F4">
        <w:trPr>
          <w:cantSplit/>
          <w:trHeight w:val="431"/>
          <w:jc w:val="center"/>
        </w:trPr>
        <w:tc>
          <w:tcPr>
            <w:tcW w:w="601" w:type="dxa"/>
            <w:vMerge/>
            <w:tcBorders>
              <w:top w:val="nil"/>
              <w:bottom w:val="nil"/>
            </w:tcBorders>
          </w:tcPr>
          <w:p w:rsidR="00490C23" w:rsidRPr="00AF1267" w:rsidRDefault="00490C23" w:rsidP="00CB43F4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490C23" w:rsidRPr="00AF1267" w:rsidRDefault="00490C23" w:rsidP="00CB43F4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06" w:type="dxa"/>
          </w:tcPr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УУУ </w:t>
            </w:r>
            <w:proofErr w:type="spellStart"/>
            <w:r w:rsidRPr="00AF1267">
              <w:rPr>
                <w:i/>
                <w:sz w:val="28"/>
                <w:szCs w:val="28"/>
              </w:rPr>
              <w:t>Phe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УУЦ </w:t>
            </w:r>
            <w:proofErr w:type="spellStart"/>
            <w:r w:rsidRPr="00AF1267">
              <w:rPr>
                <w:i/>
                <w:sz w:val="28"/>
                <w:szCs w:val="28"/>
              </w:rPr>
              <w:t>Phe</w:t>
            </w:r>
            <w:proofErr w:type="spellEnd"/>
          </w:p>
          <w:p w:rsidR="00490C23" w:rsidRPr="00AF1267" w:rsidRDefault="00490C23" w:rsidP="00490C23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УУА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УУГ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</w:tc>
        <w:tc>
          <w:tcPr>
            <w:tcW w:w="1560" w:type="dxa"/>
          </w:tcPr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УЦУ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УЦЦ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УЦА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УЦГ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</w:tc>
        <w:tc>
          <w:tcPr>
            <w:tcW w:w="1653" w:type="dxa"/>
          </w:tcPr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УАУ </w:t>
            </w:r>
            <w:proofErr w:type="spellStart"/>
            <w:r w:rsidRPr="00AF1267">
              <w:rPr>
                <w:i/>
                <w:sz w:val="28"/>
                <w:szCs w:val="28"/>
              </w:rPr>
              <w:t>Tyr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УАЦ </w:t>
            </w:r>
            <w:proofErr w:type="spellStart"/>
            <w:r w:rsidRPr="00AF1267">
              <w:rPr>
                <w:i/>
                <w:sz w:val="28"/>
                <w:szCs w:val="28"/>
              </w:rPr>
              <w:t>Tyr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УАА </w:t>
            </w:r>
            <w:proofErr w:type="spellStart"/>
            <w:r w:rsidRPr="00AF1267">
              <w:rPr>
                <w:i/>
                <w:sz w:val="28"/>
                <w:szCs w:val="28"/>
              </w:rPr>
              <w:t>Stop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УАГ </w:t>
            </w:r>
            <w:proofErr w:type="spellStart"/>
            <w:r w:rsidRPr="00AF1267">
              <w:rPr>
                <w:i/>
                <w:sz w:val="28"/>
                <w:szCs w:val="28"/>
              </w:rPr>
              <w:t>Stop</w:t>
            </w:r>
            <w:proofErr w:type="spellEnd"/>
          </w:p>
        </w:tc>
        <w:tc>
          <w:tcPr>
            <w:tcW w:w="1625" w:type="dxa"/>
          </w:tcPr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УГУ </w:t>
            </w:r>
            <w:proofErr w:type="spellStart"/>
            <w:r w:rsidRPr="00AF1267">
              <w:rPr>
                <w:i/>
                <w:sz w:val="28"/>
                <w:szCs w:val="28"/>
              </w:rPr>
              <w:t>Cys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УГЦ </w:t>
            </w:r>
            <w:proofErr w:type="spellStart"/>
            <w:r w:rsidRPr="00AF1267">
              <w:rPr>
                <w:i/>
                <w:sz w:val="28"/>
                <w:szCs w:val="28"/>
              </w:rPr>
              <w:t>Cys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УГА </w:t>
            </w:r>
            <w:proofErr w:type="spellStart"/>
            <w:r w:rsidRPr="00AF1267">
              <w:rPr>
                <w:i/>
                <w:sz w:val="28"/>
                <w:szCs w:val="28"/>
              </w:rPr>
              <w:t>Stop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УГГ </w:t>
            </w:r>
            <w:proofErr w:type="spellStart"/>
            <w:r w:rsidRPr="00AF1267">
              <w:rPr>
                <w:i/>
                <w:sz w:val="28"/>
                <w:szCs w:val="28"/>
              </w:rPr>
              <w:t>Trp</w:t>
            </w:r>
            <w:proofErr w:type="spellEnd"/>
          </w:p>
        </w:tc>
        <w:tc>
          <w:tcPr>
            <w:tcW w:w="1016" w:type="dxa"/>
          </w:tcPr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11" w:type="dxa"/>
            <w:vMerge/>
            <w:tcBorders>
              <w:top w:val="nil"/>
              <w:bottom w:val="nil"/>
            </w:tcBorders>
          </w:tcPr>
          <w:p w:rsidR="00490C23" w:rsidRPr="00AF1267" w:rsidRDefault="00490C23" w:rsidP="00CB43F4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490C23" w:rsidRPr="00AF1267" w:rsidTr="00CB43F4">
        <w:trPr>
          <w:cantSplit/>
          <w:jc w:val="center"/>
        </w:trPr>
        <w:tc>
          <w:tcPr>
            <w:tcW w:w="601" w:type="dxa"/>
            <w:vMerge/>
            <w:tcBorders>
              <w:top w:val="nil"/>
              <w:bottom w:val="nil"/>
            </w:tcBorders>
          </w:tcPr>
          <w:p w:rsidR="00490C23" w:rsidRPr="00AF1267" w:rsidRDefault="00490C23" w:rsidP="00CB43F4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490C23" w:rsidRPr="00AF1267" w:rsidRDefault="00490C23" w:rsidP="00CB43F4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1606" w:type="dxa"/>
          </w:tcPr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ЦУУ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ЦУЦ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ЦУА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ЦУГ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</w:tc>
        <w:tc>
          <w:tcPr>
            <w:tcW w:w="1560" w:type="dxa"/>
          </w:tcPr>
          <w:p w:rsidR="00490C23" w:rsidRPr="00AF1267" w:rsidRDefault="00490C23" w:rsidP="00CB43F4">
            <w:pPr>
              <w:tabs>
                <w:tab w:val="left" w:pos="1351"/>
              </w:tabs>
              <w:ind w:right="-7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ЦЦУ </w:t>
            </w:r>
            <w:proofErr w:type="spellStart"/>
            <w:r w:rsidRPr="00AF1267">
              <w:rPr>
                <w:i/>
                <w:sz w:val="28"/>
                <w:szCs w:val="28"/>
              </w:rPr>
              <w:t>Prо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</w:tabs>
              <w:ind w:right="-7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ЦЦЦ </w:t>
            </w:r>
            <w:proofErr w:type="spellStart"/>
            <w:r w:rsidRPr="00AF1267">
              <w:rPr>
                <w:i/>
                <w:sz w:val="28"/>
                <w:szCs w:val="28"/>
              </w:rPr>
              <w:t>Pro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ЦЦА </w:t>
            </w:r>
            <w:proofErr w:type="spellStart"/>
            <w:r w:rsidRPr="00AF1267">
              <w:rPr>
                <w:i/>
                <w:sz w:val="28"/>
                <w:szCs w:val="28"/>
              </w:rPr>
              <w:t>Pro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ЦЦГ </w:t>
            </w:r>
            <w:proofErr w:type="spellStart"/>
            <w:r w:rsidRPr="00AF1267">
              <w:rPr>
                <w:i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1653" w:type="dxa"/>
          </w:tcPr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ЦАУ </w:t>
            </w:r>
            <w:proofErr w:type="spellStart"/>
            <w:r w:rsidRPr="00AF1267">
              <w:rPr>
                <w:i/>
                <w:sz w:val="28"/>
                <w:szCs w:val="28"/>
              </w:rPr>
              <w:t>His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ЦАЦ </w:t>
            </w:r>
            <w:proofErr w:type="spellStart"/>
            <w:r w:rsidRPr="00AF1267">
              <w:rPr>
                <w:i/>
                <w:sz w:val="28"/>
                <w:szCs w:val="28"/>
              </w:rPr>
              <w:t>His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ЦАА </w:t>
            </w:r>
            <w:proofErr w:type="spellStart"/>
            <w:r w:rsidRPr="00AF1267">
              <w:rPr>
                <w:i/>
                <w:sz w:val="28"/>
                <w:szCs w:val="28"/>
              </w:rPr>
              <w:t>Gln</w:t>
            </w:r>
            <w:proofErr w:type="spellEnd"/>
            <w:r w:rsidRPr="00AF1267">
              <w:rPr>
                <w:sz w:val="28"/>
                <w:szCs w:val="28"/>
              </w:rPr>
              <w:t xml:space="preserve"> </w:t>
            </w:r>
            <w:r w:rsidRPr="00AF1267">
              <w:rPr>
                <w:b/>
                <w:sz w:val="28"/>
                <w:szCs w:val="28"/>
              </w:rPr>
              <w:t>ЦАГ</w:t>
            </w:r>
            <w:r w:rsidRPr="00AF1267">
              <w:rPr>
                <w:sz w:val="28"/>
                <w:szCs w:val="28"/>
              </w:rPr>
              <w:t xml:space="preserve"> </w:t>
            </w:r>
            <w:proofErr w:type="spellStart"/>
            <w:r w:rsidRPr="00AF1267">
              <w:rPr>
                <w:sz w:val="28"/>
                <w:szCs w:val="28"/>
              </w:rPr>
              <w:t>Gln</w:t>
            </w:r>
            <w:proofErr w:type="spellEnd"/>
          </w:p>
        </w:tc>
        <w:tc>
          <w:tcPr>
            <w:tcW w:w="1625" w:type="dxa"/>
          </w:tcPr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ЦГУ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ЦГЦ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ЦГА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ЦГГ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</w:tc>
        <w:tc>
          <w:tcPr>
            <w:tcW w:w="1016" w:type="dxa"/>
          </w:tcPr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11" w:type="dxa"/>
            <w:vMerge/>
            <w:tcBorders>
              <w:top w:val="nil"/>
              <w:bottom w:val="nil"/>
            </w:tcBorders>
          </w:tcPr>
          <w:p w:rsidR="00490C23" w:rsidRPr="00AF1267" w:rsidRDefault="00490C23" w:rsidP="00CB43F4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490C23" w:rsidRPr="00AF1267" w:rsidTr="00CB43F4">
        <w:trPr>
          <w:cantSplit/>
          <w:trHeight w:val="1156"/>
          <w:jc w:val="center"/>
        </w:trPr>
        <w:tc>
          <w:tcPr>
            <w:tcW w:w="601" w:type="dxa"/>
            <w:vMerge/>
            <w:tcBorders>
              <w:top w:val="nil"/>
              <w:bottom w:val="nil"/>
            </w:tcBorders>
          </w:tcPr>
          <w:p w:rsidR="00490C23" w:rsidRPr="00AF1267" w:rsidRDefault="00490C23" w:rsidP="00CB43F4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490C23" w:rsidRPr="00AF1267" w:rsidRDefault="00490C23" w:rsidP="00CB43F4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06" w:type="dxa"/>
          </w:tcPr>
          <w:p w:rsidR="00490C23" w:rsidRPr="00AF1267" w:rsidRDefault="00490C23" w:rsidP="00CB43F4">
            <w:pPr>
              <w:tabs>
                <w:tab w:val="left" w:pos="1390"/>
              </w:tabs>
              <w:ind w:right="283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АУУ </w:t>
            </w:r>
            <w:proofErr w:type="spellStart"/>
            <w:r w:rsidRPr="00AF1267">
              <w:rPr>
                <w:i/>
                <w:sz w:val="28"/>
                <w:szCs w:val="28"/>
              </w:rPr>
              <w:t>Ile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АУЦ </w:t>
            </w:r>
            <w:proofErr w:type="spellStart"/>
            <w:r w:rsidRPr="00AF1267">
              <w:rPr>
                <w:i/>
                <w:sz w:val="28"/>
                <w:szCs w:val="28"/>
              </w:rPr>
              <w:t>Ile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АУА </w:t>
            </w:r>
            <w:proofErr w:type="spellStart"/>
            <w:r w:rsidRPr="00AF1267">
              <w:rPr>
                <w:i/>
                <w:sz w:val="28"/>
                <w:szCs w:val="28"/>
              </w:rPr>
              <w:t>Ile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АУГ </w:t>
            </w:r>
            <w:proofErr w:type="spellStart"/>
            <w:r w:rsidRPr="00AF1267">
              <w:rPr>
                <w:i/>
                <w:sz w:val="28"/>
                <w:szCs w:val="28"/>
              </w:rPr>
              <w:t>Met</w:t>
            </w:r>
            <w:proofErr w:type="spellEnd"/>
          </w:p>
        </w:tc>
        <w:tc>
          <w:tcPr>
            <w:tcW w:w="1560" w:type="dxa"/>
          </w:tcPr>
          <w:p w:rsidR="00490C23" w:rsidRPr="00AF1267" w:rsidRDefault="00490C23" w:rsidP="00CB43F4">
            <w:pPr>
              <w:tabs>
                <w:tab w:val="left" w:pos="1344"/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АЦУ </w:t>
            </w:r>
            <w:proofErr w:type="spellStart"/>
            <w:r w:rsidRPr="00AF1267">
              <w:rPr>
                <w:i/>
                <w:sz w:val="28"/>
                <w:szCs w:val="28"/>
              </w:rPr>
              <w:t>Thr</w:t>
            </w:r>
            <w:proofErr w:type="spellEnd"/>
          </w:p>
          <w:p w:rsidR="00490C23" w:rsidRPr="00AF1267" w:rsidRDefault="00490C23" w:rsidP="00CB43F4">
            <w:pPr>
              <w:tabs>
                <w:tab w:val="left" w:pos="1344"/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АЦЦ </w:t>
            </w:r>
            <w:proofErr w:type="spellStart"/>
            <w:r w:rsidRPr="00AF1267">
              <w:rPr>
                <w:i/>
                <w:sz w:val="28"/>
                <w:szCs w:val="28"/>
              </w:rPr>
              <w:t>Thr</w:t>
            </w:r>
            <w:proofErr w:type="spellEnd"/>
          </w:p>
          <w:p w:rsidR="00490C23" w:rsidRPr="00AF1267" w:rsidRDefault="00490C23" w:rsidP="00CB43F4">
            <w:pPr>
              <w:tabs>
                <w:tab w:val="left" w:pos="1344"/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АЦА </w:t>
            </w:r>
            <w:proofErr w:type="spellStart"/>
            <w:r w:rsidRPr="00AF1267">
              <w:rPr>
                <w:i/>
                <w:sz w:val="28"/>
                <w:szCs w:val="28"/>
              </w:rPr>
              <w:t>Thr</w:t>
            </w:r>
            <w:proofErr w:type="spellEnd"/>
          </w:p>
          <w:p w:rsidR="00490C23" w:rsidRPr="00AF1267" w:rsidRDefault="00490C23" w:rsidP="00CB43F4">
            <w:pPr>
              <w:tabs>
                <w:tab w:val="left" w:pos="1344"/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АЦГ </w:t>
            </w:r>
            <w:proofErr w:type="spellStart"/>
            <w:r w:rsidRPr="00AF1267">
              <w:rPr>
                <w:i/>
                <w:sz w:val="28"/>
                <w:szCs w:val="28"/>
              </w:rPr>
              <w:t>Thr</w:t>
            </w:r>
            <w:proofErr w:type="spellEnd"/>
          </w:p>
        </w:tc>
        <w:tc>
          <w:tcPr>
            <w:tcW w:w="1653" w:type="dxa"/>
          </w:tcPr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ААУ </w:t>
            </w:r>
            <w:proofErr w:type="spellStart"/>
            <w:r w:rsidRPr="00AF1267">
              <w:rPr>
                <w:i/>
                <w:sz w:val="28"/>
                <w:szCs w:val="28"/>
              </w:rPr>
              <w:t>Asp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ААЦ </w:t>
            </w:r>
            <w:proofErr w:type="spellStart"/>
            <w:r w:rsidRPr="00AF1267">
              <w:rPr>
                <w:i/>
                <w:sz w:val="28"/>
                <w:szCs w:val="28"/>
              </w:rPr>
              <w:t>Asp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ААА </w:t>
            </w:r>
            <w:proofErr w:type="spellStart"/>
            <w:r w:rsidRPr="00AF1267">
              <w:rPr>
                <w:i/>
                <w:sz w:val="28"/>
                <w:szCs w:val="28"/>
              </w:rPr>
              <w:t>Lys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ААГ </w:t>
            </w:r>
            <w:proofErr w:type="spellStart"/>
            <w:r w:rsidRPr="00AF1267">
              <w:rPr>
                <w:i/>
                <w:sz w:val="28"/>
                <w:szCs w:val="28"/>
              </w:rPr>
              <w:t>Lys</w:t>
            </w:r>
            <w:proofErr w:type="spellEnd"/>
          </w:p>
        </w:tc>
        <w:tc>
          <w:tcPr>
            <w:tcW w:w="1625" w:type="dxa"/>
          </w:tcPr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АГУ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АГЦ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АГА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АГГ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</w:tc>
        <w:tc>
          <w:tcPr>
            <w:tcW w:w="1016" w:type="dxa"/>
          </w:tcPr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11" w:type="dxa"/>
            <w:vMerge/>
            <w:tcBorders>
              <w:top w:val="nil"/>
              <w:bottom w:val="nil"/>
            </w:tcBorders>
          </w:tcPr>
          <w:p w:rsidR="00490C23" w:rsidRPr="00AF1267" w:rsidRDefault="00490C23" w:rsidP="00CB43F4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490C23" w:rsidRPr="00AF1267" w:rsidTr="00CB43F4">
        <w:trPr>
          <w:cantSplit/>
          <w:jc w:val="center"/>
        </w:trPr>
        <w:tc>
          <w:tcPr>
            <w:tcW w:w="601" w:type="dxa"/>
            <w:vMerge/>
            <w:tcBorders>
              <w:top w:val="nil"/>
            </w:tcBorders>
          </w:tcPr>
          <w:p w:rsidR="00490C23" w:rsidRPr="00AF1267" w:rsidRDefault="00490C23" w:rsidP="00CB43F4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490C23" w:rsidRPr="00AF1267" w:rsidRDefault="00490C23" w:rsidP="00CB43F4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606" w:type="dxa"/>
          </w:tcPr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ГУУ </w:t>
            </w:r>
            <w:proofErr w:type="spellStart"/>
            <w:r w:rsidRPr="00AF1267">
              <w:rPr>
                <w:i/>
                <w:sz w:val="28"/>
                <w:szCs w:val="28"/>
              </w:rPr>
              <w:t>Val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ГУЦ </w:t>
            </w:r>
            <w:proofErr w:type="spellStart"/>
            <w:r w:rsidRPr="00AF1267">
              <w:rPr>
                <w:i/>
                <w:sz w:val="28"/>
                <w:szCs w:val="28"/>
              </w:rPr>
              <w:t>Val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ГУА </w:t>
            </w:r>
            <w:proofErr w:type="spellStart"/>
            <w:r w:rsidRPr="00AF1267">
              <w:rPr>
                <w:i/>
                <w:sz w:val="28"/>
                <w:szCs w:val="28"/>
              </w:rPr>
              <w:t>Val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ГУГ </w:t>
            </w:r>
            <w:proofErr w:type="spellStart"/>
            <w:r w:rsidRPr="00AF1267">
              <w:rPr>
                <w:i/>
                <w:sz w:val="28"/>
                <w:szCs w:val="28"/>
              </w:rPr>
              <w:t>Val</w:t>
            </w:r>
            <w:proofErr w:type="spellEnd"/>
          </w:p>
        </w:tc>
        <w:tc>
          <w:tcPr>
            <w:tcW w:w="1560" w:type="dxa"/>
          </w:tcPr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ГЦУ </w:t>
            </w:r>
            <w:proofErr w:type="spellStart"/>
            <w:r w:rsidRPr="00AF1267">
              <w:rPr>
                <w:i/>
                <w:sz w:val="28"/>
                <w:szCs w:val="28"/>
              </w:rPr>
              <w:t>Ala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ГЦЦ </w:t>
            </w:r>
            <w:proofErr w:type="spellStart"/>
            <w:r w:rsidRPr="00AF1267">
              <w:rPr>
                <w:i/>
                <w:sz w:val="28"/>
                <w:szCs w:val="28"/>
              </w:rPr>
              <w:t>Ala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ГЦА </w:t>
            </w:r>
            <w:proofErr w:type="spellStart"/>
            <w:r w:rsidRPr="00AF1267">
              <w:rPr>
                <w:i/>
                <w:sz w:val="28"/>
                <w:szCs w:val="28"/>
              </w:rPr>
              <w:t>Ala</w:t>
            </w:r>
            <w:proofErr w:type="spellEnd"/>
          </w:p>
          <w:p w:rsidR="00490C23" w:rsidRPr="00AF1267" w:rsidRDefault="00490C23" w:rsidP="00CB43F4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ГЦГ </w:t>
            </w:r>
            <w:proofErr w:type="spellStart"/>
            <w:r w:rsidRPr="00AF1267">
              <w:rPr>
                <w:i/>
                <w:sz w:val="28"/>
                <w:szCs w:val="28"/>
              </w:rPr>
              <w:t>Ala</w:t>
            </w:r>
            <w:proofErr w:type="spellEnd"/>
          </w:p>
        </w:tc>
        <w:tc>
          <w:tcPr>
            <w:tcW w:w="1653" w:type="dxa"/>
          </w:tcPr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ГАУ </w:t>
            </w:r>
            <w:proofErr w:type="spellStart"/>
            <w:r w:rsidRPr="00AF1267">
              <w:rPr>
                <w:i/>
                <w:sz w:val="28"/>
                <w:szCs w:val="28"/>
              </w:rPr>
              <w:t>Asp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ГАЦ </w:t>
            </w:r>
            <w:proofErr w:type="spellStart"/>
            <w:r w:rsidRPr="00AF1267">
              <w:rPr>
                <w:i/>
                <w:sz w:val="28"/>
                <w:szCs w:val="28"/>
              </w:rPr>
              <w:t>Asp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ГАА </w:t>
            </w:r>
            <w:proofErr w:type="spellStart"/>
            <w:r w:rsidRPr="00AF1267">
              <w:rPr>
                <w:i/>
                <w:sz w:val="28"/>
                <w:szCs w:val="28"/>
              </w:rPr>
              <w:t>Glu</w:t>
            </w:r>
            <w:proofErr w:type="spellEnd"/>
          </w:p>
          <w:p w:rsidR="00490C23" w:rsidRPr="00AF1267" w:rsidRDefault="00490C23" w:rsidP="00CB43F4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ГАГ </w:t>
            </w:r>
            <w:proofErr w:type="spellStart"/>
            <w:r w:rsidRPr="00AF1267">
              <w:rPr>
                <w:i/>
                <w:sz w:val="28"/>
                <w:szCs w:val="28"/>
              </w:rPr>
              <w:t>Glu</w:t>
            </w:r>
            <w:proofErr w:type="spellEnd"/>
          </w:p>
        </w:tc>
        <w:tc>
          <w:tcPr>
            <w:tcW w:w="1625" w:type="dxa"/>
          </w:tcPr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ГГУ </w:t>
            </w:r>
            <w:proofErr w:type="spellStart"/>
            <w:r w:rsidRPr="00AF1267">
              <w:rPr>
                <w:i/>
                <w:sz w:val="28"/>
                <w:szCs w:val="28"/>
              </w:rPr>
              <w:t>Gly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ГГЦ </w:t>
            </w:r>
            <w:proofErr w:type="spellStart"/>
            <w:r w:rsidRPr="00AF1267">
              <w:rPr>
                <w:i/>
                <w:sz w:val="28"/>
                <w:szCs w:val="28"/>
              </w:rPr>
              <w:t>Gly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ГГА </w:t>
            </w:r>
            <w:proofErr w:type="spellStart"/>
            <w:r w:rsidRPr="00AF1267">
              <w:rPr>
                <w:i/>
                <w:sz w:val="28"/>
                <w:szCs w:val="28"/>
              </w:rPr>
              <w:t>Gly</w:t>
            </w:r>
            <w:proofErr w:type="spellEnd"/>
          </w:p>
          <w:p w:rsidR="00490C23" w:rsidRPr="00AF1267" w:rsidRDefault="00490C23" w:rsidP="00CB43F4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ГГГ </w:t>
            </w:r>
            <w:proofErr w:type="spellStart"/>
            <w:r w:rsidRPr="00AF1267">
              <w:rPr>
                <w:i/>
                <w:sz w:val="28"/>
                <w:szCs w:val="28"/>
              </w:rPr>
              <w:t>Gly</w:t>
            </w:r>
            <w:proofErr w:type="spellEnd"/>
          </w:p>
        </w:tc>
        <w:tc>
          <w:tcPr>
            <w:tcW w:w="1016" w:type="dxa"/>
          </w:tcPr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  <w:p w:rsidR="00490C23" w:rsidRPr="00AF1267" w:rsidRDefault="00490C23" w:rsidP="00CB43F4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490C23" w:rsidRPr="00AF1267" w:rsidRDefault="00490C23" w:rsidP="00CB43F4">
            <w:pPr>
              <w:ind w:right="283"/>
              <w:rPr>
                <w:b/>
                <w:sz w:val="28"/>
                <w:szCs w:val="28"/>
              </w:rPr>
            </w:pPr>
          </w:p>
        </w:tc>
      </w:tr>
    </w:tbl>
    <w:p w:rsidR="00490C23" w:rsidRPr="00490C23" w:rsidRDefault="00490C23" w:rsidP="00490C23">
      <w:pPr>
        <w:ind w:left="360"/>
        <w:jc w:val="both"/>
        <w:rPr>
          <w:caps/>
          <w:sz w:val="28"/>
          <w:szCs w:val="28"/>
        </w:rPr>
      </w:pP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Як багато амінокислот закодовано в ланцюзі ДНК, який складається з 1500 нуклеотидів, якщо в ньому немає неінформативних послідовностей?</w:t>
      </w:r>
    </w:p>
    <w:p w:rsidR="00490C23" w:rsidRDefault="00490C23" w:rsidP="00490C2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eastAsia="uk-UA"/>
        </w:rPr>
      </w:pPr>
      <w:r w:rsidRPr="00AF1267">
        <w:rPr>
          <w:sz w:val="28"/>
          <w:szCs w:val="28"/>
        </w:rPr>
        <w:t xml:space="preserve">Яка </w:t>
      </w:r>
      <w:r>
        <w:rPr>
          <w:sz w:val="28"/>
          <w:szCs w:val="28"/>
        </w:rPr>
        <w:t>маса гена</w:t>
      </w:r>
      <w:r w:rsidRPr="00AF1267">
        <w:rPr>
          <w:sz w:val="28"/>
          <w:szCs w:val="28"/>
        </w:rPr>
        <w:t xml:space="preserve">, що кодує поліпептид з 250 амінокислот, якщо 25% триплетів входять до складу </w:t>
      </w:r>
      <w:proofErr w:type="spellStart"/>
      <w:r w:rsidRPr="00AF1267">
        <w:rPr>
          <w:sz w:val="28"/>
          <w:szCs w:val="28"/>
        </w:rPr>
        <w:t>інтронів</w:t>
      </w:r>
      <w:proofErr w:type="spellEnd"/>
      <w:r w:rsidRPr="00AF1267">
        <w:rPr>
          <w:sz w:val="28"/>
          <w:szCs w:val="28"/>
        </w:rPr>
        <w:t>?</w:t>
      </w:r>
    </w:p>
    <w:p w:rsidR="00372F0F" w:rsidRPr="00AF1267" w:rsidRDefault="00372F0F" w:rsidP="00372F0F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142" w:firstLine="218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 xml:space="preserve">Фрагмент молекули ДНК містить 20%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аденілових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 нуклеотидів у загальній кількості нуклеотидів. Усього в цьому фрагменті 700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аденілових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 нуклеотидів. Визначте: а) кількість у цьому фрагменті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гуанінових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,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цитидилових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,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тимінових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 нуклеотидів; б) розмір цього фрагмента.</w:t>
      </w:r>
    </w:p>
    <w:p w:rsidR="00490C23" w:rsidRDefault="00490C23" w:rsidP="00490C2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>Визначте послідовність амінокислот, якщо вони закодовані такою послідовністю нуклеотидів ДНК:  ТЦТЦЦЦАААГАТГГЦ…? Які зміни виникнуть у складі білка, якщо вилучити з ДНК перші два нуклеотиди? другий і третій зліва нуклеотиди?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 xml:space="preserve">У людини гормон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глюкагон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 спричиняє розпад глікогену та підвищення вмісту глюкози в крові. Він містить таку послідовність амінокислот: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треонін</w:t>
      </w:r>
      <w:proofErr w:type="spellEnd"/>
      <w:r w:rsidRPr="00AF1267">
        <w:rPr>
          <w:rStyle w:val="FontStyle15"/>
          <w:sz w:val="28"/>
          <w:szCs w:val="28"/>
          <w:lang w:eastAsia="uk-UA"/>
        </w:rPr>
        <w:t>-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серин</w:t>
      </w:r>
      <w:proofErr w:type="spellEnd"/>
      <w:r w:rsidRPr="00AF1267">
        <w:rPr>
          <w:rStyle w:val="FontStyle15"/>
          <w:sz w:val="28"/>
          <w:szCs w:val="28"/>
          <w:lang w:eastAsia="uk-UA"/>
        </w:rPr>
        <w:t>-аспарагін-тирозин-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серин</w:t>
      </w:r>
      <w:proofErr w:type="spellEnd"/>
      <w:r w:rsidRPr="00AF1267">
        <w:rPr>
          <w:rStyle w:val="FontStyle15"/>
          <w:sz w:val="28"/>
          <w:szCs w:val="28"/>
          <w:lang w:eastAsia="uk-UA"/>
        </w:rPr>
        <w:t>-лізин-тирозин. Визначте відповідну послідовність нуклеотидів ДНК.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 xml:space="preserve">Молекула ДНК вірусу тютюнової мозаїки складається з 6500 нуклеотидів. Молекула одного з білків вірусу складається з 158 амінокислот. </w:t>
      </w:r>
      <w:r w:rsidRPr="00AF1267">
        <w:rPr>
          <w:rStyle w:val="FontStyle15"/>
          <w:sz w:val="28"/>
          <w:szCs w:val="28"/>
          <w:lang w:eastAsia="uk-UA"/>
        </w:rPr>
        <w:lastRenderedPageBreak/>
        <w:t>Визначте: а) довжину гена, який містить інформацію про структуру цього білка; б) скільки видів білка закодовано в РНК вірусу?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 xml:space="preserve">У штучну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білоксинтезуючу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 систему ввели матрицю полі-АГ з випадковою послідовністю азотистих основ. Які амінокислоти і з якою частотою будуть включатися до поліпептидного ланцюга, якщо молярне відношення А:Г = 1:1?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>Вкажіть, які з перелічених амінокислотних замін виникли за</w:t>
      </w:r>
      <w:r w:rsidRPr="00AF1267">
        <w:rPr>
          <w:rStyle w:val="FontStyle15"/>
          <w:sz w:val="28"/>
          <w:szCs w:val="28"/>
          <w:lang w:eastAsia="uk-UA"/>
        </w:rPr>
        <w:softHyphen/>
        <w:t>вдяки точковим мутаціям у ДНК:</w:t>
      </w:r>
    </w:p>
    <w:p w:rsidR="00490C23" w:rsidRPr="00AF1267" w:rsidRDefault="00490C23" w:rsidP="00490C23">
      <w:pPr>
        <w:pStyle w:val="Style2"/>
        <w:widowControl/>
        <w:spacing w:before="5"/>
        <w:ind w:firstLine="290"/>
        <w:jc w:val="both"/>
        <w:rPr>
          <w:rStyle w:val="FontStyle15"/>
          <w:sz w:val="28"/>
          <w:szCs w:val="28"/>
          <w:lang w:val="uk-UA" w:eastAsia="uk-UA"/>
        </w:rPr>
      </w:pPr>
      <w:r w:rsidRPr="00AF1267">
        <w:rPr>
          <w:rStyle w:val="FontStyle15"/>
          <w:sz w:val="28"/>
          <w:szCs w:val="28"/>
          <w:lang w:val="uk-UA" w:eastAsia="uk-UA"/>
        </w:rPr>
        <w:t xml:space="preserve">а) фенілаланін-лізин, б) 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гістидин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>-глутамін, в) лізин-аланін, г) пролін-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серин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>, д) аланін-</w:t>
      </w:r>
      <w:proofErr w:type="spellStart"/>
      <w:r w:rsidRPr="00AF1267">
        <w:rPr>
          <w:rStyle w:val="FontStyle15"/>
          <w:sz w:val="28"/>
          <w:szCs w:val="28"/>
          <w:lang w:val="uk-UA" w:eastAsia="uk-UA"/>
        </w:rPr>
        <w:t>треонін</w:t>
      </w:r>
      <w:proofErr w:type="spellEnd"/>
      <w:r w:rsidRPr="00AF1267">
        <w:rPr>
          <w:rStyle w:val="FontStyle15"/>
          <w:sz w:val="28"/>
          <w:szCs w:val="28"/>
          <w:lang w:val="uk-UA" w:eastAsia="uk-UA"/>
        </w:rPr>
        <w:t>, е) ізолейцин-лейцин, є) фенілаланін-лейцин.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 xml:space="preserve">Довжина фрагмента ДНК 680 нм. Визначте кількість </w:t>
      </w:r>
      <w:r>
        <w:rPr>
          <w:rStyle w:val="FontStyle15"/>
          <w:sz w:val="28"/>
          <w:szCs w:val="28"/>
          <w:lang w:eastAsia="uk-UA"/>
        </w:rPr>
        <w:t>амінокислот, що у ньому закодовані</w:t>
      </w:r>
      <w:r w:rsidRPr="00AF1267">
        <w:rPr>
          <w:rStyle w:val="FontStyle15"/>
          <w:sz w:val="28"/>
          <w:szCs w:val="28"/>
          <w:lang w:eastAsia="uk-UA"/>
        </w:rPr>
        <w:t>.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>ДНК сперматозоїда людини містить 10</w:t>
      </w:r>
      <w:r w:rsidRPr="00AF1267">
        <w:rPr>
          <w:rStyle w:val="FontStyle15"/>
          <w:sz w:val="28"/>
          <w:szCs w:val="28"/>
          <w:vertAlign w:val="superscript"/>
          <w:lang w:eastAsia="uk-UA"/>
        </w:rPr>
        <w:t>9</w:t>
      </w:r>
      <w:r w:rsidRPr="00AF1267">
        <w:rPr>
          <w:rStyle w:val="FontStyle15"/>
          <w:sz w:val="28"/>
          <w:szCs w:val="28"/>
          <w:lang w:eastAsia="uk-UA"/>
        </w:rPr>
        <w:t xml:space="preserve"> пар азотистих основ. Визначте довжину ДНК.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>Альбумін сироватки крові людини має молекулярну масу 68400. Визначте</w:t>
      </w:r>
      <w:r>
        <w:rPr>
          <w:rStyle w:val="FontStyle15"/>
          <w:sz w:val="28"/>
          <w:szCs w:val="28"/>
          <w:lang w:eastAsia="uk-UA"/>
        </w:rPr>
        <w:t xml:space="preserve"> </w:t>
      </w:r>
      <w:r w:rsidRPr="00AF1267">
        <w:rPr>
          <w:rStyle w:val="FontStyle15"/>
          <w:sz w:val="28"/>
          <w:szCs w:val="28"/>
          <w:lang w:eastAsia="uk-UA"/>
        </w:rPr>
        <w:t xml:space="preserve">довжину гена. 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 xml:space="preserve">Хімічне дослідження показало, що 30% загальної кількості нуклеотидів даної інформаційної РНК припадає на урацил, 26% – на цитозин та 24% – на аденін. Що можна сказати про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нуклеотидний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 склад відповідної ділянки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дволанцюгової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 ДНК, «зліпком» з якої є досліджувана РНК? </w:t>
      </w:r>
    </w:p>
    <w:p w:rsidR="00490C23" w:rsidRDefault="00490C23" w:rsidP="00490C23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>Фрагмент нуклеїнової кислоти містить 24% аденіну. Можна визначити кількість цитозину у цьому фрагменті?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>Що важче – молекула білка, яка складається з 630 амінокислот, чи ген, який кодує цей білок?</w:t>
      </w:r>
    </w:p>
    <w:p w:rsidR="00490C23" w:rsidRPr="00AF1267" w:rsidRDefault="00490C23" w:rsidP="00490C23">
      <w:pPr>
        <w:pStyle w:val="Normal1"/>
        <w:widowControl/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sz w:val="28"/>
          <w:szCs w:val="28"/>
          <w:lang w:val="uk-UA"/>
        </w:rPr>
      </w:pPr>
      <w:r w:rsidRPr="00AF1267">
        <w:rPr>
          <w:sz w:val="28"/>
          <w:szCs w:val="28"/>
          <w:lang w:val="uk-UA"/>
        </w:rPr>
        <w:t xml:space="preserve">Фрагмент </w:t>
      </w:r>
      <w:proofErr w:type="spellStart"/>
      <w:r w:rsidRPr="00AF1267">
        <w:rPr>
          <w:sz w:val="28"/>
          <w:szCs w:val="28"/>
          <w:lang w:val="uk-UA"/>
        </w:rPr>
        <w:t>мРНК</w:t>
      </w:r>
      <w:proofErr w:type="spellEnd"/>
      <w:r w:rsidRPr="00AF1267">
        <w:rPr>
          <w:sz w:val="28"/>
          <w:szCs w:val="28"/>
          <w:lang w:val="uk-UA"/>
        </w:rPr>
        <w:t xml:space="preserve"> гена інсуліну має наступну будову: </w:t>
      </w:r>
    </w:p>
    <w:p w:rsidR="00490C23" w:rsidRPr="00AF1267" w:rsidRDefault="00490C23" w:rsidP="00490C23">
      <w:pPr>
        <w:pStyle w:val="Normal1"/>
        <w:widowControl/>
        <w:tabs>
          <w:tab w:val="num" w:pos="0"/>
          <w:tab w:val="left" w:pos="960"/>
        </w:tabs>
        <w:ind w:firstLine="360"/>
        <w:jc w:val="both"/>
        <w:rPr>
          <w:sz w:val="28"/>
          <w:szCs w:val="28"/>
          <w:lang w:val="uk-UA"/>
        </w:rPr>
      </w:pPr>
      <w:r w:rsidRPr="00AF1267">
        <w:rPr>
          <w:sz w:val="28"/>
          <w:szCs w:val="28"/>
          <w:lang w:val="uk-UA"/>
        </w:rPr>
        <w:t xml:space="preserve">УУУ ГУУ ГАУ ЦАА ЦАЦ УУА УГУ ГГГ УЦА ЦАЦ. Визначте співвідношення (А+Т)/(Г+Ц) в молекулі ДНК, </w:t>
      </w:r>
      <w:r w:rsidRPr="00CA39F5">
        <w:rPr>
          <w:sz w:val="28"/>
          <w:szCs w:val="28"/>
          <w:lang w:val="uk-UA"/>
        </w:rPr>
        <w:t>яке відповідає даному фрагментові.</w:t>
      </w:r>
    </w:p>
    <w:p w:rsidR="00490C23" w:rsidRPr="00AF1267" w:rsidRDefault="00490C23" w:rsidP="00490C23">
      <w:pPr>
        <w:pStyle w:val="Normal1"/>
        <w:widowControl/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sz w:val="28"/>
          <w:szCs w:val="28"/>
          <w:lang w:val="uk-UA"/>
        </w:rPr>
      </w:pPr>
      <w:r w:rsidRPr="00AF1267">
        <w:rPr>
          <w:sz w:val="28"/>
          <w:szCs w:val="28"/>
          <w:lang w:val="uk-UA"/>
        </w:rPr>
        <w:t xml:space="preserve">З бактерій </w:t>
      </w:r>
      <w:r w:rsidRPr="00AF1267">
        <w:rPr>
          <w:i/>
          <w:sz w:val="28"/>
          <w:szCs w:val="28"/>
          <w:lang w:val="uk-UA"/>
        </w:rPr>
        <w:t xml:space="preserve">Staphylococcus </w:t>
      </w:r>
      <w:proofErr w:type="spellStart"/>
      <w:r w:rsidRPr="00AF1267">
        <w:rPr>
          <w:i/>
          <w:sz w:val="28"/>
          <w:szCs w:val="28"/>
          <w:lang w:val="uk-UA"/>
        </w:rPr>
        <w:t>afermentans</w:t>
      </w:r>
      <w:proofErr w:type="spellEnd"/>
      <w:r w:rsidRPr="00AF1267">
        <w:rPr>
          <w:sz w:val="28"/>
          <w:szCs w:val="28"/>
          <w:lang w:val="uk-UA"/>
        </w:rPr>
        <w:t xml:space="preserve"> була виділена ДНК та визначений її </w:t>
      </w:r>
      <w:proofErr w:type="spellStart"/>
      <w:r w:rsidRPr="00AF1267">
        <w:rPr>
          <w:sz w:val="28"/>
          <w:szCs w:val="28"/>
          <w:lang w:val="uk-UA"/>
        </w:rPr>
        <w:t>нуклеотидний</w:t>
      </w:r>
      <w:proofErr w:type="spellEnd"/>
      <w:r w:rsidRPr="00AF1267">
        <w:rPr>
          <w:sz w:val="28"/>
          <w:szCs w:val="28"/>
          <w:lang w:val="uk-UA"/>
        </w:rPr>
        <w:t xml:space="preserve"> склад. Виявилось, що 37% нуклеотидів містять цитозин. Чи можна розрахувати процентний вміст аденіну в цій молекулі ДНК?</w:t>
      </w:r>
    </w:p>
    <w:p w:rsidR="00490C23" w:rsidRPr="00AF1267" w:rsidRDefault="00490C23" w:rsidP="00490C23">
      <w:pPr>
        <w:pStyle w:val="Normal1"/>
        <w:widowControl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60"/>
        </w:tabs>
        <w:ind w:left="0" w:firstLine="360"/>
        <w:jc w:val="both"/>
        <w:rPr>
          <w:sz w:val="28"/>
          <w:szCs w:val="28"/>
          <w:lang w:val="uk-UA"/>
        </w:rPr>
      </w:pPr>
      <w:r w:rsidRPr="00AF1267">
        <w:rPr>
          <w:sz w:val="28"/>
          <w:szCs w:val="28"/>
          <w:lang w:val="uk-UA"/>
        </w:rPr>
        <w:t>Якщо в молекулі ДНК міститься 56% ГЦ пар, яким буде відсоток А, Т, Г та Ц, відповідно?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left" w:pos="96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>Рибосоми кишкової палички інкубували в присутності полі-УЦ з випадковою послідовністю азотистих основ. Молярне відно</w:t>
      </w:r>
      <w:r w:rsidRPr="00AF1267">
        <w:rPr>
          <w:rStyle w:val="FontStyle15"/>
          <w:sz w:val="28"/>
          <w:szCs w:val="28"/>
          <w:lang w:eastAsia="uk-UA"/>
        </w:rPr>
        <w:softHyphen/>
        <w:t xml:space="preserve">шення основ У:Ц = </w:t>
      </w:r>
      <w:r w:rsidRPr="00AF1267">
        <w:rPr>
          <w:rStyle w:val="FontStyle13"/>
          <w:i w:val="0"/>
          <w:iCs/>
          <w:sz w:val="28"/>
          <w:szCs w:val="28"/>
          <w:lang w:eastAsia="uk-UA"/>
        </w:rPr>
        <w:t>3</w:t>
      </w:r>
      <w:r w:rsidRPr="00AF1267">
        <w:rPr>
          <w:rStyle w:val="FontStyle15"/>
          <w:sz w:val="28"/>
          <w:szCs w:val="28"/>
          <w:lang w:eastAsia="uk-UA"/>
        </w:rPr>
        <w:t>:1. Які амінокислоти будуть включатися в поліпептидний ланцюг? Яка їх послідовність?</w:t>
      </w:r>
    </w:p>
    <w:p w:rsidR="00490C23" w:rsidRPr="00AF1267" w:rsidRDefault="00490C23" w:rsidP="00490C23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 xml:space="preserve">Скількома способами може бути закодована в генах ділянка білка з наступних п’яти мономерів: пролін – лізин –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гістидін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 – валін – тирозин, якщо врахувати існування «синонімів» в біохімічному коді спадковості? </w:t>
      </w:r>
    </w:p>
    <w:p w:rsidR="00490C23" w:rsidRPr="00AF1267" w:rsidRDefault="00490C23" w:rsidP="00372F0F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rStyle w:val="FontStyle15"/>
          <w:sz w:val="28"/>
          <w:szCs w:val="28"/>
          <w:lang w:eastAsia="uk-UA"/>
        </w:rPr>
      </w:pPr>
      <w:r w:rsidRPr="00AF1267">
        <w:rPr>
          <w:rStyle w:val="FontStyle15"/>
          <w:sz w:val="28"/>
          <w:szCs w:val="28"/>
          <w:lang w:eastAsia="uk-UA"/>
        </w:rPr>
        <w:t xml:space="preserve">Ланцюг молекули ДНК із 1444 нуклеотидів, що кодують білок, містить п’ять </w:t>
      </w:r>
      <w:proofErr w:type="spellStart"/>
      <w:r w:rsidRPr="00AF1267">
        <w:rPr>
          <w:rStyle w:val="FontStyle15"/>
          <w:sz w:val="28"/>
          <w:szCs w:val="28"/>
          <w:lang w:eastAsia="uk-UA"/>
        </w:rPr>
        <w:t>інтронних</w:t>
      </w:r>
      <w:proofErr w:type="spellEnd"/>
      <w:r w:rsidRPr="00AF1267">
        <w:rPr>
          <w:rStyle w:val="FontStyle15"/>
          <w:sz w:val="28"/>
          <w:szCs w:val="28"/>
          <w:lang w:eastAsia="uk-UA"/>
        </w:rPr>
        <w:t xml:space="preserve"> ділянок – довжиною 100, 120, 135 та дві по 150 нуклеотидів. Скільки амінокислот у закодованому білку?</w:t>
      </w:r>
    </w:p>
    <w:sectPr w:rsidR="00490C23" w:rsidRPr="00AF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altName w:val="Andale Mono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2FF"/>
    <w:multiLevelType w:val="hybridMultilevel"/>
    <w:tmpl w:val="5BB8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0360EE"/>
    <w:multiLevelType w:val="hybridMultilevel"/>
    <w:tmpl w:val="9BF8098E"/>
    <w:lvl w:ilvl="0" w:tplc="4CDCF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7A2855"/>
    <w:multiLevelType w:val="hybridMultilevel"/>
    <w:tmpl w:val="011AC0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E2E2793"/>
    <w:multiLevelType w:val="hybridMultilevel"/>
    <w:tmpl w:val="97E6D7EC"/>
    <w:lvl w:ilvl="0" w:tplc="4CDCF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23"/>
    <w:rsid w:val="00372F0F"/>
    <w:rsid w:val="00490C23"/>
    <w:rsid w:val="00D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E079"/>
  <w15:chartTrackingRefBased/>
  <w15:docId w15:val="{B35E378E-9A43-4FFF-B2A4-05F56CE4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90C23"/>
    <w:pPr>
      <w:widowControl w:val="0"/>
      <w:autoSpaceDE w:val="0"/>
      <w:autoSpaceDN w:val="0"/>
      <w:adjustRightInd w:val="0"/>
      <w:spacing w:line="230" w:lineRule="exact"/>
    </w:pPr>
    <w:rPr>
      <w:lang w:val="ru-RU"/>
    </w:rPr>
  </w:style>
  <w:style w:type="paragraph" w:customStyle="1" w:styleId="Style5">
    <w:name w:val="Style5"/>
    <w:basedOn w:val="a"/>
    <w:rsid w:val="00490C23"/>
    <w:pPr>
      <w:widowControl w:val="0"/>
      <w:autoSpaceDE w:val="0"/>
      <w:autoSpaceDN w:val="0"/>
      <w:adjustRightInd w:val="0"/>
      <w:spacing w:line="240" w:lineRule="exact"/>
      <w:ind w:firstLine="276"/>
      <w:jc w:val="both"/>
    </w:pPr>
    <w:rPr>
      <w:lang w:val="ru-RU"/>
    </w:rPr>
  </w:style>
  <w:style w:type="paragraph" w:customStyle="1" w:styleId="Style2">
    <w:name w:val="Style2"/>
    <w:basedOn w:val="a"/>
    <w:rsid w:val="00490C23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13">
    <w:name w:val="Font Style13"/>
    <w:rsid w:val="00490C23"/>
    <w:rPr>
      <w:rFonts w:ascii="Times New Roman" w:hAnsi="Times New Roman"/>
      <w:i/>
      <w:spacing w:val="10"/>
      <w:sz w:val="18"/>
    </w:rPr>
  </w:style>
  <w:style w:type="character" w:customStyle="1" w:styleId="FontStyle15">
    <w:name w:val="Font Style15"/>
    <w:rsid w:val="00490C23"/>
    <w:rPr>
      <w:rFonts w:ascii="Times New Roman" w:hAnsi="Times New Roman"/>
      <w:sz w:val="18"/>
    </w:rPr>
  </w:style>
  <w:style w:type="paragraph" w:customStyle="1" w:styleId="Normal1">
    <w:name w:val="Normal1"/>
    <w:rsid w:val="00490C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2</cp:revision>
  <dcterms:created xsi:type="dcterms:W3CDTF">2020-09-08T03:35:00Z</dcterms:created>
  <dcterms:modified xsi:type="dcterms:W3CDTF">2020-09-08T03:35:00Z</dcterms:modified>
</cp:coreProperties>
</file>