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0" w:rsidRPr="00873E84" w:rsidRDefault="00FD7DDB" w:rsidP="00873E84">
      <w:pPr>
        <w:spacing w:after="0" w:line="288" w:lineRule="auto"/>
        <w:ind w:firstLine="709"/>
        <w:jc w:val="center"/>
        <w:rPr>
          <w:b/>
          <w:szCs w:val="24"/>
          <w:lang w:val="uk-UA"/>
        </w:rPr>
      </w:pPr>
      <w:r w:rsidRPr="00873E84">
        <w:rPr>
          <w:b/>
          <w:szCs w:val="24"/>
          <w:lang w:val="uk-UA"/>
        </w:rPr>
        <w:t>Лекція 1.</w:t>
      </w:r>
      <w:r w:rsidR="00BD1987">
        <w:rPr>
          <w:b/>
          <w:szCs w:val="24"/>
          <w:lang w:val="uk-UA"/>
        </w:rPr>
        <w:t>2</w:t>
      </w:r>
      <w:r w:rsidRPr="00873E84">
        <w:rPr>
          <w:b/>
          <w:szCs w:val="24"/>
          <w:lang w:val="uk-UA"/>
        </w:rPr>
        <w:t xml:space="preserve"> </w:t>
      </w:r>
      <w:r w:rsidR="00873E84">
        <w:rPr>
          <w:b/>
          <w:szCs w:val="24"/>
          <w:lang w:val="uk-UA"/>
        </w:rPr>
        <w:t>А</w:t>
      </w:r>
      <w:r w:rsidR="00BC6152" w:rsidRPr="00873E84">
        <w:rPr>
          <w:b/>
          <w:szCs w:val="24"/>
          <w:lang w:val="uk-UA"/>
        </w:rPr>
        <w:t>натомі</w:t>
      </w:r>
      <w:r w:rsidR="00873E84">
        <w:rPr>
          <w:b/>
          <w:szCs w:val="24"/>
          <w:lang w:val="uk-UA"/>
        </w:rPr>
        <w:t>я</w:t>
      </w:r>
      <w:r w:rsidR="00BC6152" w:rsidRPr="00873E84">
        <w:rPr>
          <w:b/>
          <w:szCs w:val="24"/>
          <w:lang w:val="uk-UA"/>
        </w:rPr>
        <w:t xml:space="preserve"> та фізіологі</w:t>
      </w:r>
      <w:r w:rsidR="00873E84">
        <w:rPr>
          <w:b/>
          <w:szCs w:val="24"/>
          <w:lang w:val="uk-UA"/>
        </w:rPr>
        <w:t>я</w:t>
      </w:r>
      <w:r w:rsidR="00BC6152" w:rsidRPr="00873E84">
        <w:rPr>
          <w:b/>
          <w:szCs w:val="24"/>
          <w:lang w:val="uk-UA"/>
        </w:rPr>
        <w:t xml:space="preserve"> нервової системи</w:t>
      </w:r>
      <w:r w:rsidR="00873E84">
        <w:rPr>
          <w:b/>
          <w:szCs w:val="24"/>
          <w:lang w:val="uk-UA"/>
        </w:rPr>
        <w:t xml:space="preserve"> з основами патології</w:t>
      </w:r>
    </w:p>
    <w:p w:rsidR="007F36B5" w:rsidRPr="00873E84" w:rsidRDefault="007F36B5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90504" w:rsidRPr="00BD1987" w:rsidRDefault="002B71C8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  <w:r w:rsidRPr="00873E84">
        <w:rPr>
          <w:b/>
          <w:i/>
          <w:szCs w:val="24"/>
          <w:lang w:val="uk-UA"/>
        </w:rPr>
        <w:t xml:space="preserve">Головний мозок. </w:t>
      </w:r>
      <w:r w:rsidR="002518C2" w:rsidRPr="00873E84">
        <w:rPr>
          <w:szCs w:val="24"/>
          <w:lang w:val="uk-UA"/>
        </w:rPr>
        <w:t xml:space="preserve">З латинської мови головний мозок позначається словом </w:t>
      </w:r>
      <w:proofErr w:type="spellStart"/>
      <w:r w:rsidR="002518C2" w:rsidRPr="00873E84">
        <w:rPr>
          <w:szCs w:val="24"/>
          <w:lang w:val="uk-UA"/>
        </w:rPr>
        <w:t>Церебрум</w:t>
      </w:r>
      <w:proofErr w:type="spellEnd"/>
      <w:r w:rsidR="002518C2" w:rsidRPr="00873E84">
        <w:rPr>
          <w:szCs w:val="24"/>
          <w:lang w:val="uk-UA"/>
        </w:rPr>
        <w:t xml:space="preserve">, а з давньогрецької – </w:t>
      </w:r>
      <w:proofErr w:type="spellStart"/>
      <w:r w:rsidR="002518C2" w:rsidRPr="00873E84">
        <w:rPr>
          <w:szCs w:val="24"/>
          <w:lang w:val="uk-UA"/>
        </w:rPr>
        <w:t>енцефалон</w:t>
      </w:r>
      <w:proofErr w:type="spellEnd"/>
      <w:r w:rsidR="002518C2" w:rsidRPr="00873E84">
        <w:rPr>
          <w:szCs w:val="24"/>
          <w:lang w:val="uk-UA"/>
        </w:rPr>
        <w:t xml:space="preserve">. Головний мозок розташований в порожнині черепа, його форма відповідає внутрішніх контурах черепної порожнини. </w:t>
      </w:r>
      <w:r w:rsidRPr="00873E84">
        <w:rPr>
          <w:szCs w:val="24"/>
          <w:lang w:val="uk-UA"/>
        </w:rPr>
        <w:t xml:space="preserve">Головний мозок умовно </w:t>
      </w:r>
      <w:r w:rsidR="00D820D1" w:rsidRPr="00873E84">
        <w:rPr>
          <w:szCs w:val="24"/>
          <w:lang w:val="uk-UA"/>
        </w:rPr>
        <w:t>можна поділити</w:t>
      </w:r>
      <w:r w:rsidRPr="00873E84">
        <w:rPr>
          <w:szCs w:val="24"/>
          <w:lang w:val="uk-UA"/>
        </w:rPr>
        <w:t xml:space="preserve"> на чотири ділянки:1) кінцевий мозок; 2) проміжний мозок; 3) мозочок; 4) стовбур мозку.</w:t>
      </w:r>
    </w:p>
    <w:p w:rsidR="00CB0370" w:rsidRPr="00873E84" w:rsidRDefault="00C90504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>Стовбур мозку</w:t>
      </w:r>
      <w:r w:rsidRPr="00873E84">
        <w:rPr>
          <w:szCs w:val="24"/>
          <w:lang w:val="uk-UA"/>
        </w:rPr>
        <w:t xml:space="preserve"> складається із </w:t>
      </w:r>
      <w:r w:rsidRPr="00873E84">
        <w:rPr>
          <w:b/>
          <w:i/>
          <w:szCs w:val="24"/>
          <w:lang w:val="uk-UA"/>
        </w:rPr>
        <w:t xml:space="preserve">середнього мозку, </w:t>
      </w:r>
      <w:proofErr w:type="spellStart"/>
      <w:r w:rsidRPr="00873E84">
        <w:rPr>
          <w:b/>
          <w:i/>
          <w:szCs w:val="24"/>
          <w:lang w:val="uk-UA"/>
        </w:rPr>
        <w:t>варолієвого</w:t>
      </w:r>
      <w:proofErr w:type="spellEnd"/>
      <w:r w:rsidRPr="00873E84">
        <w:rPr>
          <w:b/>
          <w:i/>
          <w:szCs w:val="24"/>
          <w:lang w:val="uk-UA"/>
        </w:rPr>
        <w:t xml:space="preserve"> мосту і довгастого мозку</w:t>
      </w:r>
      <w:r w:rsidRPr="00873E84">
        <w:rPr>
          <w:szCs w:val="24"/>
          <w:lang w:val="uk-UA"/>
        </w:rPr>
        <w:t xml:space="preserve"> та являє собою частину мозку, що з’єднує головний мозок зі спинним. 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• </w:t>
      </w:r>
      <w:r w:rsidR="00C90504" w:rsidRPr="00873E84">
        <w:rPr>
          <w:szCs w:val="24"/>
          <w:lang w:val="uk-UA"/>
        </w:rPr>
        <w:t xml:space="preserve">Через нього проходять усі сенсорні та рухові шляхи, </w:t>
      </w:r>
      <w:r w:rsidR="00BD1987">
        <w:rPr>
          <w:szCs w:val="24"/>
          <w:lang w:val="uk-UA"/>
        </w:rPr>
        <w:t>які</w:t>
      </w:r>
      <w:r w:rsidR="00C90504" w:rsidRPr="00873E84">
        <w:rPr>
          <w:szCs w:val="24"/>
          <w:lang w:val="uk-UA"/>
        </w:rPr>
        <w:t xml:space="preserve"> забезпечують обмін інформації між головним та спинним мозком. </w:t>
      </w:r>
    </w:p>
    <w:p w:rsidR="00C90504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• У стовбурі мозку розташовані </w:t>
      </w:r>
      <w:r w:rsidR="00C90504" w:rsidRPr="00873E84">
        <w:rPr>
          <w:szCs w:val="24"/>
          <w:lang w:val="uk-UA"/>
        </w:rPr>
        <w:t xml:space="preserve">10 з 12 пар черепних нервів (крім 1 та 2 пари – </w:t>
      </w:r>
      <w:r w:rsidRPr="00873E84">
        <w:rPr>
          <w:szCs w:val="24"/>
          <w:lang w:val="uk-UA"/>
        </w:rPr>
        <w:t>нюховий</w:t>
      </w:r>
      <w:r w:rsidR="00C90504" w:rsidRPr="00873E84">
        <w:rPr>
          <w:szCs w:val="24"/>
          <w:lang w:val="uk-UA"/>
        </w:rPr>
        <w:t xml:space="preserve"> и </w:t>
      </w:r>
      <w:r w:rsidRPr="00873E84">
        <w:rPr>
          <w:szCs w:val="24"/>
          <w:lang w:val="uk-UA"/>
        </w:rPr>
        <w:t>зоровий нерви</w:t>
      </w:r>
      <w:r w:rsidR="00C90504" w:rsidRPr="00873E84">
        <w:rPr>
          <w:szCs w:val="24"/>
          <w:lang w:val="uk-UA"/>
        </w:rPr>
        <w:t xml:space="preserve">). </w:t>
      </w:r>
    </w:p>
    <w:p w:rsidR="00C90504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• </w:t>
      </w:r>
      <w:r w:rsidR="00C90504" w:rsidRPr="00873E84">
        <w:rPr>
          <w:szCs w:val="24"/>
          <w:lang w:val="uk-UA"/>
        </w:rPr>
        <w:t>У довгастому мозку також містяться основні автономні регуляторні центри, що контролюють діяльність дихальної та серцево-судинної систем.</w:t>
      </w:r>
    </w:p>
    <w:p w:rsidR="00C90504" w:rsidRPr="00873E84" w:rsidRDefault="00C90504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i/>
          <w:szCs w:val="24"/>
          <w:lang w:val="uk-UA"/>
        </w:rPr>
        <w:t>До серцево-судинного центру</w:t>
      </w:r>
      <w:r w:rsidRPr="00873E84">
        <w:rPr>
          <w:szCs w:val="24"/>
          <w:lang w:val="uk-UA"/>
        </w:rPr>
        <w:t xml:space="preserve"> відносяться ядра блукаючого нерва, які надають парасимпатичні ефекти на серце, і так званий судинно-руховий центр, який надає симпатичні ефекти на серце і кровоносні судини.</w:t>
      </w:r>
    </w:p>
    <w:p w:rsidR="00C90504" w:rsidRPr="00873E84" w:rsidRDefault="00C90504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i/>
          <w:szCs w:val="24"/>
          <w:lang w:val="uk-UA"/>
        </w:rPr>
        <w:t>Дихальний центр</w:t>
      </w:r>
      <w:r w:rsidRPr="00873E84">
        <w:rPr>
          <w:szCs w:val="24"/>
          <w:lang w:val="uk-UA"/>
        </w:rPr>
        <w:t xml:space="preserve"> частково розташований в мосту заднього мозку і частково в довгастому мозку. Можна сказати, що існує окремий центр вдиху (в мосту) і центр видиху (в довгастому мозку). Ці центри знаходяться в </w:t>
      </w:r>
      <w:proofErr w:type="spellStart"/>
      <w:r w:rsidRPr="00873E84">
        <w:rPr>
          <w:szCs w:val="24"/>
          <w:lang w:val="uk-UA"/>
        </w:rPr>
        <w:t>рецнпрокних</w:t>
      </w:r>
      <w:proofErr w:type="spellEnd"/>
      <w:r w:rsidRPr="00873E84">
        <w:rPr>
          <w:szCs w:val="24"/>
          <w:lang w:val="uk-UA"/>
        </w:rPr>
        <w:t xml:space="preserve"> відносинах. Вдих відбувається при скороченні зовнішніх міжреберних м'язів, а видих </w:t>
      </w:r>
      <w:r w:rsidR="002518C2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при скороченні внутрішніх міжреберних м'язів. Команди до м'язів надходять від рухових нейронів спинного мозку. До спинно</w:t>
      </w:r>
      <w:r w:rsidR="00CB0370" w:rsidRPr="00873E84">
        <w:rPr>
          <w:szCs w:val="24"/>
          <w:lang w:val="uk-UA"/>
        </w:rPr>
        <w:t xml:space="preserve">го мозку </w:t>
      </w:r>
      <w:r w:rsidRPr="00873E84">
        <w:rPr>
          <w:szCs w:val="24"/>
          <w:lang w:val="uk-UA"/>
        </w:rPr>
        <w:t xml:space="preserve">команди надходять від центрів вдиху і видиху. Для центру вдиху характерна постійна імпульсна активність. Але її перериває інформація, що йде від рецепторів розтягування, які знаходяться в стінках легенів. Розширення легких від вдиху ініціює видих. Частоту дихання може модулювати блукаючий нерв і вищі центри: гіпоталамус і кора мозку. Наприклад, при </w:t>
      </w:r>
      <w:r w:rsidR="00CB0370" w:rsidRPr="00873E84">
        <w:rPr>
          <w:szCs w:val="24"/>
          <w:lang w:val="uk-UA"/>
        </w:rPr>
        <w:t>розмові</w:t>
      </w:r>
      <w:r w:rsidRPr="00873E84">
        <w:rPr>
          <w:szCs w:val="24"/>
          <w:lang w:val="uk-UA"/>
        </w:rPr>
        <w:t xml:space="preserve"> ми можемо свідомо регулювати тривалість вдиху і видиху, оскільки змушені вимовляти різні за тривалістю звуки.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B0370" w:rsidRPr="00873E84" w:rsidRDefault="00C90504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873E84">
        <w:rPr>
          <w:i/>
          <w:szCs w:val="24"/>
          <w:lang w:val="uk-UA"/>
        </w:rPr>
        <w:t xml:space="preserve">Всього у людини 12 пар черепно-мозкових нервів, чотири </w:t>
      </w:r>
      <w:proofErr w:type="spellStart"/>
      <w:r w:rsidRPr="00873E84">
        <w:rPr>
          <w:i/>
          <w:szCs w:val="24"/>
          <w:lang w:val="uk-UA"/>
        </w:rPr>
        <w:t>нз</w:t>
      </w:r>
      <w:proofErr w:type="spellEnd"/>
      <w:r w:rsidRPr="00873E84">
        <w:rPr>
          <w:i/>
          <w:szCs w:val="24"/>
          <w:lang w:val="uk-UA"/>
        </w:rPr>
        <w:t xml:space="preserve"> яких знаходяться в довгастому мозку. Це </w:t>
      </w:r>
      <w:r w:rsidR="00CB0370" w:rsidRPr="00873E84">
        <w:rPr>
          <w:i/>
          <w:szCs w:val="24"/>
          <w:lang w:val="uk-UA"/>
        </w:rPr>
        <w:t>під’язиковий</w:t>
      </w:r>
      <w:r w:rsidRPr="00873E84">
        <w:rPr>
          <w:i/>
          <w:szCs w:val="24"/>
          <w:lang w:val="uk-UA"/>
        </w:rPr>
        <w:t xml:space="preserve"> нерв (XII), додатковий (XI), блукаючий (X) і </w:t>
      </w:r>
      <w:proofErr w:type="spellStart"/>
      <w:r w:rsidRPr="00873E84">
        <w:rPr>
          <w:i/>
          <w:szCs w:val="24"/>
          <w:lang w:val="uk-UA"/>
        </w:rPr>
        <w:t>язикоглоткового</w:t>
      </w:r>
      <w:proofErr w:type="spellEnd"/>
      <w:r w:rsidRPr="00873E84">
        <w:rPr>
          <w:i/>
          <w:szCs w:val="24"/>
          <w:lang w:val="uk-UA"/>
        </w:rPr>
        <w:t xml:space="preserve"> (IX) нерв. Завдяки ядер </w:t>
      </w:r>
      <w:proofErr w:type="spellStart"/>
      <w:r w:rsidRPr="00873E84">
        <w:rPr>
          <w:i/>
          <w:szCs w:val="24"/>
          <w:lang w:val="uk-UA"/>
        </w:rPr>
        <w:t>язикоглоткового</w:t>
      </w:r>
      <w:proofErr w:type="spellEnd"/>
      <w:r w:rsidRPr="00873E84">
        <w:rPr>
          <w:i/>
          <w:szCs w:val="24"/>
          <w:lang w:val="uk-UA"/>
        </w:rPr>
        <w:t xml:space="preserve"> нерва</w:t>
      </w:r>
      <w:r w:rsidR="00CB0370" w:rsidRPr="00873E84">
        <w:rPr>
          <w:i/>
          <w:szCs w:val="24"/>
          <w:lang w:val="uk-UA"/>
        </w:rPr>
        <w:t xml:space="preserve"> (9 пара)</w:t>
      </w:r>
      <w:r w:rsidRPr="00873E84">
        <w:rPr>
          <w:i/>
          <w:szCs w:val="24"/>
          <w:lang w:val="uk-UA"/>
        </w:rPr>
        <w:t xml:space="preserve"> відбуваються рухи м'язів глотки н реалізуються рефлекси, що мають ятя організму важливе значення: кашель, чхання, ковтання, блювання, а також відбувається </w:t>
      </w:r>
      <w:r w:rsidR="00CB0370" w:rsidRPr="00873E84">
        <w:rPr>
          <w:i/>
          <w:szCs w:val="24"/>
          <w:lang w:val="uk-UA"/>
        </w:rPr>
        <w:t>фонація</w:t>
      </w:r>
      <w:r w:rsidRPr="00873E84">
        <w:rPr>
          <w:i/>
          <w:szCs w:val="24"/>
          <w:lang w:val="uk-UA"/>
        </w:rPr>
        <w:t xml:space="preserve"> </w:t>
      </w:r>
      <w:r w:rsidR="002518C2" w:rsidRPr="00873E84">
        <w:rPr>
          <w:i/>
          <w:szCs w:val="24"/>
          <w:lang w:val="uk-UA"/>
        </w:rPr>
        <w:t>–</w:t>
      </w:r>
      <w:r w:rsidRPr="00873E84">
        <w:rPr>
          <w:i/>
          <w:szCs w:val="24"/>
          <w:lang w:val="uk-UA"/>
        </w:rPr>
        <w:t xml:space="preserve"> проголошення мовних звуків. У зв'язку з цим вважається, що в довгастому мозку знаходяться відповідні центри: чхальний, </w:t>
      </w:r>
      <w:proofErr w:type="spellStart"/>
      <w:r w:rsidRPr="00873E84">
        <w:rPr>
          <w:i/>
          <w:szCs w:val="24"/>
          <w:lang w:val="uk-UA"/>
        </w:rPr>
        <w:t>кашльовий</w:t>
      </w:r>
      <w:proofErr w:type="spellEnd"/>
      <w:r w:rsidRPr="00873E84">
        <w:rPr>
          <w:i/>
          <w:szCs w:val="24"/>
          <w:lang w:val="uk-UA"/>
        </w:rPr>
        <w:t xml:space="preserve">. блювотний. 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90504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• </w:t>
      </w:r>
      <w:r w:rsidR="00C90504" w:rsidRPr="00873E84">
        <w:rPr>
          <w:szCs w:val="24"/>
          <w:lang w:val="uk-UA"/>
        </w:rPr>
        <w:t>Також в довгастому мозку знаходяться вестибулярні ядра, що регулюють функцію рівноваги.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90504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Середній мозок – його ядерні структури пов'язані з регулюванням постуральних рухів (червоне ядро), приймає участь в діяльності екстрапірамідної рухової системи (чорна </w:t>
      </w:r>
      <w:r w:rsidRPr="00873E84">
        <w:rPr>
          <w:szCs w:val="24"/>
          <w:lang w:val="uk-UA"/>
        </w:rPr>
        <w:lastRenderedPageBreak/>
        <w:t xml:space="preserve">субстанція і червоне ядро). Верхнє </w:t>
      </w:r>
      <w:proofErr w:type="spellStart"/>
      <w:r w:rsidRPr="00873E84">
        <w:rPr>
          <w:szCs w:val="24"/>
          <w:lang w:val="uk-UA"/>
        </w:rPr>
        <w:t>двухолміє</w:t>
      </w:r>
      <w:proofErr w:type="spellEnd"/>
      <w:r w:rsidRPr="00873E84">
        <w:rPr>
          <w:szCs w:val="24"/>
          <w:lang w:val="uk-UA"/>
        </w:rPr>
        <w:t xml:space="preserve"> є первинним зоровим центром, а нижнє </w:t>
      </w:r>
      <w:proofErr w:type="spellStart"/>
      <w:r w:rsidRPr="00873E84">
        <w:rPr>
          <w:szCs w:val="24"/>
          <w:lang w:val="uk-UA"/>
        </w:rPr>
        <w:t>двухолміє</w:t>
      </w:r>
      <w:proofErr w:type="spellEnd"/>
      <w:r w:rsidRPr="00873E84">
        <w:rPr>
          <w:szCs w:val="24"/>
          <w:lang w:val="uk-UA"/>
        </w:rPr>
        <w:t xml:space="preserve"> – первинним слуховим центром.</w:t>
      </w:r>
    </w:p>
    <w:p w:rsidR="00C90504" w:rsidRPr="00873E84" w:rsidRDefault="00C90504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2E39FE" w:rsidRPr="00873E84" w:rsidRDefault="00CB0370" w:rsidP="00873E84">
      <w:pPr>
        <w:spacing w:after="0" w:line="288" w:lineRule="auto"/>
        <w:ind w:firstLine="709"/>
        <w:jc w:val="both"/>
        <w:rPr>
          <w:b/>
          <w:szCs w:val="24"/>
          <w:lang w:val="uk-UA"/>
        </w:rPr>
      </w:pPr>
      <w:r w:rsidRPr="00873E84">
        <w:rPr>
          <w:b/>
          <w:i/>
          <w:szCs w:val="24"/>
          <w:lang w:val="uk-UA"/>
        </w:rPr>
        <w:t>Проміжний мозок.</w:t>
      </w:r>
      <w:r w:rsidRPr="00873E84">
        <w:rPr>
          <w:b/>
          <w:szCs w:val="24"/>
          <w:lang w:val="uk-UA"/>
        </w:rPr>
        <w:t xml:space="preserve"> </w:t>
      </w:r>
      <w:r w:rsidR="002E39FE" w:rsidRPr="00873E84">
        <w:rPr>
          <w:szCs w:val="24"/>
          <w:lang w:val="uk-UA"/>
        </w:rPr>
        <w:t xml:space="preserve">Замість назви «проміжний мозок» часто використовують назву «таламус». Історично «таламус» – означає зоровий бугор, або чутливий бугор. Таку назву він отримав відповідно зі своєю основною функцією. У таламус надходить вся сенсорна інформація від усіх видів рецепторів, від усіх органів чуття (зір, слух, смак, нюх, дотик, </w:t>
      </w:r>
      <w:proofErr w:type="spellStart"/>
      <w:r w:rsidR="002E39FE" w:rsidRPr="00873E84">
        <w:rPr>
          <w:szCs w:val="24"/>
          <w:lang w:val="uk-UA"/>
        </w:rPr>
        <w:t>пропріорецептори</w:t>
      </w:r>
      <w:proofErr w:type="spellEnd"/>
      <w:r w:rsidR="002E39FE" w:rsidRPr="00873E84">
        <w:rPr>
          <w:szCs w:val="24"/>
          <w:lang w:val="uk-UA"/>
        </w:rPr>
        <w:t xml:space="preserve">, </w:t>
      </w:r>
      <w:proofErr w:type="spellStart"/>
      <w:r w:rsidR="002E39FE" w:rsidRPr="00873E84">
        <w:rPr>
          <w:szCs w:val="24"/>
          <w:lang w:val="uk-UA"/>
        </w:rPr>
        <w:t>інтерорецептори</w:t>
      </w:r>
      <w:proofErr w:type="spellEnd"/>
      <w:r w:rsidR="002E39FE" w:rsidRPr="00873E84">
        <w:rPr>
          <w:szCs w:val="24"/>
          <w:lang w:val="uk-UA"/>
        </w:rPr>
        <w:t xml:space="preserve">, </w:t>
      </w:r>
      <w:proofErr w:type="spellStart"/>
      <w:r w:rsidR="002E39FE" w:rsidRPr="00873E84">
        <w:rPr>
          <w:szCs w:val="24"/>
          <w:lang w:val="uk-UA"/>
        </w:rPr>
        <w:t>вестибулорецептори</w:t>
      </w:r>
      <w:proofErr w:type="spellEnd"/>
      <w:r w:rsidR="002E39FE" w:rsidRPr="00873E84">
        <w:rPr>
          <w:szCs w:val="24"/>
          <w:lang w:val="uk-UA"/>
        </w:rPr>
        <w:t>).</w:t>
      </w:r>
    </w:p>
    <w:p w:rsidR="002E39FE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Анатомічно у таламуса є придатки: верхній придаток (</w:t>
      </w:r>
      <w:proofErr w:type="spellStart"/>
      <w:r w:rsidRPr="00873E84">
        <w:rPr>
          <w:szCs w:val="24"/>
          <w:lang w:val="uk-UA"/>
        </w:rPr>
        <w:t>епіталамус</w:t>
      </w:r>
      <w:proofErr w:type="spellEnd"/>
      <w:r w:rsidRPr="00873E84">
        <w:rPr>
          <w:szCs w:val="24"/>
          <w:lang w:val="uk-UA"/>
        </w:rPr>
        <w:t>), нижній придаток (гіпоталамус), задня частина (</w:t>
      </w:r>
      <w:proofErr w:type="spellStart"/>
      <w:r w:rsidRPr="00873E84">
        <w:rPr>
          <w:szCs w:val="24"/>
          <w:lang w:val="uk-UA"/>
        </w:rPr>
        <w:t>метаталамус</w:t>
      </w:r>
      <w:proofErr w:type="spellEnd"/>
      <w:r w:rsidRPr="00873E84">
        <w:rPr>
          <w:szCs w:val="24"/>
          <w:lang w:val="uk-UA"/>
        </w:rPr>
        <w:t>) н зорове перехрещення, або зорова хіазма.</w:t>
      </w:r>
    </w:p>
    <w:p w:rsidR="002E39FE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873E84">
        <w:rPr>
          <w:i/>
          <w:szCs w:val="24"/>
          <w:lang w:val="uk-UA"/>
        </w:rPr>
        <w:t>Епіталамус</w:t>
      </w:r>
      <w:proofErr w:type="spellEnd"/>
      <w:r w:rsidRPr="00873E84">
        <w:rPr>
          <w:szCs w:val="24"/>
          <w:lang w:val="uk-UA"/>
        </w:rPr>
        <w:t xml:space="preserve"> складається з декількох утворень. Найбільше з них – епіфіз (шишкоподібне тіло / шишкоподібна залоза), який представляє собою ендокринну залозу, що </w:t>
      </w:r>
      <w:proofErr w:type="spellStart"/>
      <w:r w:rsidRPr="00873E84">
        <w:rPr>
          <w:szCs w:val="24"/>
          <w:lang w:val="uk-UA"/>
        </w:rPr>
        <w:t>секретує</w:t>
      </w:r>
      <w:proofErr w:type="spellEnd"/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мелатонін</w:t>
      </w:r>
      <w:proofErr w:type="spellEnd"/>
      <w:r w:rsidRPr="00873E84">
        <w:rPr>
          <w:szCs w:val="24"/>
          <w:lang w:val="uk-UA"/>
        </w:rPr>
        <w:t xml:space="preserve">. Доведено участь цієї речовини в регуляції </w:t>
      </w:r>
      <w:proofErr w:type="spellStart"/>
      <w:r w:rsidRPr="00873E84">
        <w:rPr>
          <w:szCs w:val="24"/>
          <w:lang w:val="uk-UA"/>
        </w:rPr>
        <w:t>циркадних</w:t>
      </w:r>
      <w:proofErr w:type="spellEnd"/>
      <w:r w:rsidRPr="00873E84">
        <w:rPr>
          <w:szCs w:val="24"/>
          <w:lang w:val="uk-UA"/>
        </w:rPr>
        <w:t xml:space="preserve"> ритмів (добових ритмів активності, пов'язаних з освітленістю).</w:t>
      </w:r>
    </w:p>
    <w:p w:rsidR="002E39FE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i/>
          <w:szCs w:val="24"/>
          <w:lang w:val="uk-UA"/>
        </w:rPr>
        <w:t>Гіпоталамус</w:t>
      </w:r>
      <w:r w:rsidRPr="00873E84">
        <w:rPr>
          <w:szCs w:val="24"/>
          <w:lang w:val="uk-UA"/>
        </w:rPr>
        <w:t xml:space="preserve"> є вищим центром вегетативної нервової системи, «хімічним аналізатором» складу крові і спинномозкової рідини і залозою внутрішньої секреції. До складу гіпоталамуса входить гіпофіз – утворення завбільшки з горошину. </w:t>
      </w:r>
      <w:r w:rsidRPr="00873E84">
        <w:rPr>
          <w:i/>
          <w:szCs w:val="24"/>
          <w:lang w:val="uk-UA"/>
        </w:rPr>
        <w:t>Гіпофіз</w:t>
      </w:r>
      <w:r w:rsidRPr="00873E84">
        <w:rPr>
          <w:szCs w:val="24"/>
          <w:lang w:val="uk-UA"/>
        </w:rPr>
        <w:t xml:space="preserve"> – важлива ендокринна заліза: його гормони регулюють діяльність всіх інших залоз.</w:t>
      </w:r>
    </w:p>
    <w:p w:rsidR="00CB0370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Завдяки наявності власних різних хеморецепторів гіпоталамус може визначати достатність концентрації різних речовин, що проходять через його тканину, в рідких середовищах організму – крові і спинномозкової рідини. Відповідно до результату аналізу він може посилювати чи послаблювати різні обмінні процеси як шляхом посилки нервових імпульсів до всіх вегетативним центрам, так і шляхом виділення біологічно активних речовин. </w:t>
      </w:r>
      <w:r w:rsidR="00CB0370" w:rsidRPr="00873E84">
        <w:rPr>
          <w:szCs w:val="24"/>
          <w:lang w:val="uk-UA"/>
        </w:rPr>
        <w:t>Нервові центри гіпоталамуса регулюють: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вегетативну нервову систему (і через неї всі соматичні системи та органи);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температуру тіла;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баланс рідини;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нейроендокринний контроль;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емоції;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відчуття спраги;</w:t>
      </w:r>
    </w:p>
    <w:p w:rsidR="00CB0370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споживання їжі;</w:t>
      </w:r>
    </w:p>
    <w:p w:rsidR="00C90504" w:rsidRPr="00873E84" w:rsidRDefault="00CB037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цикли сон-пробудження.</w:t>
      </w:r>
    </w:p>
    <w:p w:rsidR="00C90504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У проміжному мозку проходить зоровий нерв (2 пара), що починається від рецепторів сітківки ока. Тут же зоровий нерв робить частковий перехрест і далі продовжується як зоровий тракт, що веде до первинного та вторинного зорових центрів, і далі – до зорової кори мозку.</w:t>
      </w:r>
    </w:p>
    <w:p w:rsidR="00C90504" w:rsidRPr="00873E84" w:rsidRDefault="00C90504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>Кінцевий мозок</w:t>
      </w:r>
      <w:r w:rsidRPr="00873E84">
        <w:rPr>
          <w:szCs w:val="24"/>
          <w:lang w:val="uk-UA"/>
        </w:rPr>
        <w:t xml:space="preserve"> складається з лівої та правої півкуль, котрі з’єднані одна з одною пучками волокон, що утвор</w:t>
      </w:r>
      <w:r w:rsidR="00E90300" w:rsidRPr="00873E84">
        <w:rPr>
          <w:szCs w:val="24"/>
          <w:lang w:val="uk-UA"/>
        </w:rPr>
        <w:t xml:space="preserve">юють мозолясте тіло. </w:t>
      </w:r>
      <w:r w:rsidR="004014D9" w:rsidRPr="00873E84">
        <w:rPr>
          <w:szCs w:val="24"/>
          <w:lang w:val="uk-UA"/>
        </w:rPr>
        <w:t xml:space="preserve">Кожна півкуля складається з кори і підкіркових (базальних) ядер. </w:t>
      </w:r>
      <w:r w:rsidR="00E90300" w:rsidRPr="00873E84">
        <w:rPr>
          <w:szCs w:val="24"/>
          <w:lang w:val="uk-UA"/>
        </w:rPr>
        <w:t>Кора голов</w:t>
      </w:r>
      <w:r w:rsidRPr="00873E84">
        <w:rPr>
          <w:szCs w:val="24"/>
          <w:lang w:val="uk-UA"/>
        </w:rPr>
        <w:t>ного мозку у</w:t>
      </w:r>
      <w:r w:rsidR="00E90300" w:rsidRPr="00873E84">
        <w:rPr>
          <w:szCs w:val="24"/>
          <w:lang w:val="uk-UA"/>
        </w:rPr>
        <w:t>творює зовнішню частину півкуль</w:t>
      </w:r>
      <w:r w:rsidRPr="00873E84">
        <w:rPr>
          <w:szCs w:val="24"/>
          <w:lang w:val="uk-UA"/>
        </w:rPr>
        <w:t>. Кору мозку називають сірою</w:t>
      </w:r>
      <w:r w:rsidR="00E90300" w:rsidRPr="00873E84">
        <w:rPr>
          <w:szCs w:val="24"/>
          <w:lang w:val="uk-UA"/>
        </w:rPr>
        <w:t xml:space="preserve"> речовиною через характерний сі</w:t>
      </w:r>
      <w:r w:rsidRPr="00873E84">
        <w:rPr>
          <w:szCs w:val="24"/>
          <w:lang w:val="uk-UA"/>
        </w:rPr>
        <w:t>рий колір, обумовлений відсутністю мієл</w:t>
      </w:r>
      <w:r w:rsidR="00E90300" w:rsidRPr="00873E84">
        <w:rPr>
          <w:szCs w:val="24"/>
          <w:lang w:val="uk-UA"/>
        </w:rPr>
        <w:t>іну на тілах нейронів, що знахо</w:t>
      </w:r>
      <w:r w:rsidRPr="00873E84">
        <w:rPr>
          <w:szCs w:val="24"/>
          <w:lang w:val="uk-UA"/>
        </w:rPr>
        <w:t>дят</w:t>
      </w:r>
      <w:r w:rsidR="00E90300" w:rsidRPr="00873E84">
        <w:rPr>
          <w:szCs w:val="24"/>
          <w:lang w:val="uk-UA"/>
        </w:rPr>
        <w:t>ься у цій ділянці. Кора головно</w:t>
      </w:r>
      <w:r w:rsidRPr="00873E84">
        <w:rPr>
          <w:szCs w:val="24"/>
          <w:lang w:val="uk-UA"/>
        </w:rPr>
        <w:t xml:space="preserve">го мозку є </w:t>
      </w:r>
      <w:r w:rsidRPr="00873E84">
        <w:rPr>
          <w:szCs w:val="24"/>
          <w:lang w:val="uk-UA"/>
        </w:rPr>
        <w:lastRenderedPageBreak/>
        <w:t>центром свідомості. Тут здійснюється процес</w:t>
      </w:r>
      <w:r w:rsidR="00E90300" w:rsidRPr="00873E84">
        <w:rPr>
          <w:szCs w:val="24"/>
          <w:lang w:val="uk-UA"/>
        </w:rPr>
        <w:t xml:space="preserve"> мислення, усві</w:t>
      </w:r>
      <w:r w:rsidRPr="00873E84">
        <w:rPr>
          <w:szCs w:val="24"/>
          <w:lang w:val="uk-UA"/>
        </w:rPr>
        <w:t>д</w:t>
      </w:r>
      <w:r w:rsidR="00E90300" w:rsidRPr="00873E84">
        <w:rPr>
          <w:szCs w:val="24"/>
          <w:lang w:val="uk-UA"/>
        </w:rPr>
        <w:t>омлюються сенсорні стимули, реа</w:t>
      </w:r>
      <w:r w:rsidRPr="00873E84">
        <w:rPr>
          <w:szCs w:val="24"/>
          <w:lang w:val="uk-UA"/>
        </w:rPr>
        <w:t>лізується довільний контроль рухів.</w:t>
      </w: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Чотири частки </w:t>
      </w:r>
      <w:proofErr w:type="spellStart"/>
      <w:r w:rsidR="004014D9" w:rsidRPr="00873E84">
        <w:rPr>
          <w:szCs w:val="24"/>
          <w:lang w:val="uk-UA"/>
        </w:rPr>
        <w:t>КГМ</w:t>
      </w:r>
      <w:proofErr w:type="spellEnd"/>
      <w:r w:rsidRPr="00873E84">
        <w:rPr>
          <w:szCs w:val="24"/>
          <w:lang w:val="uk-UA"/>
        </w:rPr>
        <w:t xml:space="preserve"> виконують такі функції:</w:t>
      </w: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лобна — загальний інтелект та руховий контроль;</w:t>
      </w: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скронева — слухові сигнали та їх інтерпретація;</w:t>
      </w: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тім'яна — загал</w:t>
      </w:r>
      <w:r w:rsidR="00E90300" w:rsidRPr="00873E84">
        <w:rPr>
          <w:szCs w:val="24"/>
          <w:lang w:val="uk-UA"/>
        </w:rPr>
        <w:t>ьні сенсорні ім</w:t>
      </w:r>
      <w:r w:rsidRPr="00873E84">
        <w:rPr>
          <w:szCs w:val="24"/>
          <w:lang w:val="uk-UA"/>
        </w:rPr>
        <w:t>пульси та їх інтерпретація;</w:t>
      </w: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•</w:t>
      </w:r>
      <w:r w:rsidRPr="00873E84">
        <w:rPr>
          <w:szCs w:val="24"/>
          <w:lang w:val="uk-UA"/>
        </w:rPr>
        <w:tab/>
        <w:t>потилична — зорові імпульси</w:t>
      </w:r>
      <w:r w:rsidR="00E90300" w:rsidRPr="00873E84">
        <w:rPr>
          <w:szCs w:val="24"/>
          <w:lang w:val="uk-UA"/>
        </w:rPr>
        <w:t xml:space="preserve"> та їх інтерпретація</w:t>
      </w:r>
      <w:r w:rsidRPr="00873E84">
        <w:rPr>
          <w:szCs w:val="24"/>
          <w:lang w:val="uk-UA"/>
        </w:rPr>
        <w:t>.</w:t>
      </w:r>
    </w:p>
    <w:p w:rsidR="004014D9" w:rsidRPr="00873E84" w:rsidRDefault="004014D9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4014D9" w:rsidRPr="00873E84" w:rsidRDefault="0082515D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У нижньому шарі кінцевого мозку розташовані базальні ядра (скупчення сірої речовини). </w:t>
      </w:r>
      <w:r w:rsidR="004014D9" w:rsidRPr="00873E84">
        <w:rPr>
          <w:szCs w:val="24"/>
          <w:lang w:val="uk-UA"/>
        </w:rPr>
        <w:t xml:space="preserve"> До підкіркових ядер кінцевого мозку відносяться три парних утворення: хвостате ядро, бліда куля, огорожа, що входять в </w:t>
      </w:r>
      <w:proofErr w:type="spellStart"/>
      <w:r w:rsidR="004014D9" w:rsidRPr="00873E84">
        <w:rPr>
          <w:szCs w:val="24"/>
          <w:lang w:val="uk-UA"/>
        </w:rPr>
        <w:t>стріопаллідарну</w:t>
      </w:r>
      <w:proofErr w:type="spellEnd"/>
      <w:r w:rsidR="004014D9" w:rsidRPr="00873E84">
        <w:rPr>
          <w:szCs w:val="24"/>
          <w:lang w:val="uk-UA"/>
        </w:rPr>
        <w:t xml:space="preserve"> систему, яка має важливе значення в регуляції рухів. </w:t>
      </w:r>
      <w:proofErr w:type="spellStart"/>
      <w:r w:rsidR="004014D9" w:rsidRPr="00873E84">
        <w:rPr>
          <w:szCs w:val="24"/>
          <w:lang w:val="uk-UA"/>
        </w:rPr>
        <w:t>Стріопаллідарна</w:t>
      </w:r>
      <w:proofErr w:type="spellEnd"/>
      <w:r w:rsidR="004014D9" w:rsidRPr="00873E84">
        <w:rPr>
          <w:szCs w:val="24"/>
          <w:lang w:val="uk-UA"/>
        </w:rPr>
        <w:t xml:space="preserve"> система входить до складу екстрапірамідної рухової системи.</w:t>
      </w:r>
    </w:p>
    <w:p w:rsidR="004014D9" w:rsidRPr="00873E84" w:rsidRDefault="004014D9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По-друге, до підкіркових ядер відносяться мигдалеподібне ядро ​​і ядра прозорої перегородки і інші утворення. Функції цих ядер пов'язані з регулюванням складних форм поведінки і психічних функцій, таких як інстинкти, емоції, мотивації, пам'ять.</w:t>
      </w:r>
    </w:p>
    <w:p w:rsidR="004014D9" w:rsidRPr="00873E84" w:rsidRDefault="004014D9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 Базальні ядра сприймають усі сенсорні сигнали (за виключенням запахів) і передають у відповідну ділянку кори головного мозку (в тому числі рухового контролю).  </w:t>
      </w:r>
    </w:p>
    <w:p w:rsidR="00197466" w:rsidRPr="00873E84" w:rsidRDefault="00197466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197466" w:rsidRPr="00873E84" w:rsidRDefault="00197466" w:rsidP="00873E84">
      <w:pPr>
        <w:spacing w:after="0" w:line="288" w:lineRule="auto"/>
        <w:ind w:firstLine="709"/>
        <w:jc w:val="both"/>
        <w:rPr>
          <w:b/>
          <w:szCs w:val="24"/>
          <w:lang w:val="uk-UA"/>
        </w:rPr>
      </w:pPr>
      <w:r w:rsidRPr="00873E84">
        <w:rPr>
          <w:b/>
          <w:szCs w:val="24"/>
          <w:lang w:val="uk-UA"/>
        </w:rPr>
        <w:t xml:space="preserve">Гомункулус </w:t>
      </w:r>
      <w:proofErr w:type="spellStart"/>
      <w:r w:rsidRPr="00873E84">
        <w:rPr>
          <w:b/>
          <w:szCs w:val="24"/>
          <w:lang w:val="uk-UA"/>
        </w:rPr>
        <w:t>Пенфілда</w:t>
      </w:r>
      <w:proofErr w:type="spellEnd"/>
      <w:r w:rsidRPr="00873E84">
        <w:rPr>
          <w:b/>
          <w:szCs w:val="24"/>
          <w:lang w:val="uk-UA"/>
        </w:rPr>
        <w:t xml:space="preserve">. </w:t>
      </w:r>
      <w:r w:rsidRPr="00873E84">
        <w:rPr>
          <w:szCs w:val="24"/>
          <w:lang w:val="uk-UA"/>
        </w:rPr>
        <w:t xml:space="preserve">У корі великих півкуль є </w:t>
      </w:r>
      <w:proofErr w:type="spellStart"/>
      <w:r w:rsidRPr="00873E84">
        <w:rPr>
          <w:szCs w:val="24"/>
          <w:lang w:val="uk-UA"/>
        </w:rPr>
        <w:t>прецентральна</w:t>
      </w:r>
      <w:proofErr w:type="spellEnd"/>
      <w:r w:rsidRPr="00873E84">
        <w:rPr>
          <w:szCs w:val="24"/>
          <w:lang w:val="uk-UA"/>
        </w:rPr>
        <w:t xml:space="preserve"> та </w:t>
      </w:r>
      <w:proofErr w:type="spellStart"/>
      <w:r w:rsidRPr="00873E84">
        <w:rPr>
          <w:szCs w:val="24"/>
          <w:lang w:val="uk-UA"/>
        </w:rPr>
        <w:t>постцентральна</w:t>
      </w:r>
      <w:proofErr w:type="spellEnd"/>
      <w:r w:rsidRPr="00873E84">
        <w:rPr>
          <w:szCs w:val="24"/>
          <w:lang w:val="uk-UA"/>
        </w:rPr>
        <w:t xml:space="preserve"> звивини.</w:t>
      </w:r>
    </w:p>
    <w:p w:rsidR="00197466" w:rsidRPr="00873E84" w:rsidRDefault="0019746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873E84">
        <w:rPr>
          <w:szCs w:val="24"/>
          <w:lang w:val="uk-UA"/>
        </w:rPr>
        <w:t>Постцентральна</w:t>
      </w:r>
      <w:proofErr w:type="spellEnd"/>
      <w:r w:rsidRPr="00873E84">
        <w:rPr>
          <w:szCs w:val="24"/>
          <w:lang w:val="uk-UA"/>
        </w:rPr>
        <w:t xml:space="preserve"> звивина ‒ це ділянка тім'яної частки мозку, де закінчуються шляхи поверхневої і глибокої чутливості.</w:t>
      </w:r>
    </w:p>
    <w:p w:rsidR="00197466" w:rsidRPr="00873E84" w:rsidRDefault="0019746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873E84">
        <w:rPr>
          <w:szCs w:val="24"/>
          <w:lang w:val="uk-UA"/>
        </w:rPr>
        <w:t>Прецентральна</w:t>
      </w:r>
      <w:proofErr w:type="spellEnd"/>
      <w:r w:rsidRPr="00873E84">
        <w:rPr>
          <w:szCs w:val="24"/>
          <w:lang w:val="uk-UA"/>
        </w:rPr>
        <w:t xml:space="preserve"> звивина ‒ це ділянка лобової частки, в якій починається пірамідний шлях.</w:t>
      </w:r>
    </w:p>
    <w:p w:rsidR="00197466" w:rsidRPr="00873E84" w:rsidRDefault="0019746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Відомий вчений </w:t>
      </w:r>
      <w:proofErr w:type="spellStart"/>
      <w:r w:rsidRPr="00873E84">
        <w:rPr>
          <w:szCs w:val="24"/>
          <w:lang w:val="uk-UA"/>
        </w:rPr>
        <w:t>Пенфілд</w:t>
      </w:r>
      <w:proofErr w:type="spellEnd"/>
      <w:r w:rsidRPr="00873E84">
        <w:rPr>
          <w:szCs w:val="24"/>
          <w:lang w:val="uk-UA"/>
        </w:rPr>
        <w:t xml:space="preserve"> використав інформацію, отриману в ході досліджень на мозку (метод електричної стимуляції окремих ділянок мозку), для створення функціональних карт кори мозку ‒ точне представництво в корі головного мозку різних м'язів і органів тіла людини.</w:t>
      </w:r>
    </w:p>
    <w:p w:rsidR="004014D9" w:rsidRPr="00873E84" w:rsidRDefault="0019746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Схематично його зображують у вигляді «гомункулуса» (чоловічка), частини тіла якого пропорційні до зон мозку, в яких вони представлені. Пропорції цього чоловічка відповідають представленню окремих </w:t>
      </w:r>
      <w:proofErr w:type="spellStart"/>
      <w:r w:rsidRPr="00873E84">
        <w:rPr>
          <w:szCs w:val="24"/>
          <w:lang w:val="uk-UA"/>
        </w:rPr>
        <w:t>чатин</w:t>
      </w:r>
      <w:proofErr w:type="spellEnd"/>
      <w:r w:rsidRPr="00873E84">
        <w:rPr>
          <w:szCs w:val="24"/>
          <w:lang w:val="uk-UA"/>
        </w:rPr>
        <w:t xml:space="preserve"> тіла в корі головного мозку. Близько третини займає кисть, ще третина - губи, язик, горло, тобто мовний апарат, інше тіло непропорційно мало.</w:t>
      </w:r>
    </w:p>
    <w:p w:rsidR="00172D6F" w:rsidRPr="00873E84" w:rsidRDefault="00172D6F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2E39FE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>Мозочок</w:t>
      </w:r>
      <w:r w:rsidRPr="00873E84">
        <w:rPr>
          <w:b/>
          <w:szCs w:val="24"/>
          <w:lang w:val="uk-UA"/>
        </w:rPr>
        <w:t xml:space="preserve"> </w:t>
      </w:r>
      <w:r w:rsidRPr="00873E84">
        <w:rPr>
          <w:szCs w:val="24"/>
          <w:lang w:val="uk-UA"/>
        </w:rPr>
        <w:t>знаходиться позаду</w:t>
      </w:r>
      <w:r w:rsidR="00E90300" w:rsidRPr="00873E84">
        <w:rPr>
          <w:szCs w:val="24"/>
          <w:lang w:val="uk-UA"/>
        </w:rPr>
        <w:t xml:space="preserve"> </w:t>
      </w:r>
      <w:r w:rsidRPr="00873E84">
        <w:rPr>
          <w:szCs w:val="24"/>
          <w:lang w:val="uk-UA"/>
        </w:rPr>
        <w:t xml:space="preserve">стовбура мозку. </w:t>
      </w:r>
      <w:r w:rsidR="002E39FE" w:rsidRPr="00873E84">
        <w:rPr>
          <w:szCs w:val="24"/>
          <w:lang w:val="uk-UA"/>
        </w:rPr>
        <w:t xml:space="preserve"> Мозочок – це руховий центр, який має численні зв'язки з іншими частинами мозку. Сполучні волокна зібрані в пучки і утворюють три пари ніжок. Нижні ніжки забезпечують зв'язок з довгастим мозком, середні – зв'язок з мостом, а через нього – з корою, верхні – із середнім мозком. Мозочок становить лише 10% маси головного мозку, але включає в себе більше половини всіх нейронів ЦНС. Древній мозочок виконує рухові функції: регуляцію тонусу м'язів, пози тіла і рівноваги. За координацію пози і цілеспрямованих рухів відповідають старий і новий мозочок, також мозочок бере участь в програмуванні різних цілеспрямованих рухів, до яких відносяться </w:t>
      </w:r>
      <w:r w:rsidR="002E39FE" w:rsidRPr="00873E84">
        <w:rPr>
          <w:szCs w:val="24"/>
          <w:lang w:val="uk-UA"/>
        </w:rPr>
        <w:lastRenderedPageBreak/>
        <w:t>балістичні руху, спортивні руху (наприклад, кидок м'яча, гра на музичних інструментах, «сліпий» метод друкування та ін.).</w:t>
      </w:r>
    </w:p>
    <w:p w:rsidR="002E39FE" w:rsidRPr="00873E84" w:rsidRDefault="002E39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2B71C8" w:rsidRPr="00873E84" w:rsidRDefault="002B71C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Ряд спеціальних нейронів, що утворюють своєрідну сітку та проходять по усій довжині стовбура </w:t>
      </w:r>
      <w:r w:rsidR="00E90300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так звана ретикулярна формація</w:t>
      </w:r>
      <w:r w:rsidR="00E90300" w:rsidRPr="00873E84">
        <w:rPr>
          <w:szCs w:val="24"/>
          <w:lang w:val="uk-UA"/>
        </w:rPr>
        <w:t xml:space="preserve"> – </w:t>
      </w:r>
      <w:r w:rsidRPr="00873E84">
        <w:rPr>
          <w:szCs w:val="24"/>
          <w:lang w:val="uk-UA"/>
        </w:rPr>
        <w:t>підпадають під вплив і самі впливають практично на усі ділянки ЦНС. Ці нейрони сприяють: а) координації функ</w:t>
      </w:r>
      <w:r w:rsidR="00E90300" w:rsidRPr="00873E84">
        <w:rPr>
          <w:szCs w:val="24"/>
          <w:lang w:val="uk-UA"/>
        </w:rPr>
        <w:t>ції скелетних м’язів; б) підтри</w:t>
      </w:r>
      <w:r w:rsidRPr="00873E84">
        <w:rPr>
          <w:szCs w:val="24"/>
          <w:lang w:val="uk-UA"/>
        </w:rPr>
        <w:t>манню м'язового тонусу; в) контролю ді</w:t>
      </w:r>
      <w:r w:rsidR="00E90300" w:rsidRPr="00873E84">
        <w:rPr>
          <w:szCs w:val="24"/>
          <w:lang w:val="uk-UA"/>
        </w:rPr>
        <w:t>яльності серцево-судинної та ди</w:t>
      </w:r>
      <w:r w:rsidRPr="00873E84">
        <w:rPr>
          <w:szCs w:val="24"/>
          <w:lang w:val="uk-UA"/>
        </w:rPr>
        <w:t xml:space="preserve">хальної систем; </w:t>
      </w:r>
      <w:r w:rsidR="00E90300" w:rsidRPr="00873E84">
        <w:rPr>
          <w:szCs w:val="24"/>
          <w:lang w:val="uk-UA"/>
        </w:rPr>
        <w:t xml:space="preserve"> </w:t>
      </w:r>
    </w:p>
    <w:p w:rsidR="001B543A" w:rsidRPr="00873E84" w:rsidRDefault="001B543A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A10D19" w:rsidRPr="00873E84" w:rsidRDefault="00A10D19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sectPr w:rsidR="00A10D19" w:rsidRPr="00873E84" w:rsidSect="00502AC0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74" w:rsidRDefault="005B6B74" w:rsidP="005B6B74">
      <w:pPr>
        <w:spacing w:after="0" w:line="240" w:lineRule="auto"/>
      </w:pPr>
      <w:r>
        <w:separator/>
      </w:r>
    </w:p>
  </w:endnote>
  <w:end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280126"/>
      <w:docPartObj>
        <w:docPartGallery w:val="Page Numbers (Bottom of Page)"/>
        <w:docPartUnique/>
      </w:docPartObj>
    </w:sdtPr>
    <w:sdtContent>
      <w:p w:rsidR="00873E84" w:rsidRDefault="00137DDC">
        <w:pPr>
          <w:pStyle w:val="a8"/>
          <w:jc w:val="right"/>
        </w:pPr>
        <w:fldSimple w:instr=" PAGE   \* MERGEFORMAT ">
          <w:r w:rsidR="00BD1987">
            <w:rPr>
              <w:noProof/>
            </w:rPr>
            <w:t>1</w:t>
          </w:r>
        </w:fldSimple>
      </w:p>
    </w:sdtContent>
  </w:sdt>
  <w:p w:rsidR="00873E84" w:rsidRDefault="00873E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74" w:rsidRDefault="005B6B74" w:rsidP="005B6B74">
      <w:pPr>
        <w:spacing w:after="0" w:line="240" w:lineRule="auto"/>
      </w:pPr>
      <w:r>
        <w:separator/>
      </w:r>
    </w:p>
  </w:footnote>
  <w:foot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502AC0"/>
    <w:rsid w:val="00015862"/>
    <w:rsid w:val="0005501B"/>
    <w:rsid w:val="00073FCB"/>
    <w:rsid w:val="000D0F02"/>
    <w:rsid w:val="000F1485"/>
    <w:rsid w:val="000F2150"/>
    <w:rsid w:val="000F4742"/>
    <w:rsid w:val="000F5842"/>
    <w:rsid w:val="00130C43"/>
    <w:rsid w:val="00137DDC"/>
    <w:rsid w:val="00153F03"/>
    <w:rsid w:val="00172C35"/>
    <w:rsid w:val="00172D6F"/>
    <w:rsid w:val="00197466"/>
    <w:rsid w:val="001A458D"/>
    <w:rsid w:val="001A4CA6"/>
    <w:rsid w:val="001B543A"/>
    <w:rsid w:val="00205C1D"/>
    <w:rsid w:val="002518C2"/>
    <w:rsid w:val="002B71C8"/>
    <w:rsid w:val="002D624F"/>
    <w:rsid w:val="002D76E4"/>
    <w:rsid w:val="002E39FE"/>
    <w:rsid w:val="002F459A"/>
    <w:rsid w:val="002F46C6"/>
    <w:rsid w:val="00370954"/>
    <w:rsid w:val="003815B1"/>
    <w:rsid w:val="003953E3"/>
    <w:rsid w:val="003A0DF9"/>
    <w:rsid w:val="003A12E6"/>
    <w:rsid w:val="003B2FD2"/>
    <w:rsid w:val="003E311E"/>
    <w:rsid w:val="004014D9"/>
    <w:rsid w:val="00426316"/>
    <w:rsid w:val="004646CA"/>
    <w:rsid w:val="0047529C"/>
    <w:rsid w:val="004761D3"/>
    <w:rsid w:val="0048363D"/>
    <w:rsid w:val="00490C68"/>
    <w:rsid w:val="004A01D4"/>
    <w:rsid w:val="004B2197"/>
    <w:rsid w:val="004C1B6D"/>
    <w:rsid w:val="004E7258"/>
    <w:rsid w:val="00502AC0"/>
    <w:rsid w:val="005237E2"/>
    <w:rsid w:val="00542174"/>
    <w:rsid w:val="00546D22"/>
    <w:rsid w:val="005822FE"/>
    <w:rsid w:val="00596E22"/>
    <w:rsid w:val="005B004A"/>
    <w:rsid w:val="005B6B74"/>
    <w:rsid w:val="005E5CF7"/>
    <w:rsid w:val="00607537"/>
    <w:rsid w:val="006278F5"/>
    <w:rsid w:val="00646A60"/>
    <w:rsid w:val="006879D8"/>
    <w:rsid w:val="00692336"/>
    <w:rsid w:val="006B61EA"/>
    <w:rsid w:val="006C70F9"/>
    <w:rsid w:val="006E2AD4"/>
    <w:rsid w:val="00702330"/>
    <w:rsid w:val="007049FE"/>
    <w:rsid w:val="00725EEE"/>
    <w:rsid w:val="007479DD"/>
    <w:rsid w:val="00770EF6"/>
    <w:rsid w:val="007835EF"/>
    <w:rsid w:val="00786D4B"/>
    <w:rsid w:val="007C3A4F"/>
    <w:rsid w:val="007D4838"/>
    <w:rsid w:val="007E073A"/>
    <w:rsid w:val="007E6E04"/>
    <w:rsid w:val="007F36B5"/>
    <w:rsid w:val="0082515D"/>
    <w:rsid w:val="00835148"/>
    <w:rsid w:val="0086082D"/>
    <w:rsid w:val="00873E84"/>
    <w:rsid w:val="008C0D8F"/>
    <w:rsid w:val="008C126D"/>
    <w:rsid w:val="008F7C2B"/>
    <w:rsid w:val="0090001E"/>
    <w:rsid w:val="00904E82"/>
    <w:rsid w:val="00907C80"/>
    <w:rsid w:val="00945A64"/>
    <w:rsid w:val="0094706A"/>
    <w:rsid w:val="00970B82"/>
    <w:rsid w:val="00985568"/>
    <w:rsid w:val="009A157D"/>
    <w:rsid w:val="009E5B3F"/>
    <w:rsid w:val="009F1D02"/>
    <w:rsid w:val="00A0178B"/>
    <w:rsid w:val="00A10D19"/>
    <w:rsid w:val="00A30B46"/>
    <w:rsid w:val="00A676E9"/>
    <w:rsid w:val="00A77EFE"/>
    <w:rsid w:val="00A826E7"/>
    <w:rsid w:val="00AA0764"/>
    <w:rsid w:val="00AA3D04"/>
    <w:rsid w:val="00AA7E9C"/>
    <w:rsid w:val="00AC32C9"/>
    <w:rsid w:val="00AE1776"/>
    <w:rsid w:val="00B0672D"/>
    <w:rsid w:val="00B1586C"/>
    <w:rsid w:val="00B33E7C"/>
    <w:rsid w:val="00B51127"/>
    <w:rsid w:val="00B6305A"/>
    <w:rsid w:val="00B75F63"/>
    <w:rsid w:val="00B77076"/>
    <w:rsid w:val="00B81D82"/>
    <w:rsid w:val="00BC6152"/>
    <w:rsid w:val="00BD0C1E"/>
    <w:rsid w:val="00BD1987"/>
    <w:rsid w:val="00C20B82"/>
    <w:rsid w:val="00C4417A"/>
    <w:rsid w:val="00C90504"/>
    <w:rsid w:val="00CB0370"/>
    <w:rsid w:val="00CB64A3"/>
    <w:rsid w:val="00CD7C56"/>
    <w:rsid w:val="00D044D6"/>
    <w:rsid w:val="00D04BB2"/>
    <w:rsid w:val="00D17EE3"/>
    <w:rsid w:val="00D264D6"/>
    <w:rsid w:val="00D64D61"/>
    <w:rsid w:val="00D820D1"/>
    <w:rsid w:val="00DA53CE"/>
    <w:rsid w:val="00DB697D"/>
    <w:rsid w:val="00DC7002"/>
    <w:rsid w:val="00DD264A"/>
    <w:rsid w:val="00DE068D"/>
    <w:rsid w:val="00DF5992"/>
    <w:rsid w:val="00E90300"/>
    <w:rsid w:val="00EB0128"/>
    <w:rsid w:val="00EB16A9"/>
    <w:rsid w:val="00ED3B3E"/>
    <w:rsid w:val="00F02BC1"/>
    <w:rsid w:val="00F45A6D"/>
    <w:rsid w:val="00F45E8F"/>
    <w:rsid w:val="00F51045"/>
    <w:rsid w:val="00F544B3"/>
    <w:rsid w:val="00F70740"/>
    <w:rsid w:val="00FB287C"/>
    <w:rsid w:val="00FD2364"/>
    <w:rsid w:val="00FD4850"/>
    <w:rsid w:val="00F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459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7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3E84"/>
  </w:style>
  <w:style w:type="paragraph" w:styleId="a8">
    <w:name w:val="footer"/>
    <w:basedOn w:val="a"/>
    <w:link w:val="a9"/>
    <w:uiPriority w:val="99"/>
    <w:unhideWhenUsed/>
    <w:rsid w:val="0087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cp:lastPrinted>2025-09-01T18:44:00Z</cp:lastPrinted>
  <dcterms:created xsi:type="dcterms:W3CDTF">2025-09-04T07:32:00Z</dcterms:created>
  <dcterms:modified xsi:type="dcterms:W3CDTF">2025-09-04T07:33:00Z</dcterms:modified>
</cp:coreProperties>
</file>