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0" w:rsidRPr="007B2CAF" w:rsidRDefault="00FD7DDB" w:rsidP="007B2CAF">
      <w:pPr>
        <w:spacing w:after="0" w:line="288" w:lineRule="auto"/>
        <w:ind w:firstLine="709"/>
        <w:jc w:val="center"/>
        <w:rPr>
          <w:b/>
          <w:szCs w:val="24"/>
          <w:lang w:val="uk-UA"/>
        </w:rPr>
      </w:pPr>
      <w:r w:rsidRPr="007B2CAF">
        <w:rPr>
          <w:b/>
          <w:szCs w:val="24"/>
          <w:lang w:val="uk-UA"/>
        </w:rPr>
        <w:t>Лекція 1.</w:t>
      </w:r>
      <w:r w:rsidR="008D5499">
        <w:rPr>
          <w:b/>
          <w:szCs w:val="24"/>
          <w:lang w:val="uk-UA"/>
        </w:rPr>
        <w:t>3</w:t>
      </w:r>
      <w:r w:rsidRPr="007B2CAF">
        <w:rPr>
          <w:b/>
          <w:szCs w:val="24"/>
          <w:lang w:val="uk-UA"/>
        </w:rPr>
        <w:t xml:space="preserve"> </w:t>
      </w:r>
      <w:r w:rsidR="00FE06DE" w:rsidRPr="007B2CAF">
        <w:rPr>
          <w:b/>
          <w:szCs w:val="24"/>
          <w:lang w:val="uk-UA"/>
        </w:rPr>
        <w:t>А</w:t>
      </w:r>
      <w:r w:rsidR="00BC6152" w:rsidRPr="007B2CAF">
        <w:rPr>
          <w:b/>
          <w:szCs w:val="24"/>
          <w:lang w:val="uk-UA"/>
        </w:rPr>
        <w:t>натомі</w:t>
      </w:r>
      <w:r w:rsidR="00FE06DE" w:rsidRPr="007B2CAF">
        <w:rPr>
          <w:b/>
          <w:szCs w:val="24"/>
          <w:lang w:val="uk-UA"/>
        </w:rPr>
        <w:t>я</w:t>
      </w:r>
      <w:r w:rsidR="00BC6152" w:rsidRPr="007B2CAF">
        <w:rPr>
          <w:b/>
          <w:szCs w:val="24"/>
          <w:lang w:val="uk-UA"/>
        </w:rPr>
        <w:t xml:space="preserve"> та фізіологі</w:t>
      </w:r>
      <w:r w:rsidR="00FE06DE" w:rsidRPr="007B2CAF">
        <w:rPr>
          <w:b/>
          <w:szCs w:val="24"/>
          <w:lang w:val="uk-UA"/>
        </w:rPr>
        <w:t>я</w:t>
      </w:r>
      <w:r w:rsidR="00BC6152" w:rsidRPr="007B2CAF">
        <w:rPr>
          <w:b/>
          <w:szCs w:val="24"/>
          <w:lang w:val="uk-UA"/>
        </w:rPr>
        <w:t xml:space="preserve"> нервової системи</w:t>
      </w:r>
      <w:r w:rsidR="00FE06DE" w:rsidRPr="007B2CAF">
        <w:rPr>
          <w:b/>
          <w:szCs w:val="24"/>
          <w:lang w:val="uk-UA"/>
        </w:rPr>
        <w:t xml:space="preserve"> з основами патології</w:t>
      </w:r>
    </w:p>
    <w:p w:rsidR="007F36B5" w:rsidRPr="007B2CAF" w:rsidRDefault="007F36B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0F4742" w:rsidRPr="007B2CAF" w:rsidRDefault="000F2150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 xml:space="preserve">Спинний мозок </w:t>
      </w:r>
      <w:r w:rsidRPr="007B2CAF">
        <w:rPr>
          <w:szCs w:val="24"/>
          <w:lang w:val="uk-UA"/>
        </w:rPr>
        <w:t xml:space="preserve">– відділ центральної нервової системи, розташований в хребетному каналі від верхнього краю I шийного хребця до верхнього краю II поперекового хребця, має </w:t>
      </w:r>
      <w:proofErr w:type="spellStart"/>
      <w:r w:rsidRPr="007B2CAF">
        <w:rPr>
          <w:szCs w:val="24"/>
          <w:lang w:val="uk-UA"/>
        </w:rPr>
        <w:t>ціліндрічну</w:t>
      </w:r>
      <w:proofErr w:type="spellEnd"/>
      <w:r w:rsidRPr="007B2CAF">
        <w:rPr>
          <w:szCs w:val="24"/>
          <w:lang w:val="uk-UA"/>
        </w:rPr>
        <w:t xml:space="preserve"> форму. Верхній кінець СМ переходити в довгастий мозок, а нижній – в кінський хвіст (кінцева нитка спинного мозку + сполучна тканина, кріпиться в крижовому каналі). Має два потовщення: у верхньому відділі – це шийне потовщення, відповідне виходу спинномозкових нервів, що йдуть до верхніх кінцівок, і в нижньому відділі – це попереково-крижове потовщення.</w:t>
      </w:r>
    </w:p>
    <w:p w:rsidR="000F2150" w:rsidRPr="007B2CAF" w:rsidRDefault="000F2150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0F4742" w:rsidRPr="007B2CAF" w:rsidRDefault="000F474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Спинний мозок має сегментарну будову і включає 31 сегмент: 8 шийних, 12 грудних, 5 поперекових, 5 крижових і 1 куприковий. Кожен сегмент позначається за тим хребцем, біля якого виходять його корінці. Але це не означає, що кожен сегмент розташований точно проти відповідного хребця. В ембріональному стані довжина спинного мозку приблизно дорівнює довжині хребта. Але в процесі індивідуального розвитку хребет зростає швидше, ніж мозок. І в результаті спинний мозок виявляється коротш</w:t>
      </w:r>
      <w:r w:rsidR="000F2150" w:rsidRPr="007B2CAF">
        <w:rPr>
          <w:szCs w:val="24"/>
          <w:lang w:val="uk-UA"/>
        </w:rPr>
        <w:t>им</w:t>
      </w:r>
      <w:r w:rsidRPr="007B2CAF">
        <w:rPr>
          <w:szCs w:val="24"/>
          <w:lang w:val="uk-UA"/>
        </w:rPr>
        <w:t xml:space="preserve">, ніж хребет. Тому в верхніх відділах спинного мозку </w:t>
      </w:r>
      <w:r w:rsidR="000F2150" w:rsidRPr="007B2CAF">
        <w:rPr>
          <w:szCs w:val="24"/>
          <w:lang w:val="uk-UA"/>
        </w:rPr>
        <w:t xml:space="preserve">розташування </w:t>
      </w:r>
      <w:r w:rsidRPr="007B2CAF">
        <w:rPr>
          <w:szCs w:val="24"/>
          <w:lang w:val="uk-UA"/>
        </w:rPr>
        <w:t>сегмент</w:t>
      </w:r>
      <w:r w:rsidR="000F2150" w:rsidRPr="007B2CAF">
        <w:rPr>
          <w:szCs w:val="24"/>
          <w:lang w:val="uk-UA"/>
        </w:rPr>
        <w:t>ів</w:t>
      </w:r>
      <w:r w:rsidRPr="007B2CAF">
        <w:rPr>
          <w:szCs w:val="24"/>
          <w:lang w:val="uk-UA"/>
        </w:rPr>
        <w:t xml:space="preserve"> відповіда</w:t>
      </w:r>
      <w:r w:rsidR="000F2150" w:rsidRPr="007B2CAF">
        <w:rPr>
          <w:szCs w:val="24"/>
          <w:lang w:val="uk-UA"/>
        </w:rPr>
        <w:t>є</w:t>
      </w:r>
      <w:r w:rsidRPr="007B2CAF">
        <w:rPr>
          <w:szCs w:val="24"/>
          <w:lang w:val="uk-UA"/>
        </w:rPr>
        <w:t xml:space="preserve"> хребц</w:t>
      </w:r>
      <w:r w:rsidR="000F2150" w:rsidRPr="007B2CAF">
        <w:rPr>
          <w:szCs w:val="24"/>
          <w:lang w:val="uk-UA"/>
        </w:rPr>
        <w:t xml:space="preserve">ям, </w:t>
      </w:r>
      <w:r w:rsidRPr="007B2CAF">
        <w:rPr>
          <w:szCs w:val="24"/>
          <w:lang w:val="uk-UA"/>
        </w:rPr>
        <w:t xml:space="preserve">їх корінці виходять там же горизонтально. У нижніх відділах </w:t>
      </w:r>
      <w:r w:rsidR="000F2150" w:rsidRPr="007B2CAF">
        <w:rPr>
          <w:szCs w:val="24"/>
          <w:lang w:val="uk-UA"/>
        </w:rPr>
        <w:t xml:space="preserve">відповідні сегменти знаходяться вище хребців, </w:t>
      </w:r>
      <w:r w:rsidRPr="007B2CAF">
        <w:rPr>
          <w:szCs w:val="24"/>
          <w:lang w:val="uk-UA"/>
        </w:rPr>
        <w:t>хребетний канал не містить мозкової речовини, і</w:t>
      </w:r>
      <w:r w:rsidR="000F2150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>корінці у вигляді пучка («кінського хвоста») опускаються вниз до міжхребцевих отворів і потім виходять з хребта.</w:t>
      </w:r>
    </w:p>
    <w:p w:rsidR="000F4742" w:rsidRPr="007B2CAF" w:rsidRDefault="000F474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B51127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Спинний мозок покритий трьома оболонками. Зовнішня мозкова оболонка називається твердою, середня оболонка </w:t>
      </w:r>
      <w:r w:rsidR="002518C2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павутинною. Внутрішня оболонка називається судинною. Простір між оболонками заповнений спинномозковою рідиною. Спинний і головний мозок мають одні і ті ж оболонки і сполучений простір між оболонками.</w:t>
      </w:r>
    </w:p>
    <w:p w:rsidR="00B51127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Оболонки мозку і ліквор оберігають спинний мозок від механічн</w:t>
      </w:r>
      <w:r w:rsidR="00DF5992" w:rsidRPr="007B2CAF">
        <w:rPr>
          <w:szCs w:val="24"/>
          <w:lang w:val="uk-UA"/>
        </w:rPr>
        <w:t xml:space="preserve">их пошкоджень. </w:t>
      </w:r>
      <w:proofErr w:type="spellStart"/>
      <w:r w:rsidR="00DF5992" w:rsidRPr="007B2CAF">
        <w:rPr>
          <w:szCs w:val="24"/>
          <w:lang w:val="uk-UA"/>
        </w:rPr>
        <w:t>Цереброспинальна</w:t>
      </w:r>
      <w:proofErr w:type="spellEnd"/>
      <w:r w:rsidRPr="007B2CAF">
        <w:rPr>
          <w:szCs w:val="24"/>
          <w:lang w:val="uk-UA"/>
        </w:rPr>
        <w:t xml:space="preserve"> рідина служить також для хімічного захисту тканин мозку від впливу несприятливих речовин. Різні речовини, </w:t>
      </w:r>
      <w:r w:rsidR="00DF5992" w:rsidRPr="007B2CAF">
        <w:rPr>
          <w:szCs w:val="24"/>
          <w:lang w:val="uk-UA"/>
        </w:rPr>
        <w:t xml:space="preserve">які </w:t>
      </w:r>
      <w:r w:rsidRPr="007B2CAF">
        <w:rPr>
          <w:szCs w:val="24"/>
          <w:lang w:val="uk-UA"/>
        </w:rPr>
        <w:t xml:space="preserve">легко потрапляють з травного тракту в кров, не можуть так само легко проникнути в спинномозкову рідину завдяки </w:t>
      </w:r>
      <w:proofErr w:type="spellStart"/>
      <w:r w:rsidRPr="007B2CAF">
        <w:rPr>
          <w:szCs w:val="24"/>
          <w:lang w:val="uk-UA"/>
        </w:rPr>
        <w:t>гематоенцефалічному</w:t>
      </w:r>
      <w:proofErr w:type="spellEnd"/>
      <w:r w:rsidRPr="007B2CAF">
        <w:rPr>
          <w:szCs w:val="24"/>
          <w:lang w:val="uk-UA"/>
        </w:rPr>
        <w:t xml:space="preserve"> бар'єру, який працює як фільтр, відбираючи корисні і шкідливі для центральної нервової системи речовини.</w:t>
      </w:r>
    </w:p>
    <w:p w:rsidR="00B51127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0F4742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Спинний мозок складається з білої і сірої речовини. </w:t>
      </w:r>
      <w:r w:rsidR="00DF5992" w:rsidRPr="007B2CAF">
        <w:rPr>
          <w:szCs w:val="24"/>
          <w:lang w:val="uk-UA"/>
        </w:rPr>
        <w:t xml:space="preserve">На поперечному розрізі спинного мозку </w:t>
      </w:r>
      <w:r w:rsidRPr="007B2CAF">
        <w:rPr>
          <w:szCs w:val="24"/>
          <w:lang w:val="uk-UA"/>
        </w:rPr>
        <w:t xml:space="preserve">сіра речовина розташована по центру, має конфігурацію, схожу на метелика. У сірій речовині розрізняють передні, задні і бічні роги. Передні роги короткі і широкі, задні роги </w:t>
      </w:r>
      <w:r w:rsidR="00DF5992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вузькі і довгі. На рівні грудних і двох поперекових сегментів до передніх і задніх рогів додаються бічні роги спинного мозку. У бічних рогах знаходяться центри вегетативної нервової системи.</w:t>
      </w:r>
    </w:p>
    <w:p w:rsidR="00A826E7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 </w:t>
      </w:r>
      <w:r w:rsidR="00A826E7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 </w:t>
      </w:r>
    </w:p>
    <w:p w:rsidR="00DF5992" w:rsidRPr="007B2CAF" w:rsidRDefault="00A826E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У передніх рогах спинного мозку </w:t>
      </w:r>
      <w:r w:rsidR="004B2197" w:rsidRPr="007B2CAF">
        <w:rPr>
          <w:szCs w:val="24"/>
          <w:lang w:val="uk-UA"/>
        </w:rPr>
        <w:t xml:space="preserve">розташовані периферичні рухові </w:t>
      </w:r>
      <w:r w:rsidRPr="007B2CAF">
        <w:rPr>
          <w:szCs w:val="24"/>
          <w:lang w:val="uk-UA"/>
        </w:rPr>
        <w:t>нейрони. До них підходять волоки пірамідного шляху. Від периферичного мотонейрон</w:t>
      </w:r>
      <w:r w:rsidR="00DF5992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 xml:space="preserve"> починаються волокна передніх корінців</w:t>
      </w:r>
      <w:r w:rsidR="00A77EFE" w:rsidRPr="007B2CAF">
        <w:rPr>
          <w:szCs w:val="24"/>
          <w:lang w:val="uk-UA"/>
        </w:rPr>
        <w:t xml:space="preserve"> (</w:t>
      </w:r>
      <w:r w:rsidR="00B51127" w:rsidRPr="007B2CAF">
        <w:rPr>
          <w:szCs w:val="24"/>
          <w:lang w:val="uk-UA"/>
        </w:rPr>
        <w:t>рухових</w:t>
      </w:r>
      <w:r w:rsidR="00A77EFE" w:rsidRPr="007B2CAF">
        <w:rPr>
          <w:szCs w:val="24"/>
          <w:lang w:val="uk-UA"/>
        </w:rPr>
        <w:t>)</w:t>
      </w:r>
      <w:r w:rsidRPr="007B2CAF">
        <w:rPr>
          <w:szCs w:val="24"/>
          <w:lang w:val="uk-UA"/>
        </w:rPr>
        <w:t xml:space="preserve">. У задніх рогах спинного мозку </w:t>
      </w:r>
      <w:r w:rsidR="004B2197" w:rsidRPr="007B2CAF">
        <w:rPr>
          <w:szCs w:val="24"/>
          <w:lang w:val="uk-UA"/>
        </w:rPr>
        <w:t xml:space="preserve">розташовані </w:t>
      </w:r>
      <w:r w:rsidRPr="007B2CAF">
        <w:rPr>
          <w:szCs w:val="24"/>
          <w:lang w:val="uk-UA"/>
        </w:rPr>
        <w:t xml:space="preserve">чутливі клітини </w:t>
      </w:r>
      <w:r w:rsidR="00DF5992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другі нейрони больової і температурної чутливості і пропріоцепторів мозочка. </w:t>
      </w:r>
      <w:r w:rsidR="00DF5992" w:rsidRPr="007B2CAF">
        <w:rPr>
          <w:szCs w:val="24"/>
          <w:lang w:val="uk-UA"/>
        </w:rPr>
        <w:t xml:space="preserve">Задні корінці містять аферентні нервові волокна, які проводять чутливі імпульси від периферії в ЦНС. На </w:t>
      </w:r>
      <w:r w:rsidR="00DF5992" w:rsidRPr="007B2CAF">
        <w:rPr>
          <w:szCs w:val="24"/>
          <w:lang w:val="uk-UA"/>
        </w:rPr>
        <w:lastRenderedPageBreak/>
        <w:t>кожному задньому корінці розташований спинномозковий вузол. Передній і задній корінці одного рівня і одного боку зовні від спинномозкового вузла з'єднуються, утворюючи спинномозковий нерв, який є змішаним.</w:t>
      </w:r>
    </w:p>
    <w:p w:rsidR="00B51127" w:rsidRPr="007B2CAF" w:rsidRDefault="00B51127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Біла речовина спинного мозку складається з </w:t>
      </w:r>
      <w:proofErr w:type="spellStart"/>
      <w:r w:rsidRPr="007B2CAF">
        <w:rPr>
          <w:szCs w:val="24"/>
          <w:lang w:val="uk-UA"/>
        </w:rPr>
        <w:t>міелінізірованних</w:t>
      </w:r>
      <w:proofErr w:type="spellEnd"/>
      <w:r w:rsidRPr="007B2CAF">
        <w:rPr>
          <w:szCs w:val="24"/>
          <w:lang w:val="uk-UA"/>
        </w:rPr>
        <w:t xml:space="preserve"> нервових волокон, що утворюють провідні шляхи спинного мозку. Біла речовина являє собою пучки волокон, які називаються канатиками. Виділяють передній, задній і бічний канатики.</w:t>
      </w:r>
    </w:p>
    <w:p w:rsidR="00A826E7" w:rsidRPr="007B2CAF" w:rsidRDefault="00A826E7" w:rsidP="007B2CAF">
      <w:pPr>
        <w:spacing w:after="0" w:line="288" w:lineRule="auto"/>
        <w:ind w:firstLine="709"/>
        <w:rPr>
          <w:szCs w:val="24"/>
          <w:lang w:val="uk-UA"/>
        </w:rPr>
      </w:pPr>
    </w:p>
    <w:p w:rsidR="002B71C8" w:rsidRPr="007B2CAF" w:rsidRDefault="002B71C8" w:rsidP="007B2CAF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  <w:r w:rsidRPr="007B2CAF">
        <w:rPr>
          <w:b/>
          <w:i/>
          <w:szCs w:val="24"/>
          <w:lang w:val="uk-UA"/>
        </w:rPr>
        <w:t>Периферична нервова система</w:t>
      </w:r>
      <w:r w:rsidR="00E90300" w:rsidRPr="007B2CAF">
        <w:rPr>
          <w:b/>
          <w:i/>
          <w:szCs w:val="24"/>
          <w:lang w:val="uk-UA"/>
        </w:rPr>
        <w:t xml:space="preserve">. </w:t>
      </w:r>
      <w:r w:rsidRPr="007B2CAF">
        <w:rPr>
          <w:szCs w:val="24"/>
          <w:lang w:val="uk-UA"/>
        </w:rPr>
        <w:t>Периферична нервова система (ПНС) вк</w:t>
      </w:r>
      <w:r w:rsidR="00D044D6" w:rsidRPr="007B2CAF">
        <w:rPr>
          <w:szCs w:val="24"/>
          <w:lang w:val="uk-UA"/>
        </w:rPr>
        <w:t xml:space="preserve">лючає </w:t>
      </w:r>
      <w:r w:rsidR="00E90300" w:rsidRPr="007B2CAF">
        <w:rPr>
          <w:szCs w:val="24"/>
          <w:lang w:val="uk-UA"/>
        </w:rPr>
        <w:t>12 пар че</w:t>
      </w:r>
      <w:r w:rsidRPr="007B2CAF">
        <w:rPr>
          <w:szCs w:val="24"/>
          <w:lang w:val="uk-UA"/>
        </w:rPr>
        <w:t>репних нервів, з'єднаних з головним мозком, та 31 пару спинномозкових, з'єднаних зі спинним мозком. Кожн</w:t>
      </w:r>
      <w:r w:rsidR="00A826E7" w:rsidRPr="007B2CAF">
        <w:rPr>
          <w:szCs w:val="24"/>
          <w:lang w:val="uk-UA"/>
        </w:rPr>
        <w:t>ий</w:t>
      </w:r>
      <w:r w:rsidRPr="007B2CAF">
        <w:rPr>
          <w:szCs w:val="24"/>
          <w:lang w:val="uk-UA"/>
        </w:rPr>
        <w:t xml:space="preserve"> спинномозков</w:t>
      </w:r>
      <w:r w:rsidR="00A826E7" w:rsidRPr="007B2CAF">
        <w:rPr>
          <w:szCs w:val="24"/>
          <w:lang w:val="uk-UA"/>
        </w:rPr>
        <w:t>ий</w:t>
      </w:r>
      <w:r w:rsidRPr="007B2CAF">
        <w:rPr>
          <w:szCs w:val="24"/>
          <w:lang w:val="uk-UA"/>
        </w:rPr>
        <w:t xml:space="preserve"> нерв </w:t>
      </w:r>
      <w:r w:rsidR="00A826E7" w:rsidRPr="007B2CAF">
        <w:rPr>
          <w:szCs w:val="24"/>
          <w:lang w:val="uk-UA"/>
        </w:rPr>
        <w:t xml:space="preserve">складається з аксона </w:t>
      </w:r>
      <w:r w:rsidRPr="007B2CAF">
        <w:rPr>
          <w:szCs w:val="24"/>
          <w:lang w:val="uk-UA"/>
        </w:rPr>
        <w:t>сенсорн</w:t>
      </w:r>
      <w:r w:rsidR="00A826E7" w:rsidRPr="007B2CAF">
        <w:rPr>
          <w:szCs w:val="24"/>
          <w:lang w:val="uk-UA"/>
        </w:rPr>
        <w:t>ого</w:t>
      </w:r>
      <w:r w:rsidRPr="007B2CAF">
        <w:rPr>
          <w:szCs w:val="24"/>
          <w:lang w:val="uk-UA"/>
        </w:rPr>
        <w:t xml:space="preserve"> нейрон</w:t>
      </w:r>
      <w:r w:rsidR="004B2197" w:rsidRPr="007B2CAF">
        <w:rPr>
          <w:szCs w:val="24"/>
          <w:lang w:val="uk-UA"/>
        </w:rPr>
        <w:t>у</w:t>
      </w:r>
      <w:r w:rsidRPr="007B2CAF">
        <w:rPr>
          <w:szCs w:val="24"/>
          <w:lang w:val="uk-UA"/>
        </w:rPr>
        <w:t>, що входить у спинний мозок через дорсаль</w:t>
      </w:r>
      <w:r w:rsidR="00D17EE3" w:rsidRPr="007B2CAF">
        <w:rPr>
          <w:szCs w:val="24"/>
          <w:lang w:val="uk-UA"/>
        </w:rPr>
        <w:t xml:space="preserve">ний корінець; </w:t>
      </w:r>
      <w:r w:rsidR="004B2197" w:rsidRPr="007B2CAF">
        <w:rPr>
          <w:szCs w:val="24"/>
          <w:lang w:val="uk-UA"/>
        </w:rPr>
        <w:t>аксона р</w:t>
      </w:r>
      <w:r w:rsidR="00CD7C56" w:rsidRPr="007B2CAF">
        <w:rPr>
          <w:szCs w:val="24"/>
          <w:lang w:val="uk-UA"/>
        </w:rPr>
        <w:t>ухов</w:t>
      </w:r>
      <w:r w:rsidR="004B2197" w:rsidRPr="007B2CAF">
        <w:rPr>
          <w:szCs w:val="24"/>
          <w:lang w:val="uk-UA"/>
        </w:rPr>
        <w:t>ого</w:t>
      </w:r>
      <w:r w:rsidR="00CD7C56" w:rsidRPr="007B2CAF">
        <w:rPr>
          <w:szCs w:val="24"/>
          <w:lang w:val="uk-UA"/>
        </w:rPr>
        <w:t xml:space="preserve"> нейрон</w:t>
      </w:r>
      <w:r w:rsidR="004B2197" w:rsidRPr="007B2CAF">
        <w:rPr>
          <w:szCs w:val="24"/>
          <w:lang w:val="uk-UA"/>
        </w:rPr>
        <w:t>у, що</w:t>
      </w:r>
      <w:r w:rsidR="00CD7C56" w:rsidRPr="007B2CAF">
        <w:rPr>
          <w:szCs w:val="24"/>
          <w:lang w:val="uk-UA"/>
        </w:rPr>
        <w:t xml:space="preserve"> виход</w:t>
      </w:r>
      <w:r w:rsidR="004B2197" w:rsidRPr="007B2CAF">
        <w:rPr>
          <w:szCs w:val="24"/>
          <w:lang w:val="uk-UA"/>
        </w:rPr>
        <w:t>и</w:t>
      </w:r>
      <w:r w:rsidR="00CD7C56" w:rsidRPr="007B2CAF">
        <w:rPr>
          <w:szCs w:val="24"/>
          <w:lang w:val="uk-UA"/>
        </w:rPr>
        <w:t>ть зі спин</w:t>
      </w:r>
      <w:r w:rsidRPr="007B2CAF">
        <w:rPr>
          <w:szCs w:val="24"/>
          <w:lang w:val="uk-UA"/>
        </w:rPr>
        <w:t xml:space="preserve">ного мозку через вентральний корінець. </w:t>
      </w:r>
      <w:r w:rsidR="004B2197" w:rsidRPr="007B2CAF">
        <w:rPr>
          <w:szCs w:val="24"/>
          <w:lang w:val="uk-UA"/>
        </w:rPr>
        <w:t xml:space="preserve"> 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  <w:r w:rsidRPr="007B2CAF">
        <w:rPr>
          <w:b/>
          <w:i/>
          <w:szCs w:val="24"/>
          <w:lang w:val="uk-UA"/>
        </w:rPr>
        <w:t>Рефлекторний механізм функціонування нервової системи.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i/>
          <w:szCs w:val="24"/>
          <w:lang w:val="uk-UA"/>
        </w:rPr>
        <w:t xml:space="preserve">Рефлекс – реакція-відповідь організму </w:t>
      </w:r>
      <w:r w:rsidRPr="007B2CAF">
        <w:rPr>
          <w:szCs w:val="24"/>
          <w:lang w:val="uk-UA"/>
        </w:rPr>
        <w:t>на зміни внутрішнього і зовнішнього середовища, що здійснюється за участю центральної нервової системи.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Припущення про рефлекторному характер діяльності вищих відділів головного мозку вперше було розвинене ученим-фізіологом І. М. </w:t>
      </w:r>
      <w:proofErr w:type="spellStart"/>
      <w:r w:rsidRPr="007B2CAF">
        <w:rPr>
          <w:szCs w:val="24"/>
          <w:lang w:val="uk-UA"/>
        </w:rPr>
        <w:t>Сеченовим</w:t>
      </w:r>
      <w:proofErr w:type="spellEnd"/>
      <w:r w:rsidRPr="007B2CAF">
        <w:rPr>
          <w:szCs w:val="24"/>
          <w:lang w:val="uk-UA"/>
        </w:rPr>
        <w:t>. І. П. Павлов, розділив рефлекси на 2 групи: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Pr="007B2CAF">
        <w:rPr>
          <w:i/>
          <w:szCs w:val="24"/>
          <w:lang w:val="uk-UA"/>
        </w:rPr>
        <w:t>безумовні</w:t>
      </w:r>
      <w:r w:rsidRPr="007B2CAF">
        <w:rPr>
          <w:szCs w:val="24"/>
          <w:lang w:val="uk-UA"/>
        </w:rPr>
        <w:t xml:space="preserve"> рефлекси – рефлекси, які здійснюються вродженими, спадково закріпленими нервовими шляхами; безумовні рефлекси: слиновиділення при попаданні їжі в рот, моргання, чхання, </w:t>
      </w:r>
      <w:proofErr w:type="spellStart"/>
      <w:r w:rsidRPr="007B2CAF">
        <w:rPr>
          <w:szCs w:val="24"/>
          <w:lang w:val="uk-UA"/>
        </w:rPr>
        <w:t>відсмикування</w:t>
      </w:r>
      <w:proofErr w:type="spellEnd"/>
      <w:r w:rsidRPr="007B2CAF">
        <w:rPr>
          <w:szCs w:val="24"/>
          <w:lang w:val="uk-UA"/>
        </w:rPr>
        <w:t xml:space="preserve"> руки від гарячого предмета, поворот голови у відповідь на різкий звук: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Pr="007B2CAF">
        <w:rPr>
          <w:i/>
          <w:szCs w:val="24"/>
          <w:lang w:val="uk-UA"/>
        </w:rPr>
        <w:t>умовні</w:t>
      </w:r>
      <w:r w:rsidRPr="007B2CAF">
        <w:rPr>
          <w:szCs w:val="24"/>
          <w:lang w:val="uk-UA"/>
        </w:rPr>
        <w:t xml:space="preserve"> рефлекси – це рефлекси, які здійснюються за допомогою нервових зв'язків, що формуються в процесі індивідуального життя людини; умовні рефлекси: читання, письмо, їзда на велосипеді, водіння машини, гра на музичному інструменті, будь-які навички.</w:t>
      </w:r>
    </w:p>
    <w:p w:rsidR="004761D3" w:rsidRPr="007B2CAF" w:rsidRDefault="004761D3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7B2CAF">
        <w:rPr>
          <w:i/>
          <w:szCs w:val="24"/>
          <w:lang w:val="uk-UA"/>
        </w:rPr>
        <w:t>Також рефлекси класифікуються залежно від рівня замикання: спинномозкові, стовбурові, підкіркові, кіркові.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7B2CAF">
        <w:rPr>
          <w:i/>
          <w:szCs w:val="24"/>
          <w:lang w:val="uk-UA"/>
        </w:rPr>
        <w:t>Поверхневі та глибокі. Патологічні та фізіологічні.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7B2CAF">
        <w:rPr>
          <w:i/>
          <w:szCs w:val="24"/>
          <w:lang w:val="uk-UA"/>
        </w:rPr>
        <w:t>Рефлекси здійснюються за допомогою рефлекторної дуги.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Рефлекторна дуга – це шлях, по якому сигнал від рецептора проходить до виконавчого органу. Структурну основу рефлекторної дуги утворюють нейронні ланцюги, що складаються з чутливих, вставних і рухових нейронів. Рефлекторна дуга складається з п'яти відділів: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рецептор;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чутливий нейрон;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вставний нейрон;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руховий нейрон;</w:t>
      </w:r>
    </w:p>
    <w:p w:rsidR="00F51045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proofErr w:type="spellStart"/>
      <w:r w:rsidRPr="007B2CAF">
        <w:rPr>
          <w:szCs w:val="24"/>
          <w:lang w:val="uk-UA"/>
        </w:rPr>
        <w:t>ефектор</w:t>
      </w:r>
      <w:proofErr w:type="spellEnd"/>
      <w:r w:rsidRPr="007B2CAF">
        <w:rPr>
          <w:szCs w:val="24"/>
          <w:lang w:val="uk-UA"/>
        </w:rPr>
        <w:t xml:space="preserve"> (робочий орган).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Найпростіша рефлекторна дуга може бути представлена всього двома нейронами – чутливим і руховим, між якими є один </w:t>
      </w:r>
      <w:proofErr w:type="spellStart"/>
      <w:r w:rsidRPr="007B2CAF">
        <w:rPr>
          <w:szCs w:val="24"/>
          <w:lang w:val="uk-UA"/>
        </w:rPr>
        <w:t>синапс</w:t>
      </w:r>
      <w:proofErr w:type="spellEnd"/>
      <w:r w:rsidRPr="007B2CAF">
        <w:rPr>
          <w:szCs w:val="24"/>
          <w:lang w:val="uk-UA"/>
        </w:rPr>
        <w:t xml:space="preserve">. Таку рефлекторну дугу називають </w:t>
      </w:r>
      <w:proofErr w:type="spellStart"/>
      <w:r w:rsidRPr="007B2CAF">
        <w:rPr>
          <w:szCs w:val="24"/>
          <w:lang w:val="uk-UA"/>
        </w:rPr>
        <w:lastRenderedPageBreak/>
        <w:t>моносинаптичною</w:t>
      </w:r>
      <w:proofErr w:type="spellEnd"/>
      <w:r w:rsidRPr="007B2CAF">
        <w:rPr>
          <w:szCs w:val="24"/>
          <w:lang w:val="uk-UA"/>
        </w:rPr>
        <w:t xml:space="preserve">. </w:t>
      </w:r>
      <w:proofErr w:type="spellStart"/>
      <w:r w:rsidRPr="007B2CAF">
        <w:rPr>
          <w:szCs w:val="24"/>
          <w:lang w:val="uk-UA"/>
        </w:rPr>
        <w:t>Моносинаптичні</w:t>
      </w:r>
      <w:proofErr w:type="spellEnd"/>
      <w:r w:rsidRPr="007B2CAF">
        <w:rPr>
          <w:szCs w:val="24"/>
          <w:lang w:val="uk-UA"/>
        </w:rPr>
        <w:t xml:space="preserve"> рефлекторні дуги зустрічаються досить рідко. Прикладом їх може служити дуга колінного рефлексу.</w:t>
      </w:r>
    </w:p>
    <w:p w:rsidR="00B81D82" w:rsidRPr="007B2CAF" w:rsidRDefault="00A30B4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Дендрит клітини спинномозкового ганглія має значну довжину, він йде з периферії в складі чутливого нерва. На кінці дендриту – рецептор. Збудження від рецептора по дендриту передається в спинномозковій ганглій. Аксон нейрона спинномозкового ганглія входить до складу заднього (чутливого) корінця, доходить до мотонейрона переднього рогу і за допомогою хімічного синапсу контактує з тілом мотонейрону або з одним з його дендритів. Аксон цього мотонейрона входить до складу переднього (рухового) корінця, по якому сигнал надходить до </w:t>
      </w:r>
      <w:proofErr w:type="spellStart"/>
      <w:r w:rsidRPr="007B2CAF">
        <w:rPr>
          <w:szCs w:val="24"/>
          <w:lang w:val="uk-UA"/>
        </w:rPr>
        <w:t>ефектору</w:t>
      </w:r>
      <w:proofErr w:type="spellEnd"/>
      <w:r w:rsidRPr="007B2CAF">
        <w:rPr>
          <w:szCs w:val="24"/>
          <w:lang w:val="uk-UA"/>
        </w:rPr>
        <w:t>, де закінчується рухово</w:t>
      </w:r>
      <w:r w:rsidR="00B81D82" w:rsidRPr="007B2CAF">
        <w:rPr>
          <w:szCs w:val="24"/>
          <w:lang w:val="uk-UA"/>
        </w:rPr>
        <w:t>ю</w:t>
      </w:r>
      <w:r w:rsidRPr="007B2CAF">
        <w:rPr>
          <w:szCs w:val="24"/>
          <w:lang w:val="uk-UA"/>
        </w:rPr>
        <w:t xml:space="preserve"> бляшкою в м'язі. </w:t>
      </w:r>
      <w:r w:rsidR="00B81D82" w:rsidRPr="007B2CAF">
        <w:rPr>
          <w:szCs w:val="24"/>
          <w:lang w:val="uk-UA"/>
        </w:rPr>
        <w:t>У</w:t>
      </w:r>
      <w:r w:rsidRPr="007B2CAF">
        <w:rPr>
          <w:szCs w:val="24"/>
          <w:lang w:val="uk-UA"/>
        </w:rPr>
        <w:t xml:space="preserve"> результаті відбувається скорочення м'яз</w:t>
      </w:r>
      <w:r w:rsidR="00B81D82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>.</w:t>
      </w:r>
      <w:r w:rsidR="005B004A" w:rsidRPr="007B2CAF">
        <w:rPr>
          <w:szCs w:val="24"/>
          <w:lang w:val="uk-UA"/>
        </w:rPr>
        <w:t xml:space="preserve"> </w:t>
      </w:r>
      <w:r w:rsidR="00B81D82" w:rsidRPr="007B2CAF">
        <w:rPr>
          <w:szCs w:val="24"/>
          <w:lang w:val="uk-UA"/>
        </w:rPr>
        <w:t xml:space="preserve">Більшість рефлекторних дуг включають більшу кількість нейронів. Такі дуги називають </w:t>
      </w:r>
      <w:proofErr w:type="spellStart"/>
      <w:r w:rsidR="00B81D82" w:rsidRPr="007B2CAF">
        <w:rPr>
          <w:szCs w:val="24"/>
          <w:lang w:val="uk-UA"/>
        </w:rPr>
        <w:t>полісинаптичними</w:t>
      </w:r>
      <w:proofErr w:type="spellEnd"/>
      <w:r w:rsidR="00B81D82" w:rsidRPr="007B2CAF">
        <w:rPr>
          <w:szCs w:val="24"/>
          <w:lang w:val="uk-UA"/>
        </w:rPr>
        <w:t xml:space="preserve">. Рефлекторна дуга вегетативного рефлексу завжди </w:t>
      </w:r>
      <w:proofErr w:type="spellStart"/>
      <w:r w:rsidR="00B81D82" w:rsidRPr="007B2CAF">
        <w:rPr>
          <w:szCs w:val="24"/>
          <w:lang w:val="uk-UA"/>
        </w:rPr>
        <w:t>двонейронна</w:t>
      </w:r>
      <w:proofErr w:type="spellEnd"/>
      <w:r w:rsidR="00B81D82" w:rsidRPr="007B2CAF">
        <w:rPr>
          <w:szCs w:val="24"/>
          <w:lang w:val="uk-UA"/>
        </w:rPr>
        <w:t xml:space="preserve">. </w:t>
      </w:r>
    </w:p>
    <w:p w:rsidR="00A30B46" w:rsidRPr="007B2CAF" w:rsidRDefault="00A30B46" w:rsidP="007B2CAF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>Сенсорні рецептори.</w:t>
      </w:r>
      <w:r w:rsidRPr="007B2CAF">
        <w:rPr>
          <w:szCs w:val="24"/>
          <w:lang w:val="uk-UA"/>
        </w:rPr>
        <w:t xml:space="preserve"> Сенсорний відділ отримує інформацію від п’яти основних видів рецепторів: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1)</w:t>
      </w:r>
      <w:r w:rsidRPr="007B2CAF">
        <w:rPr>
          <w:szCs w:val="24"/>
          <w:lang w:val="uk-UA"/>
        </w:rPr>
        <w:tab/>
        <w:t>механорецепторів, котрі реагують на механічну силу, таку, як тиск, дотик або розтягнення;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2)</w:t>
      </w:r>
      <w:r w:rsidRPr="007B2CAF">
        <w:rPr>
          <w:szCs w:val="24"/>
          <w:lang w:val="uk-UA"/>
        </w:rPr>
        <w:tab/>
        <w:t>терморецепторів, які реагують на зміни температури;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3)</w:t>
      </w:r>
      <w:r w:rsidRPr="007B2CAF">
        <w:rPr>
          <w:szCs w:val="24"/>
          <w:lang w:val="uk-UA"/>
        </w:rPr>
        <w:tab/>
        <w:t>больових рецепторів, що реагують на больові стимули;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4)</w:t>
      </w:r>
      <w:r w:rsidRPr="007B2CAF">
        <w:rPr>
          <w:szCs w:val="24"/>
          <w:lang w:val="uk-UA"/>
        </w:rPr>
        <w:tab/>
        <w:t>фоторецепторів, що реагують на електромагнітне випромінювання і забезпечують зорове сприйняття;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5)</w:t>
      </w:r>
      <w:r w:rsidRPr="007B2CAF">
        <w:rPr>
          <w:szCs w:val="24"/>
          <w:lang w:val="uk-UA"/>
        </w:rPr>
        <w:tab/>
        <w:t>хеморецепторів, які реагують на хімічні стимули, такі, як їжа, запах або зміни концентрацій речовин у крові (кисню, діоксиду вуглецю, глюкози, електролітів тощо).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До механорецепторів відносять: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</w:t>
      </w:r>
      <w:r w:rsidRPr="007B2CAF">
        <w:rPr>
          <w:szCs w:val="24"/>
          <w:lang w:val="uk-UA"/>
        </w:rPr>
        <w:tab/>
      </w:r>
      <w:proofErr w:type="spellStart"/>
      <w:r w:rsidRPr="007B2CAF">
        <w:rPr>
          <w:szCs w:val="24"/>
          <w:lang w:val="uk-UA"/>
        </w:rPr>
        <w:t>кінестетичні</w:t>
      </w:r>
      <w:proofErr w:type="spellEnd"/>
      <w:r w:rsidRPr="007B2CAF">
        <w:rPr>
          <w:szCs w:val="24"/>
          <w:lang w:val="uk-UA"/>
        </w:rPr>
        <w:t xml:space="preserve"> рецептори суглобів, що є у суглобових капсулах, чутливі до кута суглоба та швидкості зміни кута, отже, вони сприймають положення і будь-який рух суглобів;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</w:t>
      </w:r>
      <w:r w:rsidRPr="007B2CAF">
        <w:rPr>
          <w:szCs w:val="24"/>
          <w:lang w:val="uk-UA"/>
        </w:rPr>
        <w:tab/>
      </w:r>
      <w:proofErr w:type="spellStart"/>
      <w:r w:rsidRPr="007B2CAF">
        <w:rPr>
          <w:szCs w:val="24"/>
          <w:lang w:val="uk-UA"/>
        </w:rPr>
        <w:t>пропріорецептори</w:t>
      </w:r>
      <w:proofErr w:type="spellEnd"/>
      <w:r w:rsidRPr="007B2CAF">
        <w:rPr>
          <w:szCs w:val="24"/>
          <w:lang w:val="uk-UA"/>
        </w:rPr>
        <w:t xml:space="preserve"> нервово-м’язового веретена визначають ступінь розтягнення м’яза;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</w:t>
      </w:r>
      <w:r w:rsidRPr="007B2CAF">
        <w:rPr>
          <w:szCs w:val="24"/>
          <w:lang w:val="uk-UA"/>
        </w:rPr>
        <w:tab/>
      </w:r>
      <w:proofErr w:type="spellStart"/>
      <w:r w:rsidRPr="007B2CAF">
        <w:rPr>
          <w:szCs w:val="24"/>
          <w:lang w:val="uk-UA"/>
        </w:rPr>
        <w:t>пропріорецептори</w:t>
      </w:r>
      <w:proofErr w:type="spellEnd"/>
      <w:r w:rsidRPr="007B2CAF">
        <w:rPr>
          <w:szCs w:val="24"/>
          <w:lang w:val="uk-UA"/>
        </w:rPr>
        <w:t xml:space="preserve"> </w:t>
      </w:r>
      <w:proofErr w:type="spellStart"/>
      <w:r w:rsidRPr="007B2CAF">
        <w:rPr>
          <w:szCs w:val="24"/>
          <w:lang w:val="uk-UA"/>
        </w:rPr>
        <w:t>нервово-сухожилкового</w:t>
      </w:r>
      <w:proofErr w:type="spellEnd"/>
      <w:r w:rsidRPr="007B2CAF">
        <w:rPr>
          <w:szCs w:val="24"/>
          <w:lang w:val="uk-UA"/>
        </w:rPr>
        <w:t xml:space="preserve"> веретена визначають ступінь розтягнення сухожилків м’язів, забезпечуючи інформацію про силу м’язових скорочень.</w:t>
      </w:r>
    </w:p>
    <w:p w:rsidR="00DF5992" w:rsidRPr="007B2CAF" w:rsidRDefault="00DF599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 xml:space="preserve">М'язове веретено </w:t>
      </w:r>
      <w:r w:rsidR="002518C2" w:rsidRPr="007B2CAF">
        <w:rPr>
          <w:b/>
          <w:i/>
          <w:szCs w:val="24"/>
          <w:lang w:val="uk-UA"/>
        </w:rPr>
        <w:t>–</w:t>
      </w:r>
      <w:r w:rsidRPr="007B2CAF">
        <w:rPr>
          <w:b/>
          <w:i/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це </w:t>
      </w:r>
      <w:proofErr w:type="spellStart"/>
      <w:r w:rsidRPr="007B2CAF">
        <w:rPr>
          <w:szCs w:val="24"/>
          <w:lang w:val="uk-UA"/>
        </w:rPr>
        <w:t>пропріорецептор</w:t>
      </w:r>
      <w:proofErr w:type="spellEnd"/>
      <w:r w:rsidRPr="007B2CAF">
        <w:rPr>
          <w:szCs w:val="24"/>
          <w:lang w:val="uk-UA"/>
        </w:rPr>
        <w:t xml:space="preserve"> м'яза, який контролює довжину м'яза і швидкість зміни довжини м'яза. М'язові веретена, відповідно до назви, мають форму веретена, довжиною кілька міліметрів (3-10 мм). Веретена розташовані в товщі м'язи паралельно м'язовим волокнам. Кількість м'язових веретен в кожному м'язі різна (від декількох десятків до декількох сотень) і залежить від розмірів і функції м'яза. Особливо багато м'язових веретен в дрібних м'язах, що виконують точні рухи, наприклад, в м'язах очей, в дрібних м'язах шиї і кисті.</w:t>
      </w:r>
    </w:p>
    <w:p w:rsidR="00DF5992" w:rsidRPr="007B2CAF" w:rsidRDefault="00DF599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Веретено включає в себе аферентні і еферентні нервові відростки і м'язові волокна, звані </w:t>
      </w:r>
      <w:proofErr w:type="spellStart"/>
      <w:r w:rsidRPr="007B2CAF">
        <w:rPr>
          <w:szCs w:val="24"/>
          <w:lang w:val="uk-UA"/>
        </w:rPr>
        <w:t>інтрафузальними</w:t>
      </w:r>
      <w:proofErr w:type="spellEnd"/>
      <w:r w:rsidRPr="007B2CAF">
        <w:rPr>
          <w:szCs w:val="24"/>
          <w:lang w:val="uk-UA"/>
        </w:rPr>
        <w:t xml:space="preserve"> (волокна, що забезпечують скорочення м'язи, називаються </w:t>
      </w:r>
      <w:proofErr w:type="spellStart"/>
      <w:r w:rsidRPr="007B2CAF">
        <w:rPr>
          <w:szCs w:val="24"/>
          <w:lang w:val="uk-UA"/>
        </w:rPr>
        <w:t>екстрафузальними</w:t>
      </w:r>
      <w:proofErr w:type="spellEnd"/>
      <w:r w:rsidRPr="007B2CAF">
        <w:rPr>
          <w:szCs w:val="24"/>
          <w:lang w:val="uk-UA"/>
        </w:rPr>
        <w:t xml:space="preserve">.) </w:t>
      </w:r>
      <w:proofErr w:type="spellStart"/>
      <w:r w:rsidRPr="007B2CAF">
        <w:rPr>
          <w:szCs w:val="24"/>
          <w:lang w:val="uk-UA"/>
        </w:rPr>
        <w:t>Інтрафузальні</w:t>
      </w:r>
      <w:proofErr w:type="spellEnd"/>
      <w:r w:rsidRPr="007B2CAF">
        <w:rPr>
          <w:szCs w:val="24"/>
          <w:lang w:val="uk-UA"/>
        </w:rPr>
        <w:t xml:space="preserve"> м'язові волокна реагують на розтягнення або скорочення м'яза, посилаючи сигнал до мотонейронів спинного мозку, а ті, в свою чергу, на </w:t>
      </w:r>
      <w:proofErr w:type="spellStart"/>
      <w:r w:rsidRPr="007B2CAF">
        <w:rPr>
          <w:szCs w:val="24"/>
          <w:lang w:val="uk-UA"/>
        </w:rPr>
        <w:t>екстрафузальні</w:t>
      </w:r>
      <w:proofErr w:type="spellEnd"/>
      <w:r w:rsidRPr="007B2CAF">
        <w:rPr>
          <w:szCs w:val="24"/>
          <w:lang w:val="uk-UA"/>
        </w:rPr>
        <w:t xml:space="preserve"> м'язові волокна, подаючи сигнал до скорочення (або розслаблення).</w:t>
      </w:r>
    </w:p>
    <w:p w:rsidR="00DF5992" w:rsidRPr="007B2CAF" w:rsidRDefault="00DF599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lastRenderedPageBreak/>
        <w:t>Механізм рефлекторної підтримки довжини м'язи за участю м'язового веретена забезпечує сталість тонусу скелетної мускулатури. Рефлекторна реакція у відповідь на розтягнення м'яза полягає в її скороченні. Наприклад, у людини у вертикальному положенні відбувається незначне згинання кінцівки в колінному суглобі, яке він не може ні відчути, ні побачити, в результаті розтягування чотириголового м'яза стегна збільшується імпульсація від сенсорних закінчень веретен, що знаходяться в цьому м'</w:t>
      </w:r>
      <w:r w:rsidR="002518C2" w:rsidRPr="007B2CAF">
        <w:rPr>
          <w:szCs w:val="24"/>
          <w:lang w:val="uk-UA"/>
        </w:rPr>
        <w:t xml:space="preserve">язі. Імпульс приходить до </w:t>
      </w:r>
      <w:r w:rsidRPr="007B2CAF">
        <w:rPr>
          <w:szCs w:val="24"/>
          <w:lang w:val="uk-UA"/>
        </w:rPr>
        <w:t>мотонейронів, що іннервують чотириглавий м'яз стегна, які</w:t>
      </w:r>
      <w:r w:rsidR="00DE068D" w:rsidRPr="007B2CAF">
        <w:rPr>
          <w:szCs w:val="24"/>
          <w:lang w:val="uk-UA"/>
        </w:rPr>
        <w:t>, в свою чергу посилають імпульс на м’яз,</w:t>
      </w:r>
      <w:r w:rsidRPr="007B2CAF">
        <w:rPr>
          <w:szCs w:val="24"/>
          <w:lang w:val="uk-UA"/>
        </w:rPr>
        <w:t xml:space="preserve"> і м'яз скорочується, тонус </w:t>
      </w:r>
      <w:r w:rsidR="00CB64A3" w:rsidRPr="007B2CAF">
        <w:rPr>
          <w:szCs w:val="24"/>
          <w:lang w:val="uk-UA"/>
        </w:rPr>
        <w:t>його</w:t>
      </w:r>
      <w:r w:rsidRPr="007B2CAF">
        <w:rPr>
          <w:szCs w:val="24"/>
          <w:lang w:val="uk-UA"/>
        </w:rPr>
        <w:t xml:space="preserve"> зростає, і таким чином припиняється згинання кінцівки в суглобі. Навпаки, при надмірному скороченні м'яза ступінь збудження закладених в ній м'язових веретен зменшується. В результаті чого знижується частота імпульсації від цих веретен, зменшується актив</w:t>
      </w:r>
      <w:r w:rsidR="00CB64A3" w:rsidRPr="007B2CAF">
        <w:rPr>
          <w:szCs w:val="24"/>
          <w:lang w:val="uk-UA"/>
        </w:rPr>
        <w:t>уючий</w:t>
      </w:r>
      <w:r w:rsidRPr="007B2CAF">
        <w:rPr>
          <w:szCs w:val="24"/>
          <w:lang w:val="uk-UA"/>
        </w:rPr>
        <w:t xml:space="preserve"> вплив на </w:t>
      </w:r>
      <w:proofErr w:type="spellStart"/>
      <w:r w:rsidRPr="007B2CAF">
        <w:rPr>
          <w:szCs w:val="24"/>
          <w:lang w:val="uk-UA"/>
        </w:rPr>
        <w:t>мотонейрони</w:t>
      </w:r>
      <w:proofErr w:type="spellEnd"/>
      <w:r w:rsidRPr="007B2CAF">
        <w:rPr>
          <w:szCs w:val="24"/>
          <w:lang w:val="uk-UA"/>
        </w:rPr>
        <w:t xml:space="preserve"> і тонус відповідно</w:t>
      </w:r>
      <w:r w:rsidR="00CB64A3" w:rsidRPr="007B2CAF">
        <w:rPr>
          <w:szCs w:val="24"/>
          <w:lang w:val="uk-UA"/>
        </w:rPr>
        <w:t>го</w:t>
      </w:r>
      <w:r w:rsidRPr="007B2CAF">
        <w:rPr>
          <w:szCs w:val="24"/>
          <w:lang w:val="uk-UA"/>
        </w:rPr>
        <w:t xml:space="preserve"> м'яз</w:t>
      </w:r>
      <w:r w:rsidR="00CB64A3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 xml:space="preserve"> </w:t>
      </w:r>
      <w:r w:rsidR="00CB64A3" w:rsidRPr="007B2CAF">
        <w:rPr>
          <w:szCs w:val="24"/>
          <w:lang w:val="uk-UA"/>
        </w:rPr>
        <w:t>знижується</w:t>
      </w:r>
      <w:r w:rsidRPr="007B2CAF">
        <w:rPr>
          <w:szCs w:val="24"/>
          <w:lang w:val="uk-UA"/>
        </w:rPr>
        <w:t>. Отже, ця регуляторна система сприяє збереженню постійної довжини м'яз</w:t>
      </w:r>
      <w:r w:rsidR="00CB64A3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>.</w:t>
      </w:r>
    </w:p>
    <w:p w:rsidR="00DF5992" w:rsidRPr="007B2CAF" w:rsidRDefault="00DF599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Фізіологічне значення регуляторного механізму за участю м'язових веретен:</w:t>
      </w:r>
    </w:p>
    <w:p w:rsidR="00DF5992" w:rsidRPr="007B2CAF" w:rsidRDefault="002518C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–</w:t>
      </w:r>
      <w:r w:rsidR="00DF5992" w:rsidRPr="007B2CAF">
        <w:rPr>
          <w:szCs w:val="24"/>
          <w:lang w:val="uk-UA"/>
        </w:rPr>
        <w:t xml:space="preserve"> ця регуляторна система сприяє збереженню постійної довжини м'яз</w:t>
      </w:r>
      <w:r w:rsidR="00CB64A3" w:rsidRPr="007B2CAF">
        <w:rPr>
          <w:szCs w:val="24"/>
          <w:lang w:val="uk-UA"/>
        </w:rPr>
        <w:t>а</w:t>
      </w:r>
      <w:r w:rsidR="00DF5992" w:rsidRPr="007B2CAF">
        <w:rPr>
          <w:szCs w:val="24"/>
          <w:lang w:val="uk-UA"/>
        </w:rPr>
        <w:t>, а значить, фіксації певної функціональної пози;</w:t>
      </w:r>
    </w:p>
    <w:p w:rsidR="00DF5992" w:rsidRPr="007B2CAF" w:rsidRDefault="002518C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–</w:t>
      </w:r>
      <w:r w:rsidR="00DF5992" w:rsidRPr="007B2CAF">
        <w:rPr>
          <w:szCs w:val="24"/>
          <w:lang w:val="uk-UA"/>
        </w:rPr>
        <w:t xml:space="preserve"> робить рухи більш плавними, оскільки протиді</w:t>
      </w:r>
      <w:r w:rsidR="00CB64A3" w:rsidRPr="007B2CAF">
        <w:rPr>
          <w:szCs w:val="24"/>
          <w:lang w:val="uk-UA"/>
        </w:rPr>
        <w:t>є</w:t>
      </w:r>
      <w:r w:rsidR="00DF5992" w:rsidRPr="007B2CAF">
        <w:rPr>
          <w:szCs w:val="24"/>
          <w:lang w:val="uk-UA"/>
        </w:rPr>
        <w:t xml:space="preserve"> різких змін довжини м'язів</w:t>
      </w:r>
      <w:r w:rsidR="00CB64A3" w:rsidRPr="007B2CAF">
        <w:rPr>
          <w:szCs w:val="24"/>
          <w:lang w:val="uk-UA"/>
        </w:rPr>
        <w:t>.</w:t>
      </w:r>
    </w:p>
    <w:p w:rsidR="00FD4850" w:rsidRPr="007B2CAF" w:rsidRDefault="00DF5992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Т.ч. </w:t>
      </w:r>
      <w:proofErr w:type="spellStart"/>
      <w:r w:rsidR="00CB64A3" w:rsidRPr="007B2CAF">
        <w:rPr>
          <w:szCs w:val="24"/>
          <w:lang w:val="uk-UA"/>
        </w:rPr>
        <w:t>міотатичний</w:t>
      </w:r>
      <w:proofErr w:type="spellEnd"/>
      <w:r w:rsidR="00CB64A3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>рефлекс є найважливішим в регуляції рухової функції.</w:t>
      </w:r>
    </w:p>
    <w:p w:rsidR="00DF5992" w:rsidRPr="007B2CAF" w:rsidRDefault="00DF5992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>Сенсорний імпульс</w:t>
      </w:r>
      <w:r w:rsidRPr="007B2CAF">
        <w:rPr>
          <w:szCs w:val="24"/>
          <w:lang w:val="uk-UA"/>
        </w:rPr>
        <w:t xml:space="preserve"> з сенсорних рецепторів </w:t>
      </w:r>
      <w:r w:rsidR="00B6305A" w:rsidRPr="007B2CAF">
        <w:rPr>
          <w:szCs w:val="24"/>
          <w:lang w:val="uk-UA"/>
        </w:rPr>
        <w:t xml:space="preserve">(дендрити первинних сенсорних нейронів) </w:t>
      </w:r>
      <w:r w:rsidRPr="007B2CAF">
        <w:rPr>
          <w:szCs w:val="24"/>
          <w:lang w:val="uk-UA"/>
        </w:rPr>
        <w:t xml:space="preserve">через </w:t>
      </w:r>
      <w:r w:rsidR="00B6305A" w:rsidRPr="007B2CAF">
        <w:rPr>
          <w:szCs w:val="24"/>
          <w:lang w:val="uk-UA"/>
        </w:rPr>
        <w:t>сенсорні шляхи</w:t>
      </w:r>
      <w:r w:rsidRPr="007B2CAF">
        <w:rPr>
          <w:szCs w:val="24"/>
          <w:lang w:val="uk-UA"/>
        </w:rPr>
        <w:t xml:space="preserve"> передається в </w:t>
      </w:r>
      <w:r w:rsidR="00B6305A" w:rsidRPr="007B2CAF">
        <w:rPr>
          <w:szCs w:val="24"/>
          <w:lang w:val="uk-UA"/>
        </w:rPr>
        <w:t>декілька</w:t>
      </w:r>
      <w:r w:rsidRPr="007B2CAF">
        <w:rPr>
          <w:szCs w:val="24"/>
          <w:lang w:val="uk-UA"/>
        </w:rPr>
        <w:t xml:space="preserve"> відділ</w:t>
      </w:r>
      <w:r w:rsidR="00B6305A" w:rsidRPr="007B2CAF">
        <w:rPr>
          <w:szCs w:val="24"/>
          <w:lang w:val="uk-UA"/>
        </w:rPr>
        <w:t>ів</w:t>
      </w:r>
      <w:r w:rsidRPr="007B2CAF">
        <w:rPr>
          <w:szCs w:val="24"/>
          <w:lang w:val="uk-UA"/>
        </w:rPr>
        <w:t xml:space="preserve"> ЦНС, </w:t>
      </w:r>
      <w:r w:rsidR="00B6305A" w:rsidRPr="007B2CAF">
        <w:rPr>
          <w:szCs w:val="24"/>
          <w:lang w:val="uk-UA"/>
        </w:rPr>
        <w:t xml:space="preserve">де </w:t>
      </w:r>
      <w:r w:rsidRPr="007B2CAF">
        <w:rPr>
          <w:szCs w:val="24"/>
          <w:lang w:val="uk-UA"/>
        </w:rPr>
        <w:t>обробляє</w:t>
      </w:r>
      <w:r w:rsidR="00B6305A" w:rsidRPr="007B2CAF">
        <w:rPr>
          <w:szCs w:val="24"/>
          <w:lang w:val="uk-UA"/>
        </w:rPr>
        <w:t>ться</w:t>
      </w:r>
      <w:r w:rsidRPr="007B2CAF">
        <w:rPr>
          <w:szCs w:val="24"/>
          <w:lang w:val="uk-UA"/>
        </w:rPr>
        <w:t xml:space="preserve"> сенсорн</w:t>
      </w:r>
      <w:r w:rsidR="00B6305A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 xml:space="preserve"> інформаці</w:t>
      </w:r>
      <w:r w:rsidR="00B6305A" w:rsidRPr="007B2CAF">
        <w:rPr>
          <w:szCs w:val="24"/>
          <w:lang w:val="uk-UA"/>
        </w:rPr>
        <w:t>я</w:t>
      </w:r>
      <w:r w:rsidRPr="007B2CAF">
        <w:rPr>
          <w:szCs w:val="24"/>
          <w:lang w:val="uk-UA"/>
        </w:rPr>
        <w:t xml:space="preserve"> і формує</w:t>
      </w:r>
      <w:r w:rsidR="00B6305A" w:rsidRPr="007B2CAF">
        <w:rPr>
          <w:szCs w:val="24"/>
          <w:lang w:val="uk-UA"/>
        </w:rPr>
        <w:t>ться</w:t>
      </w:r>
      <w:r w:rsidRPr="007B2CAF">
        <w:rPr>
          <w:szCs w:val="24"/>
          <w:lang w:val="uk-UA"/>
        </w:rPr>
        <w:t xml:space="preserve"> рухов</w:t>
      </w:r>
      <w:r w:rsidR="00B6305A" w:rsidRPr="007B2CAF">
        <w:rPr>
          <w:szCs w:val="24"/>
          <w:lang w:val="uk-UA"/>
        </w:rPr>
        <w:t>а</w:t>
      </w:r>
      <w:r w:rsidRPr="007B2CAF">
        <w:rPr>
          <w:szCs w:val="24"/>
          <w:lang w:val="uk-UA"/>
        </w:rPr>
        <w:t xml:space="preserve"> відповідь:  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у спинний мозок – сенсорні імпульси, які закінчуються у спинному мозку, тут і інтегруються. Реакцією звичайно є простий руховий рефлекс, що являє собою найпростіший тип інтеграції;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у стовбур мозку – сенсорні імпульси, що закінчуються у стовбурі мозку, викликають підсвідомі рухові реакції більш високого рівня, ніж рефлекси спинного мозку. Прикладом сенсорного імпульсу цього рівня є постуральний контроль при пересуванні, перебуванні у положенні сидячи або стоячи; </w:t>
      </w:r>
    </w:p>
    <w:p w:rsidR="00F51045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у мозочок – сенсорні імпульси, котрі закінчуються у мозочку, також беруть участь у реалізації підсвідомого контролю руху. Це центр координації, який робить наші рухи більш плавними, координуючи дії різних м'язових груп, що скорочуються. Без контролю з боку мозочка усі рухи були б некоординованими і неконтрольованими;</w:t>
      </w:r>
    </w:p>
    <w:p w:rsidR="004B2197" w:rsidRPr="007B2CAF" w:rsidRDefault="00F51045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• у кору головного мозку</w:t>
      </w:r>
      <w:r w:rsidR="00F45E8F" w:rsidRPr="007B2CAF">
        <w:rPr>
          <w:szCs w:val="24"/>
          <w:lang w:val="uk-UA"/>
        </w:rPr>
        <w:t xml:space="preserve"> – основна чутлива зона кори головного мозку розташована у </w:t>
      </w:r>
      <w:proofErr w:type="spellStart"/>
      <w:r w:rsidR="00F45E8F" w:rsidRPr="007B2CAF">
        <w:rPr>
          <w:szCs w:val="24"/>
          <w:lang w:val="uk-UA"/>
        </w:rPr>
        <w:t>постцентральній</w:t>
      </w:r>
      <w:proofErr w:type="spellEnd"/>
      <w:r w:rsidR="00F45E8F" w:rsidRPr="007B2CAF">
        <w:rPr>
          <w:szCs w:val="24"/>
          <w:lang w:val="uk-UA"/>
        </w:rPr>
        <w:t xml:space="preserve"> звивині тім’ян</w:t>
      </w:r>
      <w:r w:rsidR="00B33E7C" w:rsidRPr="007B2CAF">
        <w:rPr>
          <w:szCs w:val="24"/>
          <w:lang w:val="uk-UA"/>
        </w:rPr>
        <w:t>ої</w:t>
      </w:r>
      <w:r w:rsidR="00F45E8F" w:rsidRPr="007B2CAF">
        <w:rPr>
          <w:szCs w:val="24"/>
          <w:lang w:val="uk-UA"/>
        </w:rPr>
        <w:t xml:space="preserve"> області </w:t>
      </w:r>
      <w:proofErr w:type="spellStart"/>
      <w:r w:rsidR="00B33E7C" w:rsidRPr="007B2CAF">
        <w:rPr>
          <w:szCs w:val="24"/>
          <w:lang w:val="uk-UA"/>
        </w:rPr>
        <w:t>К</w:t>
      </w:r>
      <w:r w:rsidR="00F45E8F" w:rsidRPr="007B2CAF">
        <w:rPr>
          <w:szCs w:val="24"/>
          <w:lang w:val="uk-UA"/>
        </w:rPr>
        <w:t>ГМ</w:t>
      </w:r>
      <w:proofErr w:type="spellEnd"/>
      <w:r w:rsidR="00F45E8F" w:rsidRPr="007B2CAF">
        <w:rPr>
          <w:szCs w:val="24"/>
          <w:lang w:val="uk-UA"/>
        </w:rPr>
        <w:t xml:space="preserve">, </w:t>
      </w:r>
      <w:r w:rsidR="00B33E7C" w:rsidRPr="007B2CAF">
        <w:rPr>
          <w:szCs w:val="24"/>
          <w:lang w:val="uk-UA"/>
        </w:rPr>
        <w:t>яка</w:t>
      </w:r>
      <w:r w:rsidR="00F45E8F" w:rsidRPr="007B2CAF">
        <w:rPr>
          <w:szCs w:val="24"/>
          <w:lang w:val="uk-UA"/>
        </w:rPr>
        <w:t xml:space="preserve"> сприймає загальні сенсорні імпульси від рецепторів шкіри, пропріорецепторів</w:t>
      </w:r>
      <w:r w:rsidR="00B33E7C" w:rsidRPr="007B2CAF">
        <w:rPr>
          <w:szCs w:val="24"/>
          <w:lang w:val="uk-UA"/>
        </w:rPr>
        <w:t xml:space="preserve"> м’язів, сухожилків та суглобів</w:t>
      </w:r>
      <w:r w:rsidR="00F45E8F" w:rsidRPr="007B2CAF">
        <w:rPr>
          <w:szCs w:val="24"/>
          <w:lang w:val="uk-UA"/>
        </w:rPr>
        <w:t xml:space="preserve"> </w:t>
      </w:r>
      <w:r w:rsidR="00B33E7C" w:rsidRPr="007B2CAF">
        <w:rPr>
          <w:szCs w:val="24"/>
          <w:lang w:val="uk-UA"/>
        </w:rPr>
        <w:t>(</w:t>
      </w:r>
      <w:r w:rsidR="00F45E8F" w:rsidRPr="007B2CAF">
        <w:rPr>
          <w:szCs w:val="24"/>
          <w:lang w:val="uk-UA"/>
        </w:rPr>
        <w:t xml:space="preserve"> умовна </w:t>
      </w:r>
      <w:r w:rsidR="00B33E7C" w:rsidRPr="007B2CAF">
        <w:rPr>
          <w:szCs w:val="24"/>
          <w:lang w:val="uk-UA"/>
        </w:rPr>
        <w:t xml:space="preserve">сенсорна </w:t>
      </w:r>
      <w:r w:rsidR="00F45E8F" w:rsidRPr="007B2CAF">
        <w:rPr>
          <w:szCs w:val="24"/>
          <w:lang w:val="uk-UA"/>
        </w:rPr>
        <w:t>«карта» усього тіла</w:t>
      </w:r>
      <w:r w:rsidR="00B33E7C" w:rsidRPr="007B2CAF">
        <w:rPr>
          <w:szCs w:val="24"/>
          <w:lang w:val="uk-UA"/>
        </w:rPr>
        <w:t>)</w:t>
      </w:r>
      <w:r w:rsidR="00F45E8F" w:rsidRPr="007B2CAF">
        <w:rPr>
          <w:szCs w:val="24"/>
          <w:lang w:val="uk-UA"/>
        </w:rPr>
        <w:t xml:space="preserve">. Стимулювання розпізнається у певній ділянці «карти тіла», і його точне місцезнаходження одразу стає відомим. Таким чином, ця частина головного мозку постійно забезпечує інформацією і реалізує зв'язок з довколишнім середовищем. </w:t>
      </w:r>
      <w:r w:rsidR="002B71C8" w:rsidRPr="007B2CAF">
        <w:rPr>
          <w:szCs w:val="24"/>
          <w:lang w:val="uk-UA"/>
        </w:rPr>
        <w:t>Таким чином, головний мозок ма</w:t>
      </w:r>
      <w:r w:rsidR="00CD7C56" w:rsidRPr="007B2CAF">
        <w:rPr>
          <w:szCs w:val="24"/>
          <w:lang w:val="uk-UA"/>
        </w:rPr>
        <w:t>є повне уявлення про те, що від</w:t>
      </w:r>
      <w:r w:rsidR="002B71C8" w:rsidRPr="007B2CAF">
        <w:rPr>
          <w:szCs w:val="24"/>
          <w:lang w:val="uk-UA"/>
        </w:rPr>
        <w:t xml:space="preserve">бувається в усіх частинах тіла, а також навколо нього. </w:t>
      </w:r>
      <w:r w:rsidR="00F45E8F" w:rsidRPr="007B2CAF">
        <w:rPr>
          <w:szCs w:val="24"/>
          <w:lang w:val="uk-UA"/>
        </w:rPr>
        <w:t xml:space="preserve"> </w:t>
      </w:r>
    </w:p>
    <w:p w:rsidR="00D264D6" w:rsidRPr="007B2CAF" w:rsidRDefault="00D264D6" w:rsidP="007B2CAF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7E073A" w:rsidRPr="007B2CAF" w:rsidRDefault="007E073A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>Рухов</w:t>
      </w:r>
      <w:r w:rsidR="00F45E8F" w:rsidRPr="007B2CAF">
        <w:rPr>
          <w:b/>
          <w:i/>
          <w:szCs w:val="24"/>
          <w:lang w:val="uk-UA"/>
        </w:rPr>
        <w:t>а реакція.</w:t>
      </w:r>
      <w:r w:rsidR="00F45E8F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>Після надходження до ЦНС сенсорно</w:t>
      </w:r>
      <w:r w:rsidR="003953E3" w:rsidRPr="007B2CAF">
        <w:rPr>
          <w:szCs w:val="24"/>
          <w:lang w:val="uk-UA"/>
        </w:rPr>
        <w:t>го імпульсу одразу ж виникає ре</w:t>
      </w:r>
      <w:r w:rsidRPr="007B2CAF">
        <w:rPr>
          <w:szCs w:val="24"/>
          <w:lang w:val="uk-UA"/>
        </w:rPr>
        <w:t>акція рухового нейрона незалежно від</w:t>
      </w:r>
      <w:r w:rsidR="003953E3" w:rsidRPr="007B2CAF">
        <w:rPr>
          <w:szCs w:val="24"/>
          <w:lang w:val="uk-UA"/>
        </w:rPr>
        <w:t xml:space="preserve"> рівня, на якому «зупинився» ім</w:t>
      </w:r>
      <w:r w:rsidRPr="007B2CAF">
        <w:rPr>
          <w:szCs w:val="24"/>
          <w:lang w:val="uk-UA"/>
        </w:rPr>
        <w:t>пульс.</w:t>
      </w:r>
      <w:r w:rsidR="00F45E8F" w:rsidRPr="007B2CAF">
        <w:rPr>
          <w:szCs w:val="24"/>
          <w:lang w:val="uk-UA"/>
        </w:rPr>
        <w:t xml:space="preserve"> Чим вище сенсорний інтеграційний центр </w:t>
      </w:r>
      <w:r w:rsidRPr="007B2CAF">
        <w:rPr>
          <w:szCs w:val="24"/>
          <w:lang w:val="uk-UA"/>
        </w:rPr>
        <w:t xml:space="preserve">до рухової зони кори головного мозку </w:t>
      </w:r>
      <w:r w:rsidR="00F45E8F" w:rsidRPr="007B2CAF">
        <w:rPr>
          <w:szCs w:val="24"/>
          <w:lang w:val="uk-UA"/>
        </w:rPr>
        <w:t xml:space="preserve">тим </w:t>
      </w:r>
      <w:r w:rsidRPr="007B2CAF">
        <w:rPr>
          <w:szCs w:val="24"/>
          <w:lang w:val="uk-UA"/>
        </w:rPr>
        <w:t>більш</w:t>
      </w:r>
      <w:r w:rsidR="00F45E8F" w:rsidRPr="007B2CAF">
        <w:rPr>
          <w:szCs w:val="24"/>
          <w:lang w:val="uk-UA"/>
        </w:rPr>
        <w:t>е</w:t>
      </w:r>
      <w:r w:rsidRPr="007B2CAF">
        <w:rPr>
          <w:szCs w:val="24"/>
          <w:lang w:val="uk-UA"/>
        </w:rPr>
        <w:t xml:space="preserve"> с</w:t>
      </w:r>
      <w:r w:rsidR="003953E3" w:rsidRPr="007B2CAF">
        <w:rPr>
          <w:szCs w:val="24"/>
          <w:lang w:val="uk-UA"/>
        </w:rPr>
        <w:t xml:space="preserve">кладність </w:t>
      </w:r>
      <w:r w:rsidR="003953E3" w:rsidRPr="007B2CAF">
        <w:rPr>
          <w:szCs w:val="24"/>
          <w:lang w:val="uk-UA"/>
        </w:rPr>
        <w:lastRenderedPageBreak/>
        <w:t>рух</w:t>
      </w:r>
      <w:r w:rsidR="00F45E8F" w:rsidRPr="007B2CAF">
        <w:rPr>
          <w:szCs w:val="24"/>
          <w:lang w:val="uk-UA"/>
        </w:rPr>
        <w:t>ових</w:t>
      </w:r>
      <w:r w:rsidR="003953E3" w:rsidRPr="007B2CAF">
        <w:rPr>
          <w:szCs w:val="24"/>
          <w:lang w:val="uk-UA"/>
        </w:rPr>
        <w:t xml:space="preserve"> </w:t>
      </w:r>
      <w:r w:rsidR="00F45E8F" w:rsidRPr="007B2CAF">
        <w:rPr>
          <w:szCs w:val="24"/>
          <w:lang w:val="uk-UA"/>
        </w:rPr>
        <w:t xml:space="preserve">рефлексів </w:t>
      </w:r>
      <w:r w:rsidR="003953E3" w:rsidRPr="007B2CAF">
        <w:rPr>
          <w:szCs w:val="24"/>
          <w:lang w:val="uk-UA"/>
        </w:rPr>
        <w:t>від простих до ускладнених, вико</w:t>
      </w:r>
      <w:r w:rsidRPr="007B2CAF">
        <w:rPr>
          <w:szCs w:val="24"/>
          <w:lang w:val="uk-UA"/>
        </w:rPr>
        <w:t>на</w:t>
      </w:r>
      <w:r w:rsidR="003953E3" w:rsidRPr="007B2CAF">
        <w:rPr>
          <w:szCs w:val="24"/>
          <w:lang w:val="uk-UA"/>
        </w:rPr>
        <w:t>ння яких потребує участі розумо</w:t>
      </w:r>
      <w:r w:rsidRPr="007B2CAF">
        <w:rPr>
          <w:szCs w:val="24"/>
          <w:lang w:val="uk-UA"/>
        </w:rPr>
        <w:t xml:space="preserve">вих процесів. </w:t>
      </w:r>
      <w:r w:rsidR="003953E3" w:rsidRPr="007B2CAF">
        <w:rPr>
          <w:szCs w:val="24"/>
          <w:lang w:val="uk-UA"/>
        </w:rPr>
        <w:t xml:space="preserve"> </w:t>
      </w:r>
    </w:p>
    <w:p w:rsidR="00F45E8F" w:rsidRPr="007B2CAF" w:rsidRDefault="00F45E8F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7B2CAF">
        <w:rPr>
          <w:szCs w:val="24"/>
          <w:lang w:val="uk-UA"/>
        </w:rPr>
        <w:t xml:space="preserve">Структури ЦНС, що відповідають за нервову регуляцію рухових функцій, називаються руховими центрами. </w:t>
      </w:r>
      <w:r w:rsidRPr="007B2CAF">
        <w:rPr>
          <w:i/>
          <w:szCs w:val="24"/>
          <w:lang w:val="uk-UA"/>
        </w:rPr>
        <w:t>Р</w:t>
      </w:r>
      <w:r w:rsidR="00A10D19" w:rsidRPr="007B2CAF">
        <w:rPr>
          <w:i/>
          <w:szCs w:val="24"/>
          <w:lang w:val="uk-UA"/>
        </w:rPr>
        <w:t>уховими</w:t>
      </w:r>
      <w:r w:rsidR="007E073A" w:rsidRPr="007B2CAF">
        <w:rPr>
          <w:i/>
          <w:szCs w:val="24"/>
          <w:lang w:val="uk-UA"/>
        </w:rPr>
        <w:t xml:space="preserve"> центр</w:t>
      </w:r>
      <w:r w:rsidR="00A10D19" w:rsidRPr="007B2CAF">
        <w:rPr>
          <w:i/>
          <w:szCs w:val="24"/>
          <w:lang w:val="uk-UA"/>
        </w:rPr>
        <w:t>ам</w:t>
      </w:r>
      <w:r w:rsidR="007E073A" w:rsidRPr="007B2CAF">
        <w:rPr>
          <w:i/>
          <w:szCs w:val="24"/>
          <w:lang w:val="uk-UA"/>
        </w:rPr>
        <w:t>и головного мозку</w:t>
      </w:r>
      <w:r w:rsidR="00A10D19" w:rsidRPr="007B2CAF">
        <w:rPr>
          <w:i/>
          <w:szCs w:val="24"/>
          <w:lang w:val="uk-UA"/>
        </w:rPr>
        <w:t xml:space="preserve"> є: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Pr="007B2CAF">
        <w:rPr>
          <w:i/>
          <w:szCs w:val="24"/>
          <w:lang w:val="uk-UA"/>
        </w:rPr>
        <w:t>На рівні довгастого мозку розташовані такі рухові центри</w:t>
      </w:r>
      <w:r w:rsidRPr="007B2CAF">
        <w:rPr>
          <w:szCs w:val="24"/>
          <w:lang w:val="uk-UA"/>
        </w:rPr>
        <w:t xml:space="preserve">: вестибулярні ядра і ретикулярна формація. Вестибулярні ядра отримують інформацію від рецепторів рівноваги, які знаходяться у внутрішньому вусі, і відповідно до неї посилають збуджуючі сигнали в спинний мозок по </w:t>
      </w:r>
      <w:proofErr w:type="spellStart"/>
      <w:r w:rsidRPr="007B2CAF">
        <w:rPr>
          <w:szCs w:val="24"/>
          <w:lang w:val="uk-UA"/>
        </w:rPr>
        <w:t>вестибулоспінальних</w:t>
      </w:r>
      <w:proofErr w:type="spellEnd"/>
      <w:r w:rsidRPr="007B2CAF">
        <w:rPr>
          <w:szCs w:val="24"/>
          <w:lang w:val="uk-UA"/>
        </w:rPr>
        <w:t xml:space="preserve"> трактах. Імпульси призначені м'язам-екстензорам тулуба і кінцівок, завдяки роботі яких людина, яка послизнулась або спіткнулась, здатна негайно зреагувати: випрямитися, знайти опору, тобто відновити рівновагу. Від ретикулярної формації довгастого мозку йде </w:t>
      </w:r>
      <w:proofErr w:type="spellStart"/>
      <w:r w:rsidRPr="007B2CAF">
        <w:rPr>
          <w:szCs w:val="24"/>
          <w:lang w:val="uk-UA"/>
        </w:rPr>
        <w:t>ретикулоспінальний</w:t>
      </w:r>
      <w:proofErr w:type="spellEnd"/>
      <w:r w:rsidRPr="007B2CAF">
        <w:rPr>
          <w:szCs w:val="24"/>
          <w:lang w:val="uk-UA"/>
        </w:rPr>
        <w:t xml:space="preserve"> шлях, що іннервує м'язи-згиначі тулуба і кінцівок.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7B2CAF">
        <w:rPr>
          <w:i/>
          <w:szCs w:val="24"/>
          <w:lang w:val="uk-UA"/>
        </w:rPr>
        <w:t>Головна рухова функція довгастого мозку – збереження рівноваги автоматично, без участі свідомості.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b/>
          <w:szCs w:val="24"/>
          <w:lang w:val="uk-UA"/>
        </w:rPr>
      </w:pP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Pr="007B2CAF">
        <w:rPr>
          <w:i/>
          <w:szCs w:val="24"/>
          <w:lang w:val="uk-UA"/>
        </w:rPr>
        <w:t>В середньому мозку до регуляції рухів</w:t>
      </w:r>
      <w:r w:rsidRPr="007B2CAF">
        <w:rPr>
          <w:szCs w:val="24"/>
          <w:lang w:val="uk-UA"/>
        </w:rPr>
        <w:t xml:space="preserve"> мають відношення кілька нервових центрів: </w:t>
      </w:r>
      <w:r w:rsidRPr="007B2CAF">
        <w:rPr>
          <w:i/>
          <w:szCs w:val="24"/>
          <w:lang w:val="uk-UA"/>
        </w:rPr>
        <w:t xml:space="preserve">червоне ядро, дах мозку (або </w:t>
      </w:r>
      <w:proofErr w:type="spellStart"/>
      <w:r w:rsidRPr="007B2CAF">
        <w:rPr>
          <w:i/>
          <w:szCs w:val="24"/>
          <w:lang w:val="uk-UA"/>
        </w:rPr>
        <w:t>четверохолмие</w:t>
      </w:r>
      <w:proofErr w:type="spellEnd"/>
      <w:r w:rsidRPr="007B2CAF">
        <w:rPr>
          <w:i/>
          <w:szCs w:val="24"/>
          <w:lang w:val="uk-UA"/>
        </w:rPr>
        <w:t>), ретикулярна формація.</w:t>
      </w:r>
      <w:r w:rsidRPr="007B2CAF">
        <w:rPr>
          <w:szCs w:val="24"/>
          <w:lang w:val="uk-UA"/>
        </w:rPr>
        <w:t xml:space="preserve"> Від червоного ядра починається </w:t>
      </w:r>
      <w:proofErr w:type="spellStart"/>
      <w:r w:rsidRPr="007B2CAF">
        <w:rPr>
          <w:szCs w:val="24"/>
          <w:lang w:val="uk-UA"/>
        </w:rPr>
        <w:t>руброспінальний</w:t>
      </w:r>
      <w:proofErr w:type="spellEnd"/>
      <w:r w:rsidRPr="007B2CAF">
        <w:rPr>
          <w:szCs w:val="24"/>
          <w:lang w:val="uk-UA"/>
        </w:rPr>
        <w:t xml:space="preserve"> тракт. Завдяки імпульсам, що передаються цим шляхом, відбувається регуляція пози тіла. Червоне ядро ​​підвищує тонус флексорів верхніх кінцівок і забезпечує координацію різних груп м'язів при ходьбі, стрибках, лазінні.  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7B2CAF">
        <w:rPr>
          <w:szCs w:val="24"/>
          <w:lang w:val="uk-UA"/>
        </w:rPr>
        <w:t>Четверохолмие</w:t>
      </w:r>
      <w:proofErr w:type="spellEnd"/>
      <w:r w:rsidRPr="007B2CAF">
        <w:rPr>
          <w:szCs w:val="24"/>
          <w:lang w:val="uk-UA"/>
        </w:rPr>
        <w:t xml:space="preserve"> складається з верхнього і нижнього </w:t>
      </w:r>
      <w:proofErr w:type="spellStart"/>
      <w:r w:rsidRPr="007B2CAF">
        <w:rPr>
          <w:szCs w:val="24"/>
          <w:lang w:val="uk-UA"/>
        </w:rPr>
        <w:t>двухолмий</w:t>
      </w:r>
      <w:proofErr w:type="spellEnd"/>
      <w:r w:rsidRPr="007B2CAF">
        <w:rPr>
          <w:szCs w:val="24"/>
          <w:lang w:val="uk-UA"/>
        </w:rPr>
        <w:t xml:space="preserve">, які одночасно є не тільки руховими центрами, а й первинними центрами зору (верхнє </w:t>
      </w:r>
      <w:proofErr w:type="spellStart"/>
      <w:r w:rsidRPr="007B2CAF">
        <w:rPr>
          <w:szCs w:val="24"/>
          <w:lang w:val="uk-UA"/>
        </w:rPr>
        <w:t>двухолмие</w:t>
      </w:r>
      <w:proofErr w:type="spellEnd"/>
      <w:r w:rsidRPr="007B2CAF">
        <w:rPr>
          <w:szCs w:val="24"/>
          <w:lang w:val="uk-UA"/>
        </w:rPr>
        <w:t xml:space="preserve">) і слуху (нижнє </w:t>
      </w:r>
      <w:proofErr w:type="spellStart"/>
      <w:r w:rsidRPr="007B2CAF">
        <w:rPr>
          <w:szCs w:val="24"/>
          <w:lang w:val="uk-UA"/>
        </w:rPr>
        <w:t>двухолмие</w:t>
      </w:r>
      <w:proofErr w:type="spellEnd"/>
      <w:r w:rsidRPr="007B2CAF">
        <w:rPr>
          <w:szCs w:val="24"/>
          <w:lang w:val="uk-UA"/>
        </w:rPr>
        <w:t xml:space="preserve">). Від них починаються </w:t>
      </w:r>
      <w:proofErr w:type="spellStart"/>
      <w:r w:rsidRPr="007B2CAF">
        <w:rPr>
          <w:szCs w:val="24"/>
          <w:lang w:val="uk-UA"/>
        </w:rPr>
        <w:t>тектоспінальні</w:t>
      </w:r>
      <w:proofErr w:type="spellEnd"/>
      <w:r w:rsidRPr="007B2CAF">
        <w:rPr>
          <w:szCs w:val="24"/>
          <w:lang w:val="uk-UA"/>
        </w:rPr>
        <w:t xml:space="preserve"> тракти, за якими відповідно до зорової та слухової інформації передається команда для повороту шиї або очей і вух в сторону сприйнятого нового для даної обстановки подразника.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7B2CAF">
        <w:rPr>
          <w:szCs w:val="24"/>
          <w:lang w:val="uk-UA"/>
        </w:rPr>
        <w:t>Ретикулоспінальний</w:t>
      </w:r>
      <w:proofErr w:type="spellEnd"/>
      <w:r w:rsidRPr="007B2CAF">
        <w:rPr>
          <w:szCs w:val="24"/>
          <w:lang w:val="uk-UA"/>
        </w:rPr>
        <w:t xml:space="preserve"> тракт, що починається від ретикулярної формації середнього мозку, надає збудливу дію на </w:t>
      </w:r>
      <w:proofErr w:type="spellStart"/>
      <w:r w:rsidRPr="007B2CAF">
        <w:rPr>
          <w:szCs w:val="24"/>
          <w:lang w:val="uk-UA"/>
        </w:rPr>
        <w:t>мотонейрони</w:t>
      </w:r>
      <w:proofErr w:type="spellEnd"/>
      <w:r w:rsidRPr="007B2CAF">
        <w:rPr>
          <w:szCs w:val="24"/>
          <w:lang w:val="uk-UA"/>
        </w:rPr>
        <w:t xml:space="preserve"> всіх м'язів тулуба і проксимальних відділів кінцівок.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Pr="007B2CAF">
        <w:rPr>
          <w:i/>
          <w:szCs w:val="24"/>
          <w:lang w:val="uk-UA"/>
        </w:rPr>
        <w:t xml:space="preserve">Мозочок, </w:t>
      </w:r>
      <w:r w:rsidRPr="007B2CAF">
        <w:rPr>
          <w:szCs w:val="24"/>
          <w:lang w:val="uk-UA"/>
        </w:rPr>
        <w:t xml:space="preserve">як і рухові центри стовбура мозку, контролює тонус скелетних м'язів, регуляцію </w:t>
      </w:r>
      <w:proofErr w:type="spellStart"/>
      <w:r w:rsidRPr="007B2CAF">
        <w:rPr>
          <w:szCs w:val="24"/>
          <w:lang w:val="uk-UA"/>
        </w:rPr>
        <w:t>позотонічних</w:t>
      </w:r>
      <w:proofErr w:type="spellEnd"/>
      <w:r w:rsidRPr="007B2CAF">
        <w:rPr>
          <w:szCs w:val="24"/>
          <w:lang w:val="uk-UA"/>
        </w:rPr>
        <w:t xml:space="preserve"> функцій – рівновага, координацію </w:t>
      </w:r>
      <w:proofErr w:type="spellStart"/>
      <w:r w:rsidRPr="007B2CAF">
        <w:rPr>
          <w:szCs w:val="24"/>
          <w:lang w:val="uk-UA"/>
        </w:rPr>
        <w:t>позотонічних</w:t>
      </w:r>
      <w:proofErr w:type="spellEnd"/>
      <w:r w:rsidRPr="007B2CAF">
        <w:rPr>
          <w:szCs w:val="24"/>
          <w:lang w:val="uk-UA"/>
        </w:rPr>
        <w:t xml:space="preserve">  рухів з цілеспрямованими. 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Мозочок має двосторонні зв'язки з корою мозку, в зв'язку з чим він є коректором всіх видів рухів, визначає їх амплітуду і траєкторію (забезпечує точність виконання всіх цілеспрямованих рухів). Роль мозочка в координації рухів проявляється в узгодженні швидких і повільних компонентів рухових актів. Постійна поточна корекція рухів мозочком робить рух злитим, плавним, строго спрямованим до певних умов. Для правильного розуміння функції мозочка необхідно враховувати такі чинники: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1. Хоча мозочок впливає на рухову функцію, ураження мозочка не призводить до розвитку паралічу.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Порушення цілісності мозочка призводить до розладу рухів, порушення просторового орієнтування, втрати тонусу. М'язи втрачають здатність до злитих цілісних рухів. Голова і тулуб роблять качальні і тремтливі рухи (астазія), що пояснюється зняттям гальмівних </w:t>
      </w:r>
      <w:r w:rsidRPr="007B2CAF">
        <w:rPr>
          <w:szCs w:val="24"/>
          <w:lang w:val="uk-UA"/>
        </w:rPr>
        <w:lastRenderedPageBreak/>
        <w:t xml:space="preserve">впливів мозочка на </w:t>
      </w:r>
      <w:proofErr w:type="spellStart"/>
      <w:r w:rsidRPr="007B2CAF">
        <w:rPr>
          <w:szCs w:val="24"/>
          <w:lang w:val="uk-UA"/>
        </w:rPr>
        <w:t>пропріорецептивні</w:t>
      </w:r>
      <w:proofErr w:type="spellEnd"/>
      <w:r w:rsidRPr="007B2CAF">
        <w:rPr>
          <w:szCs w:val="24"/>
          <w:lang w:val="uk-UA"/>
        </w:rPr>
        <w:t xml:space="preserve"> рефлекси). Точність і впорядкованість рухів порушуються (</w:t>
      </w:r>
      <w:proofErr w:type="spellStart"/>
      <w:r w:rsidRPr="007B2CAF">
        <w:rPr>
          <w:szCs w:val="24"/>
          <w:lang w:val="uk-UA"/>
        </w:rPr>
        <w:t>дисметрія</w:t>
      </w:r>
      <w:proofErr w:type="spellEnd"/>
      <w:r w:rsidRPr="007B2CAF">
        <w:rPr>
          <w:szCs w:val="24"/>
          <w:lang w:val="uk-UA"/>
        </w:rPr>
        <w:t>), координація при виконанні складних рухів втрачається (атаксія). Втрачається здатність зберігати рівновагу.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CB64A3" w:rsidRPr="007B2CAF" w:rsidRDefault="0094706A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</w:t>
      </w:r>
      <w:r w:rsidR="00CB64A3" w:rsidRPr="007B2CAF">
        <w:rPr>
          <w:szCs w:val="24"/>
          <w:lang w:val="uk-UA"/>
        </w:rPr>
        <w:t>Базальні ганглії (</w:t>
      </w:r>
      <w:proofErr w:type="spellStart"/>
      <w:r w:rsidR="00CB64A3" w:rsidRPr="007B2CAF">
        <w:rPr>
          <w:szCs w:val="24"/>
          <w:lang w:val="uk-UA"/>
        </w:rPr>
        <w:t>стриопаллідарна</w:t>
      </w:r>
      <w:proofErr w:type="spellEnd"/>
      <w:r w:rsidR="00CB64A3" w:rsidRPr="007B2CAF">
        <w:rPr>
          <w:szCs w:val="24"/>
          <w:lang w:val="uk-UA"/>
        </w:rPr>
        <w:t xml:space="preserve"> система) в основному виконують функції управління ритмічними рухами, </w:t>
      </w:r>
      <w:proofErr w:type="spellStart"/>
      <w:r w:rsidR="00CB64A3" w:rsidRPr="007B2CAF">
        <w:rPr>
          <w:szCs w:val="24"/>
          <w:lang w:val="uk-UA"/>
        </w:rPr>
        <w:t>автоматизмами</w:t>
      </w:r>
      <w:proofErr w:type="spellEnd"/>
      <w:r w:rsidR="00CB64A3" w:rsidRPr="007B2CAF">
        <w:rPr>
          <w:szCs w:val="24"/>
          <w:lang w:val="uk-UA"/>
        </w:rPr>
        <w:t xml:space="preserve"> (ходьба, біг, плавання, стрибки).  </w:t>
      </w:r>
    </w:p>
    <w:p w:rsidR="00CB64A3" w:rsidRPr="007B2CAF" w:rsidRDefault="00CB64A3" w:rsidP="007B2CAF">
      <w:pPr>
        <w:spacing w:after="0" w:line="288" w:lineRule="auto"/>
        <w:ind w:firstLine="709"/>
        <w:jc w:val="both"/>
        <w:rPr>
          <w:b/>
          <w:szCs w:val="24"/>
          <w:lang w:val="uk-UA"/>
        </w:rPr>
      </w:pPr>
    </w:p>
    <w:p w:rsidR="0094706A" w:rsidRPr="007B2CAF" w:rsidRDefault="0094706A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• Рухова ділянка кори головного мозку знаходиться у лобній долі у передній центральній звивині. Тут розташовані тіла так званих пірамідальних нейронів, аксони яких утворюють пірамідні </w:t>
      </w:r>
      <w:proofErr w:type="spellStart"/>
      <w:r w:rsidRPr="007B2CAF">
        <w:rPr>
          <w:szCs w:val="24"/>
          <w:lang w:val="uk-UA"/>
        </w:rPr>
        <w:t>корково-спінальні</w:t>
      </w:r>
      <w:proofErr w:type="spellEnd"/>
      <w:r w:rsidRPr="007B2CAF">
        <w:rPr>
          <w:szCs w:val="24"/>
          <w:lang w:val="uk-UA"/>
        </w:rPr>
        <w:t xml:space="preserve"> шляхи. Пірамідні шляхи  спускаються в спинний мозок, не перериваючись. Пірамідний шлях проходить через внутрішню капсулу, стовбур мозку, віддаючи на своєму шляху </w:t>
      </w:r>
      <w:proofErr w:type="spellStart"/>
      <w:r w:rsidRPr="007B2CAF">
        <w:rPr>
          <w:szCs w:val="24"/>
          <w:lang w:val="uk-UA"/>
        </w:rPr>
        <w:t>колатералі</w:t>
      </w:r>
      <w:proofErr w:type="spellEnd"/>
      <w:r w:rsidRPr="007B2CAF">
        <w:rPr>
          <w:szCs w:val="24"/>
          <w:lang w:val="uk-UA"/>
        </w:rPr>
        <w:t xml:space="preserve"> в </w:t>
      </w:r>
      <w:proofErr w:type="spellStart"/>
      <w:r w:rsidRPr="007B2CAF">
        <w:rPr>
          <w:szCs w:val="24"/>
          <w:lang w:val="uk-UA"/>
        </w:rPr>
        <w:t>екстрапірамідну</w:t>
      </w:r>
      <w:proofErr w:type="spellEnd"/>
      <w:r w:rsidRPr="007B2CAF">
        <w:rPr>
          <w:szCs w:val="24"/>
          <w:lang w:val="uk-UA"/>
        </w:rPr>
        <w:t xml:space="preserve"> систему, а також в підкіркові ядра (рухові ядра черепно-мозкових нервів). Волокна пірамідних шляхів перехрещуються на межі головного і спинного мозку. Далі вони проходять у спинному мозку (передні і бічні стовпи спинного мозку). У кожному сегменті спинного мозку ці волокна передають імпульс на периферичні рухові нейрони в передніх рогах спинного мозку.    </w:t>
      </w:r>
    </w:p>
    <w:p w:rsidR="007E073A" w:rsidRPr="007B2CAF" w:rsidRDefault="007E073A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7E073A" w:rsidRPr="007B2CAF" w:rsidRDefault="00DA53CE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i/>
          <w:szCs w:val="24"/>
          <w:lang w:val="uk-UA"/>
        </w:rPr>
        <w:t>Рухова одиниця.</w:t>
      </w:r>
      <w:r w:rsidRPr="007B2CAF">
        <w:rPr>
          <w:szCs w:val="24"/>
          <w:lang w:val="uk-UA"/>
        </w:rPr>
        <w:t xml:space="preserve"> Досягнувши рухового нейрона, електричний імпульс йде по ньому до нервово-м’язового сплет</w:t>
      </w:r>
      <w:r w:rsidR="002518C2" w:rsidRPr="007B2CAF">
        <w:rPr>
          <w:szCs w:val="24"/>
          <w:lang w:val="uk-UA"/>
        </w:rPr>
        <w:t>і</w:t>
      </w:r>
      <w:r w:rsidRPr="007B2CAF">
        <w:rPr>
          <w:szCs w:val="24"/>
          <w:lang w:val="uk-UA"/>
        </w:rPr>
        <w:t xml:space="preserve">ння. Тут він поширюється в усі м’язові волокна, які </w:t>
      </w:r>
      <w:r w:rsidR="006C70F9" w:rsidRPr="007B2CAF">
        <w:rPr>
          <w:szCs w:val="24"/>
          <w:lang w:val="uk-UA"/>
        </w:rPr>
        <w:t>іннервуються</w:t>
      </w:r>
      <w:r w:rsidRPr="007B2CAF">
        <w:rPr>
          <w:szCs w:val="24"/>
          <w:lang w:val="uk-UA"/>
        </w:rPr>
        <w:t xml:space="preserve"> певним руховим нервовим волокном.  </w:t>
      </w:r>
    </w:p>
    <w:p w:rsidR="00A10D19" w:rsidRPr="007B2CAF" w:rsidRDefault="004A01D4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 </w:t>
      </w:r>
      <w:r w:rsidR="006C70F9" w:rsidRPr="007B2CAF">
        <w:rPr>
          <w:szCs w:val="24"/>
          <w:lang w:val="uk-UA"/>
        </w:rPr>
        <w:t>В</w:t>
      </w:r>
      <w:r w:rsidRPr="007B2CAF">
        <w:rPr>
          <w:szCs w:val="24"/>
          <w:lang w:val="uk-UA"/>
        </w:rPr>
        <w:t xml:space="preserve">елика кількість асоціативних зв'язків рухового аналізатора з корковими центрами інших аналізаторів дозволяє здійснювати аналіз і контроль рухів з боку зорового, слухового, шкірного аналізаторів, вестибулярного апарату. Зміна функціонального стану пропріоцепторів м'язів при виконанні рухів служить сигналом для формування </w:t>
      </w:r>
      <w:proofErr w:type="spellStart"/>
      <w:r w:rsidRPr="007B2CAF">
        <w:rPr>
          <w:szCs w:val="24"/>
          <w:lang w:val="uk-UA"/>
        </w:rPr>
        <w:t>коригуючих</w:t>
      </w:r>
      <w:proofErr w:type="spellEnd"/>
      <w:r w:rsidRPr="007B2CAF">
        <w:rPr>
          <w:szCs w:val="24"/>
          <w:lang w:val="uk-UA"/>
        </w:rPr>
        <w:t xml:space="preserve"> імпульсів в центральному апараті управління рухами (зворотний зв'язок за Н.А. Бернштейном).  </w:t>
      </w:r>
    </w:p>
    <w:p w:rsidR="004A01D4" w:rsidRPr="007B2CAF" w:rsidRDefault="004A01D4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4A01D4" w:rsidRPr="007B2CAF" w:rsidRDefault="004A01D4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Наприклад, при уколі пальця подразник діє на больовий рецептор, і тут виникає нервовий імпульс. Цей імпульс спочатку по чутливому волокну нерва, а потім заднього спинномозкового корінця направляється в задній ріг, тут переключається на його вставні нейрони (</w:t>
      </w:r>
      <w:r w:rsidR="00490C68" w:rsidRPr="007B2CAF">
        <w:rPr>
          <w:szCs w:val="24"/>
          <w:lang w:val="uk-UA"/>
        </w:rPr>
        <w:t xml:space="preserve">проміжні </w:t>
      </w:r>
      <w:r w:rsidRPr="007B2CAF">
        <w:rPr>
          <w:szCs w:val="24"/>
          <w:lang w:val="uk-UA"/>
        </w:rPr>
        <w:t xml:space="preserve">нейрони), по аксону другого вставного нейрона поширюється в передній ріг, тут переключається на третій </w:t>
      </w:r>
      <w:r w:rsidR="002518C2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руховий нейрон, далі прямує до м'яза і, як тільки досягає м'язових волокон, м'яз скорочується </w:t>
      </w:r>
      <w:r w:rsidR="002518C2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людина відсмикує руку. Однак людина не тільки відслонює праву руку, палець, який вкололи, але і робить лівою рукою назустріч голці мимовільне рух, що має захисний характер. Яким чином стимул, який подіяв на рецептор в певному сегменті тіла з правої сторони, викликає реакцію з боку м'язів, що відносяться до того ж сегменту, але на протилежному боці тіла? Частина нервових волокон, які є відростками клітин заднього рогу сірої речовини, через білу спайку спинного мозку переходить в передній ріг протилежного боку того ж самого сегмента. На протилежному боці ці волокна вступають в </w:t>
      </w:r>
      <w:proofErr w:type="spellStart"/>
      <w:r w:rsidRPr="007B2CAF">
        <w:rPr>
          <w:szCs w:val="24"/>
          <w:lang w:val="uk-UA"/>
        </w:rPr>
        <w:t>синапси</w:t>
      </w:r>
      <w:proofErr w:type="spellEnd"/>
      <w:r w:rsidRPr="007B2CAF">
        <w:rPr>
          <w:szCs w:val="24"/>
          <w:lang w:val="uk-UA"/>
        </w:rPr>
        <w:t xml:space="preserve"> з клітинами передніх рогів, а від останніх починаються рухові волокна, які йдуть в передні спинномозкові корінці лівої половини тіла і направляються до відповідних м'язів.</w:t>
      </w:r>
    </w:p>
    <w:p w:rsidR="004A01D4" w:rsidRPr="007B2CAF" w:rsidRDefault="004A01D4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Крім того, при уколі пальця правої руки людина не тільки відслонює цю руку і робить мимовільний рух лівою, але ще і всім тілом відкидається назад. Це означає, що на </w:t>
      </w:r>
      <w:r w:rsidRPr="007B2CAF">
        <w:rPr>
          <w:szCs w:val="24"/>
          <w:lang w:val="uk-UA"/>
        </w:rPr>
        <w:lastRenderedPageBreak/>
        <w:t>роздратування, що діяли в одному, наприклад VIII шийному, сегменті, реагують не тільки м'язи, які відносяться до цього сегменту, але також м'язи тулуба і нижніх кінцівок, що належать до вищих і нижчих сегментів тіла. Імпульс, що виник в рецепторі, що відноситься до певного сегменту правої сторони тіла, поширюється в спинному мозку так, що включаються в дію нервові механізми спинного мозку протилежного боку того ж сегмента, а також механізми вище-і н</w:t>
      </w:r>
      <w:r w:rsidR="00172C35" w:rsidRPr="007B2CAF">
        <w:rPr>
          <w:szCs w:val="24"/>
          <w:lang w:val="uk-UA"/>
        </w:rPr>
        <w:t xml:space="preserve"> нижче розташованих</w:t>
      </w:r>
      <w:r w:rsidRPr="007B2CAF">
        <w:rPr>
          <w:szCs w:val="24"/>
          <w:lang w:val="uk-UA"/>
        </w:rPr>
        <w:t xml:space="preserve"> сегментів. Це відбувається тому, що з нервових клітин заднього рогу сірої речовини спинного мозку розгалужуються висхідні і низхідні чутливі волокна. Такі волокна утворюють </w:t>
      </w:r>
      <w:proofErr w:type="spellStart"/>
      <w:r w:rsidRPr="007B2CAF">
        <w:rPr>
          <w:szCs w:val="24"/>
          <w:lang w:val="uk-UA"/>
        </w:rPr>
        <w:t>синапси</w:t>
      </w:r>
      <w:proofErr w:type="spellEnd"/>
      <w:r w:rsidRPr="007B2CAF">
        <w:rPr>
          <w:szCs w:val="24"/>
          <w:lang w:val="uk-UA"/>
        </w:rPr>
        <w:t xml:space="preserve"> з руховими клітинами передніх рогів вище-і ниж</w:t>
      </w:r>
      <w:r w:rsidR="00172C35" w:rsidRPr="007B2CAF">
        <w:rPr>
          <w:szCs w:val="24"/>
          <w:lang w:val="uk-UA"/>
        </w:rPr>
        <w:t>че розташованих</w:t>
      </w:r>
      <w:r w:rsidRPr="007B2CAF">
        <w:rPr>
          <w:szCs w:val="24"/>
          <w:lang w:val="uk-UA"/>
        </w:rPr>
        <w:t xml:space="preserve"> сегментів. Від рухових клітин передніх рогів вище-і ниж</w:t>
      </w:r>
      <w:r w:rsidR="0094706A" w:rsidRPr="007B2CAF">
        <w:rPr>
          <w:szCs w:val="24"/>
          <w:lang w:val="uk-UA"/>
        </w:rPr>
        <w:t>че розташованих</w:t>
      </w:r>
      <w:r w:rsidRPr="007B2CAF">
        <w:rPr>
          <w:szCs w:val="24"/>
          <w:lang w:val="uk-UA"/>
        </w:rPr>
        <w:t xml:space="preserve"> сегментів спинного мозку починаються рухові волокна, які через передні корінці направляються до різних м'язів тулуба і кінцівок.</w:t>
      </w:r>
    </w:p>
    <w:p w:rsidR="00A10D19" w:rsidRPr="007B2CAF" w:rsidRDefault="004A01D4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Таким чином, всередині спинного мозку за рахунок аксонів клітин задніх рогів сірої речов</w:t>
      </w:r>
      <w:r w:rsidR="00172C35" w:rsidRPr="007B2CAF">
        <w:rPr>
          <w:szCs w:val="24"/>
          <w:lang w:val="uk-UA"/>
        </w:rPr>
        <w:t xml:space="preserve">ини утворюються не тільки </w:t>
      </w:r>
      <w:proofErr w:type="spellStart"/>
      <w:r w:rsidR="00172C35" w:rsidRPr="007B2CAF">
        <w:rPr>
          <w:szCs w:val="24"/>
          <w:lang w:val="uk-UA"/>
        </w:rPr>
        <w:t>контр</w:t>
      </w:r>
      <w:r w:rsidRPr="007B2CAF">
        <w:rPr>
          <w:szCs w:val="24"/>
          <w:lang w:val="uk-UA"/>
        </w:rPr>
        <w:t>латеральні</w:t>
      </w:r>
      <w:proofErr w:type="spellEnd"/>
      <w:r w:rsidRPr="007B2CAF">
        <w:rPr>
          <w:szCs w:val="24"/>
          <w:lang w:val="uk-UA"/>
        </w:rPr>
        <w:t xml:space="preserve"> зв'язки, тобто зв'язки справа наліво і зліва направо в окремих сегментах спинного мозку, але і </w:t>
      </w:r>
      <w:proofErr w:type="spellStart"/>
      <w:r w:rsidRPr="007B2CAF">
        <w:rPr>
          <w:szCs w:val="24"/>
          <w:lang w:val="uk-UA"/>
        </w:rPr>
        <w:t>м</w:t>
      </w:r>
      <w:r w:rsidR="00172C35" w:rsidRPr="007B2CAF">
        <w:rPr>
          <w:szCs w:val="24"/>
          <w:lang w:val="uk-UA"/>
        </w:rPr>
        <w:t>і</w:t>
      </w:r>
      <w:r w:rsidRPr="007B2CAF">
        <w:rPr>
          <w:szCs w:val="24"/>
          <w:lang w:val="uk-UA"/>
        </w:rPr>
        <w:t>жсегментарні</w:t>
      </w:r>
      <w:proofErr w:type="spellEnd"/>
      <w:r w:rsidRPr="007B2CAF">
        <w:rPr>
          <w:szCs w:val="24"/>
          <w:lang w:val="uk-UA"/>
        </w:rPr>
        <w:t xml:space="preserve"> зв'язки.</w:t>
      </w:r>
    </w:p>
    <w:p w:rsidR="00172C35" w:rsidRPr="007B2CAF" w:rsidRDefault="00172C35" w:rsidP="007B2CAF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b/>
          <w:i/>
          <w:szCs w:val="24"/>
          <w:lang w:val="uk-UA"/>
        </w:rPr>
        <w:t>Вегетативна нервова система</w:t>
      </w:r>
      <w:r w:rsidRPr="007B2CAF">
        <w:rPr>
          <w:szCs w:val="24"/>
          <w:lang w:val="uk-UA"/>
        </w:rPr>
        <w:t xml:space="preserve"> (автономна нервова система) </w:t>
      </w:r>
      <w:r w:rsidR="00AC32C9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відділ нервової системи, що регулює діяльність внутрішніх органів, залоз внутрішньої секреції, кровоносних і лімфатичних судин. Вегетативна нервова система</w:t>
      </w:r>
      <w:r w:rsidR="00AC32C9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регулює стан внутрішнього середовища організму, управляє обміном речовин і пов'язаними з ним функціями дихання, кровообігу, травлення, виділення та </w:t>
      </w:r>
      <w:r w:rsidR="00AC32C9" w:rsidRPr="007B2CAF">
        <w:rPr>
          <w:szCs w:val="24"/>
          <w:lang w:val="uk-UA"/>
        </w:rPr>
        <w:t>статевою функцією</w:t>
      </w:r>
      <w:r w:rsidRPr="007B2CAF">
        <w:rPr>
          <w:szCs w:val="24"/>
          <w:lang w:val="uk-UA"/>
        </w:rPr>
        <w:t xml:space="preserve">. Діяльність вегетативної нервової системи в основному мимовільна і свідомістю не контролюється. Головні </w:t>
      </w:r>
      <w:proofErr w:type="spellStart"/>
      <w:r w:rsidRPr="007B2CAF">
        <w:rPr>
          <w:szCs w:val="24"/>
          <w:lang w:val="uk-UA"/>
        </w:rPr>
        <w:t>еф</w:t>
      </w:r>
      <w:r w:rsidR="00172C35" w:rsidRPr="007B2CAF">
        <w:rPr>
          <w:szCs w:val="24"/>
          <w:lang w:val="uk-UA"/>
        </w:rPr>
        <w:t>ф</w:t>
      </w:r>
      <w:r w:rsidRPr="007B2CAF">
        <w:rPr>
          <w:szCs w:val="24"/>
          <w:lang w:val="uk-UA"/>
        </w:rPr>
        <w:t>екторні</w:t>
      </w:r>
      <w:proofErr w:type="spellEnd"/>
      <w:r w:rsidR="00AC32C9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органи вегетативної системи </w:t>
      </w:r>
      <w:r w:rsidR="00AC32C9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це гладкі м'язи внутрішніх органів, судин і залози.</w:t>
      </w: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Розрізняють 2 функціональних відділу вегетативної нервової системи</w:t>
      </w:r>
      <w:r w:rsidR="00AC32C9" w:rsidRPr="007B2CAF">
        <w:rPr>
          <w:szCs w:val="24"/>
          <w:lang w:val="uk-UA"/>
        </w:rPr>
        <w:t xml:space="preserve"> –</w:t>
      </w:r>
      <w:r w:rsidRPr="007B2CAF">
        <w:rPr>
          <w:szCs w:val="24"/>
          <w:lang w:val="uk-UA"/>
        </w:rPr>
        <w:t xml:space="preserve"> симпатичний і парасимпатичний, узгоджена діяльність яких забезпечує тонку регуляцію функцій внутрішніх органів і обміну речовин.</w:t>
      </w: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>Симпатичні сегментарні спинномозкові центри розташовані в бічних рогах грудного і поперекового відділів спинного мозку. Від клітин цих центрів беруть початок вегетативні волокна, що прямують до симпатични</w:t>
      </w:r>
      <w:r w:rsidR="00AC32C9" w:rsidRPr="007B2CAF">
        <w:rPr>
          <w:szCs w:val="24"/>
          <w:lang w:val="uk-UA"/>
        </w:rPr>
        <w:t>х</w:t>
      </w:r>
      <w:r w:rsidRPr="007B2CAF">
        <w:rPr>
          <w:szCs w:val="24"/>
          <w:lang w:val="uk-UA"/>
        </w:rPr>
        <w:t xml:space="preserve"> вузл</w:t>
      </w:r>
      <w:r w:rsidR="00AC32C9" w:rsidRPr="007B2CAF">
        <w:rPr>
          <w:szCs w:val="24"/>
          <w:lang w:val="uk-UA"/>
        </w:rPr>
        <w:t>ів</w:t>
      </w:r>
      <w:r w:rsidRPr="007B2CAF">
        <w:rPr>
          <w:szCs w:val="24"/>
          <w:lang w:val="uk-UA"/>
        </w:rPr>
        <w:t>, або вегетативн</w:t>
      </w:r>
      <w:r w:rsidR="00AC32C9" w:rsidRPr="007B2CAF">
        <w:rPr>
          <w:szCs w:val="24"/>
          <w:lang w:val="uk-UA"/>
        </w:rPr>
        <w:t>их</w:t>
      </w:r>
      <w:r w:rsidRPr="007B2CAF">
        <w:rPr>
          <w:szCs w:val="24"/>
          <w:lang w:val="uk-UA"/>
        </w:rPr>
        <w:t xml:space="preserve"> </w:t>
      </w:r>
      <w:r w:rsidR="00AC32C9" w:rsidRPr="007B2CAF">
        <w:rPr>
          <w:szCs w:val="24"/>
          <w:lang w:val="uk-UA"/>
        </w:rPr>
        <w:t xml:space="preserve">гангліїв </w:t>
      </w:r>
      <w:r w:rsidRPr="007B2CAF">
        <w:rPr>
          <w:szCs w:val="24"/>
          <w:lang w:val="uk-UA"/>
        </w:rPr>
        <w:t xml:space="preserve"> (</w:t>
      </w:r>
      <w:proofErr w:type="spellStart"/>
      <w:r w:rsidRPr="007B2CAF">
        <w:rPr>
          <w:szCs w:val="24"/>
          <w:lang w:val="uk-UA"/>
        </w:rPr>
        <w:t>прегангліонарн</w:t>
      </w:r>
      <w:r w:rsidR="00AC32C9" w:rsidRPr="007B2CAF">
        <w:rPr>
          <w:szCs w:val="24"/>
          <w:lang w:val="uk-UA"/>
        </w:rPr>
        <w:t>і</w:t>
      </w:r>
      <w:proofErr w:type="spellEnd"/>
      <w:r w:rsidRPr="007B2CAF">
        <w:rPr>
          <w:szCs w:val="24"/>
          <w:lang w:val="uk-UA"/>
        </w:rPr>
        <w:t xml:space="preserve"> волокна). Ганглії розташовані ланцюжками по обидва боки хребта, складаючи так звані симпатичні стовбури. Від вузлів відходять </w:t>
      </w:r>
      <w:proofErr w:type="spellStart"/>
      <w:r w:rsidRPr="007B2CAF">
        <w:rPr>
          <w:szCs w:val="24"/>
          <w:lang w:val="uk-UA"/>
        </w:rPr>
        <w:t>постгангліонарні</w:t>
      </w:r>
      <w:proofErr w:type="spellEnd"/>
      <w:r w:rsidRPr="007B2CAF">
        <w:rPr>
          <w:szCs w:val="24"/>
          <w:lang w:val="uk-UA"/>
        </w:rPr>
        <w:t xml:space="preserve"> волокна, що йдуть до орган</w:t>
      </w:r>
      <w:r w:rsidR="00AC32C9" w:rsidRPr="007B2CAF">
        <w:rPr>
          <w:szCs w:val="24"/>
          <w:lang w:val="uk-UA"/>
        </w:rPr>
        <w:t>ів</w:t>
      </w:r>
      <w:r w:rsidR="00C4417A" w:rsidRPr="007B2CAF">
        <w:rPr>
          <w:szCs w:val="24"/>
          <w:lang w:val="uk-UA"/>
        </w:rPr>
        <w:t>, що іннервуються</w:t>
      </w:r>
      <w:r w:rsidRPr="007B2CAF">
        <w:rPr>
          <w:szCs w:val="24"/>
          <w:lang w:val="uk-UA"/>
        </w:rPr>
        <w:t>.</w:t>
      </w:r>
      <w:r w:rsidR="00AC32C9" w:rsidRPr="007B2CAF">
        <w:rPr>
          <w:szCs w:val="24"/>
          <w:lang w:val="uk-UA"/>
        </w:rPr>
        <w:t xml:space="preserve"> </w:t>
      </w: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Парасимпатичні </w:t>
      </w:r>
      <w:r w:rsidR="00AC32C9" w:rsidRPr="007B2CAF">
        <w:rPr>
          <w:szCs w:val="24"/>
          <w:lang w:val="uk-UA"/>
        </w:rPr>
        <w:t xml:space="preserve">сегментарні </w:t>
      </w:r>
      <w:r w:rsidRPr="007B2CAF">
        <w:rPr>
          <w:szCs w:val="24"/>
          <w:lang w:val="uk-UA"/>
        </w:rPr>
        <w:t>нервові центри знаходяться в вегетативних ядрах стовбура головного мозку</w:t>
      </w:r>
      <w:r w:rsidR="00AC32C9" w:rsidRPr="007B2CAF">
        <w:rPr>
          <w:szCs w:val="24"/>
          <w:lang w:val="uk-UA"/>
        </w:rPr>
        <w:t xml:space="preserve"> (ядра 3, 7, 9 і 10 пар черепних нервів – окоруховий, лицьов</w:t>
      </w:r>
      <w:r w:rsidR="00C4417A" w:rsidRPr="007B2CAF">
        <w:rPr>
          <w:szCs w:val="24"/>
          <w:lang w:val="uk-UA"/>
        </w:rPr>
        <w:t>ий</w:t>
      </w:r>
      <w:r w:rsidR="00AC32C9" w:rsidRPr="007B2CAF">
        <w:rPr>
          <w:szCs w:val="24"/>
          <w:lang w:val="uk-UA"/>
        </w:rPr>
        <w:t xml:space="preserve">, </w:t>
      </w:r>
      <w:proofErr w:type="spellStart"/>
      <w:r w:rsidR="00AC32C9" w:rsidRPr="007B2CAF">
        <w:rPr>
          <w:szCs w:val="24"/>
          <w:lang w:val="uk-UA"/>
        </w:rPr>
        <w:t>язикоглотковий</w:t>
      </w:r>
      <w:proofErr w:type="spellEnd"/>
      <w:r w:rsidR="00AC32C9" w:rsidRPr="007B2CAF">
        <w:rPr>
          <w:szCs w:val="24"/>
          <w:lang w:val="uk-UA"/>
        </w:rPr>
        <w:t xml:space="preserve"> і блукаючий)</w:t>
      </w:r>
      <w:r w:rsidRPr="007B2CAF">
        <w:rPr>
          <w:szCs w:val="24"/>
          <w:lang w:val="uk-UA"/>
        </w:rPr>
        <w:t>, а також в крижовому відділі спинного мозку</w:t>
      </w:r>
      <w:r w:rsidR="00AC32C9" w:rsidRPr="007B2CAF">
        <w:rPr>
          <w:szCs w:val="24"/>
          <w:lang w:val="uk-UA"/>
        </w:rPr>
        <w:t xml:space="preserve"> (в сірій речовині трьох крижових сегментів)</w:t>
      </w:r>
      <w:r w:rsidRPr="007B2CAF">
        <w:rPr>
          <w:szCs w:val="24"/>
          <w:lang w:val="uk-UA"/>
        </w:rPr>
        <w:t>,</w:t>
      </w:r>
      <w:r w:rsidR="00AC32C9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 звідки починаються парасимпатичні </w:t>
      </w:r>
      <w:proofErr w:type="spellStart"/>
      <w:r w:rsidRPr="007B2CAF">
        <w:rPr>
          <w:szCs w:val="24"/>
          <w:lang w:val="uk-UA"/>
        </w:rPr>
        <w:t>преганг</w:t>
      </w:r>
      <w:r w:rsidR="00AC32C9" w:rsidRPr="007B2CAF">
        <w:rPr>
          <w:szCs w:val="24"/>
          <w:lang w:val="uk-UA"/>
        </w:rPr>
        <w:t>ліонарні</w:t>
      </w:r>
      <w:proofErr w:type="spellEnd"/>
      <w:r w:rsidR="00AC32C9" w:rsidRPr="007B2CAF">
        <w:rPr>
          <w:szCs w:val="24"/>
          <w:lang w:val="uk-UA"/>
        </w:rPr>
        <w:t xml:space="preserve"> </w:t>
      </w:r>
      <w:r w:rsidRPr="007B2CAF">
        <w:rPr>
          <w:szCs w:val="24"/>
          <w:lang w:val="uk-UA"/>
        </w:rPr>
        <w:t xml:space="preserve">волокна. </w:t>
      </w:r>
      <w:proofErr w:type="spellStart"/>
      <w:r w:rsidR="00AC32C9" w:rsidRPr="007B2CAF">
        <w:rPr>
          <w:szCs w:val="24"/>
          <w:lang w:val="uk-UA"/>
        </w:rPr>
        <w:t>Прегангліонарні</w:t>
      </w:r>
      <w:proofErr w:type="spellEnd"/>
      <w:r w:rsidR="00AC32C9" w:rsidRPr="007B2CAF">
        <w:rPr>
          <w:szCs w:val="24"/>
          <w:lang w:val="uk-UA"/>
        </w:rPr>
        <w:t xml:space="preserve"> волокна </w:t>
      </w:r>
      <w:r w:rsidRPr="007B2CAF">
        <w:rPr>
          <w:szCs w:val="24"/>
          <w:lang w:val="uk-UA"/>
        </w:rPr>
        <w:t xml:space="preserve">закінчуються в вегетативних вузлах, розташованих в стінці робочого органу або в безпосередній близькості від нього, в зв'язку з чим </w:t>
      </w:r>
      <w:proofErr w:type="spellStart"/>
      <w:r w:rsidRPr="007B2CAF">
        <w:rPr>
          <w:szCs w:val="24"/>
          <w:lang w:val="uk-UA"/>
        </w:rPr>
        <w:t>постгангліонарні</w:t>
      </w:r>
      <w:proofErr w:type="spellEnd"/>
      <w:r w:rsidRPr="007B2CAF">
        <w:rPr>
          <w:szCs w:val="24"/>
          <w:lang w:val="uk-UA"/>
        </w:rPr>
        <w:t xml:space="preserve"> волокна цієї системи надзвичайно короткі.</w:t>
      </w:r>
    </w:p>
    <w:p w:rsidR="00AC32C9" w:rsidRPr="007B2CAF" w:rsidRDefault="00AC32C9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ab/>
        <w:t xml:space="preserve">Таким чином, </w:t>
      </w:r>
      <w:proofErr w:type="spellStart"/>
      <w:r w:rsidRPr="007B2CAF">
        <w:rPr>
          <w:szCs w:val="24"/>
          <w:lang w:val="uk-UA"/>
        </w:rPr>
        <w:t>еффекторні</w:t>
      </w:r>
      <w:proofErr w:type="spellEnd"/>
      <w:r w:rsidRPr="007B2CAF">
        <w:rPr>
          <w:szCs w:val="24"/>
          <w:lang w:val="uk-UA"/>
        </w:rPr>
        <w:t xml:space="preserve"> імпульси, що йдуть від стовбурових і спинномозкових центрів, досягають внутрішніх органів і судин по </w:t>
      </w:r>
      <w:proofErr w:type="spellStart"/>
      <w:r w:rsidRPr="007B2CAF">
        <w:rPr>
          <w:szCs w:val="24"/>
          <w:lang w:val="uk-UA"/>
        </w:rPr>
        <w:t>дв</w:t>
      </w:r>
      <w:r w:rsidR="001A4CA6" w:rsidRPr="007B2CAF">
        <w:rPr>
          <w:szCs w:val="24"/>
          <w:lang w:val="uk-UA"/>
        </w:rPr>
        <w:t>о</w:t>
      </w:r>
      <w:r w:rsidRPr="007B2CAF">
        <w:rPr>
          <w:szCs w:val="24"/>
          <w:lang w:val="uk-UA"/>
        </w:rPr>
        <w:t>нейронному</w:t>
      </w:r>
      <w:proofErr w:type="spellEnd"/>
      <w:r w:rsidRPr="007B2CAF">
        <w:rPr>
          <w:szCs w:val="24"/>
          <w:lang w:val="uk-UA"/>
        </w:rPr>
        <w:t xml:space="preserve"> шляху.</w:t>
      </w:r>
    </w:p>
    <w:p w:rsidR="00AC32C9" w:rsidRPr="007B2CAF" w:rsidRDefault="00AC32C9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Підвищення активності симпатичної нервової системи супроводжується розширенням зіниці, почастішанням пульсу і підвищенням артеріального тиску, розширенням дрібних бронхів, зменшенням перистальтики кишечника і скороченням сфінктерів сечового міхура і </w:t>
      </w:r>
      <w:r w:rsidRPr="007B2CAF">
        <w:rPr>
          <w:szCs w:val="24"/>
          <w:lang w:val="uk-UA"/>
        </w:rPr>
        <w:lastRenderedPageBreak/>
        <w:t xml:space="preserve">прямої кишки. Підвищення активності парасимпатичної системи характеризується звуженням зіниці, уповільненням серцевих скорочень, зниженням артеріального тиску, спазмом дрібних бронхів, посиленням перистальтики кишечника і розслабленням сфінктерів сечового міхура і прямої кишки. Узгодженість фізіологічних впливів цих систем забезпечує гомеостаз </w:t>
      </w:r>
      <w:r w:rsidR="00AC32C9" w:rsidRPr="007B2CAF">
        <w:rPr>
          <w:szCs w:val="24"/>
          <w:lang w:val="uk-UA"/>
        </w:rPr>
        <w:t>–</w:t>
      </w:r>
      <w:r w:rsidRPr="007B2CAF">
        <w:rPr>
          <w:szCs w:val="24"/>
          <w:lang w:val="uk-UA"/>
        </w:rPr>
        <w:t xml:space="preserve"> гармонійне фізіологічний стан органів і організму в цілому на оптимальному рівні.</w:t>
      </w:r>
    </w:p>
    <w:p w:rsidR="00B77076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A10D19" w:rsidRPr="007B2CAF" w:rsidRDefault="00B77076" w:rsidP="007B2CAF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7B2CAF">
        <w:rPr>
          <w:szCs w:val="24"/>
          <w:lang w:val="uk-UA"/>
        </w:rPr>
        <w:t xml:space="preserve">Діяльність симпатичних і парасимпатичних сегментарно-периферичних утворень знаходиться під контролем </w:t>
      </w:r>
      <w:r w:rsidR="001A4CA6" w:rsidRPr="007B2CAF">
        <w:rPr>
          <w:szCs w:val="24"/>
          <w:lang w:val="uk-UA"/>
        </w:rPr>
        <w:t xml:space="preserve">центральних </w:t>
      </w:r>
      <w:r w:rsidRPr="007B2CAF">
        <w:rPr>
          <w:szCs w:val="24"/>
          <w:lang w:val="uk-UA"/>
        </w:rPr>
        <w:t xml:space="preserve">вегетативних центрів, до яких відносяться дихальний і судиноруховий стовбурові центри, </w:t>
      </w:r>
      <w:proofErr w:type="spellStart"/>
      <w:r w:rsidRPr="007B2CAF">
        <w:rPr>
          <w:szCs w:val="24"/>
          <w:lang w:val="uk-UA"/>
        </w:rPr>
        <w:t>г</w:t>
      </w:r>
      <w:r w:rsidR="001A4CA6" w:rsidRPr="007B2CAF">
        <w:rPr>
          <w:szCs w:val="24"/>
          <w:lang w:val="uk-UA"/>
        </w:rPr>
        <w:t>і</w:t>
      </w:r>
      <w:r w:rsidRPr="007B2CAF">
        <w:rPr>
          <w:szCs w:val="24"/>
          <w:lang w:val="uk-UA"/>
        </w:rPr>
        <w:t>поталам</w:t>
      </w:r>
      <w:r w:rsidR="001A4CA6" w:rsidRPr="007B2CAF">
        <w:rPr>
          <w:szCs w:val="24"/>
          <w:lang w:val="uk-UA"/>
        </w:rPr>
        <w:t>ічна</w:t>
      </w:r>
      <w:proofErr w:type="spellEnd"/>
      <w:r w:rsidRPr="007B2CAF">
        <w:rPr>
          <w:szCs w:val="24"/>
          <w:lang w:val="uk-UA"/>
        </w:rPr>
        <w:t xml:space="preserve"> область і таламус. При ураженні дихального і судинного стовбурових центрів виникають порушення дихання та серцевої діяльності. Ядра </w:t>
      </w:r>
      <w:r w:rsidR="001A4CA6" w:rsidRPr="007B2CAF">
        <w:rPr>
          <w:szCs w:val="24"/>
          <w:lang w:val="uk-UA"/>
        </w:rPr>
        <w:t xml:space="preserve">гіпоталамусу </w:t>
      </w:r>
      <w:r w:rsidRPr="007B2CAF">
        <w:rPr>
          <w:szCs w:val="24"/>
          <w:lang w:val="uk-UA"/>
        </w:rPr>
        <w:t xml:space="preserve">регулюють серцево-судинну діяльність, температуру тіла, роботу шлунково-кишкового тракту, сечовипускання, статеву функцію, всі види обміну </w:t>
      </w:r>
      <w:r w:rsidR="001A4CA6" w:rsidRPr="007B2CAF">
        <w:rPr>
          <w:szCs w:val="24"/>
          <w:lang w:val="uk-UA"/>
        </w:rPr>
        <w:t>речовин,</w:t>
      </w:r>
      <w:r w:rsidRPr="007B2CAF">
        <w:rPr>
          <w:szCs w:val="24"/>
          <w:lang w:val="uk-UA"/>
        </w:rPr>
        <w:t xml:space="preserve"> ендокринну систему, сон та ін. </w:t>
      </w:r>
      <w:r w:rsidR="001A4CA6" w:rsidRPr="007B2CAF">
        <w:rPr>
          <w:szCs w:val="24"/>
          <w:lang w:val="uk-UA"/>
        </w:rPr>
        <w:t xml:space="preserve">Таламус </w:t>
      </w:r>
      <w:r w:rsidRPr="007B2CAF">
        <w:rPr>
          <w:szCs w:val="24"/>
          <w:lang w:val="uk-UA"/>
        </w:rPr>
        <w:t>не тільки бере участь в регуляції активності вегетативних функцій, але і в значній мірі визначає вегетативний «профіль» індивідуума, його загальний емоційно-поведінковий фон, працездатність і пам'ять, забезпечуючи тісну функціональну взаємозв'язок соматичної і вегетативної системи.</w:t>
      </w:r>
    </w:p>
    <w:sectPr w:rsidR="00A10D19" w:rsidRPr="007B2CAF" w:rsidSect="00502A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74" w:rsidRDefault="005B6B74" w:rsidP="005B6B74">
      <w:pPr>
        <w:spacing w:after="0" w:line="240" w:lineRule="auto"/>
      </w:pPr>
      <w:r>
        <w:separator/>
      </w:r>
    </w:p>
  </w:endnote>
  <w:end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74" w:rsidRDefault="005B6B74" w:rsidP="005B6B74">
      <w:pPr>
        <w:spacing w:after="0" w:line="240" w:lineRule="auto"/>
      </w:pPr>
      <w:r>
        <w:separator/>
      </w:r>
    </w:p>
  </w:footnote>
  <w:foot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502AC0"/>
    <w:rsid w:val="00015862"/>
    <w:rsid w:val="0005501B"/>
    <w:rsid w:val="00073FCB"/>
    <w:rsid w:val="000D0F02"/>
    <w:rsid w:val="000F1485"/>
    <w:rsid w:val="000F2150"/>
    <w:rsid w:val="000F4742"/>
    <w:rsid w:val="000F5842"/>
    <w:rsid w:val="00130C43"/>
    <w:rsid w:val="00153F03"/>
    <w:rsid w:val="00172C35"/>
    <w:rsid w:val="00172D6F"/>
    <w:rsid w:val="00197466"/>
    <w:rsid w:val="001A458D"/>
    <w:rsid w:val="001A4CA6"/>
    <w:rsid w:val="001B543A"/>
    <w:rsid w:val="00205C1D"/>
    <w:rsid w:val="002518C2"/>
    <w:rsid w:val="002B71C8"/>
    <w:rsid w:val="002D624F"/>
    <w:rsid w:val="002D76E4"/>
    <w:rsid w:val="002E39FE"/>
    <w:rsid w:val="002F459A"/>
    <w:rsid w:val="002F46C6"/>
    <w:rsid w:val="00370954"/>
    <w:rsid w:val="003815B1"/>
    <w:rsid w:val="003953E3"/>
    <w:rsid w:val="003A0DF9"/>
    <w:rsid w:val="003A12E6"/>
    <w:rsid w:val="003B2FD2"/>
    <w:rsid w:val="003E311E"/>
    <w:rsid w:val="004014D9"/>
    <w:rsid w:val="00426316"/>
    <w:rsid w:val="004646CA"/>
    <w:rsid w:val="0047529C"/>
    <w:rsid w:val="004761D3"/>
    <w:rsid w:val="0048363D"/>
    <w:rsid w:val="00490C68"/>
    <w:rsid w:val="004A01D4"/>
    <w:rsid w:val="004B2197"/>
    <w:rsid w:val="004C1B6D"/>
    <w:rsid w:val="004E7258"/>
    <w:rsid w:val="00502AC0"/>
    <w:rsid w:val="005237E2"/>
    <w:rsid w:val="00542174"/>
    <w:rsid w:val="00546D22"/>
    <w:rsid w:val="005822FE"/>
    <w:rsid w:val="00596E22"/>
    <w:rsid w:val="005B004A"/>
    <w:rsid w:val="005B6B74"/>
    <w:rsid w:val="005E5CF7"/>
    <w:rsid w:val="00607537"/>
    <w:rsid w:val="006278F5"/>
    <w:rsid w:val="00646A60"/>
    <w:rsid w:val="006879D8"/>
    <w:rsid w:val="00692336"/>
    <w:rsid w:val="006B61EA"/>
    <w:rsid w:val="006C70F9"/>
    <w:rsid w:val="006E2AD4"/>
    <w:rsid w:val="00725EEE"/>
    <w:rsid w:val="007479DD"/>
    <w:rsid w:val="00770EF6"/>
    <w:rsid w:val="007835EF"/>
    <w:rsid w:val="00786D4B"/>
    <w:rsid w:val="007B2CAF"/>
    <w:rsid w:val="007C3A4F"/>
    <w:rsid w:val="007D4838"/>
    <w:rsid w:val="007E073A"/>
    <w:rsid w:val="007F36B5"/>
    <w:rsid w:val="0082515D"/>
    <w:rsid w:val="00835148"/>
    <w:rsid w:val="0086082D"/>
    <w:rsid w:val="008C0D8F"/>
    <w:rsid w:val="008C126D"/>
    <w:rsid w:val="008D5499"/>
    <w:rsid w:val="008F7C2B"/>
    <w:rsid w:val="0090001E"/>
    <w:rsid w:val="00904E82"/>
    <w:rsid w:val="00907C80"/>
    <w:rsid w:val="00945A64"/>
    <w:rsid w:val="0094706A"/>
    <w:rsid w:val="00970B82"/>
    <w:rsid w:val="00985568"/>
    <w:rsid w:val="009953F0"/>
    <w:rsid w:val="009A157D"/>
    <w:rsid w:val="009E5B3F"/>
    <w:rsid w:val="009F1D02"/>
    <w:rsid w:val="00A0178B"/>
    <w:rsid w:val="00A10D19"/>
    <w:rsid w:val="00A30B46"/>
    <w:rsid w:val="00A676E9"/>
    <w:rsid w:val="00A77EFE"/>
    <w:rsid w:val="00A826E7"/>
    <w:rsid w:val="00AA0764"/>
    <w:rsid w:val="00AA3D04"/>
    <w:rsid w:val="00AA7E9C"/>
    <w:rsid w:val="00AC32C9"/>
    <w:rsid w:val="00AE1776"/>
    <w:rsid w:val="00B0672D"/>
    <w:rsid w:val="00B1586C"/>
    <w:rsid w:val="00B33E7C"/>
    <w:rsid w:val="00B51127"/>
    <w:rsid w:val="00B6305A"/>
    <w:rsid w:val="00B75F63"/>
    <w:rsid w:val="00B77076"/>
    <w:rsid w:val="00B81D82"/>
    <w:rsid w:val="00B94024"/>
    <w:rsid w:val="00BC6152"/>
    <w:rsid w:val="00BD0C1E"/>
    <w:rsid w:val="00C20B82"/>
    <w:rsid w:val="00C4417A"/>
    <w:rsid w:val="00C90504"/>
    <w:rsid w:val="00CB0370"/>
    <w:rsid w:val="00CB64A3"/>
    <w:rsid w:val="00CD7C56"/>
    <w:rsid w:val="00D044D6"/>
    <w:rsid w:val="00D04BB2"/>
    <w:rsid w:val="00D17EE3"/>
    <w:rsid w:val="00D264D6"/>
    <w:rsid w:val="00D64D61"/>
    <w:rsid w:val="00D820D1"/>
    <w:rsid w:val="00DA53CE"/>
    <w:rsid w:val="00DB697D"/>
    <w:rsid w:val="00DC7002"/>
    <w:rsid w:val="00DD264A"/>
    <w:rsid w:val="00DE068D"/>
    <w:rsid w:val="00DF5992"/>
    <w:rsid w:val="00E90300"/>
    <w:rsid w:val="00EB0128"/>
    <w:rsid w:val="00EB16A9"/>
    <w:rsid w:val="00ED3B3E"/>
    <w:rsid w:val="00F02BC1"/>
    <w:rsid w:val="00F45A6D"/>
    <w:rsid w:val="00F45E8F"/>
    <w:rsid w:val="00F51045"/>
    <w:rsid w:val="00F544B3"/>
    <w:rsid w:val="00F70740"/>
    <w:rsid w:val="00FB287C"/>
    <w:rsid w:val="00FD2364"/>
    <w:rsid w:val="00FD4850"/>
    <w:rsid w:val="00FD7DDB"/>
    <w:rsid w:val="00FE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4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cp:lastPrinted>2025-09-01T18:44:00Z</cp:lastPrinted>
  <dcterms:created xsi:type="dcterms:W3CDTF">2025-09-04T07:21:00Z</dcterms:created>
  <dcterms:modified xsi:type="dcterms:W3CDTF">2025-09-04T07:34:00Z</dcterms:modified>
</cp:coreProperties>
</file>