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FF" w:rsidRDefault="005D41FF" w:rsidP="005D41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на одне із питань.</w:t>
      </w:r>
      <w:bookmarkStart w:id="0" w:name="_GoBack"/>
      <w:bookmarkEnd w:id="0"/>
    </w:p>
    <w:p w:rsidR="005D41FF" w:rsidRPr="005D41FF" w:rsidRDefault="005D41FF" w:rsidP="005D41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1FF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5D4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1FF">
        <w:rPr>
          <w:rFonts w:ascii="Times New Roman" w:hAnsi="Times New Roman" w:cs="Times New Roman"/>
          <w:b/>
          <w:sz w:val="28"/>
          <w:szCs w:val="28"/>
          <w:lang w:val="uk-UA"/>
        </w:rPr>
        <w:t>Сутність фінансів зовнішньоекономічної діяльності.</w:t>
      </w:r>
    </w:p>
    <w:p w:rsidR="005D41FF" w:rsidRPr="005D41FF" w:rsidRDefault="005D41FF" w:rsidP="005D4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41FF" w:rsidRPr="005D41FF" w:rsidRDefault="005D41FF" w:rsidP="005D41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1F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фінансів зовнішньоекономічних </w:t>
      </w:r>
      <w:proofErr w:type="spellStart"/>
      <w:r w:rsidRPr="005D41F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D4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1FF" w:rsidRPr="005D41FF" w:rsidRDefault="005D41FF" w:rsidP="005D41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1FF">
        <w:rPr>
          <w:rFonts w:ascii="Times New Roman" w:hAnsi="Times New Roman" w:cs="Times New Roman"/>
          <w:sz w:val="28"/>
          <w:szCs w:val="28"/>
          <w:lang w:val="uk-UA"/>
        </w:rPr>
        <w:t>Дохід від зовнішньоекономічної діяльності.</w:t>
      </w:r>
    </w:p>
    <w:p w:rsidR="005D41FF" w:rsidRPr="005D41FF" w:rsidRDefault="005D41FF" w:rsidP="005D41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1FF">
        <w:rPr>
          <w:rFonts w:ascii="Times New Roman" w:hAnsi="Times New Roman" w:cs="Times New Roman"/>
          <w:sz w:val="28"/>
          <w:szCs w:val="28"/>
          <w:lang w:val="uk-UA"/>
        </w:rPr>
        <w:t>Роль фінансів і кредиту в ЗЕД.</w:t>
      </w:r>
    </w:p>
    <w:p w:rsidR="005D41FF" w:rsidRPr="005D41FF" w:rsidRDefault="005D41FF" w:rsidP="005D41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1FF">
        <w:rPr>
          <w:rFonts w:ascii="Times New Roman" w:hAnsi="Times New Roman" w:cs="Times New Roman"/>
          <w:sz w:val="28"/>
          <w:szCs w:val="28"/>
          <w:lang w:val="uk-UA"/>
        </w:rPr>
        <w:t>Специфіка фінансів ЗЕД.</w:t>
      </w:r>
    </w:p>
    <w:p w:rsidR="005D41FF" w:rsidRPr="005D41FF" w:rsidRDefault="005D41FF" w:rsidP="005D41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1FF">
        <w:rPr>
          <w:rFonts w:ascii="Times New Roman" w:hAnsi="Times New Roman" w:cs="Times New Roman"/>
          <w:sz w:val="28"/>
          <w:szCs w:val="28"/>
          <w:lang w:val="uk-UA"/>
        </w:rPr>
        <w:t>Фінанси ЗЕД включають такі грошові відносини.</w:t>
      </w:r>
    </w:p>
    <w:p w:rsidR="00C04CEE" w:rsidRPr="005D41FF" w:rsidRDefault="00C04C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4CEE" w:rsidRPr="005D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FF"/>
    <w:rsid w:val="005D41FF"/>
    <w:rsid w:val="00C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6376"/>
  <w15:chartTrackingRefBased/>
  <w15:docId w15:val="{19E77E5C-F440-458C-9A05-C1B53C4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2022-02-03T14:04:00Z</dcterms:created>
  <dcterms:modified xsi:type="dcterms:W3CDTF">2022-02-03T14:06:00Z</dcterms:modified>
</cp:coreProperties>
</file>