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78" w:rsidRPr="00166ED0" w:rsidRDefault="00046A78" w:rsidP="00046A78">
      <w:pPr>
        <w:pStyle w:val="2"/>
        <w:pageBreakBefore/>
        <w:widowControl w:val="0"/>
        <w:spacing w:line="300" w:lineRule="auto"/>
        <w:rPr>
          <w:snapToGrid w:val="0"/>
        </w:rPr>
      </w:pPr>
      <w:r w:rsidRPr="00166ED0">
        <w:rPr>
          <w:snapToGrid w:val="0"/>
        </w:rPr>
        <w:t>ІНДИВІДУАЛЬНІ ЗАВДАННЯ</w:t>
      </w:r>
    </w:p>
    <w:p w:rsidR="00046A78" w:rsidRPr="00166ED0" w:rsidRDefault="00046A78" w:rsidP="00046A78">
      <w:pPr>
        <w:jc w:val="both"/>
        <w:rPr>
          <w:rFonts w:ascii="Times New Roman" w:hAnsi="Times New Roman"/>
          <w:lang w:val="uk-UA"/>
        </w:rPr>
      </w:pPr>
    </w:p>
    <w:p w:rsidR="00046A78" w:rsidRPr="00317086" w:rsidRDefault="00046A78" w:rsidP="00046A78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  <w:lang w:val="uk-UA"/>
        </w:rPr>
        <w:t xml:space="preserve">Післяльодовиковий період </w:t>
      </w:r>
      <w:r>
        <w:rPr>
          <w:rFonts w:ascii="Times New Roman" w:hAnsi="Times New Roman"/>
          <w:sz w:val="24"/>
          <w:szCs w:val="24"/>
          <w:lang w:val="uk-UA"/>
        </w:rPr>
        <w:t>розвитку рослинності</w:t>
      </w:r>
      <w:r w:rsidRPr="00317086">
        <w:rPr>
          <w:rFonts w:ascii="Times New Roman" w:hAnsi="Times New Roman"/>
          <w:sz w:val="24"/>
          <w:szCs w:val="24"/>
          <w:lang w:val="uk-UA"/>
        </w:rPr>
        <w:t xml:space="preserve">. Зміна рослинності під </w:t>
      </w:r>
      <w:r w:rsidR="00542141">
        <w:rPr>
          <w:rFonts w:ascii="Times New Roman" w:hAnsi="Times New Roman"/>
          <w:sz w:val="24"/>
          <w:szCs w:val="24"/>
          <w:lang w:val="uk-UA"/>
        </w:rPr>
        <w:t>впливом</w:t>
      </w:r>
      <w:r w:rsidRPr="00317086">
        <w:rPr>
          <w:rFonts w:ascii="Times New Roman" w:hAnsi="Times New Roman"/>
          <w:sz w:val="24"/>
          <w:szCs w:val="24"/>
          <w:lang w:val="uk-UA"/>
        </w:rPr>
        <w:t xml:space="preserve"> людини у доісторичний </w:t>
      </w:r>
      <w:r>
        <w:rPr>
          <w:rFonts w:ascii="Times New Roman" w:hAnsi="Times New Roman"/>
          <w:sz w:val="24"/>
          <w:szCs w:val="24"/>
          <w:lang w:val="uk-UA"/>
        </w:rPr>
        <w:t xml:space="preserve">та історичний </w:t>
      </w:r>
      <w:r w:rsidRPr="00317086">
        <w:rPr>
          <w:rFonts w:ascii="Times New Roman" w:hAnsi="Times New Roman"/>
          <w:sz w:val="24"/>
          <w:szCs w:val="24"/>
          <w:lang w:val="uk-UA"/>
        </w:rPr>
        <w:t>час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317086">
        <w:rPr>
          <w:rFonts w:ascii="Times New Roman" w:hAnsi="Times New Roman"/>
          <w:sz w:val="24"/>
          <w:szCs w:val="24"/>
          <w:lang w:val="uk-UA"/>
        </w:rPr>
        <w:t>.</w:t>
      </w:r>
    </w:p>
    <w:p w:rsidR="00046A78" w:rsidRPr="00317086" w:rsidRDefault="00046A78" w:rsidP="00046A78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  <w:lang w:val="uk-UA"/>
        </w:rPr>
        <w:t>Адвентивні рослини. Проблема охорони рідк</w:t>
      </w:r>
      <w:r w:rsidR="0041210B">
        <w:rPr>
          <w:rFonts w:ascii="Times New Roman" w:hAnsi="Times New Roman"/>
          <w:sz w:val="24"/>
          <w:szCs w:val="24"/>
          <w:lang w:val="uk-UA"/>
        </w:rPr>
        <w:t>існ</w:t>
      </w:r>
      <w:r w:rsidRPr="00317086">
        <w:rPr>
          <w:rFonts w:ascii="Times New Roman" w:hAnsi="Times New Roman"/>
          <w:sz w:val="24"/>
          <w:szCs w:val="24"/>
          <w:lang w:val="uk-UA"/>
        </w:rPr>
        <w:t>их видів рослин.</w:t>
      </w:r>
    </w:p>
    <w:p w:rsidR="00046A78" w:rsidRPr="00317086" w:rsidRDefault="00046A78" w:rsidP="00046A78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  <w:lang w:val="uk-UA"/>
        </w:rPr>
        <w:t>Сутність ареалу у рослин. Розміри ареалів. Відношення між кліматом і ареалом.</w:t>
      </w:r>
    </w:p>
    <w:p w:rsidR="00046A78" w:rsidRPr="00317086" w:rsidRDefault="00046A78" w:rsidP="00046A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  <w:lang w:val="uk-UA"/>
        </w:rPr>
        <w:t>Історія розвитку геоботаніки</w:t>
      </w:r>
      <w:r>
        <w:rPr>
          <w:rFonts w:ascii="Times New Roman" w:hAnsi="Times New Roman"/>
          <w:sz w:val="24"/>
          <w:szCs w:val="24"/>
          <w:lang w:val="uk-UA"/>
        </w:rPr>
        <w:t xml:space="preserve"> (фітоценології)</w:t>
      </w:r>
      <w:r w:rsidRPr="00317086">
        <w:rPr>
          <w:rFonts w:ascii="Times New Roman" w:hAnsi="Times New Roman"/>
          <w:sz w:val="24"/>
          <w:szCs w:val="24"/>
          <w:lang w:val="uk-UA"/>
        </w:rPr>
        <w:t>.</w:t>
      </w:r>
    </w:p>
    <w:p w:rsidR="00046A78" w:rsidRPr="00317086" w:rsidRDefault="00046A78" w:rsidP="00046A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7086">
        <w:rPr>
          <w:rFonts w:ascii="Times New Roman" w:hAnsi="Times New Roman"/>
          <w:sz w:val="24"/>
          <w:szCs w:val="24"/>
        </w:rPr>
        <w:t>Основн</w:t>
      </w:r>
      <w:proofErr w:type="spellEnd"/>
      <w:r w:rsidRPr="00317086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методичн</w:t>
      </w:r>
      <w:proofErr w:type="spellEnd"/>
      <w:r w:rsidRPr="00317086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17086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317086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317086">
        <w:rPr>
          <w:rFonts w:ascii="Times New Roman" w:hAnsi="Times New Roman"/>
          <w:sz w:val="24"/>
          <w:szCs w:val="24"/>
        </w:rPr>
        <w:t>дходи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17086">
        <w:rPr>
          <w:rFonts w:ascii="Times New Roman" w:hAnsi="Times New Roman"/>
          <w:sz w:val="24"/>
          <w:szCs w:val="24"/>
        </w:rPr>
        <w:t>класиф</w:t>
      </w:r>
      <w:proofErr w:type="spellEnd"/>
      <w:r w:rsidRPr="00317086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317086">
        <w:rPr>
          <w:rFonts w:ascii="Times New Roman" w:hAnsi="Times New Roman"/>
          <w:sz w:val="24"/>
          <w:szCs w:val="24"/>
        </w:rPr>
        <w:t>кац</w:t>
      </w:r>
      <w:r w:rsidRPr="00317086">
        <w:rPr>
          <w:rFonts w:ascii="Times New Roman" w:hAnsi="Times New Roman"/>
          <w:sz w:val="24"/>
          <w:szCs w:val="24"/>
          <w:lang w:val="uk-UA"/>
        </w:rPr>
        <w:t>ії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ф</w:t>
      </w:r>
      <w:proofErr w:type="spellEnd"/>
      <w:r w:rsidRPr="00317086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Pr="00317086">
        <w:rPr>
          <w:rFonts w:ascii="Times New Roman" w:hAnsi="Times New Roman"/>
          <w:sz w:val="24"/>
          <w:szCs w:val="24"/>
        </w:rPr>
        <w:t>тоценоз</w:t>
      </w:r>
      <w:proofErr w:type="spellEnd"/>
      <w:r w:rsidRPr="00317086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>в</w:t>
      </w:r>
      <w:r w:rsidRPr="00317086">
        <w:rPr>
          <w:rFonts w:ascii="Times New Roman" w:hAnsi="Times New Roman"/>
          <w:sz w:val="24"/>
          <w:szCs w:val="24"/>
          <w:lang w:val="uk-UA"/>
        </w:rPr>
        <w:t>.</w:t>
      </w:r>
    </w:p>
    <w:p w:rsidR="00046A78" w:rsidRPr="00317086" w:rsidRDefault="00046A78" w:rsidP="00046A7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17086">
        <w:rPr>
          <w:rFonts w:ascii="Times New Roman" w:hAnsi="Times New Roman"/>
          <w:sz w:val="24"/>
          <w:szCs w:val="24"/>
        </w:rPr>
        <w:t>Антропогенна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трансформац</w:t>
      </w:r>
      <w:proofErr w:type="spellEnd"/>
      <w:r w:rsidR="0041210B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317086">
        <w:rPr>
          <w:rFonts w:ascii="Times New Roman" w:hAnsi="Times New Roman"/>
          <w:sz w:val="24"/>
          <w:szCs w:val="24"/>
        </w:rPr>
        <w:t>р</w:t>
      </w:r>
      <w:proofErr w:type="spellEnd"/>
      <w:r w:rsidR="0041210B">
        <w:rPr>
          <w:rFonts w:ascii="Times New Roman" w:hAnsi="Times New Roman"/>
          <w:sz w:val="24"/>
          <w:szCs w:val="24"/>
          <w:lang w:val="uk-UA"/>
        </w:rPr>
        <w:t>о</w:t>
      </w:r>
      <w:r w:rsidRPr="00317086">
        <w:rPr>
          <w:rFonts w:ascii="Times New Roman" w:hAnsi="Times New Roman"/>
          <w:sz w:val="24"/>
          <w:szCs w:val="24"/>
        </w:rPr>
        <w:t>с</w:t>
      </w:r>
      <w:r w:rsidR="0041210B">
        <w:rPr>
          <w:rFonts w:ascii="Times New Roman" w:hAnsi="Times New Roman"/>
          <w:sz w:val="24"/>
          <w:szCs w:val="24"/>
          <w:lang w:val="uk-UA"/>
        </w:rPr>
        <w:t>л</w:t>
      </w:r>
      <w:r w:rsidRPr="00317086">
        <w:rPr>
          <w:rFonts w:ascii="Times New Roman" w:hAnsi="Times New Roman"/>
          <w:sz w:val="24"/>
          <w:szCs w:val="24"/>
        </w:rPr>
        <w:t>и</w:t>
      </w:r>
      <w:proofErr w:type="spellStart"/>
      <w:r w:rsidR="0041210B">
        <w:rPr>
          <w:rFonts w:ascii="Times New Roman" w:hAnsi="Times New Roman"/>
          <w:sz w:val="24"/>
          <w:szCs w:val="24"/>
          <w:lang w:val="uk-UA"/>
        </w:rPr>
        <w:t>нності</w:t>
      </w:r>
      <w:proofErr w:type="spellEnd"/>
      <w:r w:rsidRPr="00317086">
        <w:rPr>
          <w:rFonts w:ascii="Times New Roman" w:hAnsi="Times New Roman"/>
          <w:sz w:val="24"/>
          <w:szCs w:val="24"/>
        </w:rPr>
        <w:t>.</w:t>
      </w:r>
    </w:p>
    <w:p w:rsidR="00046A78" w:rsidRPr="00317086" w:rsidRDefault="00046A78" w:rsidP="00046A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</w:rPr>
        <w:t>Динам</w:t>
      </w:r>
      <w:r w:rsidR="0015402C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>ч</w:t>
      </w:r>
      <w:r w:rsidR="0015402C">
        <w:rPr>
          <w:rFonts w:ascii="Times New Roman" w:hAnsi="Times New Roman"/>
          <w:sz w:val="24"/>
          <w:szCs w:val="24"/>
          <w:lang w:val="uk-UA"/>
        </w:rPr>
        <w:t>ні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процес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и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r w:rsidR="0015402C">
        <w:rPr>
          <w:rFonts w:ascii="Times New Roman" w:hAnsi="Times New Roman"/>
          <w:sz w:val="24"/>
          <w:szCs w:val="24"/>
          <w:lang w:val="uk-UA"/>
        </w:rPr>
        <w:t>у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р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о</w:t>
      </w:r>
      <w:r w:rsidRPr="00317086">
        <w:rPr>
          <w:rFonts w:ascii="Times New Roman" w:hAnsi="Times New Roman"/>
          <w:sz w:val="24"/>
          <w:szCs w:val="24"/>
        </w:rPr>
        <w:t>с</w:t>
      </w:r>
      <w:r w:rsidR="0015402C">
        <w:rPr>
          <w:rFonts w:ascii="Times New Roman" w:hAnsi="Times New Roman"/>
          <w:sz w:val="24"/>
          <w:szCs w:val="24"/>
          <w:lang w:val="uk-UA"/>
        </w:rPr>
        <w:t>л</w:t>
      </w:r>
      <w:r w:rsidRPr="00317086">
        <w:rPr>
          <w:rFonts w:ascii="Times New Roman" w:hAnsi="Times New Roman"/>
          <w:sz w:val="24"/>
          <w:szCs w:val="24"/>
        </w:rPr>
        <w:t>и</w:t>
      </w:r>
      <w:proofErr w:type="spellStart"/>
      <w:r w:rsidR="0015402C">
        <w:rPr>
          <w:rFonts w:ascii="Times New Roman" w:hAnsi="Times New Roman"/>
          <w:sz w:val="24"/>
          <w:szCs w:val="24"/>
          <w:lang w:val="uk-UA"/>
        </w:rPr>
        <w:t>нн</w:t>
      </w:r>
      <w:r w:rsidRPr="00317086">
        <w:rPr>
          <w:rFonts w:ascii="Times New Roman" w:hAnsi="Times New Roman"/>
          <w:sz w:val="24"/>
          <w:szCs w:val="24"/>
        </w:rPr>
        <w:t>ом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у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покр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и</w:t>
      </w:r>
      <w:r w:rsidRPr="00317086">
        <w:rPr>
          <w:rFonts w:ascii="Times New Roman" w:hAnsi="Times New Roman"/>
          <w:sz w:val="24"/>
          <w:szCs w:val="24"/>
        </w:rPr>
        <w:t>в</w:t>
      </w:r>
      <w:r w:rsidR="0015402C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>.</w:t>
      </w:r>
    </w:p>
    <w:p w:rsidR="00046A78" w:rsidRPr="00317086" w:rsidRDefault="00046A78" w:rsidP="00046A7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17086">
        <w:rPr>
          <w:rFonts w:ascii="Times New Roman" w:hAnsi="Times New Roman"/>
          <w:sz w:val="24"/>
          <w:szCs w:val="24"/>
        </w:rPr>
        <w:t>Жи</w:t>
      </w:r>
      <w:r w:rsidR="0015402C">
        <w:rPr>
          <w:rFonts w:ascii="Times New Roman" w:hAnsi="Times New Roman"/>
          <w:sz w:val="24"/>
          <w:szCs w:val="24"/>
          <w:lang w:val="uk-UA"/>
        </w:rPr>
        <w:t>ттє</w:t>
      </w:r>
      <w:proofErr w:type="gramStart"/>
      <w:r w:rsidR="0015402C">
        <w:rPr>
          <w:rFonts w:ascii="Times New Roman" w:hAnsi="Times New Roman"/>
          <w:sz w:val="24"/>
          <w:szCs w:val="24"/>
          <w:lang w:val="uk-UA"/>
        </w:rPr>
        <w:t>в</w:t>
      </w:r>
      <w:proofErr w:type="gramEnd"/>
      <w:r w:rsidR="0015402C">
        <w:rPr>
          <w:rFonts w:ascii="Times New Roman" w:hAnsi="Times New Roman"/>
          <w:sz w:val="24"/>
          <w:szCs w:val="24"/>
          <w:lang w:val="uk-UA"/>
        </w:rPr>
        <w:t>і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стратег</w:t>
      </w:r>
      <w:proofErr w:type="spellStart"/>
      <w:r w:rsidR="0015402C">
        <w:rPr>
          <w:rFonts w:ascii="Times New Roman" w:hAnsi="Times New Roman"/>
          <w:sz w:val="24"/>
          <w:szCs w:val="24"/>
          <w:lang w:val="uk-UA"/>
        </w:rPr>
        <w:t>ії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р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о</w:t>
      </w:r>
      <w:r w:rsidRPr="00317086">
        <w:rPr>
          <w:rFonts w:ascii="Times New Roman" w:hAnsi="Times New Roman"/>
          <w:sz w:val="24"/>
          <w:szCs w:val="24"/>
        </w:rPr>
        <w:t>с</w:t>
      </w:r>
      <w:r w:rsidR="0015402C">
        <w:rPr>
          <w:rFonts w:ascii="Times New Roman" w:hAnsi="Times New Roman"/>
          <w:sz w:val="24"/>
          <w:szCs w:val="24"/>
          <w:lang w:val="uk-UA"/>
        </w:rPr>
        <w:t>л</w:t>
      </w:r>
      <w:r w:rsidRPr="00317086">
        <w:rPr>
          <w:rFonts w:ascii="Times New Roman" w:hAnsi="Times New Roman"/>
          <w:sz w:val="24"/>
          <w:szCs w:val="24"/>
        </w:rPr>
        <w:t>и</w:t>
      </w:r>
      <w:r w:rsidR="0015402C">
        <w:rPr>
          <w:rFonts w:ascii="Times New Roman" w:hAnsi="Times New Roman"/>
          <w:sz w:val="24"/>
          <w:szCs w:val="24"/>
          <w:lang w:val="uk-UA"/>
        </w:rPr>
        <w:t>н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r w:rsidR="0015402C">
        <w:rPr>
          <w:rFonts w:ascii="Times New Roman" w:hAnsi="Times New Roman"/>
          <w:sz w:val="24"/>
          <w:szCs w:val="24"/>
          <w:lang w:val="uk-UA"/>
        </w:rPr>
        <w:t>та</w:t>
      </w:r>
      <w:r w:rsidRPr="00317086">
        <w:rPr>
          <w:rFonts w:ascii="Times New Roman" w:hAnsi="Times New Roman"/>
          <w:sz w:val="24"/>
          <w:szCs w:val="24"/>
        </w:rPr>
        <w:t xml:space="preserve"> </w:t>
      </w:r>
      <w:r w:rsidR="0015402C">
        <w:rPr>
          <w:rFonts w:ascii="Times New Roman" w:hAnsi="Times New Roman"/>
          <w:sz w:val="24"/>
          <w:szCs w:val="24"/>
          <w:lang w:val="uk-UA"/>
        </w:rPr>
        <w:t>ї</w:t>
      </w:r>
      <w:proofErr w:type="spellStart"/>
      <w:r w:rsidRPr="00317086">
        <w:rPr>
          <w:rFonts w:ascii="Times New Roman" w:hAnsi="Times New Roman"/>
          <w:sz w:val="24"/>
          <w:szCs w:val="24"/>
        </w:rPr>
        <w:t>х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значен</w:t>
      </w:r>
      <w:r w:rsidR="0015402C">
        <w:rPr>
          <w:rFonts w:ascii="Times New Roman" w:hAnsi="Times New Roman"/>
          <w:sz w:val="24"/>
          <w:szCs w:val="24"/>
          <w:lang w:val="uk-UA"/>
        </w:rPr>
        <w:t>ня</w:t>
      </w:r>
      <w:proofErr w:type="spellEnd"/>
      <w:r w:rsidRPr="00317086">
        <w:rPr>
          <w:rFonts w:ascii="Times New Roman" w:hAnsi="Times New Roman"/>
          <w:sz w:val="24"/>
          <w:szCs w:val="24"/>
        </w:rPr>
        <w:t xml:space="preserve"> при форм</w:t>
      </w:r>
      <w:r w:rsidR="0015402C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317086">
        <w:rPr>
          <w:rFonts w:ascii="Times New Roman" w:hAnsi="Times New Roman"/>
          <w:sz w:val="24"/>
          <w:szCs w:val="24"/>
        </w:rPr>
        <w:t>ван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ні</w:t>
      </w:r>
      <w:r w:rsidRPr="0031708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17086">
        <w:rPr>
          <w:rFonts w:ascii="Times New Roman" w:hAnsi="Times New Roman"/>
          <w:sz w:val="24"/>
          <w:szCs w:val="24"/>
        </w:rPr>
        <w:t>р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о</w:t>
      </w:r>
      <w:r w:rsidRPr="00317086">
        <w:rPr>
          <w:rFonts w:ascii="Times New Roman" w:hAnsi="Times New Roman"/>
          <w:sz w:val="24"/>
          <w:szCs w:val="24"/>
        </w:rPr>
        <w:t>с</w:t>
      </w:r>
      <w:r w:rsidR="0015402C">
        <w:rPr>
          <w:rFonts w:ascii="Times New Roman" w:hAnsi="Times New Roman"/>
          <w:sz w:val="24"/>
          <w:szCs w:val="24"/>
          <w:lang w:val="uk-UA"/>
        </w:rPr>
        <w:t>л</w:t>
      </w:r>
      <w:r w:rsidRPr="00317086">
        <w:rPr>
          <w:rFonts w:ascii="Times New Roman" w:hAnsi="Times New Roman"/>
          <w:sz w:val="24"/>
          <w:szCs w:val="24"/>
        </w:rPr>
        <w:t>и</w:t>
      </w:r>
      <w:proofErr w:type="spellStart"/>
      <w:r w:rsidR="0015402C">
        <w:rPr>
          <w:rFonts w:ascii="Times New Roman" w:hAnsi="Times New Roman"/>
          <w:sz w:val="24"/>
          <w:szCs w:val="24"/>
          <w:lang w:val="uk-UA"/>
        </w:rPr>
        <w:t>нно</w:t>
      </w:r>
      <w:r w:rsidRPr="00317086">
        <w:rPr>
          <w:rFonts w:ascii="Times New Roman" w:hAnsi="Times New Roman"/>
          <w:sz w:val="24"/>
          <w:szCs w:val="24"/>
        </w:rPr>
        <w:t>ст</w:t>
      </w:r>
      <w:proofErr w:type="spellEnd"/>
      <w:r w:rsidR="0015402C">
        <w:rPr>
          <w:rFonts w:ascii="Times New Roman" w:hAnsi="Times New Roman"/>
          <w:sz w:val="24"/>
          <w:szCs w:val="24"/>
          <w:lang w:val="uk-UA"/>
        </w:rPr>
        <w:t>і</w:t>
      </w:r>
      <w:r w:rsidRPr="00317086">
        <w:rPr>
          <w:rFonts w:ascii="Times New Roman" w:hAnsi="Times New Roman"/>
          <w:sz w:val="24"/>
          <w:szCs w:val="24"/>
        </w:rPr>
        <w:t>.</w:t>
      </w:r>
    </w:p>
    <w:p w:rsidR="00046A78" w:rsidRPr="00317086" w:rsidRDefault="00046A78" w:rsidP="00046A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  <w:lang w:val="uk-UA"/>
        </w:rPr>
        <w:t>Біотичні фактори та їх вплив на рослини.</w:t>
      </w:r>
    </w:p>
    <w:p w:rsidR="00046A78" w:rsidRDefault="00046A78" w:rsidP="00046A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317086">
        <w:rPr>
          <w:rFonts w:ascii="Times New Roman" w:hAnsi="Times New Roman"/>
          <w:sz w:val="24"/>
          <w:szCs w:val="24"/>
          <w:lang w:val="uk-UA"/>
        </w:rPr>
        <w:t>Життєвість видів та методи її оцінки.</w:t>
      </w:r>
    </w:p>
    <w:p w:rsidR="00F8245D" w:rsidRPr="00317086" w:rsidRDefault="00F8245D" w:rsidP="00046A78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Ефемери та ефемероїди, особливості життєвого циклу.</w:t>
      </w:r>
    </w:p>
    <w:p w:rsidR="00046A78" w:rsidRDefault="00046A78" w:rsidP="00046A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Лісорозведення у степовій зоні.</w:t>
      </w:r>
    </w:p>
    <w:p w:rsidR="00046A78" w:rsidRPr="00F8245D" w:rsidRDefault="00046A78" w:rsidP="00046A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Фітоіндикаційна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оцінка стану фітоценозів.</w:t>
      </w:r>
    </w:p>
    <w:p w:rsidR="00F8245D" w:rsidRDefault="00F8245D" w:rsidP="00046A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Червона книга України: історія створення, сучасний етап формування, рослини степової зони, які занесені до Червоної книги України. </w:t>
      </w:r>
    </w:p>
    <w:p w:rsidR="00046A78" w:rsidRDefault="00046A78" w:rsidP="00046A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Агрофітоценоз: особливості структури , властивості, формування.</w:t>
      </w:r>
    </w:p>
    <w:p w:rsidR="00046A78" w:rsidRDefault="00046A78" w:rsidP="00046A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Роль бур’янистої рослинності у фітоценозах. </w:t>
      </w:r>
    </w:p>
    <w:p w:rsidR="00800ABF" w:rsidRDefault="00800ABF" w:rsidP="00046A7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Типи та особливості класифікації бур’янистої рослинності.</w:t>
      </w:r>
    </w:p>
    <w:p w:rsidR="00F71237" w:rsidRPr="00046A78" w:rsidRDefault="00F71237">
      <w:pPr>
        <w:rPr>
          <w:lang w:val="uk-UA"/>
        </w:rPr>
      </w:pPr>
    </w:p>
    <w:sectPr w:rsidR="00F71237" w:rsidRPr="00046A78" w:rsidSect="004B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464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046A78"/>
    <w:rsid w:val="00046A78"/>
    <w:rsid w:val="0015402C"/>
    <w:rsid w:val="0041210B"/>
    <w:rsid w:val="004B5711"/>
    <w:rsid w:val="004D71C0"/>
    <w:rsid w:val="00542141"/>
    <w:rsid w:val="00800ABF"/>
    <w:rsid w:val="00F71237"/>
    <w:rsid w:val="00F8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11"/>
  </w:style>
  <w:style w:type="paragraph" w:styleId="2">
    <w:name w:val="heading 2"/>
    <w:basedOn w:val="a"/>
    <w:next w:val="a"/>
    <w:link w:val="20"/>
    <w:qFormat/>
    <w:rsid w:val="00046A7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6A78"/>
    <w:rPr>
      <w:rFonts w:ascii="Times New Roman" w:eastAsia="Times New Roman" w:hAnsi="Times New Roman" w:cs="Times New Roman"/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Zaliznyak</dc:creator>
  <cp:keywords/>
  <dc:description/>
  <cp:lastModifiedBy>Zaliznyak</cp:lastModifiedBy>
  <cp:revision>8</cp:revision>
  <dcterms:created xsi:type="dcterms:W3CDTF">2013-02-19T16:48:00Z</dcterms:created>
  <dcterms:modified xsi:type="dcterms:W3CDTF">2020-09-16T20:51:00Z</dcterms:modified>
</cp:coreProperties>
</file>