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0" w:rsidRPr="0075339C" w:rsidRDefault="00094910" w:rsidP="007533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Як одягнутися на захист диплома</w:t>
      </w:r>
    </w:p>
    <w:p w:rsidR="00094910" w:rsidRPr="0075339C" w:rsidRDefault="00094910" w:rsidP="0075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sz w:val="28"/>
          <w:szCs w:val="28"/>
        </w:rPr>
        <w:t xml:space="preserve">Категорія: </w:t>
      </w:r>
      <w:hyperlink r:id="rId4" w:tooltip="Подивитись всі публікації в До гардеробу" w:history="1">
        <w:r w:rsidRPr="007533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 гардеробу</w:t>
        </w:r>
      </w:hyperlink>
      <w:r w:rsidRPr="0075339C">
        <w:rPr>
          <w:rFonts w:ascii="Times New Roman" w:eastAsia="Times New Roman" w:hAnsi="Times New Roman" w:cs="Times New Roman"/>
          <w:sz w:val="28"/>
          <w:szCs w:val="28"/>
        </w:rPr>
        <w:t xml:space="preserve"> 16:19 3 лютого 2015 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211705" cy="2073275"/>
            <wp:effectExtent l="19050" t="0" r="0" b="0"/>
            <wp:docPr id="1" name="Рисунок 1" descr="images (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39C">
        <w:rPr>
          <w:rFonts w:ascii="Times New Roman" w:eastAsia="Times New Roman" w:hAnsi="Times New Roman" w:cs="Times New Roman"/>
          <w:sz w:val="28"/>
          <w:szCs w:val="28"/>
        </w:rPr>
        <w:t>Захист диплома – останній вирішальний крок перед вступом у доросле життя. Зрозуміло, головне – це ваші знання та гарна підготовка. Але не варто списувати з рахунків деталі, які можуть вплинути на враження екзаменаторів, а значить, і на їх вирішення. Одна з таких деталей – ваш зовнішній вигляд.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</w:rPr>
        <w:t>Інструкція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Захист диплома – відповідальний і серйозний захід, тому хай ваш зовнішній вигляд відповідає випадку. «Дипломний» наряд повинен вирішувати два завдання – допомогти вам почувати себе впевненіше і справити сприятливе враження на членів комісії. Тому при його виборі подумайте одночасно про те, чи подобається він вам, і про те, як комісія сприйме вас в ньому.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 xml:space="preserve">Є стандартні неоголошені правила – одяг на захист диплома повинен бути в діловому офіційному стилі. Короткі спідниці і блузи з декольте, а також одяг із квітчастих тканин краще відкласти для інших заходів. Адже ви не знаєте, наскільки консервативні будуть ваші </w:t>
      </w:r>
      <w:proofErr w:type="spellStart"/>
      <w:r w:rsidRPr="0075339C">
        <w:rPr>
          <w:rFonts w:ascii="Times New Roman" w:eastAsia="Times New Roman" w:hAnsi="Times New Roman" w:cs="Times New Roman"/>
          <w:sz w:val="28"/>
          <w:szCs w:val="28"/>
        </w:rPr>
        <w:t>“судді”</w:t>
      </w:r>
      <w:proofErr w:type="spellEnd"/>
      <w:r w:rsidRPr="0075339C">
        <w:rPr>
          <w:rFonts w:ascii="Times New Roman" w:eastAsia="Times New Roman" w:hAnsi="Times New Roman" w:cs="Times New Roman"/>
          <w:sz w:val="28"/>
          <w:szCs w:val="28"/>
        </w:rPr>
        <w:t>, так що класичний мінімалізм буде оптимальним вибором.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В той же час не варто вибирати дуже нудний наряд, наявність ізюминки буде плюсом. Все-таки захист диплома – урочистий момент, тому ошатність вітається. Багато хто віддає перевагу на цей захід відправлятися в новому спеціально для цього випадку купленому одязі. Але найголовніше, він повинна виглядати акуратно і охайно, бути чистим і вигладженим. Крім того, подумайте про свій комфорт: якщо ви йдете в спідниці, вона не повинна перекручуватися або бути вузькою. Чим зручніше буде наряд, тим простіше буде сконцентруватися на більш важливих речах, таких як ваш виступ.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Класична колірна гамма для захисту диплома така: світлий (зазвичай білий) верх і темний низ. Для дівчат – світла блузка і темна спідниця, а для хлопців, відповідно, – сорочка і штани. Можливі нюанси – блузка може бути не білого, а кремового, бежевого або світло-сірого кольору. Дівчина може надіти блузку з брюками або бежевий брючний костюм, як варіант – чорне плаття-футляр. Непогано буде виглядати темний жилет або жакет, надітий поверх світлої блузки або сорочки. Неяскравий блакитний або синій кольори теж можуть 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стати хорошим рішенням, оскільки в психології вважаються </w:t>
      </w:r>
      <w:proofErr w:type="spellStart"/>
      <w:r w:rsidRPr="0075339C">
        <w:rPr>
          <w:rFonts w:ascii="Times New Roman" w:eastAsia="Times New Roman" w:hAnsi="Times New Roman" w:cs="Times New Roman"/>
          <w:sz w:val="28"/>
          <w:szCs w:val="28"/>
        </w:rPr>
        <w:t>кольовари</w:t>
      </w:r>
      <w:proofErr w:type="spellEnd"/>
      <w:r w:rsidRPr="0075339C">
        <w:rPr>
          <w:rFonts w:ascii="Times New Roman" w:eastAsia="Times New Roman" w:hAnsi="Times New Roman" w:cs="Times New Roman"/>
          <w:sz w:val="28"/>
          <w:szCs w:val="28"/>
        </w:rPr>
        <w:t xml:space="preserve"> інтелекту і допоможуть членам комісії сприйняти вас добре. Водночас червоні, помаранчеві, жовті та інші яскраві тони краще виключити.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Не забудьте підібрати до свого костюму підходящу пару взуття, також в класичному стилі. Дівчатам краще надягти туфлі на підборах, але не надто високих, – це буде більш доречно, та й зручно. Акуратно укладіть волосся і уникайте яскравого макіяжу.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Корисна порада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sz w:val="28"/>
          <w:szCs w:val="28"/>
        </w:rPr>
        <w:t>При виборі одягу враховуйте вимоги до зовнішнього вигляду, прийняті у вашому навчальному закладі, а також форму, в якій буде проходити захист диплома.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Захист дипломного проекту – відповідальний захід, від якого залежить успіх закінчення університету. Крім основних турбот в цей час, не варто забувати і про другорядні. Наприклад, про вибір наряду, який в першу ж секунду після вашого входу в аудиторію розповість комісії про вас, ваших знаннях і психологічному стані на даний момент.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</w:rPr>
        <w:t>Інструкція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Забудьте про неофіційний одяг. На шорти, майки, футболки, міні-спідниці, кофти з глибоким декольте та інші подібні їм предмети гардеробу при захисті дипломного проекту накладено табу. Дівчатам краще відмовитися від помітних аксесуарів, яскравого макіяжу та об’ємної зачіски. Дотримуйтесь стандартів офісного стилю: натуральний макіяж, зібране волосся, скромні прикраси.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Вибирайте нейтральні тони. Одяг яскравих кольорів для такого заходу не підійде, адже ви всім своїм виглядом повинні показати свою зрілість і серйозний настрій. Сірий, чорний, бежевий, коричневий, темно-зелений або синій – ось ті кольори, з яких найкраще вибирати наряд.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Відмовтеся від сковуючого рухи одягу. Вам доведеться демонструвати слайди, графіки і таблиці, вказуючи на папір або екран указкою. А робити це у вузькому платті або щільно облягає сорочці буде незручно, від цього ви почнете ще сильніше нервувати і хвилюватися. Намагайтеся надягати ті речі, які залишають простір для руху.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Вибираючи взуття, зверніть увагу на покриття підлоги аудиторії, в якій буде проходити захід. Не варто дратувати комісію стуком залізних набойок по кахлю. Молодим людям найкраще надягти класичні туфлі, дівчатам – «човники» на невисокому каблуці.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Відповідними варіантами для дівчат стануть наступні: строге плаття, світла блуза і темна спідниця, та ж блуза, але з брюками. Крім цього, в залежності від погоди в свій наряд ви можете додати піджак, який стане завершальним елементом. Його колір може бути чорним, бежевим, темно-синім або сірим.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 xml:space="preserve">Молоді люди в такий відповідальний момент можуть надіти діловий костюм 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lastRenderedPageBreak/>
        <w:t>(важливо вибирати літній варіант з більш тонкої тканини), або його складові окремо: сорочка і штани; класичні джинси, сорочка і піджак. Костюм може бути в світлою або темною кольоровій гамі. Важливо, щоб він добре на вас сидів і не заподіював незручностей.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Зверніть увагу</w:t>
      </w:r>
      <w:r w:rsidRPr="0075339C">
        <w:rPr>
          <w:rFonts w:ascii="Times New Roman" w:eastAsia="Times New Roman" w:hAnsi="Times New Roman" w:cs="Times New Roman"/>
          <w:sz w:val="28"/>
          <w:szCs w:val="28"/>
        </w:rPr>
        <w:br/>
        <w:t>Якщо ви все ж зважилися виділитися помітним нарядом, будьте готові до виникнення у комісії питань до вашого проекту. Справа в тому, що її члени, включаючи голову, цілком можуть подумати про вибір одязі як показнику несерйозного ставлення до захисту. Звичайно, у випадку виняткового знання матеріалу і вільного володіння темою подібні нападки будуть вам не страшні.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Корисна порада</w:t>
      </w:r>
    </w:p>
    <w:p w:rsidR="00094910" w:rsidRPr="0075339C" w:rsidRDefault="00094910" w:rsidP="0075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9C">
        <w:rPr>
          <w:rFonts w:ascii="Times New Roman" w:eastAsia="Times New Roman" w:hAnsi="Times New Roman" w:cs="Times New Roman"/>
          <w:sz w:val="28"/>
          <w:szCs w:val="28"/>
        </w:rPr>
        <w:t>Оскільки захист дипломних проектів відбувається в літній час, можливо, що вибір одягу доведеться коригувати, відштовхуючись від погоди. Наприклад, в +35 градусів надягати костюм зовсім не обов’язково, і комісія вас в цьому питанні зрозуміє. У такій ситуації цілком доречні, наприклад, легкі лляні речі вільного крою.</w:t>
      </w:r>
    </w:p>
    <w:p w:rsidR="00C32F9B" w:rsidRDefault="00C32F9B" w:rsidP="00C32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Як виграти "битву" за диплом: як поводитися на захисті</w:t>
      </w:r>
    </w:p>
    <w:p w:rsidR="00C32F9B" w:rsidRDefault="00C32F9B" w:rsidP="00C32F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Треба добре знати тему, проявити чарівність і вміти уникати відповіді</w: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Полєхіна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червня 2015, 11:00 </w: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що вже вирішите брати комісію чарівністю та харизмою, робіть це з розумом." style="width:25.1pt;height:25.1pt"/>
        </w:pic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вже вирішите брати комісію чарівністю та харизмою, робіть це з розумом.</w: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Фото: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Анатолiй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Бойко 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червні-липні випускники захищають дипломи. Їм потрібно не тільки добре написати роботу, але й зуміти презентувати її.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Сегодня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поцікавилася у екзаменаторів, що вони хочуть почути на захисті, як отримати "п'ятірку" і що робити, якщо не знаєш відповіді.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ОТРИМАТИ ВИСОКІ БАЛИ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словами викладачів-екзаменаторів, важливий момент на захисті – не тільки наявність знань по темі, а й уміння озвучити свою точку зору перед комісією.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Захист диплома має строгий регламент. Екзаменатори підкреслюють, що він становить 10-15 хвилин. Щоб укластися у відведений час, викладачі радять зробити шпаргалку. "Можна написати прямий сценарій того, що будете розповідати, а можете скласти план або тези. Обов'язково включіть туди дослідження, експерименти, які проводилися саме вами, особисті спостереження", – радить викладач черкаського вишу з 34-річним стажем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Карпушева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Психологи і викладачі радять не просто написати текст виступу, але і прорепетирувати його, долаючи внутрішні комплекси. "Ви можете зробити це перед дзеркалом або другом. Заодно перевірите, чи цікаво ви розповідаєте і скільки це займає часу", – пояснює кандидат технічних наук Віктор Гречка. Якщо під час репетиції виявиться, що ви виходите за регламент, промову потрібно скоротити, оскільки це той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момент, коли від старанності можна постраждати, адже комісії слухати ще багато студентів, які чекають в коридорі. Також екзаменатори радять не завантажувати комісію усними розрахунками. А ось ілюстративний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матеріал (карти, схеми, таблиці) вітається.</w:t>
      </w:r>
    </w:p>
    <w:p w:rsidR="00C32F9B" w:rsidRDefault="00C32F9B" w:rsidP="00C3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Намагайтеся не втомити комісію своїм виступом і не читайте з листа.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ДИВІТЬСЯ В ОЧІ.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Заготовлена промова захисту не означає, що ви можете вийти і прочитати з аркуша. "Я старанно приготувала свій захист диплома (він був англійською мовою) і прочитала його перед комісією. Мене не перебивали, але й захвату моє виступ не викликало – навпаки, на мене обрушилося стільки питань, що "вигризати" свою четвірку довелося зубами", – розповідає випускниця Харківського національного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педуніверситету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ім. Г. Сковороди Карина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Екзаменатори пояснили, що помилка була в тому, що дівчина не зверталася до аудиторії і комісія не бачила її очей. Викладачі стверджують, що в таких випадках краще всього знати тему і розповідати її комісії, витримуючи зоровий контакт. У шпаргалку підглядати бажано лише зрідка, щоб дотримуватися структури. "У крайньому випадку промову завчіть і намагайтеся невимушено розповісти суть дипломної роботи. Або, якщо розбираєтеся в темі, завчіть першу і останню фрази або кілька речень, щоб красиво почати і вдало завершити промову. А пояснення підготуйте у вільній формі", – розповіла директор приватного центру навчальної підготовки (Київ) 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ПРИДУМАТИ ПИТАННЯ НА ЗАСИПКУ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Питання, які зададуть вам члени екзаменаційної комісії, передбачити неможливо, але вивести викладачів на вигідні для вас можна. Потрібно постаратися настільки захоплююче розповісти тему свого диплома, щоб члени комісії зацікавилися і запитували вас тільки по ній. "Домогтися цього можна за допомогою живого спілкування. Студент повинен не тільки дивитися на слухачів, а й звертатися до них по імені по-батькові. Наприклад, якщо при написанні дипломної роботи були залучені матеріали з лекції викладача, який зараз у складі комісії, про це потрібно обов'язково згадати. Розповідати потрібно не відчуженим монотонним голосом, а з задиркою: там, де потрібно, міняйте інтонацію, прискорювати або сповільнювати, говорите швидше або повільніше і не соромтеся жестикулювати. Можете навіть жарт доречний розповісти", – радить викладач іноземної мови Вікторія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ТРИМАТИ ІНТРИГУ.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Другу хитрість розповіли нам члени Асоціації репетиторів України: можна навмисно залишити у своєму виступі недомовленості. Їх потрібно ввернути вміло, щоб їх почули, але не відчули підступу. У такому випадку велика ймовірність, що вони і перейдуть в питання, які вам зададуть. А іноді допомагає інтрига. "Під час виступу загострити увагу на важливості теми диплома у вашій майбутній роботі, наприклад. Але не розповідайте повністю, а продовжуйте розповідь по темі. Це теж скоріше за все буде вашим питанням", – каже член Асоціації репетиторів Дар'я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 ПОЛІТИК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вам поставили питання, на яке ви не знаєте відповіді, постарайтеся грамотно піти від нього. "По-перше, не подавайте уваги і говорите чітко, голосно і впевнено, щоб всі подумали, що ви розбираєтеся в темі. Крім цього, потрібно заздалегідь заготовити цікаву інформацію, суміжну з вашою темою, яку ви почнете розповідати відразу ж після незручного питання зі словами, що забули розповісти дуже цікавий факт. Це повинна бути дійсно цікава інформація, яка буде трохи довгою. Часто після такого маневру нитка питання втрачається і додаткове питання вам можуть не поставити, або ж на нього не буде часу", – розповів фахівець Школи ораторської майстерності 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Пестряков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Можна втекти, чесно зізнавшись, що саме на це питання вам важко відповісти, але знаєте... (і починаєте розповідати те, що знаєте напевно). Такий варіант успішно проходить, особливо, якщо ваші знання хоча б трохи стосуються заданого питання.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ЗОВНІШНІСТЬ І КОМФОРТ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захистом потрібно продумати свій зовнішній вигляд. Одяг повинен бути ошатним, але не помпезним і не дорогим. "Багато викладачів живуть скромно, і дорогою сукнею можна викликати тільки роздратування", – неофіційно розповіли викладачі. Також враховуйте, що викладачі часто консервативні і не зрозуміють, коли захищати диплом, наприклад, юриста, прийде хлопець у рваних джинсах і сережками у вухах. Так що кращий одяг для захисту диплома – класичний.</w:t>
      </w:r>
    </w:p>
    <w:p w:rsidR="00C32F9B" w:rsidRDefault="00C32F9B" w:rsidP="00C32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ОСВОЙТЕСЬ.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Ще одна порада – постарайтеся познайомитися з аудиторією заздалегідь. "Потрібно звикнути з місцем, де будете захищати свою роботу, освоїтися. Не завадить прямо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відрепетирувати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захист або просто поговорити, щоб почути свій голос. Цей психологічний прийом допоможе під час захисту бути як риба у воді", – говорить психолог Марина Абрамова.</w:t>
      </w:r>
    </w:p>
    <w:p w:rsidR="00C32F9B" w:rsidRDefault="00C32F9B" w:rsidP="00C32F9B"/>
    <w:p w:rsidR="00A414EE" w:rsidRPr="0075339C" w:rsidRDefault="00A414EE" w:rsidP="0075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4EE" w:rsidRPr="0075339C" w:rsidSect="006F7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94910"/>
    <w:rsid w:val="00094910"/>
    <w:rsid w:val="006E37A9"/>
    <w:rsid w:val="006F7E0F"/>
    <w:rsid w:val="0075339C"/>
    <w:rsid w:val="00A414EE"/>
    <w:rsid w:val="00C3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0F"/>
  </w:style>
  <w:style w:type="paragraph" w:styleId="1">
    <w:name w:val="heading 1"/>
    <w:basedOn w:val="a"/>
    <w:link w:val="10"/>
    <w:uiPriority w:val="9"/>
    <w:qFormat/>
    <w:rsid w:val="0009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09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4910"/>
    <w:rPr>
      <w:color w:val="0000FF"/>
      <w:u w:val="single"/>
    </w:rPr>
  </w:style>
  <w:style w:type="character" w:customStyle="1" w:styleId="post-date">
    <w:name w:val="post-date"/>
    <w:basedOn w:val="a0"/>
    <w:rsid w:val="00094910"/>
  </w:style>
  <w:style w:type="paragraph" w:styleId="a4">
    <w:name w:val="Normal (Web)"/>
    <w:basedOn w:val="a"/>
    <w:uiPriority w:val="99"/>
    <w:semiHidden/>
    <w:unhideWhenUsed/>
    <w:rsid w:val="0009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4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alova.te.ua/wp-content/uploads/2015/02/images-2.jpg" TargetMode="External"/><Relationship Id="rId4" Type="http://schemas.openxmlformats.org/officeDocument/2006/relationships/hyperlink" Target="http://valova.te.ua/category/do-harderob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7626</Words>
  <Characters>4348</Characters>
  <Application>Microsoft Office Word</Application>
  <DocSecurity>0</DocSecurity>
  <Lines>36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2019-02-24T19:00:00Z</dcterms:created>
  <dcterms:modified xsi:type="dcterms:W3CDTF">2019-02-24T19:28:00Z</dcterms:modified>
</cp:coreProperties>
</file>