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E4" w:rsidRPr="002C62E4" w:rsidRDefault="002C62E4" w:rsidP="002C62E4">
      <w:pPr>
        <w:jc w:val="center"/>
        <w:rPr>
          <w:rFonts w:ascii="Arial" w:hAnsi="Arial" w:cs="Arial"/>
          <w:sz w:val="35"/>
          <w:szCs w:val="35"/>
          <w:lang w:val="uk-UA"/>
        </w:rPr>
      </w:pPr>
      <w:r w:rsidRPr="002C62E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Практичне заняття  </w:t>
      </w:r>
      <w:r w:rsidRPr="002C62E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08</w:t>
      </w:r>
      <w:r w:rsidRPr="002C62E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Pr="002C62E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</w:t>
      </w:r>
      <w:r w:rsidRPr="002C62E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 2020 р.</w:t>
      </w:r>
      <w:r w:rsidRPr="002C62E4">
        <w:rPr>
          <w:rFonts w:ascii="Arial" w:hAnsi="Arial" w:cs="Arial"/>
          <w:sz w:val="35"/>
          <w:szCs w:val="35"/>
          <w:lang w:val="uk-UA"/>
        </w:rPr>
        <w:t xml:space="preserve"> </w:t>
      </w:r>
    </w:p>
    <w:p w:rsidR="002C62E4" w:rsidRPr="002C62E4" w:rsidRDefault="002C62E4" w:rsidP="002C62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b/>
          <w:sz w:val="28"/>
          <w:szCs w:val="28"/>
          <w:lang w:val="uk-UA"/>
        </w:rPr>
        <w:t>ТЕМА3.</w:t>
      </w:r>
      <w:r w:rsidRPr="002C6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Принципи та соціальні гарантії адвокатської діяльності. Етика адвокатської діяльності.</w:t>
      </w:r>
    </w:p>
    <w:p w:rsidR="002C62E4" w:rsidRPr="002C62E4" w:rsidRDefault="002C62E4" w:rsidP="002C62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C62E4" w:rsidRPr="002C62E4" w:rsidRDefault="002C62E4" w:rsidP="002C62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sz w:val="28"/>
          <w:szCs w:val="28"/>
          <w:lang w:val="uk-UA"/>
        </w:rPr>
        <w:t>1). Опрацювати  методичні рекомендації до Тем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>, розміщені на С. 1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 xml:space="preserve">  Методичних рекомендацій до практичних занять з дисципліни «Правове регулювання адвокатури в Україні» для здобувачів ступеня вищої освіти магістра спеціальності «Правоохоронна діяльність» освітньо-професійної програми «Правоохоронна діяльність»), виконати практичні завдання:</w:t>
      </w: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C62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sym w:font="Wingdings" w:char="F03F"/>
      </w:r>
      <w:r w:rsidRPr="002C62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Практичні завдання:</w:t>
      </w: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> Накресліть схеми:</w:t>
      </w: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sz w:val="28"/>
          <w:szCs w:val="28"/>
          <w:lang w:val="uk-UA"/>
        </w:rPr>
        <w:t>а) покрокової процедури формування гонорару адвоката;</w:t>
      </w: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sz w:val="28"/>
          <w:szCs w:val="28"/>
          <w:lang w:val="uk-UA"/>
        </w:rPr>
        <w:t>б) покрокової процедури подання адвокатського запиту.</w:t>
      </w: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 xml:space="preserve"> На підставі вивчення відповідних вітчизняних та зарубіжних джерел зробіть порівняльний аналіз визначення поняття «рекламування адвокатської діяльності» в Україні та в зарубіжних країнах. </w:t>
      </w: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 xml:space="preserve"> У відповідності до наданого зразку складіть </w:t>
      </w:r>
      <w:r w:rsidRPr="002C62E4">
        <w:rPr>
          <w:rFonts w:ascii="Times New Roman" w:hAnsi="Times New Roman" w:cs="Times New Roman"/>
          <w:sz w:val="28"/>
          <w:szCs w:val="28"/>
          <w:u w:val="single"/>
          <w:lang w:val="uk-UA"/>
        </w:rPr>
        <w:t>на вибір</w:t>
      </w:r>
      <w:r w:rsidRPr="002C62E4">
        <w:rPr>
          <w:rFonts w:ascii="Times New Roman" w:hAnsi="Times New Roman" w:cs="Times New Roman"/>
          <w:sz w:val="28"/>
          <w:szCs w:val="28"/>
          <w:lang w:val="uk-UA"/>
        </w:rPr>
        <w:t xml:space="preserve"> адвокатський запит щодо отримання інформації </w:t>
      </w:r>
      <w:bookmarkStart w:id="0" w:name="_GoBack"/>
      <w:bookmarkEnd w:id="0"/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sz w:val="28"/>
          <w:szCs w:val="28"/>
          <w:lang w:val="uk-UA"/>
        </w:rPr>
        <w:t xml:space="preserve">1) про отримання аліментів; </w:t>
      </w: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sz w:val="28"/>
          <w:szCs w:val="28"/>
          <w:lang w:val="uk-UA"/>
        </w:rPr>
        <w:t xml:space="preserve">2) стосовно розміру заробітної плати; </w:t>
      </w:r>
    </w:p>
    <w:p w:rsidR="002C62E4" w:rsidRPr="002C62E4" w:rsidRDefault="002C62E4" w:rsidP="002C62E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E4">
        <w:rPr>
          <w:rFonts w:ascii="Times New Roman" w:hAnsi="Times New Roman" w:cs="Times New Roman"/>
          <w:sz w:val="28"/>
          <w:szCs w:val="28"/>
          <w:lang w:val="uk-UA"/>
        </w:rPr>
        <w:t>3) стосовно стану здоров’я, виписки із історії хвороби, копії медичної картки.</w:t>
      </w:r>
    </w:p>
    <w:p w:rsidR="002C62E4" w:rsidRPr="002C62E4" w:rsidRDefault="002C62E4" w:rsidP="002C62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62E4" w:rsidRPr="002C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4"/>
    <w:rsid w:val="002C62E4"/>
    <w:rsid w:val="007A31DD"/>
    <w:rsid w:val="00E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2020-10-27T09:09:00Z</dcterms:created>
  <dcterms:modified xsi:type="dcterms:W3CDTF">2020-10-27T09:15:00Z</dcterms:modified>
</cp:coreProperties>
</file>