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E5" w:rsidRPr="00CB2FE5" w:rsidRDefault="00CB2FE5" w:rsidP="007F4FC4">
      <w:pPr>
        <w:spacing w:after="0" w:line="360" w:lineRule="auto"/>
        <w:ind w:firstLine="709"/>
        <w:jc w:val="center"/>
        <w:rPr>
          <w:rFonts w:ascii="Times New Roman" w:hAnsi="Times New Roman"/>
          <w:sz w:val="24"/>
          <w:szCs w:val="24"/>
          <w:lang w:val="uk-UA"/>
        </w:rPr>
      </w:pPr>
      <w:bookmarkStart w:id="0" w:name="_GoBack"/>
      <w:bookmarkEnd w:id="0"/>
      <w:r>
        <w:rPr>
          <w:rFonts w:ascii="Times New Roman" w:hAnsi="Times New Roman"/>
          <w:sz w:val="24"/>
          <w:szCs w:val="24"/>
          <w:lang w:val="uk-UA"/>
        </w:rPr>
        <w:t>ДЕРЖАВНИЙ ВИЩИЙ НАВЧАЛЬНИЙ ЗАКЛАД</w:t>
      </w:r>
    </w:p>
    <w:p w:rsidR="007F4FC4" w:rsidRPr="00481780" w:rsidRDefault="00CB2FE5" w:rsidP="007F4FC4">
      <w:pPr>
        <w:spacing w:after="0" w:line="360" w:lineRule="auto"/>
        <w:ind w:firstLine="709"/>
        <w:jc w:val="center"/>
        <w:rPr>
          <w:rFonts w:ascii="Times New Roman" w:hAnsi="Times New Roman"/>
          <w:sz w:val="24"/>
          <w:szCs w:val="24"/>
          <w:lang w:val="uk-UA"/>
        </w:rPr>
      </w:pPr>
      <w:r>
        <w:rPr>
          <w:rFonts w:ascii="Times New Roman" w:hAnsi="Times New Roman"/>
          <w:sz w:val="24"/>
          <w:szCs w:val="24"/>
          <w:lang w:val="uk-UA"/>
        </w:rPr>
        <w:t>«</w:t>
      </w:r>
      <w:r w:rsidR="007F4FC4" w:rsidRPr="00481780">
        <w:rPr>
          <w:rFonts w:ascii="Times New Roman" w:hAnsi="Times New Roman"/>
          <w:sz w:val="24"/>
          <w:szCs w:val="24"/>
          <w:lang w:val="uk-UA"/>
        </w:rPr>
        <w:t>ЗАПОР</w:t>
      </w:r>
      <w:r w:rsidR="007F4FC4">
        <w:rPr>
          <w:rFonts w:ascii="Times New Roman" w:hAnsi="Times New Roman"/>
          <w:sz w:val="24"/>
          <w:szCs w:val="24"/>
          <w:lang w:val="uk-UA"/>
        </w:rPr>
        <w:t>ІЗЬКИЙ НАЦІОНАЛЬНИЙ УНІВЕРСИТЕТ</w:t>
      </w:r>
      <w:r>
        <w:rPr>
          <w:rFonts w:ascii="Times New Roman" w:hAnsi="Times New Roman"/>
          <w:sz w:val="24"/>
          <w:szCs w:val="24"/>
          <w:lang w:val="uk-UA"/>
        </w:rPr>
        <w:t>»</w:t>
      </w:r>
    </w:p>
    <w:p w:rsidR="007F4FC4" w:rsidRDefault="00CE6312" w:rsidP="00481780">
      <w:pPr>
        <w:spacing w:after="0" w:line="360" w:lineRule="auto"/>
        <w:ind w:firstLine="709"/>
        <w:jc w:val="center"/>
        <w:rPr>
          <w:rFonts w:ascii="Times New Roman" w:hAnsi="Times New Roman"/>
          <w:sz w:val="24"/>
          <w:szCs w:val="24"/>
          <w:lang w:val="uk-UA"/>
        </w:rPr>
      </w:pPr>
      <w:r>
        <w:rPr>
          <w:rFonts w:ascii="Times New Roman" w:hAnsi="Times New Roman"/>
          <w:sz w:val="24"/>
          <w:szCs w:val="24"/>
          <w:lang w:val="uk-UA"/>
        </w:rPr>
        <w:t>МІНІСТЕРСТВО ОСВІТИ І НАУКИ УКРАЇНИ</w:t>
      </w:r>
    </w:p>
    <w:p w:rsidR="00A84592" w:rsidRPr="00481780" w:rsidRDefault="00A84592" w:rsidP="00481780">
      <w:pPr>
        <w:spacing w:after="0" w:line="360" w:lineRule="auto"/>
        <w:ind w:firstLine="709"/>
        <w:jc w:val="center"/>
        <w:rPr>
          <w:rFonts w:ascii="Times New Roman" w:hAnsi="Times New Roman"/>
          <w:bCs/>
          <w:sz w:val="24"/>
          <w:szCs w:val="24"/>
          <w:lang w:val="uk-UA"/>
        </w:rPr>
      </w:pPr>
    </w:p>
    <w:p w:rsidR="00A84592" w:rsidRDefault="00A84592" w:rsidP="00481780">
      <w:pPr>
        <w:spacing w:after="0" w:line="360" w:lineRule="auto"/>
        <w:ind w:firstLine="709"/>
        <w:jc w:val="center"/>
        <w:rPr>
          <w:rFonts w:ascii="Times New Roman" w:hAnsi="Times New Roman"/>
          <w:bCs/>
          <w:sz w:val="24"/>
          <w:szCs w:val="24"/>
          <w:lang w:val="uk-UA"/>
        </w:rPr>
      </w:pPr>
    </w:p>
    <w:p w:rsidR="00CE6312" w:rsidRDefault="00CE6312" w:rsidP="00481780">
      <w:pPr>
        <w:spacing w:after="0" w:line="360" w:lineRule="auto"/>
        <w:ind w:firstLine="709"/>
        <w:jc w:val="center"/>
        <w:rPr>
          <w:rFonts w:ascii="Times New Roman" w:hAnsi="Times New Roman"/>
          <w:bCs/>
          <w:sz w:val="24"/>
          <w:szCs w:val="24"/>
          <w:lang w:val="uk-UA"/>
        </w:rPr>
      </w:pPr>
    </w:p>
    <w:p w:rsidR="00CE6312" w:rsidRDefault="00CE6312" w:rsidP="00481780">
      <w:pPr>
        <w:spacing w:after="0" w:line="360" w:lineRule="auto"/>
        <w:ind w:firstLine="709"/>
        <w:jc w:val="center"/>
        <w:rPr>
          <w:rFonts w:ascii="Times New Roman" w:hAnsi="Times New Roman"/>
          <w:bCs/>
          <w:sz w:val="24"/>
          <w:szCs w:val="24"/>
          <w:lang w:val="uk-UA"/>
        </w:rPr>
      </w:pPr>
    </w:p>
    <w:p w:rsidR="00CE6312" w:rsidRDefault="00CE6312" w:rsidP="00481780">
      <w:pPr>
        <w:spacing w:after="0" w:line="360" w:lineRule="auto"/>
        <w:ind w:firstLine="709"/>
        <w:jc w:val="center"/>
        <w:rPr>
          <w:rFonts w:ascii="Times New Roman" w:hAnsi="Times New Roman"/>
          <w:bCs/>
          <w:sz w:val="24"/>
          <w:szCs w:val="24"/>
          <w:lang w:val="uk-UA"/>
        </w:rPr>
      </w:pPr>
    </w:p>
    <w:p w:rsidR="00CE6312" w:rsidRPr="00CE6312" w:rsidRDefault="00CE6312" w:rsidP="00481780">
      <w:pPr>
        <w:spacing w:after="0" w:line="360" w:lineRule="auto"/>
        <w:ind w:firstLine="709"/>
        <w:jc w:val="center"/>
        <w:rPr>
          <w:rFonts w:ascii="Times New Roman" w:hAnsi="Times New Roman"/>
          <w:b/>
          <w:bCs/>
          <w:sz w:val="24"/>
          <w:szCs w:val="24"/>
          <w:lang w:val="uk-UA"/>
        </w:rPr>
      </w:pPr>
    </w:p>
    <w:p w:rsidR="00CE6312" w:rsidRDefault="00CE6312" w:rsidP="00CE6312">
      <w:pPr>
        <w:spacing w:after="0" w:line="360" w:lineRule="auto"/>
        <w:ind w:firstLine="709"/>
        <w:jc w:val="center"/>
        <w:rPr>
          <w:rFonts w:ascii="Times New Roman" w:hAnsi="Times New Roman"/>
          <w:b/>
          <w:bCs/>
          <w:sz w:val="24"/>
          <w:szCs w:val="24"/>
          <w:lang w:val="uk-UA"/>
        </w:rPr>
      </w:pPr>
      <w:r w:rsidRPr="00CE6312">
        <w:rPr>
          <w:rFonts w:ascii="Times New Roman" w:hAnsi="Times New Roman"/>
          <w:b/>
          <w:bCs/>
          <w:sz w:val="24"/>
          <w:szCs w:val="24"/>
          <w:lang w:val="uk-UA"/>
        </w:rPr>
        <w:t xml:space="preserve">Методичні рекомендації для проведення практичних занять з дисципліни </w:t>
      </w:r>
    </w:p>
    <w:p w:rsidR="00CE6312" w:rsidRPr="00CE6312" w:rsidRDefault="00CE6312" w:rsidP="00CE6312">
      <w:pPr>
        <w:spacing w:after="0" w:line="360" w:lineRule="auto"/>
        <w:ind w:firstLine="709"/>
        <w:jc w:val="center"/>
        <w:rPr>
          <w:rFonts w:ascii="Times New Roman" w:hAnsi="Times New Roman"/>
          <w:b/>
          <w:bCs/>
          <w:sz w:val="24"/>
          <w:szCs w:val="24"/>
          <w:lang w:val="uk-UA"/>
        </w:rPr>
      </w:pPr>
      <w:r>
        <w:rPr>
          <w:rFonts w:ascii="Times New Roman" w:hAnsi="Times New Roman"/>
          <w:b/>
          <w:bCs/>
          <w:sz w:val="24"/>
          <w:szCs w:val="24"/>
          <w:lang w:val="uk-UA"/>
        </w:rPr>
        <w:t>«</w:t>
      </w:r>
      <w:r w:rsidR="00A9218A">
        <w:rPr>
          <w:rFonts w:ascii="Times New Roman" w:hAnsi="Times New Roman"/>
          <w:b/>
          <w:bCs/>
          <w:sz w:val="24"/>
          <w:szCs w:val="24"/>
          <w:lang w:val="uk-UA"/>
        </w:rPr>
        <w:t>КОНТРОЛЬ В ДЕРЖАВНОМУ СЕКТОРІ ЕКОНОМІКИ</w:t>
      </w:r>
      <w:r>
        <w:rPr>
          <w:rFonts w:ascii="Times New Roman" w:hAnsi="Times New Roman"/>
          <w:b/>
          <w:bCs/>
          <w:sz w:val="24"/>
          <w:szCs w:val="24"/>
          <w:lang w:val="uk-UA"/>
        </w:rPr>
        <w:t>»</w:t>
      </w:r>
    </w:p>
    <w:p w:rsidR="00A84592" w:rsidRPr="00CE6312" w:rsidRDefault="00A84592" w:rsidP="00481780">
      <w:pPr>
        <w:spacing w:after="0" w:line="360" w:lineRule="auto"/>
        <w:ind w:firstLine="709"/>
        <w:rPr>
          <w:rFonts w:ascii="Times New Roman" w:hAnsi="Times New Roman"/>
          <w:b/>
          <w:sz w:val="24"/>
          <w:szCs w:val="24"/>
        </w:rPr>
      </w:pPr>
    </w:p>
    <w:p w:rsidR="00A84592" w:rsidRPr="00481780" w:rsidRDefault="00A84592" w:rsidP="00481780">
      <w:pPr>
        <w:spacing w:after="0" w:line="360" w:lineRule="auto"/>
        <w:ind w:firstLine="709"/>
        <w:rPr>
          <w:rFonts w:ascii="Times New Roman" w:hAnsi="Times New Roman"/>
          <w:sz w:val="24"/>
          <w:szCs w:val="24"/>
          <w:lang w:val="uk-UA"/>
        </w:rPr>
      </w:pPr>
      <w:r w:rsidRPr="00481780">
        <w:rPr>
          <w:rFonts w:ascii="Times New Roman" w:hAnsi="Times New Roman"/>
          <w:sz w:val="24"/>
          <w:szCs w:val="24"/>
          <w:lang w:val="uk-UA"/>
        </w:rPr>
        <w:t xml:space="preserve">                                                    </w:t>
      </w:r>
    </w:p>
    <w:p w:rsidR="00A84592" w:rsidRDefault="00A84592"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Pr="00481780" w:rsidRDefault="00911C6D"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Default="00A84592" w:rsidP="00481780">
      <w:pPr>
        <w:spacing w:after="0" w:line="360" w:lineRule="auto"/>
        <w:ind w:firstLine="709"/>
        <w:rPr>
          <w:rFonts w:ascii="Times New Roman" w:hAnsi="Times New Roman"/>
          <w:sz w:val="24"/>
          <w:szCs w:val="24"/>
          <w:lang w:val="uk-UA"/>
        </w:rPr>
      </w:pPr>
    </w:p>
    <w:p w:rsidR="004F395B" w:rsidRDefault="004F395B" w:rsidP="00481780">
      <w:pPr>
        <w:spacing w:after="0" w:line="360" w:lineRule="auto"/>
        <w:ind w:firstLine="709"/>
        <w:rPr>
          <w:rFonts w:ascii="Times New Roman" w:hAnsi="Times New Roman"/>
          <w:sz w:val="24"/>
          <w:szCs w:val="24"/>
          <w:lang w:val="uk-UA"/>
        </w:rPr>
      </w:pPr>
    </w:p>
    <w:p w:rsidR="004F395B" w:rsidRDefault="004F395B" w:rsidP="00481780">
      <w:pPr>
        <w:spacing w:after="0" w:line="360" w:lineRule="auto"/>
        <w:ind w:firstLine="709"/>
        <w:rPr>
          <w:rFonts w:ascii="Times New Roman" w:hAnsi="Times New Roman"/>
          <w:sz w:val="24"/>
          <w:szCs w:val="24"/>
          <w:lang w:val="uk-UA"/>
        </w:rPr>
      </w:pPr>
    </w:p>
    <w:p w:rsidR="004F395B" w:rsidRDefault="004F395B" w:rsidP="00481780">
      <w:pPr>
        <w:spacing w:after="0" w:line="360" w:lineRule="auto"/>
        <w:ind w:firstLine="709"/>
        <w:rPr>
          <w:rFonts w:ascii="Times New Roman" w:hAnsi="Times New Roman"/>
          <w:sz w:val="24"/>
          <w:szCs w:val="24"/>
          <w:lang w:val="uk-UA"/>
        </w:rPr>
      </w:pPr>
    </w:p>
    <w:p w:rsidR="004F395B" w:rsidRDefault="004F395B" w:rsidP="00481780">
      <w:pPr>
        <w:spacing w:after="0" w:line="360" w:lineRule="auto"/>
        <w:ind w:firstLine="709"/>
        <w:rPr>
          <w:rFonts w:ascii="Times New Roman" w:hAnsi="Times New Roman"/>
          <w:sz w:val="24"/>
          <w:szCs w:val="24"/>
          <w:lang w:val="uk-UA"/>
        </w:rPr>
      </w:pPr>
    </w:p>
    <w:p w:rsidR="004F395B" w:rsidRDefault="004F395B" w:rsidP="00481780">
      <w:pPr>
        <w:spacing w:after="0" w:line="360" w:lineRule="auto"/>
        <w:ind w:firstLine="709"/>
        <w:rPr>
          <w:rFonts w:ascii="Times New Roman" w:hAnsi="Times New Roman"/>
          <w:sz w:val="24"/>
          <w:szCs w:val="24"/>
          <w:lang w:val="uk-UA"/>
        </w:rPr>
      </w:pPr>
    </w:p>
    <w:p w:rsidR="004F395B" w:rsidRPr="00481780" w:rsidRDefault="004F395B"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F395B">
      <w:pPr>
        <w:spacing w:after="0" w:line="360" w:lineRule="auto"/>
        <w:ind w:firstLine="709"/>
        <w:jc w:val="center"/>
        <w:rPr>
          <w:rFonts w:ascii="Times New Roman" w:hAnsi="Times New Roman"/>
          <w:sz w:val="24"/>
          <w:szCs w:val="24"/>
          <w:lang w:val="uk-UA"/>
        </w:rPr>
      </w:pPr>
      <w:r w:rsidRPr="00481780">
        <w:rPr>
          <w:rFonts w:ascii="Times New Roman" w:hAnsi="Times New Roman"/>
          <w:sz w:val="24"/>
          <w:szCs w:val="24"/>
          <w:lang w:val="uk-UA"/>
        </w:rPr>
        <w:t>Запоріжжя</w:t>
      </w:r>
    </w:p>
    <w:p w:rsidR="004F395B" w:rsidRDefault="007F4FC4" w:rsidP="004F395B">
      <w:pPr>
        <w:spacing w:after="0" w:line="360" w:lineRule="auto"/>
        <w:ind w:firstLine="709"/>
        <w:jc w:val="center"/>
        <w:rPr>
          <w:rFonts w:ascii="Times New Roman" w:hAnsi="Times New Roman"/>
          <w:sz w:val="24"/>
          <w:szCs w:val="24"/>
          <w:lang w:val="uk-UA"/>
        </w:rPr>
      </w:pPr>
      <w:r>
        <w:rPr>
          <w:rFonts w:ascii="Times New Roman" w:hAnsi="Times New Roman"/>
          <w:sz w:val="24"/>
          <w:szCs w:val="24"/>
          <w:lang w:val="uk-UA"/>
        </w:rPr>
        <w:t>2021</w:t>
      </w:r>
      <w:r w:rsidR="00A84592" w:rsidRPr="00481780">
        <w:rPr>
          <w:rFonts w:ascii="Times New Roman" w:hAnsi="Times New Roman"/>
          <w:sz w:val="24"/>
          <w:szCs w:val="24"/>
          <w:lang w:val="uk-UA"/>
        </w:rPr>
        <w:t xml:space="preserve"> р.</w:t>
      </w:r>
    </w:p>
    <w:p w:rsidR="00CE6312" w:rsidRDefault="00CE6312" w:rsidP="004F395B">
      <w:pPr>
        <w:spacing w:after="0" w:line="360" w:lineRule="auto"/>
        <w:ind w:firstLine="709"/>
        <w:jc w:val="center"/>
        <w:rPr>
          <w:rFonts w:ascii="Times New Roman" w:hAnsi="Times New Roman"/>
          <w:sz w:val="24"/>
          <w:szCs w:val="24"/>
          <w:lang w:val="uk-UA"/>
        </w:rPr>
      </w:pPr>
    </w:p>
    <w:p w:rsidR="00CE6312" w:rsidRPr="004F395B" w:rsidRDefault="00CE6312" w:rsidP="004F395B">
      <w:pPr>
        <w:spacing w:after="0" w:line="360" w:lineRule="auto"/>
        <w:ind w:firstLine="709"/>
        <w:jc w:val="center"/>
        <w:rPr>
          <w:rFonts w:ascii="Times New Roman" w:hAnsi="Times New Roman"/>
          <w:sz w:val="24"/>
          <w:szCs w:val="24"/>
          <w:lang w:val="uk-UA"/>
        </w:rPr>
      </w:pPr>
    </w:p>
    <w:p w:rsidR="004F395B" w:rsidRDefault="004F395B" w:rsidP="004F395B">
      <w:pPr>
        <w:spacing w:after="0" w:line="360" w:lineRule="auto"/>
        <w:ind w:firstLine="709"/>
        <w:jc w:val="center"/>
        <w:rPr>
          <w:rFonts w:ascii="Times New Roman" w:hAnsi="Times New Roman"/>
          <w:sz w:val="24"/>
          <w:szCs w:val="24"/>
          <w:lang w:val="uk-UA"/>
        </w:rPr>
      </w:pPr>
    </w:p>
    <w:p w:rsidR="00A84592" w:rsidRPr="00481780" w:rsidRDefault="00A84592" w:rsidP="004F395B">
      <w:pPr>
        <w:spacing w:after="0" w:line="360" w:lineRule="auto"/>
        <w:ind w:firstLine="709"/>
        <w:rPr>
          <w:rFonts w:ascii="Times New Roman" w:hAnsi="Times New Roman"/>
          <w:sz w:val="24"/>
          <w:szCs w:val="24"/>
          <w:lang w:val="uk-UA"/>
        </w:rPr>
      </w:pPr>
      <w:r w:rsidRPr="00481780">
        <w:rPr>
          <w:rFonts w:ascii="Times New Roman" w:hAnsi="Times New Roman"/>
          <w:sz w:val="24"/>
          <w:szCs w:val="24"/>
          <w:lang w:val="uk-UA"/>
        </w:rPr>
        <w:t>УДК 657.336.71</w:t>
      </w:r>
    </w:p>
    <w:p w:rsidR="004F395B" w:rsidRDefault="004F395B" w:rsidP="00481780">
      <w:pPr>
        <w:spacing w:after="0" w:line="360" w:lineRule="auto"/>
        <w:ind w:firstLine="709"/>
        <w:rPr>
          <w:rFonts w:ascii="Times New Roman" w:hAnsi="Times New Roman"/>
          <w:sz w:val="24"/>
          <w:szCs w:val="24"/>
          <w:lang w:val="uk-UA"/>
        </w:rPr>
      </w:pPr>
    </w:p>
    <w:p w:rsidR="00A84592" w:rsidRPr="007F4FC4" w:rsidRDefault="00A9218A" w:rsidP="007F4FC4">
      <w:pPr>
        <w:spacing w:after="0" w:line="360" w:lineRule="auto"/>
        <w:ind w:firstLine="709"/>
        <w:jc w:val="center"/>
        <w:rPr>
          <w:rFonts w:ascii="Times New Roman" w:hAnsi="Times New Roman"/>
          <w:bCs/>
          <w:sz w:val="24"/>
          <w:szCs w:val="24"/>
          <w:lang w:val="uk-UA"/>
        </w:rPr>
      </w:pPr>
      <w:r>
        <w:rPr>
          <w:rFonts w:ascii="Times New Roman" w:hAnsi="Times New Roman"/>
          <w:bCs/>
          <w:sz w:val="24"/>
          <w:szCs w:val="24"/>
          <w:lang w:val="uk-UA"/>
        </w:rPr>
        <w:t>Контроль в державному секторі економіки</w:t>
      </w:r>
      <w:r w:rsidR="00A84592" w:rsidRPr="00481780">
        <w:rPr>
          <w:rFonts w:ascii="Times New Roman" w:hAnsi="Times New Roman"/>
          <w:sz w:val="24"/>
          <w:szCs w:val="24"/>
          <w:lang w:val="uk-UA"/>
        </w:rPr>
        <w:t>: методичні вказівки до виконання самостійної роботи та індивідуального завдання для студентів освітньо-кваліфікаційного рівня «бакалавр» напрямку підготовки «Облік і аудит»/ Уклад.:</w:t>
      </w:r>
    </w:p>
    <w:p w:rsidR="00A84592" w:rsidRPr="00481780" w:rsidRDefault="007F4FC4" w:rsidP="00481780">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О.М Рибалко.-Запоріжжя:ЗНУ,</w:t>
      </w:r>
      <w:r w:rsidRPr="000872B7">
        <w:rPr>
          <w:rFonts w:ascii="Times New Roman" w:hAnsi="Times New Roman"/>
          <w:sz w:val="24"/>
          <w:szCs w:val="24"/>
          <w:lang w:val="uk-UA"/>
        </w:rPr>
        <w:t>2021</w:t>
      </w:r>
      <w:r w:rsidR="000872B7" w:rsidRPr="000872B7">
        <w:rPr>
          <w:rFonts w:ascii="Times New Roman" w:hAnsi="Times New Roman"/>
          <w:sz w:val="24"/>
          <w:szCs w:val="24"/>
          <w:lang w:val="uk-UA"/>
        </w:rPr>
        <w:t>-36</w:t>
      </w:r>
      <w:r w:rsidR="00A84592" w:rsidRPr="000872B7">
        <w:rPr>
          <w:rFonts w:ascii="Times New Roman" w:hAnsi="Times New Roman"/>
          <w:sz w:val="24"/>
          <w:szCs w:val="24"/>
          <w:lang w:val="uk-UA"/>
        </w:rPr>
        <w:t>с</w:t>
      </w: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r w:rsidRPr="00481780">
        <w:rPr>
          <w:rFonts w:ascii="Times New Roman" w:hAnsi="Times New Roman"/>
          <w:sz w:val="24"/>
          <w:szCs w:val="24"/>
          <w:lang w:val="uk-UA"/>
        </w:rPr>
        <w:t>У виданні подано рекомендації до самостійного вивчення окремих тем дисципліни та виконання індивідуального завдання,що сприятиме,закріпленню,розширенню та поглибленню набутих у ході аудиторної роботи знань, умінь та навичок.</w:t>
      </w:r>
    </w:p>
    <w:p w:rsidR="00A84592" w:rsidRPr="00481780" w:rsidRDefault="00A84592" w:rsidP="00481780">
      <w:pPr>
        <w:spacing w:after="0" w:line="360" w:lineRule="auto"/>
        <w:ind w:firstLine="709"/>
        <w:jc w:val="both"/>
        <w:rPr>
          <w:rFonts w:ascii="Times New Roman" w:hAnsi="Times New Roman"/>
          <w:sz w:val="24"/>
          <w:szCs w:val="24"/>
          <w:lang w:val="uk-UA"/>
        </w:rPr>
      </w:pPr>
      <w:r w:rsidRPr="00481780">
        <w:rPr>
          <w:rFonts w:ascii="Times New Roman" w:hAnsi="Times New Roman"/>
          <w:sz w:val="24"/>
          <w:szCs w:val="24"/>
          <w:lang w:val="uk-UA"/>
        </w:rPr>
        <w:t>Методичні вказівки призначені для студентів освітньо-кваліфікаційного рівня «бакалавр» на</w:t>
      </w:r>
      <w:r w:rsidR="006E434B">
        <w:rPr>
          <w:rFonts w:ascii="Times New Roman" w:hAnsi="Times New Roman"/>
          <w:sz w:val="24"/>
          <w:szCs w:val="24"/>
          <w:lang w:val="uk-UA"/>
        </w:rPr>
        <w:t>прямку підготовки «Облік і оподаткування</w:t>
      </w:r>
      <w:r w:rsidRPr="00481780">
        <w:rPr>
          <w:rFonts w:ascii="Times New Roman" w:hAnsi="Times New Roman"/>
          <w:sz w:val="24"/>
          <w:szCs w:val="24"/>
          <w:lang w:val="uk-UA"/>
        </w:rPr>
        <w:t>»</w:t>
      </w: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Default="00A84592" w:rsidP="00481780">
      <w:pPr>
        <w:spacing w:after="0" w:line="360" w:lineRule="auto"/>
        <w:ind w:firstLine="709"/>
        <w:jc w:val="both"/>
        <w:rPr>
          <w:rFonts w:ascii="Times New Roman" w:hAnsi="Times New Roman"/>
          <w:sz w:val="24"/>
          <w:szCs w:val="24"/>
          <w:lang w:val="uk-UA"/>
        </w:rPr>
      </w:pPr>
    </w:p>
    <w:p w:rsidR="007F4FC4" w:rsidRDefault="007F4FC4" w:rsidP="00481780">
      <w:pPr>
        <w:spacing w:after="0" w:line="360" w:lineRule="auto"/>
        <w:ind w:firstLine="709"/>
        <w:jc w:val="both"/>
        <w:rPr>
          <w:rFonts w:ascii="Times New Roman" w:hAnsi="Times New Roman"/>
          <w:sz w:val="24"/>
          <w:szCs w:val="24"/>
          <w:lang w:val="uk-UA"/>
        </w:rPr>
      </w:pPr>
    </w:p>
    <w:p w:rsidR="007F4FC4" w:rsidRDefault="007F4FC4" w:rsidP="00481780">
      <w:pPr>
        <w:spacing w:after="0" w:line="360" w:lineRule="auto"/>
        <w:ind w:firstLine="709"/>
        <w:jc w:val="both"/>
        <w:rPr>
          <w:rFonts w:ascii="Times New Roman" w:hAnsi="Times New Roman"/>
          <w:sz w:val="24"/>
          <w:szCs w:val="24"/>
          <w:lang w:val="uk-UA"/>
        </w:rPr>
      </w:pPr>
    </w:p>
    <w:p w:rsidR="007F4FC4" w:rsidRDefault="007F4FC4" w:rsidP="00481780">
      <w:pPr>
        <w:spacing w:after="0" w:line="360" w:lineRule="auto"/>
        <w:ind w:firstLine="709"/>
        <w:jc w:val="both"/>
        <w:rPr>
          <w:rFonts w:ascii="Times New Roman" w:hAnsi="Times New Roman"/>
          <w:sz w:val="24"/>
          <w:szCs w:val="24"/>
          <w:lang w:val="uk-UA"/>
        </w:rPr>
      </w:pPr>
    </w:p>
    <w:p w:rsidR="007F4FC4" w:rsidRDefault="007F4FC4"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Pr="00481780" w:rsidRDefault="00F07941" w:rsidP="00B07905">
      <w:pPr>
        <w:spacing w:after="0" w:line="360" w:lineRule="auto"/>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r w:rsidRPr="00481780">
        <w:rPr>
          <w:rFonts w:ascii="Times New Roman" w:hAnsi="Times New Roman"/>
          <w:sz w:val="24"/>
          <w:szCs w:val="24"/>
          <w:lang w:val="uk-UA"/>
        </w:rPr>
        <w:t xml:space="preserve">                                                           </w:t>
      </w:r>
      <w:r w:rsidRPr="00184091">
        <w:rPr>
          <w:rFonts w:ascii="Times New Roman" w:hAnsi="Times New Roman"/>
          <w:sz w:val="24"/>
          <w:szCs w:val="24"/>
          <w:lang w:val="uk-UA"/>
        </w:rPr>
        <w:t>Зміст</w:t>
      </w:r>
      <w:r w:rsidR="007F4FC4">
        <w:rPr>
          <w:rFonts w:ascii="Times New Roman" w:hAnsi="Times New Roman"/>
          <w:sz w:val="24"/>
          <w:szCs w:val="24"/>
          <w:lang w:val="uk-UA"/>
        </w:rPr>
        <w:t xml:space="preserve"> </w:t>
      </w:r>
    </w:p>
    <w:p w:rsidR="00A84592" w:rsidRPr="00481780" w:rsidRDefault="00A84592" w:rsidP="00F07941">
      <w:pPr>
        <w:spacing w:after="0" w:line="360" w:lineRule="auto"/>
        <w:rPr>
          <w:rFonts w:ascii="Times New Roman" w:hAnsi="Times New Roman"/>
          <w:sz w:val="24"/>
          <w:szCs w:val="24"/>
          <w:lang w:val="uk-UA"/>
        </w:rPr>
      </w:pPr>
      <w:r w:rsidRPr="00481780">
        <w:rPr>
          <w:rFonts w:ascii="Times New Roman" w:hAnsi="Times New Roman"/>
          <w:sz w:val="24"/>
          <w:szCs w:val="24"/>
          <w:lang w:val="uk-UA"/>
        </w:rPr>
        <w:t>Вступ……………………………………………………………………………………………..4</w:t>
      </w:r>
    </w:p>
    <w:p w:rsidR="00A84592" w:rsidRPr="00481780" w:rsidRDefault="00A84592" w:rsidP="00F07941">
      <w:pPr>
        <w:spacing w:after="0" w:line="360" w:lineRule="auto"/>
        <w:rPr>
          <w:rFonts w:ascii="Times New Roman" w:hAnsi="Times New Roman"/>
          <w:sz w:val="24"/>
          <w:szCs w:val="24"/>
          <w:lang w:val="uk-UA"/>
        </w:rPr>
      </w:pPr>
      <w:r w:rsidRPr="00481780">
        <w:rPr>
          <w:rFonts w:ascii="Times New Roman" w:hAnsi="Times New Roman"/>
          <w:sz w:val="24"/>
          <w:szCs w:val="24"/>
          <w:lang w:val="uk-UA"/>
        </w:rPr>
        <w:t>1.Методичні рекомендації щодо організації самостійної роботи та виконання індивідуального завд</w:t>
      </w:r>
      <w:r w:rsidR="00C342D7">
        <w:rPr>
          <w:rFonts w:ascii="Times New Roman" w:hAnsi="Times New Roman"/>
          <w:sz w:val="24"/>
          <w:szCs w:val="24"/>
          <w:lang w:val="uk-UA"/>
        </w:rPr>
        <w:t>анн</w:t>
      </w:r>
      <w:r w:rsidR="006E434B">
        <w:rPr>
          <w:rFonts w:ascii="Times New Roman" w:hAnsi="Times New Roman"/>
          <w:sz w:val="24"/>
          <w:szCs w:val="24"/>
          <w:lang w:val="uk-UA"/>
        </w:rPr>
        <w:t>я……………………………………………………………………...6</w:t>
      </w:r>
    </w:p>
    <w:p w:rsidR="00A84592" w:rsidRPr="00481780" w:rsidRDefault="00A84592" w:rsidP="00F07941">
      <w:pPr>
        <w:spacing w:after="0" w:line="360" w:lineRule="auto"/>
        <w:rPr>
          <w:rFonts w:ascii="Times New Roman" w:hAnsi="Times New Roman"/>
          <w:sz w:val="24"/>
          <w:szCs w:val="24"/>
          <w:lang w:val="uk-UA"/>
        </w:rPr>
      </w:pPr>
      <w:r w:rsidRPr="00481780">
        <w:rPr>
          <w:rFonts w:ascii="Times New Roman" w:hAnsi="Times New Roman"/>
          <w:sz w:val="24"/>
          <w:szCs w:val="24"/>
          <w:lang w:val="uk-UA"/>
        </w:rPr>
        <w:t>2.Самостійна робот</w:t>
      </w:r>
      <w:r w:rsidR="000872B7">
        <w:rPr>
          <w:rFonts w:ascii="Times New Roman" w:hAnsi="Times New Roman"/>
          <w:sz w:val="24"/>
          <w:szCs w:val="24"/>
          <w:lang w:val="uk-UA"/>
        </w:rPr>
        <w:t>а……………………………………………………………………………9</w:t>
      </w:r>
    </w:p>
    <w:p w:rsidR="00C342D7" w:rsidRPr="00481780" w:rsidRDefault="00A84592" w:rsidP="00F07941">
      <w:pPr>
        <w:spacing w:after="0" w:line="360" w:lineRule="auto"/>
        <w:rPr>
          <w:rFonts w:ascii="Times New Roman" w:hAnsi="Times New Roman"/>
          <w:sz w:val="24"/>
          <w:szCs w:val="24"/>
          <w:lang w:val="uk-UA"/>
        </w:rPr>
      </w:pPr>
      <w:r w:rsidRPr="00481780">
        <w:rPr>
          <w:rFonts w:ascii="Times New Roman" w:hAnsi="Times New Roman"/>
          <w:sz w:val="24"/>
          <w:szCs w:val="24"/>
          <w:lang w:val="uk-UA"/>
        </w:rPr>
        <w:t>3.Приклади самостійних практичних завдань……………………………………………….</w:t>
      </w:r>
      <w:r w:rsidR="000872B7">
        <w:rPr>
          <w:rFonts w:ascii="Times New Roman" w:hAnsi="Times New Roman"/>
          <w:sz w:val="24"/>
          <w:szCs w:val="24"/>
          <w:lang w:val="uk-UA"/>
        </w:rPr>
        <w:t>.11</w:t>
      </w:r>
    </w:p>
    <w:p w:rsidR="00A84592" w:rsidRPr="00481780" w:rsidRDefault="00A84592" w:rsidP="00F07941">
      <w:pPr>
        <w:spacing w:after="0" w:line="360" w:lineRule="auto"/>
        <w:rPr>
          <w:rFonts w:ascii="Times New Roman" w:hAnsi="Times New Roman"/>
          <w:sz w:val="24"/>
          <w:szCs w:val="24"/>
          <w:lang w:val="uk-UA"/>
        </w:rPr>
      </w:pPr>
      <w:r w:rsidRPr="00481780">
        <w:rPr>
          <w:rFonts w:ascii="Times New Roman" w:hAnsi="Times New Roman"/>
          <w:sz w:val="24"/>
          <w:szCs w:val="24"/>
          <w:lang w:val="uk-UA"/>
        </w:rPr>
        <w:t>4. Індивідуальне завданн</w:t>
      </w:r>
      <w:r w:rsidR="000872B7">
        <w:rPr>
          <w:rFonts w:ascii="Times New Roman" w:hAnsi="Times New Roman"/>
          <w:sz w:val="24"/>
          <w:szCs w:val="24"/>
          <w:lang w:val="uk-UA"/>
        </w:rPr>
        <w:t>я……………………………………………………………………...18</w:t>
      </w:r>
    </w:p>
    <w:p w:rsidR="00A84592" w:rsidRDefault="00A84592" w:rsidP="00F07941">
      <w:pPr>
        <w:spacing w:after="0" w:line="360" w:lineRule="auto"/>
        <w:rPr>
          <w:rFonts w:ascii="Times New Roman" w:hAnsi="Times New Roman"/>
          <w:sz w:val="24"/>
          <w:szCs w:val="24"/>
          <w:lang w:val="uk-UA"/>
        </w:rPr>
      </w:pPr>
      <w:r w:rsidRPr="00481780">
        <w:rPr>
          <w:rFonts w:ascii="Times New Roman" w:hAnsi="Times New Roman"/>
          <w:sz w:val="24"/>
          <w:szCs w:val="24"/>
          <w:lang w:val="uk-UA"/>
        </w:rPr>
        <w:t>5.Приклад виконання індивідуальн</w:t>
      </w:r>
      <w:r w:rsidR="00C342D7">
        <w:rPr>
          <w:rFonts w:ascii="Times New Roman" w:hAnsi="Times New Roman"/>
          <w:sz w:val="24"/>
          <w:szCs w:val="24"/>
          <w:lang w:val="uk-UA"/>
        </w:rPr>
        <w:t>ого завдання……………………</w:t>
      </w:r>
      <w:r w:rsidR="000872B7">
        <w:rPr>
          <w:rFonts w:ascii="Times New Roman" w:hAnsi="Times New Roman"/>
          <w:sz w:val="24"/>
          <w:szCs w:val="24"/>
          <w:lang w:val="uk-UA"/>
        </w:rPr>
        <w:t>……………………….18</w:t>
      </w:r>
    </w:p>
    <w:p w:rsidR="00C342D7" w:rsidRPr="00481780" w:rsidRDefault="00C342D7" w:rsidP="00F07941">
      <w:pPr>
        <w:spacing w:after="0" w:line="360" w:lineRule="auto"/>
        <w:rPr>
          <w:rFonts w:ascii="Times New Roman" w:hAnsi="Times New Roman"/>
          <w:sz w:val="24"/>
          <w:szCs w:val="24"/>
          <w:lang w:val="uk-UA"/>
        </w:rPr>
      </w:pPr>
      <w:r>
        <w:rPr>
          <w:rFonts w:ascii="Times New Roman" w:hAnsi="Times New Roman"/>
          <w:sz w:val="24"/>
          <w:szCs w:val="24"/>
          <w:lang w:val="uk-UA"/>
        </w:rPr>
        <w:t>6.Тести…………………</w:t>
      </w:r>
      <w:r w:rsidR="000872B7">
        <w:rPr>
          <w:rFonts w:ascii="Times New Roman" w:hAnsi="Times New Roman"/>
          <w:sz w:val="24"/>
          <w:szCs w:val="24"/>
          <w:lang w:val="uk-UA"/>
        </w:rPr>
        <w:t>………………………………………………………………………...20</w:t>
      </w:r>
    </w:p>
    <w:p w:rsidR="00A84592" w:rsidRPr="00481780" w:rsidRDefault="00A84592" w:rsidP="00F07941">
      <w:pPr>
        <w:spacing w:after="0" w:line="360" w:lineRule="auto"/>
        <w:rPr>
          <w:rFonts w:ascii="Times New Roman" w:hAnsi="Times New Roman"/>
          <w:sz w:val="24"/>
          <w:szCs w:val="24"/>
          <w:lang w:val="uk-UA"/>
        </w:rPr>
      </w:pPr>
      <w:r w:rsidRPr="00481780">
        <w:rPr>
          <w:rFonts w:ascii="Times New Roman" w:hAnsi="Times New Roman"/>
          <w:sz w:val="24"/>
          <w:szCs w:val="24"/>
          <w:lang w:val="uk-UA"/>
        </w:rPr>
        <w:t>6.Перелік питань до підсумковог</w:t>
      </w:r>
      <w:r w:rsidR="00C342D7">
        <w:rPr>
          <w:rFonts w:ascii="Times New Roman" w:hAnsi="Times New Roman"/>
          <w:sz w:val="24"/>
          <w:szCs w:val="24"/>
          <w:lang w:val="uk-UA"/>
        </w:rPr>
        <w:t>о</w:t>
      </w:r>
      <w:r w:rsidR="000872B7">
        <w:rPr>
          <w:rFonts w:ascii="Times New Roman" w:hAnsi="Times New Roman"/>
          <w:sz w:val="24"/>
          <w:szCs w:val="24"/>
          <w:lang w:val="uk-UA"/>
        </w:rPr>
        <w:t xml:space="preserve"> контролю………………………………………………...28</w:t>
      </w:r>
    </w:p>
    <w:p w:rsidR="00A84592" w:rsidRPr="00481780" w:rsidRDefault="00A84592" w:rsidP="00F07941">
      <w:pPr>
        <w:spacing w:after="0" w:line="360" w:lineRule="auto"/>
        <w:rPr>
          <w:rFonts w:ascii="Times New Roman" w:hAnsi="Times New Roman"/>
          <w:sz w:val="24"/>
          <w:szCs w:val="24"/>
          <w:lang w:val="uk-UA"/>
        </w:rPr>
      </w:pPr>
      <w:r w:rsidRPr="00481780">
        <w:rPr>
          <w:rFonts w:ascii="Times New Roman" w:hAnsi="Times New Roman"/>
          <w:sz w:val="24"/>
          <w:szCs w:val="24"/>
          <w:lang w:val="uk-UA"/>
        </w:rPr>
        <w:t>7.Термінологічний сло</w:t>
      </w:r>
      <w:r w:rsidR="000872B7">
        <w:rPr>
          <w:rFonts w:ascii="Times New Roman" w:hAnsi="Times New Roman"/>
          <w:sz w:val="24"/>
          <w:szCs w:val="24"/>
          <w:lang w:val="uk-UA"/>
        </w:rPr>
        <w:t>вник……………………………………………………………………3</w:t>
      </w:r>
      <w:r w:rsidR="00184091">
        <w:rPr>
          <w:rFonts w:ascii="Times New Roman" w:hAnsi="Times New Roman"/>
          <w:sz w:val="24"/>
          <w:szCs w:val="24"/>
          <w:lang w:val="uk-UA"/>
        </w:rPr>
        <w:t>2</w:t>
      </w:r>
    </w:p>
    <w:p w:rsidR="00A84592" w:rsidRPr="00481780" w:rsidRDefault="00A84592" w:rsidP="00F07941">
      <w:pPr>
        <w:spacing w:after="0" w:line="360" w:lineRule="auto"/>
        <w:ind w:firstLine="709"/>
        <w:rPr>
          <w:rFonts w:ascii="Times New Roman" w:hAnsi="Times New Roman"/>
          <w:sz w:val="24"/>
          <w:szCs w:val="24"/>
          <w:lang w:val="uk-UA"/>
        </w:rPr>
      </w:pPr>
    </w:p>
    <w:p w:rsidR="00A84592" w:rsidRPr="00481780" w:rsidRDefault="00A84592" w:rsidP="00F07941">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spacing w:after="0" w:line="360" w:lineRule="auto"/>
        <w:ind w:firstLine="709"/>
        <w:jc w:val="both"/>
        <w:rPr>
          <w:rFonts w:ascii="Times New Roman" w:hAnsi="Times New Roman"/>
          <w:sz w:val="24"/>
          <w:szCs w:val="24"/>
          <w:lang w:val="uk-UA"/>
        </w:rPr>
      </w:pPr>
    </w:p>
    <w:p w:rsidR="003A087A" w:rsidRPr="00481780" w:rsidRDefault="003A087A" w:rsidP="00481780">
      <w:pPr>
        <w:spacing w:after="0" w:line="360" w:lineRule="auto"/>
        <w:ind w:firstLine="709"/>
        <w:jc w:val="both"/>
        <w:rPr>
          <w:rFonts w:ascii="Times New Roman" w:hAnsi="Times New Roman"/>
          <w:sz w:val="24"/>
          <w:szCs w:val="24"/>
          <w:lang w:val="uk-UA"/>
        </w:rPr>
      </w:pPr>
    </w:p>
    <w:p w:rsidR="00A84592" w:rsidRDefault="00A84592"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F07941" w:rsidRDefault="00F07941" w:rsidP="00481780">
      <w:pPr>
        <w:spacing w:after="0" w:line="360" w:lineRule="auto"/>
        <w:ind w:firstLine="709"/>
        <w:jc w:val="both"/>
        <w:rPr>
          <w:rFonts w:ascii="Times New Roman" w:hAnsi="Times New Roman"/>
          <w:sz w:val="24"/>
          <w:szCs w:val="24"/>
          <w:lang w:val="uk-UA"/>
        </w:rPr>
      </w:pPr>
    </w:p>
    <w:p w:rsidR="00B07905" w:rsidRDefault="00B07905" w:rsidP="00481780">
      <w:pPr>
        <w:spacing w:after="0" w:line="360" w:lineRule="auto"/>
        <w:ind w:firstLine="709"/>
        <w:jc w:val="both"/>
        <w:rPr>
          <w:rFonts w:ascii="Times New Roman" w:hAnsi="Times New Roman"/>
          <w:sz w:val="24"/>
          <w:szCs w:val="24"/>
          <w:lang w:val="uk-UA"/>
        </w:rPr>
      </w:pPr>
    </w:p>
    <w:p w:rsidR="00B07905" w:rsidRPr="00481780" w:rsidRDefault="00B07905" w:rsidP="00481780">
      <w:pPr>
        <w:spacing w:after="0" w:line="360" w:lineRule="auto"/>
        <w:ind w:firstLine="709"/>
        <w:jc w:val="both"/>
        <w:rPr>
          <w:rFonts w:ascii="Times New Roman" w:hAnsi="Times New Roman"/>
          <w:sz w:val="24"/>
          <w:szCs w:val="24"/>
          <w:lang w:val="uk-UA"/>
        </w:rPr>
      </w:pPr>
    </w:p>
    <w:p w:rsidR="00A84592" w:rsidRPr="00481780" w:rsidRDefault="00A84592" w:rsidP="00481780">
      <w:pPr>
        <w:numPr>
          <w:ilvl w:val="0"/>
          <w:numId w:val="1"/>
        </w:numPr>
        <w:spacing w:after="0" w:line="360" w:lineRule="auto"/>
        <w:ind w:firstLine="709"/>
        <w:rPr>
          <w:rFonts w:ascii="Times New Roman" w:hAnsi="Times New Roman"/>
          <w:b/>
          <w:sz w:val="24"/>
          <w:szCs w:val="24"/>
          <w:lang w:val="uk-UA"/>
        </w:rPr>
      </w:pPr>
      <w:r w:rsidRPr="00481780">
        <w:rPr>
          <w:rFonts w:ascii="Times New Roman" w:hAnsi="Times New Roman"/>
          <w:b/>
          <w:sz w:val="24"/>
          <w:szCs w:val="24"/>
          <w:lang w:val="uk-UA"/>
        </w:rPr>
        <w:t>Мета та завдання вивчення навчального курсу</w:t>
      </w:r>
    </w:p>
    <w:p w:rsidR="003A087A" w:rsidRPr="00481780" w:rsidRDefault="003A087A" w:rsidP="00481780">
      <w:pPr>
        <w:spacing w:after="0" w:line="360" w:lineRule="auto"/>
        <w:ind w:left="1080" w:firstLine="709"/>
        <w:rPr>
          <w:rFonts w:ascii="Times New Roman" w:hAnsi="Times New Roman"/>
          <w:b/>
          <w:sz w:val="24"/>
          <w:szCs w:val="24"/>
          <w:lang w:val="uk-UA"/>
        </w:rPr>
      </w:pPr>
    </w:p>
    <w:p w:rsidR="00A84592" w:rsidRPr="00911C6D" w:rsidRDefault="00A84592" w:rsidP="00481780">
      <w:pPr>
        <w:spacing w:after="0" w:line="360" w:lineRule="auto"/>
        <w:ind w:firstLine="709"/>
        <w:jc w:val="both"/>
        <w:rPr>
          <w:rFonts w:ascii="Times New Roman" w:hAnsi="Times New Roman"/>
          <w:sz w:val="20"/>
          <w:szCs w:val="24"/>
          <w:lang w:val="uk-UA"/>
        </w:rPr>
      </w:pPr>
      <w:r w:rsidRPr="00911C6D">
        <w:rPr>
          <w:rFonts w:ascii="Times New Roman" w:hAnsi="Times New Roman"/>
          <w:sz w:val="20"/>
          <w:szCs w:val="24"/>
          <w:lang w:val="uk-UA"/>
        </w:rPr>
        <w:t>Мета навчальної дисципліни: дати студентам уявлення про</w:t>
      </w:r>
      <w:r w:rsidR="007F4FC4" w:rsidRPr="00911C6D">
        <w:rPr>
          <w:rFonts w:ascii="Times New Roman" w:hAnsi="Times New Roman"/>
          <w:sz w:val="20"/>
          <w:szCs w:val="24"/>
          <w:lang w:val="uk-UA"/>
        </w:rPr>
        <w:t xml:space="preserve"> методологію проведення документальних перевірок</w:t>
      </w:r>
      <w:r w:rsidRPr="00911C6D">
        <w:rPr>
          <w:rFonts w:ascii="Times New Roman" w:hAnsi="Times New Roman"/>
          <w:sz w:val="20"/>
          <w:szCs w:val="24"/>
          <w:lang w:val="uk-UA"/>
        </w:rPr>
        <w:t>, способи та засоби вивчення закономірностей та рушійних сил розвитку суспільного виробництва на мікро та макро рівні. У прцесі вивчення предмету студенти набудуть теоретичних знань і практичних навичок у сфері проведення ревізії.</w:t>
      </w:r>
    </w:p>
    <w:p w:rsidR="00A84592" w:rsidRPr="00911C6D" w:rsidRDefault="00A84592" w:rsidP="00481780">
      <w:pPr>
        <w:spacing w:after="0" w:line="360" w:lineRule="auto"/>
        <w:ind w:firstLine="709"/>
        <w:jc w:val="both"/>
        <w:rPr>
          <w:rFonts w:ascii="Times New Roman" w:hAnsi="Times New Roman"/>
          <w:sz w:val="20"/>
          <w:szCs w:val="24"/>
          <w:lang w:val="uk-UA"/>
        </w:rPr>
      </w:pPr>
      <w:r w:rsidRPr="00911C6D">
        <w:rPr>
          <w:rFonts w:ascii="Times New Roman" w:hAnsi="Times New Roman"/>
          <w:b/>
          <w:sz w:val="20"/>
          <w:szCs w:val="24"/>
          <w:lang w:val="uk-UA"/>
        </w:rPr>
        <w:t>Завдання навчальної дисципліни:</w:t>
      </w:r>
      <w:r w:rsidRPr="00911C6D">
        <w:rPr>
          <w:rFonts w:ascii="Times New Roman" w:hAnsi="Times New Roman"/>
          <w:sz w:val="20"/>
          <w:szCs w:val="24"/>
          <w:lang w:val="uk-UA"/>
        </w:rPr>
        <w:t xml:space="preserve"> Дослідження механізму дії і використання економічних законів та конкретних їх форм прояву. За підсумками вивчення курсу студент повинен знати методологію економічного контролю і методику, вміти аналізувати економічні явища і давати адекватну характеристику в розв</w:t>
      </w:r>
      <w:r w:rsidRPr="00911C6D">
        <w:rPr>
          <w:rFonts w:ascii="Times New Roman" w:hAnsi="Times New Roman"/>
          <w:sz w:val="20"/>
          <w:szCs w:val="24"/>
        </w:rPr>
        <w:t>’</w:t>
      </w:r>
      <w:r w:rsidRPr="00911C6D">
        <w:rPr>
          <w:rFonts w:ascii="Times New Roman" w:hAnsi="Times New Roman"/>
          <w:sz w:val="20"/>
          <w:szCs w:val="24"/>
          <w:lang w:val="uk-UA"/>
        </w:rPr>
        <w:t>язанні таких питань:</w:t>
      </w:r>
    </w:p>
    <w:p w:rsidR="00A84592" w:rsidRPr="00911C6D" w:rsidRDefault="00A84592" w:rsidP="00481780">
      <w:pPr>
        <w:numPr>
          <w:ilvl w:val="0"/>
          <w:numId w:val="2"/>
        </w:numPr>
        <w:tabs>
          <w:tab w:val="clear" w:pos="1440"/>
          <w:tab w:val="num" w:pos="900"/>
        </w:tabs>
        <w:spacing w:after="0" w:line="360" w:lineRule="auto"/>
        <w:ind w:left="900" w:firstLine="709"/>
        <w:jc w:val="both"/>
        <w:rPr>
          <w:rFonts w:ascii="Times New Roman" w:hAnsi="Times New Roman"/>
          <w:sz w:val="20"/>
          <w:szCs w:val="24"/>
          <w:lang w:val="uk-UA"/>
        </w:rPr>
      </w:pPr>
      <w:r w:rsidRPr="00911C6D">
        <w:rPr>
          <w:rFonts w:ascii="Times New Roman" w:hAnsi="Times New Roman"/>
          <w:sz w:val="20"/>
          <w:szCs w:val="24"/>
          <w:lang w:val="uk-UA"/>
        </w:rPr>
        <w:t>Опанування основ ринкової економіки стосовно методів економічного контролю;</w:t>
      </w:r>
    </w:p>
    <w:p w:rsidR="00A84592" w:rsidRPr="00911C6D" w:rsidRDefault="00A84592" w:rsidP="00481780">
      <w:pPr>
        <w:numPr>
          <w:ilvl w:val="0"/>
          <w:numId w:val="2"/>
        </w:numPr>
        <w:tabs>
          <w:tab w:val="clear" w:pos="1440"/>
          <w:tab w:val="num" w:pos="900"/>
        </w:tabs>
        <w:spacing w:after="0" w:line="360" w:lineRule="auto"/>
        <w:ind w:left="900" w:firstLine="709"/>
        <w:jc w:val="both"/>
        <w:rPr>
          <w:rFonts w:ascii="Times New Roman" w:hAnsi="Times New Roman"/>
          <w:sz w:val="20"/>
          <w:szCs w:val="24"/>
          <w:lang w:val="uk-UA"/>
        </w:rPr>
      </w:pPr>
      <w:r w:rsidRPr="00911C6D">
        <w:rPr>
          <w:rFonts w:ascii="Times New Roman" w:hAnsi="Times New Roman"/>
          <w:sz w:val="20"/>
          <w:szCs w:val="24"/>
          <w:lang w:val="uk-UA"/>
        </w:rPr>
        <w:t>Знайомлення з основними концептуальними поняттями, методами та підходами, які використовують у міжнародній практиці при проведенні економічного контролю;</w:t>
      </w:r>
    </w:p>
    <w:p w:rsidR="00A84592" w:rsidRPr="00911C6D" w:rsidRDefault="00A84592" w:rsidP="00481780">
      <w:pPr>
        <w:numPr>
          <w:ilvl w:val="0"/>
          <w:numId w:val="2"/>
        </w:numPr>
        <w:tabs>
          <w:tab w:val="clear" w:pos="1440"/>
          <w:tab w:val="num" w:pos="900"/>
        </w:tabs>
        <w:spacing w:after="0" w:line="360" w:lineRule="auto"/>
        <w:ind w:left="900" w:firstLine="709"/>
        <w:jc w:val="both"/>
        <w:rPr>
          <w:rFonts w:ascii="Times New Roman" w:hAnsi="Times New Roman"/>
          <w:sz w:val="20"/>
          <w:szCs w:val="24"/>
          <w:lang w:val="uk-UA"/>
        </w:rPr>
      </w:pPr>
      <w:r w:rsidRPr="00911C6D">
        <w:rPr>
          <w:rFonts w:ascii="Times New Roman" w:hAnsi="Times New Roman"/>
          <w:sz w:val="20"/>
          <w:szCs w:val="24"/>
          <w:lang w:val="uk-UA"/>
        </w:rPr>
        <w:t>Вдосконалення процесів прийняття рішень при розробці економічних виводів.</w:t>
      </w:r>
    </w:p>
    <w:p w:rsidR="00A84592" w:rsidRPr="00911C6D" w:rsidRDefault="00A84592" w:rsidP="00481780">
      <w:pPr>
        <w:spacing w:after="0" w:line="360" w:lineRule="auto"/>
        <w:ind w:left="1080" w:firstLine="709"/>
        <w:jc w:val="both"/>
        <w:rPr>
          <w:rFonts w:ascii="Times New Roman" w:hAnsi="Times New Roman"/>
          <w:sz w:val="20"/>
          <w:szCs w:val="24"/>
          <w:lang w:val="uk-UA"/>
        </w:rPr>
      </w:pPr>
      <w:r w:rsidRPr="00911C6D">
        <w:rPr>
          <w:rFonts w:ascii="Times New Roman" w:hAnsi="Times New Roman"/>
          <w:sz w:val="20"/>
          <w:szCs w:val="24"/>
          <w:lang w:val="uk-UA"/>
        </w:rPr>
        <w:t>Опанування основ економічного контролю дозволить студентам:</w:t>
      </w:r>
    </w:p>
    <w:p w:rsidR="00A84592" w:rsidRPr="00911C6D" w:rsidRDefault="00A84592" w:rsidP="00481780">
      <w:pPr>
        <w:numPr>
          <w:ilvl w:val="0"/>
          <w:numId w:val="3"/>
        </w:numPr>
        <w:tabs>
          <w:tab w:val="clear" w:pos="1800"/>
        </w:tabs>
        <w:spacing w:after="0" w:line="360" w:lineRule="auto"/>
        <w:ind w:left="900" w:firstLine="709"/>
        <w:jc w:val="both"/>
        <w:rPr>
          <w:rFonts w:ascii="Times New Roman" w:hAnsi="Times New Roman"/>
          <w:sz w:val="20"/>
          <w:szCs w:val="24"/>
          <w:lang w:val="uk-UA"/>
        </w:rPr>
      </w:pPr>
      <w:r w:rsidRPr="00911C6D">
        <w:rPr>
          <w:rFonts w:ascii="Times New Roman" w:hAnsi="Times New Roman"/>
          <w:sz w:val="20"/>
          <w:szCs w:val="24"/>
          <w:lang w:val="uk-UA"/>
        </w:rPr>
        <w:t>Усвідомити важливість світового досвіду проведення економічного контролю для їх подальшої діяльності;</w:t>
      </w:r>
    </w:p>
    <w:p w:rsidR="00A84592" w:rsidRPr="00911C6D" w:rsidRDefault="00A84592" w:rsidP="00481780">
      <w:pPr>
        <w:numPr>
          <w:ilvl w:val="0"/>
          <w:numId w:val="3"/>
        </w:numPr>
        <w:tabs>
          <w:tab w:val="clear" w:pos="1800"/>
          <w:tab w:val="num" w:pos="900"/>
        </w:tabs>
        <w:spacing w:after="0" w:line="360" w:lineRule="auto"/>
        <w:ind w:left="900" w:firstLine="709"/>
        <w:jc w:val="both"/>
        <w:rPr>
          <w:rFonts w:ascii="Times New Roman" w:hAnsi="Times New Roman"/>
          <w:sz w:val="20"/>
          <w:szCs w:val="24"/>
          <w:lang w:val="uk-UA"/>
        </w:rPr>
      </w:pPr>
      <w:r w:rsidRPr="00911C6D">
        <w:rPr>
          <w:rFonts w:ascii="Times New Roman" w:hAnsi="Times New Roman"/>
          <w:sz w:val="20"/>
          <w:szCs w:val="24"/>
          <w:lang w:val="uk-UA"/>
        </w:rPr>
        <w:t>Здобути знання про найважливіші чинники і критерії, які враховуються на різних стадіях життєвого виробничого процесу.</w:t>
      </w:r>
    </w:p>
    <w:p w:rsidR="00A84592" w:rsidRPr="00911C6D" w:rsidRDefault="00A84592" w:rsidP="00481780">
      <w:pPr>
        <w:spacing w:after="0" w:line="360" w:lineRule="auto"/>
        <w:ind w:firstLine="709"/>
        <w:jc w:val="both"/>
        <w:rPr>
          <w:rFonts w:ascii="Times New Roman" w:hAnsi="Times New Roman"/>
          <w:sz w:val="20"/>
          <w:szCs w:val="24"/>
          <w:lang w:val="uk-UA"/>
        </w:rPr>
      </w:pPr>
    </w:p>
    <w:p w:rsidR="00A84592" w:rsidRPr="00911C6D" w:rsidRDefault="00A84592" w:rsidP="00911C6D">
      <w:pPr>
        <w:pStyle w:val="a3"/>
        <w:spacing w:after="0" w:line="360" w:lineRule="auto"/>
        <w:ind w:firstLine="709"/>
        <w:jc w:val="center"/>
        <w:rPr>
          <w:b/>
          <w:sz w:val="24"/>
          <w:szCs w:val="24"/>
          <w:lang w:val="uk-UA"/>
        </w:rPr>
      </w:pPr>
      <w:r w:rsidRPr="00481780">
        <w:rPr>
          <w:b/>
          <w:sz w:val="24"/>
          <w:szCs w:val="24"/>
          <w:lang w:val="uk-UA"/>
        </w:rPr>
        <w:t>2. Міждисциплінарні зв’язки.</w:t>
      </w:r>
    </w:p>
    <w:p w:rsidR="00A84592" w:rsidRPr="00911C6D" w:rsidRDefault="00A84592" w:rsidP="00481780">
      <w:pPr>
        <w:spacing w:after="0" w:line="360" w:lineRule="auto"/>
        <w:ind w:firstLine="709"/>
        <w:jc w:val="both"/>
        <w:rPr>
          <w:rFonts w:ascii="Times New Roman" w:hAnsi="Times New Roman"/>
          <w:sz w:val="20"/>
          <w:szCs w:val="24"/>
          <w:lang w:val="uk-UA"/>
        </w:rPr>
      </w:pPr>
      <w:r w:rsidRPr="00911C6D">
        <w:rPr>
          <w:rFonts w:ascii="Times New Roman" w:hAnsi="Times New Roman"/>
          <w:sz w:val="20"/>
          <w:szCs w:val="24"/>
          <w:lang w:val="uk-UA"/>
        </w:rPr>
        <w:t>Перш ні</w:t>
      </w:r>
      <w:r w:rsidR="006E434B" w:rsidRPr="00911C6D">
        <w:rPr>
          <w:rFonts w:ascii="Times New Roman" w:hAnsi="Times New Roman"/>
          <w:sz w:val="20"/>
          <w:szCs w:val="24"/>
          <w:lang w:val="uk-UA"/>
        </w:rPr>
        <w:t>ж вивчати курс «</w:t>
      </w:r>
      <w:r w:rsidR="00A9218A">
        <w:rPr>
          <w:rFonts w:ascii="Times New Roman" w:hAnsi="Times New Roman"/>
          <w:sz w:val="20"/>
          <w:szCs w:val="24"/>
          <w:lang w:val="uk-UA"/>
        </w:rPr>
        <w:t>Контроль в державному секторі економіки</w:t>
      </w:r>
      <w:r w:rsidRPr="00911C6D">
        <w:rPr>
          <w:rFonts w:ascii="Times New Roman" w:hAnsi="Times New Roman"/>
          <w:sz w:val="20"/>
          <w:szCs w:val="24"/>
          <w:lang w:val="uk-UA"/>
        </w:rPr>
        <w:t xml:space="preserve">»  студенти повинні мати певну базу знань з таких економічних дисциплін: </w:t>
      </w:r>
    </w:p>
    <w:p w:rsidR="00A84592" w:rsidRPr="00911C6D" w:rsidRDefault="00A84592" w:rsidP="00481780">
      <w:pPr>
        <w:spacing w:after="0" w:line="360" w:lineRule="auto"/>
        <w:ind w:firstLine="709"/>
        <w:jc w:val="both"/>
        <w:rPr>
          <w:rFonts w:ascii="Times New Roman" w:hAnsi="Times New Roman"/>
          <w:sz w:val="20"/>
          <w:szCs w:val="24"/>
          <w:lang w:val="uk-UA"/>
        </w:rPr>
      </w:pPr>
      <w:r w:rsidRPr="00911C6D">
        <w:rPr>
          <w:rFonts w:ascii="Times New Roman" w:hAnsi="Times New Roman"/>
          <w:sz w:val="20"/>
          <w:szCs w:val="24"/>
          <w:lang w:val="uk-UA"/>
        </w:rPr>
        <w:t>“Мікроекономіка”, “Макроекономіка”,, “Маркетинг”, “Фінанси”, “Фінанси підприємств”, «Гроші і кредит», «Міжнародні економічні відносини», «Інвестиційна діяльність», «Економічний ризик і методи його вимірювання», «Екологія», «Соціологія ринку», «Організація виробництва», «Економічна статистика», «Менеджмент» тощо.</w:t>
      </w:r>
    </w:p>
    <w:p w:rsidR="00A84592" w:rsidRPr="00911C6D" w:rsidRDefault="00A84592" w:rsidP="00481780">
      <w:pPr>
        <w:pStyle w:val="a3"/>
        <w:spacing w:after="0" w:line="360" w:lineRule="auto"/>
        <w:ind w:firstLine="709"/>
        <w:jc w:val="both"/>
        <w:rPr>
          <w:szCs w:val="24"/>
          <w:lang w:val="uk-UA"/>
        </w:rPr>
      </w:pPr>
      <w:r w:rsidRPr="00911C6D">
        <w:rPr>
          <w:szCs w:val="24"/>
          <w:lang w:val="uk-UA"/>
        </w:rPr>
        <w:t>Тільки опанувавши ці базові знання, студенти матимуть змогу:</w:t>
      </w:r>
    </w:p>
    <w:p w:rsidR="00A84592" w:rsidRPr="00911C6D" w:rsidRDefault="00A84592" w:rsidP="00F36FE4">
      <w:pPr>
        <w:pStyle w:val="a3"/>
        <w:numPr>
          <w:ilvl w:val="0"/>
          <w:numId w:val="53"/>
        </w:numPr>
        <w:spacing w:after="0" w:line="360" w:lineRule="auto"/>
        <w:jc w:val="both"/>
        <w:rPr>
          <w:szCs w:val="24"/>
          <w:lang w:val="uk-UA"/>
        </w:rPr>
      </w:pPr>
      <w:r w:rsidRPr="00911C6D">
        <w:rPr>
          <w:szCs w:val="24"/>
          <w:lang w:val="uk-UA"/>
        </w:rPr>
        <w:t>Сформувати правильне економічне мислення у прийнятті рішень щодо розвитку діяльності у сфері економіки;</w:t>
      </w:r>
    </w:p>
    <w:p w:rsidR="00A84592" w:rsidRPr="00911C6D" w:rsidRDefault="00A84592" w:rsidP="00F36FE4">
      <w:pPr>
        <w:pStyle w:val="a3"/>
        <w:numPr>
          <w:ilvl w:val="0"/>
          <w:numId w:val="53"/>
        </w:numPr>
        <w:spacing w:after="0" w:line="360" w:lineRule="auto"/>
        <w:jc w:val="both"/>
        <w:rPr>
          <w:szCs w:val="24"/>
          <w:lang w:val="uk-UA"/>
        </w:rPr>
      </w:pPr>
      <w:r w:rsidRPr="00911C6D">
        <w:rPr>
          <w:szCs w:val="24"/>
          <w:lang w:val="uk-UA"/>
        </w:rPr>
        <w:t>Виробити практичні навички щодо процедур, прийомів і методів, які використовуються міжнародними, державними та приватними організаціями при розробці та експертизі виробничих планів;</w:t>
      </w:r>
    </w:p>
    <w:p w:rsidR="00A84592" w:rsidRPr="00911C6D" w:rsidRDefault="00A84592" w:rsidP="00F36FE4">
      <w:pPr>
        <w:pStyle w:val="a3"/>
        <w:numPr>
          <w:ilvl w:val="0"/>
          <w:numId w:val="53"/>
        </w:numPr>
        <w:spacing w:after="0" w:line="360" w:lineRule="auto"/>
        <w:jc w:val="both"/>
        <w:rPr>
          <w:szCs w:val="24"/>
          <w:lang w:val="uk-UA"/>
        </w:rPr>
      </w:pPr>
      <w:r w:rsidRPr="00911C6D">
        <w:rPr>
          <w:szCs w:val="24"/>
          <w:lang w:val="uk-UA"/>
        </w:rPr>
        <w:t>Засвоїти термінологію, головні поняття, які використовують у світовій практиці ділового спілкування при економічному аналізі виробничої сфери.</w:t>
      </w:r>
    </w:p>
    <w:p w:rsidR="00A84592" w:rsidRPr="00911C6D" w:rsidRDefault="00A84592" w:rsidP="00F36FE4">
      <w:pPr>
        <w:pStyle w:val="a3"/>
        <w:numPr>
          <w:ilvl w:val="0"/>
          <w:numId w:val="53"/>
        </w:numPr>
        <w:spacing w:after="0" w:line="360" w:lineRule="auto"/>
        <w:jc w:val="both"/>
        <w:rPr>
          <w:szCs w:val="24"/>
          <w:lang w:val="uk-UA"/>
        </w:rPr>
      </w:pPr>
      <w:r w:rsidRPr="00911C6D">
        <w:rPr>
          <w:szCs w:val="24"/>
          <w:lang w:val="uk-UA"/>
        </w:rPr>
        <w:t>Виробити практичні навички щодо процедур, прийомів і методів, які використовуються міжнародними, державними та приватними організаціями при розробці та експертизі виробничих планів;</w:t>
      </w:r>
    </w:p>
    <w:p w:rsidR="00A84592" w:rsidRPr="00911C6D" w:rsidRDefault="00A84592" w:rsidP="00F36FE4">
      <w:pPr>
        <w:pStyle w:val="a3"/>
        <w:numPr>
          <w:ilvl w:val="0"/>
          <w:numId w:val="53"/>
        </w:numPr>
        <w:spacing w:after="0" w:line="360" w:lineRule="auto"/>
        <w:jc w:val="both"/>
        <w:rPr>
          <w:szCs w:val="24"/>
          <w:lang w:val="uk-UA"/>
        </w:rPr>
      </w:pPr>
      <w:r w:rsidRPr="00911C6D">
        <w:rPr>
          <w:szCs w:val="24"/>
          <w:lang w:val="uk-UA"/>
        </w:rPr>
        <w:lastRenderedPageBreak/>
        <w:t>Засвоїти термінологію, головні поняття, які використовують у світовій практиці ділового спілкування при економічному аналізі виробничої сфери.</w:t>
      </w:r>
    </w:p>
    <w:p w:rsidR="00A84592" w:rsidRPr="00911C6D" w:rsidRDefault="00A84592" w:rsidP="00481780">
      <w:pPr>
        <w:pStyle w:val="a3"/>
        <w:spacing w:after="0" w:line="360" w:lineRule="auto"/>
        <w:ind w:firstLine="709"/>
        <w:jc w:val="both"/>
        <w:rPr>
          <w:szCs w:val="24"/>
          <w:lang w:val="uk-UA"/>
        </w:rPr>
      </w:pPr>
      <w:r w:rsidRPr="00911C6D">
        <w:rPr>
          <w:szCs w:val="24"/>
          <w:lang w:val="uk-UA"/>
        </w:rPr>
        <w:t xml:space="preserve"> </w:t>
      </w:r>
    </w:p>
    <w:p w:rsidR="00A84592" w:rsidRPr="00911C6D" w:rsidRDefault="00A84592" w:rsidP="00481780">
      <w:pPr>
        <w:pStyle w:val="a3"/>
        <w:spacing w:after="0" w:line="360" w:lineRule="auto"/>
        <w:ind w:firstLine="709"/>
        <w:rPr>
          <w:b/>
          <w:szCs w:val="24"/>
          <w:lang w:val="uk-UA"/>
        </w:rPr>
      </w:pPr>
      <w:r w:rsidRPr="00911C6D">
        <w:rPr>
          <w:b/>
          <w:szCs w:val="24"/>
          <w:lang w:val="uk-UA"/>
        </w:rPr>
        <w:t>3. У результаті вивчення курсу студент повинен</w:t>
      </w:r>
      <w:r w:rsidR="003A087A" w:rsidRPr="00911C6D">
        <w:rPr>
          <w:b/>
          <w:szCs w:val="24"/>
          <w:lang w:val="uk-UA"/>
        </w:rPr>
        <w:t xml:space="preserve"> з</w:t>
      </w:r>
      <w:r w:rsidRPr="00911C6D">
        <w:rPr>
          <w:b/>
          <w:szCs w:val="24"/>
          <w:lang w:val="uk-UA"/>
        </w:rPr>
        <w:t>нати:</w:t>
      </w:r>
    </w:p>
    <w:p w:rsidR="00A84592" w:rsidRPr="00911C6D" w:rsidRDefault="00A84592" w:rsidP="00F36FE4">
      <w:pPr>
        <w:pStyle w:val="a5"/>
        <w:numPr>
          <w:ilvl w:val="0"/>
          <w:numId w:val="51"/>
        </w:numPr>
        <w:spacing w:after="0" w:line="360" w:lineRule="auto"/>
        <w:jc w:val="both"/>
        <w:outlineLvl w:val="0"/>
        <w:rPr>
          <w:rFonts w:ascii="Times New Roman" w:hAnsi="Times New Roman"/>
          <w:sz w:val="20"/>
          <w:szCs w:val="24"/>
          <w:lang w:val="uk-UA"/>
        </w:rPr>
      </w:pPr>
      <w:r w:rsidRPr="00911C6D">
        <w:rPr>
          <w:rFonts w:ascii="Times New Roman" w:hAnsi="Times New Roman"/>
          <w:sz w:val="20"/>
          <w:szCs w:val="24"/>
          <w:lang w:val="uk-UA"/>
        </w:rPr>
        <w:t>Економічні категорії;</w:t>
      </w:r>
    </w:p>
    <w:p w:rsidR="00A84592" w:rsidRPr="00911C6D" w:rsidRDefault="00A84592" w:rsidP="00F36FE4">
      <w:pPr>
        <w:pStyle w:val="a5"/>
        <w:numPr>
          <w:ilvl w:val="0"/>
          <w:numId w:val="51"/>
        </w:numPr>
        <w:spacing w:after="0" w:line="360" w:lineRule="auto"/>
        <w:jc w:val="both"/>
        <w:outlineLvl w:val="0"/>
        <w:rPr>
          <w:rFonts w:ascii="Times New Roman" w:hAnsi="Times New Roman"/>
          <w:sz w:val="20"/>
          <w:szCs w:val="24"/>
          <w:lang w:val="uk-UA"/>
        </w:rPr>
      </w:pPr>
      <w:r w:rsidRPr="00911C6D">
        <w:rPr>
          <w:rFonts w:ascii="Times New Roman" w:hAnsi="Times New Roman"/>
          <w:sz w:val="20"/>
          <w:szCs w:val="24"/>
          <w:lang w:val="uk-UA"/>
        </w:rPr>
        <w:t>Показники ефективності;</w:t>
      </w:r>
    </w:p>
    <w:p w:rsidR="00A84592" w:rsidRPr="00911C6D" w:rsidRDefault="00A84592" w:rsidP="00F36FE4">
      <w:pPr>
        <w:pStyle w:val="a5"/>
        <w:numPr>
          <w:ilvl w:val="0"/>
          <w:numId w:val="51"/>
        </w:numPr>
        <w:spacing w:after="0" w:line="360" w:lineRule="auto"/>
        <w:jc w:val="both"/>
        <w:outlineLvl w:val="0"/>
        <w:rPr>
          <w:rFonts w:ascii="Times New Roman" w:hAnsi="Times New Roman"/>
          <w:sz w:val="20"/>
          <w:szCs w:val="24"/>
          <w:lang w:val="uk-UA"/>
        </w:rPr>
      </w:pPr>
      <w:r w:rsidRPr="00911C6D">
        <w:rPr>
          <w:rFonts w:ascii="Times New Roman" w:hAnsi="Times New Roman"/>
          <w:sz w:val="20"/>
          <w:szCs w:val="24"/>
          <w:lang w:val="uk-UA"/>
        </w:rPr>
        <w:t>Галузеву спеціалізацію;</w:t>
      </w:r>
    </w:p>
    <w:p w:rsidR="00A84592" w:rsidRPr="00911C6D" w:rsidRDefault="00A84592" w:rsidP="00F36FE4">
      <w:pPr>
        <w:pStyle w:val="a5"/>
        <w:numPr>
          <w:ilvl w:val="0"/>
          <w:numId w:val="51"/>
        </w:numPr>
        <w:spacing w:after="0" w:line="360" w:lineRule="auto"/>
        <w:jc w:val="both"/>
        <w:outlineLvl w:val="0"/>
        <w:rPr>
          <w:rFonts w:ascii="Times New Roman" w:hAnsi="Times New Roman"/>
          <w:sz w:val="20"/>
          <w:szCs w:val="24"/>
          <w:lang w:val="uk-UA"/>
        </w:rPr>
      </w:pPr>
      <w:r w:rsidRPr="00911C6D">
        <w:rPr>
          <w:rFonts w:ascii="Times New Roman" w:hAnsi="Times New Roman"/>
          <w:sz w:val="20"/>
          <w:szCs w:val="24"/>
          <w:lang w:val="uk-UA"/>
        </w:rPr>
        <w:t>Напрямки підвищення ефективності в різних галузях народного господарства;</w:t>
      </w:r>
    </w:p>
    <w:p w:rsidR="00A84592" w:rsidRPr="00911C6D" w:rsidRDefault="00A84592" w:rsidP="00F36FE4">
      <w:pPr>
        <w:pStyle w:val="a5"/>
        <w:numPr>
          <w:ilvl w:val="0"/>
          <w:numId w:val="51"/>
        </w:numPr>
        <w:spacing w:after="0" w:line="360" w:lineRule="auto"/>
        <w:jc w:val="both"/>
        <w:outlineLvl w:val="0"/>
        <w:rPr>
          <w:rFonts w:ascii="Times New Roman" w:hAnsi="Times New Roman"/>
          <w:sz w:val="20"/>
          <w:szCs w:val="24"/>
          <w:lang w:val="uk-UA"/>
        </w:rPr>
      </w:pPr>
      <w:r w:rsidRPr="00911C6D">
        <w:rPr>
          <w:rFonts w:ascii="Times New Roman" w:hAnsi="Times New Roman"/>
          <w:sz w:val="20"/>
          <w:szCs w:val="24"/>
          <w:lang w:val="uk-UA"/>
        </w:rPr>
        <w:t>Методу розрахунку економічної ефективності.</w:t>
      </w:r>
    </w:p>
    <w:p w:rsidR="00A84592" w:rsidRPr="00911C6D" w:rsidRDefault="00A84592" w:rsidP="00911C6D">
      <w:pPr>
        <w:spacing w:after="0" w:line="360" w:lineRule="auto"/>
        <w:ind w:firstLine="709"/>
        <w:jc w:val="both"/>
        <w:rPr>
          <w:rFonts w:ascii="Times New Roman" w:hAnsi="Times New Roman"/>
          <w:sz w:val="20"/>
          <w:szCs w:val="24"/>
          <w:lang w:val="uk-UA"/>
        </w:rPr>
      </w:pPr>
      <w:r w:rsidRPr="00911C6D">
        <w:rPr>
          <w:rFonts w:ascii="Times New Roman" w:hAnsi="Times New Roman"/>
          <w:sz w:val="20"/>
          <w:szCs w:val="24"/>
          <w:lang w:val="uk-UA"/>
        </w:rPr>
        <w:t>Вміти:</w:t>
      </w:r>
    </w:p>
    <w:p w:rsidR="00A84592" w:rsidRPr="00911C6D" w:rsidRDefault="00A84592" w:rsidP="00F36FE4">
      <w:pPr>
        <w:pStyle w:val="a8"/>
        <w:numPr>
          <w:ilvl w:val="0"/>
          <w:numId w:val="52"/>
        </w:numPr>
        <w:spacing w:after="0" w:line="360" w:lineRule="auto"/>
        <w:jc w:val="both"/>
        <w:rPr>
          <w:rFonts w:ascii="Times New Roman" w:hAnsi="Times New Roman"/>
          <w:sz w:val="20"/>
          <w:szCs w:val="24"/>
          <w:lang w:val="uk-UA"/>
        </w:rPr>
      </w:pPr>
      <w:r w:rsidRPr="00911C6D">
        <w:rPr>
          <w:rFonts w:ascii="Times New Roman" w:hAnsi="Times New Roman"/>
          <w:sz w:val="20"/>
          <w:szCs w:val="24"/>
          <w:lang w:val="uk-UA"/>
        </w:rPr>
        <w:t>Розрахувати економічну ефективність виробничої діяльності;</w:t>
      </w:r>
    </w:p>
    <w:p w:rsidR="00A84592" w:rsidRPr="00911C6D" w:rsidRDefault="00A84592" w:rsidP="00F36FE4">
      <w:pPr>
        <w:pStyle w:val="a8"/>
        <w:numPr>
          <w:ilvl w:val="0"/>
          <w:numId w:val="52"/>
        </w:numPr>
        <w:spacing w:after="0" w:line="360" w:lineRule="auto"/>
        <w:jc w:val="both"/>
        <w:rPr>
          <w:rFonts w:ascii="Times New Roman" w:hAnsi="Times New Roman"/>
          <w:sz w:val="20"/>
          <w:szCs w:val="24"/>
          <w:lang w:val="uk-UA"/>
        </w:rPr>
      </w:pPr>
      <w:r w:rsidRPr="00911C6D">
        <w:rPr>
          <w:rFonts w:ascii="Times New Roman" w:hAnsi="Times New Roman"/>
          <w:sz w:val="20"/>
          <w:szCs w:val="24"/>
          <w:lang w:val="uk-UA"/>
        </w:rPr>
        <w:t xml:space="preserve">Розробити оптимальну концентрацію галузеву спеціалізацію для підприємства, </w:t>
      </w:r>
    </w:p>
    <w:p w:rsidR="00A84592" w:rsidRPr="00911C6D" w:rsidRDefault="00A84592" w:rsidP="00F36FE4">
      <w:pPr>
        <w:pStyle w:val="a8"/>
        <w:numPr>
          <w:ilvl w:val="0"/>
          <w:numId w:val="52"/>
        </w:numPr>
        <w:spacing w:after="0" w:line="360" w:lineRule="auto"/>
        <w:jc w:val="both"/>
        <w:rPr>
          <w:rFonts w:ascii="Times New Roman" w:hAnsi="Times New Roman"/>
          <w:sz w:val="20"/>
          <w:szCs w:val="24"/>
          <w:lang w:val="uk-UA"/>
        </w:rPr>
      </w:pPr>
      <w:r w:rsidRPr="00911C6D">
        <w:rPr>
          <w:rFonts w:ascii="Times New Roman" w:hAnsi="Times New Roman"/>
          <w:sz w:val="20"/>
          <w:szCs w:val="24"/>
          <w:lang w:val="uk-UA"/>
        </w:rPr>
        <w:t>Орієнтуватися в економічній діяльності різних виробничих фомувань.</w:t>
      </w:r>
    </w:p>
    <w:p w:rsidR="00A84592" w:rsidRPr="00911C6D" w:rsidRDefault="00A84592" w:rsidP="00481780">
      <w:pPr>
        <w:spacing w:after="0" w:line="360" w:lineRule="auto"/>
        <w:ind w:firstLine="709"/>
        <w:rPr>
          <w:rFonts w:ascii="Times New Roman" w:hAnsi="Times New Roman"/>
          <w:sz w:val="20"/>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Pr="00481780" w:rsidRDefault="00A84592" w:rsidP="00481780">
      <w:pPr>
        <w:spacing w:after="0" w:line="360" w:lineRule="auto"/>
        <w:ind w:firstLine="709"/>
        <w:rPr>
          <w:rFonts w:ascii="Times New Roman" w:hAnsi="Times New Roman"/>
          <w:sz w:val="24"/>
          <w:szCs w:val="24"/>
          <w:lang w:val="uk-UA"/>
        </w:rPr>
      </w:pPr>
    </w:p>
    <w:p w:rsidR="00A84592" w:rsidRDefault="00A84592"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Default="00911C6D" w:rsidP="00481780">
      <w:pPr>
        <w:spacing w:after="0" w:line="360" w:lineRule="auto"/>
        <w:ind w:firstLine="709"/>
        <w:rPr>
          <w:rFonts w:ascii="Times New Roman" w:hAnsi="Times New Roman"/>
          <w:sz w:val="24"/>
          <w:szCs w:val="24"/>
          <w:lang w:val="uk-UA"/>
        </w:rPr>
      </w:pPr>
    </w:p>
    <w:p w:rsidR="00911C6D" w:rsidRPr="00481780" w:rsidRDefault="00911C6D" w:rsidP="00481780">
      <w:pPr>
        <w:spacing w:after="0" w:line="360" w:lineRule="auto"/>
        <w:ind w:firstLine="709"/>
        <w:rPr>
          <w:rFonts w:ascii="Times New Roman" w:hAnsi="Times New Roman"/>
          <w:sz w:val="24"/>
          <w:szCs w:val="24"/>
          <w:lang w:val="uk-UA"/>
        </w:rPr>
      </w:pPr>
    </w:p>
    <w:p w:rsidR="003A087A" w:rsidRPr="00481780" w:rsidRDefault="003A087A" w:rsidP="00481780">
      <w:pPr>
        <w:pStyle w:val="a3"/>
        <w:tabs>
          <w:tab w:val="left" w:pos="10065"/>
        </w:tabs>
        <w:spacing w:after="0" w:line="360" w:lineRule="auto"/>
        <w:ind w:firstLine="709"/>
        <w:jc w:val="center"/>
        <w:rPr>
          <w:sz w:val="24"/>
          <w:szCs w:val="24"/>
          <w:lang w:val="uk-UA"/>
        </w:rPr>
      </w:pPr>
    </w:p>
    <w:p w:rsidR="0099289F" w:rsidRDefault="0099289F" w:rsidP="00481780">
      <w:pPr>
        <w:pStyle w:val="a3"/>
        <w:tabs>
          <w:tab w:val="left" w:pos="10065"/>
        </w:tabs>
        <w:spacing w:after="0" w:line="360" w:lineRule="auto"/>
        <w:ind w:firstLine="709"/>
        <w:jc w:val="center"/>
        <w:rPr>
          <w:b/>
          <w:sz w:val="24"/>
          <w:szCs w:val="24"/>
          <w:lang w:val="uk-UA"/>
        </w:rPr>
      </w:pPr>
    </w:p>
    <w:p w:rsidR="0099289F" w:rsidRDefault="0099289F" w:rsidP="00807AD5">
      <w:pPr>
        <w:pStyle w:val="a3"/>
        <w:tabs>
          <w:tab w:val="left" w:pos="10065"/>
        </w:tabs>
        <w:spacing w:after="0" w:line="360" w:lineRule="auto"/>
        <w:rPr>
          <w:b/>
          <w:sz w:val="24"/>
          <w:szCs w:val="24"/>
          <w:lang w:val="uk-UA"/>
        </w:rPr>
      </w:pPr>
    </w:p>
    <w:p w:rsidR="006E434B" w:rsidRPr="00911C6D" w:rsidRDefault="006E434B" w:rsidP="006E434B">
      <w:pPr>
        <w:jc w:val="center"/>
        <w:rPr>
          <w:rFonts w:ascii="Times New Roman" w:hAnsi="Times New Roman"/>
          <w:b/>
          <w:lang w:val="uk-UA"/>
        </w:rPr>
      </w:pPr>
      <w:r w:rsidRPr="00911C6D">
        <w:rPr>
          <w:rFonts w:ascii="Times New Roman" w:hAnsi="Times New Roman"/>
          <w:b/>
          <w:lang w:val="uk-UA"/>
        </w:rPr>
        <w:t>1.МЕТОДИЧНІ РЕКОМЕНДАЦІЇ ЩОДО ОРГАНІЗАЦІЇ САМОСТІЙНОЇ РОБОТИ ТА  ВИКОНАННЯ ІНДИВІДУАЛЬНОГО ЗАВДАННЯ</w:t>
      </w:r>
    </w:p>
    <w:p w:rsidR="006E434B" w:rsidRPr="00911C6D" w:rsidRDefault="006E434B" w:rsidP="006E434B">
      <w:pPr>
        <w:jc w:val="center"/>
        <w:rPr>
          <w:rFonts w:ascii="Times New Roman" w:hAnsi="Times New Roman"/>
          <w:b/>
          <w:lang w:val="uk-UA"/>
        </w:rPr>
      </w:pPr>
    </w:p>
    <w:p w:rsidR="006E434B" w:rsidRPr="00911C6D" w:rsidRDefault="006E434B" w:rsidP="00911C6D">
      <w:pPr>
        <w:pStyle w:val="a8"/>
        <w:numPr>
          <w:ilvl w:val="1"/>
          <w:numId w:val="15"/>
        </w:numPr>
        <w:jc w:val="center"/>
        <w:rPr>
          <w:rFonts w:ascii="Times New Roman" w:hAnsi="Times New Roman"/>
          <w:b/>
          <w:lang w:val="uk-UA"/>
        </w:rPr>
      </w:pPr>
      <w:r w:rsidRPr="00911C6D">
        <w:rPr>
          <w:rFonts w:ascii="Times New Roman" w:hAnsi="Times New Roman"/>
          <w:b/>
          <w:lang w:val="uk-UA"/>
        </w:rPr>
        <w:t>Порядок роботи з рекомендованою літературою</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b/>
          <w:sz w:val="20"/>
          <w:lang w:val="uk-UA"/>
        </w:rPr>
        <w:t xml:space="preserve">  </w:t>
      </w:r>
      <w:r w:rsidRPr="00911C6D">
        <w:rPr>
          <w:rFonts w:ascii="Times New Roman" w:hAnsi="Times New Roman"/>
          <w:sz w:val="20"/>
          <w:lang w:val="uk-UA"/>
        </w:rPr>
        <w:t xml:space="preserve">  Вивчення літератури сприяє формуванню наукових знань студентів. З її допомогою студенти дізнаються про дискусійні питання відповідних тем занять,знайомляться з поглядами різних економістів і можливими шляхами їх вирішення.</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     Огляд літератури - обов’язкова складова будь-якої дослідної роботи. Огляд,реферат чи анотація,як правило,засвідчують і рівень знань, і загальну культуру студента.</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     Починаючи вивчення питання, слід взяти основні дані про досліджувану проблему з найбільш відомих монографій,публікацій і довідників і зробити посилання на головні статті. Потім, переглянувши відповідну рубрику в систематичному каталозі бібліотеки,варто розшукати хоч би одну або дві найновіші книги чи брошури безпосередньо за темою заняття. Найновіші дослідження варто також шукати в періодичних виданнях. Треба переглянути основні журнали за темою семінарського заняття за останні декілька років.</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    Закінчивши перегляд літератури, сортують джерела і планують читання. У першу чергу, читають огляди й праці, видані останнім часом. Інші цікаві,на ваш погляд,джерела, з якими ви не були знайомі раніше,становлять друге коло читання. Коли основну літературу вивчено,усі посилання зафіксовано і враховано,перший етап накопичення знань можна вважати завершеним.</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    Журнали,яких немає в бібліотеці університету, можна знайти в читальних залах інших бібліотек міста.</w:t>
      </w:r>
    </w:p>
    <w:p w:rsidR="006E434B" w:rsidRPr="00911C6D" w:rsidRDefault="006E434B" w:rsidP="00911C6D">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    При вивченні літературних джерел рекомендується конспектувати найбільш цікавий матеріал, спірні та дискусійні положення, виписувати деякі цифровані дані,зарисовувати форми таблиць,записувати методики розрахунків . формули і т.п. Обов’язково потрібно записати опрацьоване джерело із зазначенням прізвища та ініціалів автора(авторів), назви книги(статті), місця видання,видавництва, сторінок тощо.</w:t>
      </w:r>
    </w:p>
    <w:p w:rsidR="006E434B" w:rsidRDefault="006E434B" w:rsidP="006E434B">
      <w:pPr>
        <w:spacing w:after="0" w:line="360" w:lineRule="auto"/>
        <w:ind w:firstLine="709"/>
        <w:jc w:val="center"/>
        <w:rPr>
          <w:rFonts w:ascii="Times New Roman" w:hAnsi="Times New Roman"/>
          <w:b/>
          <w:sz w:val="24"/>
          <w:lang w:val="uk-UA"/>
        </w:rPr>
      </w:pPr>
    </w:p>
    <w:p w:rsidR="006E434B" w:rsidRDefault="006E434B" w:rsidP="006E434B">
      <w:pPr>
        <w:spacing w:after="0" w:line="360" w:lineRule="auto"/>
        <w:ind w:firstLine="709"/>
        <w:jc w:val="center"/>
        <w:rPr>
          <w:rFonts w:ascii="Times New Roman" w:hAnsi="Times New Roman"/>
          <w:b/>
          <w:sz w:val="24"/>
          <w:lang w:val="uk-UA"/>
        </w:rPr>
      </w:pPr>
      <w:r w:rsidRPr="003745B1">
        <w:rPr>
          <w:rFonts w:ascii="Times New Roman" w:hAnsi="Times New Roman"/>
          <w:b/>
          <w:sz w:val="24"/>
          <w:lang w:val="uk-UA"/>
        </w:rPr>
        <w:t>1.2  Конспектування</w:t>
      </w:r>
    </w:p>
    <w:p w:rsidR="006E434B" w:rsidRDefault="006E434B" w:rsidP="006E434B">
      <w:pPr>
        <w:spacing w:after="0" w:line="360" w:lineRule="auto"/>
        <w:ind w:firstLine="709"/>
        <w:jc w:val="center"/>
        <w:rPr>
          <w:rFonts w:ascii="Times New Roman" w:hAnsi="Times New Roman"/>
          <w:b/>
          <w:sz w:val="24"/>
          <w:lang w:val="uk-UA"/>
        </w:rPr>
      </w:pP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Мета конспектування - не тільки записати, а й попередньо опрацювати та проаналізувати основні факти й аргументи автора,щоб можна було їх порівняти з іншими, уже відомими. Типова помилка-конспектування висновків без їх аналізу.</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У конспекті висновки бажано обґрунтувати,щоб мати змогу критично порівнювати праці та відсіювати все сумнівне.</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Усі складові методики,наявні в тексті статті,необхідно зібрати і компактно викласти на початку конспекту, адже саме вони є дуже суттєвими для власного дослідження. Графіки й таблиці, які вас зацікавили,потрібно перерисувати та пронумерувати-це полегшить подальшу роботу з конспектом.</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Перш за все,необхідно прочитати статтю повністю, від початку до кінця,роблячи деякі позначки і виписки. Недоцільно виписувати необхідну інформацію всю одразу,зрештою,це навіть неекономно. Прочитавши і зробивши розмітку тексту, починайте писати конспект. Скорочувати краще тільки </w:t>
      </w:r>
      <w:r w:rsidRPr="00911C6D">
        <w:rPr>
          <w:rFonts w:ascii="Times New Roman" w:hAnsi="Times New Roman"/>
          <w:sz w:val="20"/>
          <w:lang w:val="uk-UA"/>
        </w:rPr>
        <w:lastRenderedPageBreak/>
        <w:t>терміни,причому робити це слід однаково у межах конспекту. Таким чином можна зекономити певний час. Якщо вас цікавить тільки окрема частина статті,якийсь висновок або методика дослідження, конспектувати всю статтю не обов’язково , але прочитати її необхідно повністю.</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Стрімке зростання обсягу різного роду інформації висуває проблему її своєчасного одержання</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 Одним із шляхів вирішення цієї проблеми є скорочений виклад матеріалу-компресія. Елементи компресії тексту дають виграш у часі при обробці початкової інформації. Це є одним з поширених видів конспектування.</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Усе частіше застосовується на практиці анотування праць. Ступінь згортання тексту не є величино. Постійно.. Він залежить від певного ряду факторів: цілей,завдань. Методів опрацювання інформації, часу. Який відводиться на цю діяльність.</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У цілому методика смислової компресії тексту побудована на відборі й подальшому об’єднанні за змістом найбільш інформативних його частин.</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Анотація тексту краще сприймається, якщо вона має логічний початок,розвиток і закінчення. Початок-це формулювання основної думки тексту. Розвиток підтверджує, розкриває, уточнює, доповнює згорнуту інформацію основної частини джерела. Закінчення-це результат, висновок. Початок і закінчення відображають головну думку основної частини джерела.</w:t>
      </w:r>
    </w:p>
    <w:p w:rsidR="006E434B" w:rsidRDefault="006E434B" w:rsidP="006E434B">
      <w:pPr>
        <w:spacing w:after="0" w:line="360" w:lineRule="auto"/>
        <w:ind w:firstLine="709"/>
        <w:jc w:val="both"/>
        <w:rPr>
          <w:rFonts w:ascii="Times New Roman" w:hAnsi="Times New Roman"/>
          <w:b/>
          <w:sz w:val="24"/>
          <w:lang w:val="uk-UA"/>
        </w:rPr>
      </w:pPr>
    </w:p>
    <w:p w:rsidR="006E434B" w:rsidRDefault="006E434B" w:rsidP="006E434B">
      <w:pPr>
        <w:spacing w:after="0" w:line="360" w:lineRule="auto"/>
        <w:ind w:firstLine="709"/>
        <w:jc w:val="both"/>
        <w:rPr>
          <w:rFonts w:ascii="Times New Roman" w:hAnsi="Times New Roman"/>
          <w:b/>
          <w:sz w:val="24"/>
          <w:lang w:val="uk-UA"/>
        </w:rPr>
      </w:pPr>
      <w:r>
        <w:rPr>
          <w:rFonts w:ascii="Times New Roman" w:hAnsi="Times New Roman"/>
          <w:b/>
          <w:sz w:val="24"/>
          <w:lang w:val="uk-UA"/>
        </w:rPr>
        <w:t xml:space="preserve">     </w:t>
      </w:r>
      <w:r w:rsidRPr="00D167B0">
        <w:rPr>
          <w:rFonts w:ascii="Times New Roman" w:hAnsi="Times New Roman"/>
          <w:b/>
          <w:sz w:val="24"/>
          <w:lang w:val="uk-UA"/>
        </w:rPr>
        <w:t xml:space="preserve"> </w:t>
      </w:r>
    </w:p>
    <w:p w:rsidR="006E434B" w:rsidRPr="00911C6D" w:rsidRDefault="006E434B" w:rsidP="00911C6D">
      <w:pPr>
        <w:pStyle w:val="a8"/>
        <w:numPr>
          <w:ilvl w:val="1"/>
          <w:numId w:val="56"/>
        </w:numPr>
        <w:spacing w:after="0" w:line="360" w:lineRule="auto"/>
        <w:jc w:val="center"/>
        <w:rPr>
          <w:rFonts w:ascii="Times New Roman" w:hAnsi="Times New Roman"/>
          <w:b/>
          <w:sz w:val="24"/>
          <w:lang w:val="uk-UA"/>
        </w:rPr>
      </w:pPr>
      <w:r w:rsidRPr="00D91165">
        <w:rPr>
          <w:rFonts w:ascii="Times New Roman" w:hAnsi="Times New Roman"/>
          <w:b/>
          <w:sz w:val="24"/>
          <w:lang w:val="uk-UA"/>
        </w:rPr>
        <w:t>Реферат як одна із форм контролю знань студентів</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У процесі самостійної роботи студент набуває таких навичок:</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збирання та обробки матеріалу</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логічного викладу</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проведення критичного аналізу за темою роботи тощо.</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b/>
          <w:sz w:val="20"/>
          <w:lang w:val="uk-UA"/>
        </w:rPr>
        <w:t>Мета самостійної роботи</w:t>
      </w:r>
      <w:r w:rsidRPr="00911C6D">
        <w:rPr>
          <w:rFonts w:ascii="Times New Roman" w:hAnsi="Times New Roman"/>
          <w:sz w:val="20"/>
          <w:lang w:val="uk-UA"/>
        </w:rPr>
        <w:t xml:space="preserve"> полягає у якомога повнішому з’ясуванні студентами основних завдань,що стоять перед фінансовою системою, та напрямами діяльності держави. Вона ґрунтується на проведенні викладачем індивідуальних консультацій з цих питань.</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Формою контролю самостійної роботи студента є захист реферату.</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Реферат - одна з основних форм самостійної роботи студентів</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 </w:t>
      </w:r>
      <w:r w:rsidRPr="00911C6D">
        <w:rPr>
          <w:rFonts w:ascii="Times New Roman" w:hAnsi="Times New Roman"/>
          <w:b/>
          <w:sz w:val="20"/>
          <w:lang w:val="uk-UA"/>
        </w:rPr>
        <w:t>Мета реферату</w:t>
      </w:r>
      <w:r w:rsidRPr="00911C6D">
        <w:rPr>
          <w:rFonts w:ascii="Times New Roman" w:hAnsi="Times New Roman"/>
          <w:sz w:val="20"/>
          <w:lang w:val="uk-UA"/>
        </w:rPr>
        <w:t xml:space="preserve"> полягає у закріпленні та поглибленні теоретичних і практичних знань, отриманих студентом у процесі вивчення окремих тем. Для цього студенти самостійно обирають тему роботи із запропонованого переліку. При цьому теми не повинні повторюватись у одній групі студентів.</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 Написання реферату дає можливість студентові навчитися самостійно працювати з різними інформаційними джерелами, узагальнювати матеріали періодичної літератури, глибше вивчати особливості функціонування окремих ланок фінансової системи як України, так і зарубіжних країн, а також набуває навичок обробки і логіки викладу матеріалу, проведення критичного аналізу за темою роботи тощо. </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 Підготовка реферату включає такі етапи: вибір теми, складання плану,вивчення навчальної літератури за темою, добір і вивчення спеціальних джерел за темою, добір фактичного і статистичного матеріалу та його обробка,оформлення списку літератури, консультація з викладачем, передання його викладачеві для оцінювання або усний виступ перед студентами всієї групи на основі матеріалів реферату.</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Літературу з теми реферату студент добирає самостійно, використовуючи для цього бібліотечний каталог. Для підготовки реферату студент повинен використовувати спеціальну літературу,що стосується </w:t>
      </w:r>
      <w:r w:rsidRPr="00911C6D">
        <w:rPr>
          <w:rFonts w:ascii="Times New Roman" w:hAnsi="Times New Roman"/>
          <w:sz w:val="20"/>
          <w:lang w:val="uk-UA"/>
        </w:rPr>
        <w:lastRenderedPageBreak/>
        <w:t>теми,періодичні видання,наукові статті. Консультацію з питань добору літератури студент може отримати у викладача чи у працівників бібліотеки. Варто залучати поточні матеріали,опубліковані в журналах «Финанс</w:t>
      </w:r>
      <w:r w:rsidRPr="00911C6D">
        <w:rPr>
          <w:rFonts w:ascii="Times New Roman" w:hAnsi="Times New Roman"/>
          <w:sz w:val="20"/>
        </w:rPr>
        <w:t>ы», «Деньги и кредит», «Вопросы экономик</w:t>
      </w:r>
      <w:r w:rsidRPr="00911C6D">
        <w:rPr>
          <w:rFonts w:ascii="Times New Roman" w:hAnsi="Times New Roman"/>
          <w:sz w:val="20"/>
          <w:lang w:val="uk-UA"/>
        </w:rPr>
        <w:t>и</w:t>
      </w:r>
      <w:r w:rsidRPr="00911C6D">
        <w:rPr>
          <w:rFonts w:ascii="Times New Roman" w:hAnsi="Times New Roman"/>
          <w:sz w:val="20"/>
        </w:rPr>
        <w:t xml:space="preserve">», «Экономические науки» , «Мировая экономика и международные отношения», «Внешняя торговля», </w:t>
      </w:r>
      <w:r w:rsidRPr="00911C6D">
        <w:rPr>
          <w:rFonts w:ascii="Times New Roman" w:hAnsi="Times New Roman"/>
          <w:sz w:val="20"/>
          <w:lang w:val="uk-UA"/>
        </w:rPr>
        <w:t>а також у газетах « Урядовий кур’єр» , «Закон і бізнес», «Галицькі контракти», «</w:t>
      </w:r>
      <w:r w:rsidRPr="00911C6D">
        <w:rPr>
          <w:rFonts w:ascii="Times New Roman" w:hAnsi="Times New Roman"/>
          <w:sz w:val="20"/>
        </w:rPr>
        <w:t xml:space="preserve">Деловая Украина», «Экономика и жизнь» </w:t>
      </w:r>
      <w:r w:rsidRPr="00911C6D">
        <w:rPr>
          <w:rFonts w:ascii="Times New Roman" w:hAnsi="Times New Roman"/>
          <w:sz w:val="20"/>
          <w:lang w:val="uk-UA"/>
        </w:rPr>
        <w:t>та ін.</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Обсяг реферату має становити до 15 друкованих сторінок формату А4. Реферат має бути грамотно та охайно надрукований або написаний чітким розбірливим почерком. Реферат повинен бути оформлений згідно з чинними нормами. Слід уникнути в роботі  дублювання тексту підручника або іншого джерела. Необхідно самостійно формулювати свої думки, не допускати повторень і суперечностей між окремими положеннями. Студент повинен повною мірою виявити й узагальнити теоретичні знання та досвід практичної роботи. У той же час не рекомендується давати однозначні відповіді без належних пояснень. Реферати, які не відповідають встановленим вимогам, повертаються на доопрацювання.</w:t>
      </w:r>
    </w:p>
    <w:p w:rsidR="006E434B" w:rsidRPr="00911C6D" w:rsidRDefault="006E434B" w:rsidP="006E434B">
      <w:pPr>
        <w:spacing w:after="0" w:line="360" w:lineRule="auto"/>
        <w:ind w:firstLine="709"/>
        <w:jc w:val="both"/>
        <w:rPr>
          <w:rFonts w:ascii="Times New Roman" w:hAnsi="Times New Roman"/>
          <w:sz w:val="20"/>
          <w:lang w:val="uk-UA"/>
        </w:rPr>
      </w:pPr>
      <w:r w:rsidRPr="00911C6D">
        <w:rPr>
          <w:rFonts w:ascii="Times New Roman" w:hAnsi="Times New Roman"/>
          <w:sz w:val="20"/>
          <w:lang w:val="uk-UA"/>
        </w:rPr>
        <w:t xml:space="preserve">Студент за власним бажанням може запропонувати нову актуальну тему реферату, яка має відповідати навчальній програмі курсу, та узгодити її з викладачем. </w:t>
      </w:r>
    </w:p>
    <w:p w:rsidR="00DA4719" w:rsidRPr="00911C6D" w:rsidRDefault="00DA4719" w:rsidP="006E434B">
      <w:pPr>
        <w:spacing w:after="0" w:line="360" w:lineRule="auto"/>
        <w:ind w:firstLine="709"/>
        <w:jc w:val="both"/>
        <w:rPr>
          <w:rFonts w:ascii="Times New Roman" w:hAnsi="Times New Roman"/>
          <w:sz w:val="20"/>
          <w:lang w:val="uk-UA"/>
        </w:rPr>
      </w:pPr>
    </w:p>
    <w:p w:rsidR="00DA4719" w:rsidRPr="00911C6D" w:rsidRDefault="00DA4719" w:rsidP="006E434B">
      <w:pPr>
        <w:spacing w:after="0" w:line="360" w:lineRule="auto"/>
        <w:ind w:firstLine="709"/>
        <w:jc w:val="both"/>
        <w:rPr>
          <w:rFonts w:ascii="Times New Roman" w:hAnsi="Times New Roman"/>
          <w:sz w:val="20"/>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Default="00DA4719" w:rsidP="006E434B">
      <w:pPr>
        <w:spacing w:after="0" w:line="360" w:lineRule="auto"/>
        <w:ind w:firstLine="709"/>
        <w:jc w:val="both"/>
        <w:rPr>
          <w:rFonts w:ascii="Times New Roman" w:hAnsi="Times New Roman"/>
          <w:sz w:val="24"/>
          <w:lang w:val="uk-UA"/>
        </w:rPr>
      </w:pPr>
    </w:p>
    <w:p w:rsidR="00DA4719" w:rsidRPr="006E434B" w:rsidRDefault="00DA4719" w:rsidP="006E434B">
      <w:pPr>
        <w:spacing w:after="0" w:line="360" w:lineRule="auto"/>
        <w:ind w:firstLine="709"/>
        <w:jc w:val="both"/>
        <w:rPr>
          <w:rFonts w:ascii="Times New Roman" w:hAnsi="Times New Roman"/>
          <w:sz w:val="24"/>
          <w:lang w:val="uk-UA"/>
        </w:rPr>
      </w:pPr>
    </w:p>
    <w:p w:rsidR="006E434B" w:rsidRDefault="006E434B" w:rsidP="00481780">
      <w:pPr>
        <w:pStyle w:val="a3"/>
        <w:tabs>
          <w:tab w:val="left" w:pos="10065"/>
        </w:tabs>
        <w:spacing w:after="0" w:line="360" w:lineRule="auto"/>
        <w:ind w:firstLine="709"/>
        <w:jc w:val="center"/>
        <w:rPr>
          <w:b/>
          <w:sz w:val="24"/>
          <w:szCs w:val="24"/>
          <w:lang w:val="uk-UA"/>
        </w:rPr>
      </w:pPr>
    </w:p>
    <w:p w:rsidR="003A087A" w:rsidRPr="00911C6D" w:rsidRDefault="003A087A" w:rsidP="00481780">
      <w:pPr>
        <w:spacing w:after="0" w:line="360" w:lineRule="auto"/>
        <w:ind w:firstLine="709"/>
        <w:jc w:val="both"/>
        <w:rPr>
          <w:rFonts w:ascii="Times New Roman" w:hAnsi="Times New Roman"/>
          <w:b/>
          <w:sz w:val="20"/>
          <w:szCs w:val="20"/>
          <w:lang w:val="uk-UA"/>
        </w:rPr>
      </w:pPr>
      <w:r w:rsidRPr="00911C6D">
        <w:rPr>
          <w:rFonts w:ascii="Times New Roman" w:hAnsi="Times New Roman"/>
          <w:b/>
          <w:sz w:val="20"/>
          <w:szCs w:val="20"/>
          <w:lang w:val="uk-UA"/>
        </w:rPr>
        <w:t>Зміст дисципліни розкривається у таких темах:</w:t>
      </w:r>
    </w:p>
    <w:p w:rsidR="007F4FC4" w:rsidRPr="00911C6D" w:rsidRDefault="007F4FC4" w:rsidP="007F4FC4">
      <w:pPr>
        <w:spacing w:line="240" w:lineRule="auto"/>
        <w:rPr>
          <w:rFonts w:ascii="Times New Roman" w:hAnsi="Times New Roman"/>
          <w:sz w:val="20"/>
          <w:szCs w:val="20"/>
          <w:lang w:val="uk-UA"/>
        </w:rPr>
      </w:pPr>
      <w:r w:rsidRPr="00911C6D">
        <w:rPr>
          <w:rFonts w:ascii="Times New Roman" w:hAnsi="Times New Roman"/>
          <w:sz w:val="20"/>
          <w:szCs w:val="20"/>
          <w:lang w:val="uk-UA"/>
        </w:rPr>
        <w:t>Тема 1.</w:t>
      </w:r>
      <w:r w:rsidRPr="00911C6D">
        <w:rPr>
          <w:rFonts w:ascii="Times New Roman" w:hAnsi="Times New Roman"/>
          <w:sz w:val="20"/>
          <w:szCs w:val="20"/>
        </w:rPr>
        <w:t xml:space="preserve"> Суть, предмет, методи та класифікація контролю</w:t>
      </w:r>
      <w:r w:rsidRPr="00911C6D">
        <w:rPr>
          <w:rFonts w:ascii="Times New Roman" w:hAnsi="Times New Roman"/>
          <w:sz w:val="20"/>
          <w:szCs w:val="20"/>
          <w:lang w:val="uk-UA"/>
        </w:rPr>
        <w:t>.</w:t>
      </w:r>
    </w:p>
    <w:p w:rsidR="007F4FC4" w:rsidRPr="00911C6D" w:rsidRDefault="007F4FC4" w:rsidP="007F4FC4">
      <w:pPr>
        <w:spacing w:line="240" w:lineRule="auto"/>
        <w:rPr>
          <w:rFonts w:ascii="Times New Roman" w:hAnsi="Times New Roman"/>
          <w:sz w:val="20"/>
          <w:szCs w:val="20"/>
          <w:lang w:val="uk-UA"/>
        </w:rPr>
      </w:pPr>
      <w:r w:rsidRPr="00911C6D">
        <w:rPr>
          <w:rFonts w:ascii="Times New Roman" w:hAnsi="Times New Roman"/>
          <w:sz w:val="20"/>
          <w:szCs w:val="20"/>
          <w:lang w:val="uk-UA"/>
        </w:rPr>
        <w:t>Тема 2.</w:t>
      </w:r>
      <w:r w:rsidRPr="00911C6D">
        <w:rPr>
          <w:sz w:val="20"/>
          <w:szCs w:val="20"/>
        </w:rPr>
        <w:t xml:space="preserve"> </w:t>
      </w:r>
      <w:r w:rsidRPr="00911C6D">
        <w:rPr>
          <w:rFonts w:ascii="Times New Roman" w:hAnsi="Times New Roman"/>
          <w:sz w:val="20"/>
          <w:szCs w:val="20"/>
        </w:rPr>
        <w:t>Використання специфічних прийомів і способів контролю в контрольно-ревізійній роботі</w:t>
      </w:r>
      <w:r w:rsidRPr="00911C6D">
        <w:rPr>
          <w:rFonts w:ascii="Times New Roman" w:hAnsi="Times New Roman"/>
          <w:sz w:val="20"/>
          <w:szCs w:val="20"/>
          <w:lang w:val="uk-UA"/>
        </w:rPr>
        <w:t>.</w:t>
      </w:r>
    </w:p>
    <w:p w:rsidR="007F4FC4" w:rsidRPr="00911C6D" w:rsidRDefault="007F4FC4" w:rsidP="007F4FC4">
      <w:pPr>
        <w:spacing w:line="240" w:lineRule="auto"/>
        <w:rPr>
          <w:rFonts w:ascii="Times New Roman" w:hAnsi="Times New Roman"/>
          <w:sz w:val="20"/>
          <w:szCs w:val="20"/>
          <w:lang w:val="uk-UA"/>
        </w:rPr>
      </w:pPr>
      <w:r w:rsidRPr="00911C6D">
        <w:rPr>
          <w:rFonts w:ascii="Times New Roman" w:hAnsi="Times New Roman"/>
          <w:sz w:val="20"/>
          <w:szCs w:val="20"/>
          <w:lang w:val="uk-UA"/>
        </w:rPr>
        <w:t>Тема 3.</w:t>
      </w:r>
      <w:r w:rsidRPr="00911C6D">
        <w:rPr>
          <w:rFonts w:ascii="Times New Roman" w:hAnsi="Times New Roman"/>
          <w:sz w:val="20"/>
          <w:szCs w:val="20"/>
        </w:rPr>
        <w:t xml:space="preserve"> Документ та уніфікована система організаційно</w:t>
      </w:r>
      <w:r w:rsidRPr="00911C6D">
        <w:rPr>
          <w:rFonts w:ascii="Times New Roman" w:hAnsi="Times New Roman"/>
          <w:sz w:val="20"/>
          <w:szCs w:val="20"/>
          <w:lang w:val="uk-UA"/>
        </w:rPr>
        <w:t>-</w:t>
      </w:r>
      <w:r w:rsidRPr="00911C6D">
        <w:rPr>
          <w:rFonts w:ascii="Times New Roman" w:hAnsi="Times New Roman"/>
          <w:sz w:val="20"/>
          <w:szCs w:val="20"/>
        </w:rPr>
        <w:t>розпорядчої документаці</w:t>
      </w:r>
      <w:r w:rsidRPr="00911C6D">
        <w:rPr>
          <w:rFonts w:ascii="Times New Roman" w:hAnsi="Times New Roman"/>
          <w:sz w:val="20"/>
          <w:szCs w:val="20"/>
          <w:lang w:val="uk-UA"/>
        </w:rPr>
        <w:t>.</w:t>
      </w:r>
    </w:p>
    <w:p w:rsidR="007F4FC4" w:rsidRPr="00911C6D" w:rsidRDefault="007F4FC4" w:rsidP="007F4FC4">
      <w:pPr>
        <w:spacing w:line="240" w:lineRule="auto"/>
        <w:rPr>
          <w:rFonts w:ascii="Times New Roman" w:hAnsi="Times New Roman"/>
          <w:sz w:val="20"/>
          <w:szCs w:val="20"/>
          <w:lang w:val="uk-UA"/>
        </w:rPr>
      </w:pPr>
      <w:r w:rsidRPr="00911C6D">
        <w:rPr>
          <w:rFonts w:ascii="Times New Roman" w:hAnsi="Times New Roman"/>
          <w:sz w:val="20"/>
          <w:szCs w:val="20"/>
          <w:lang w:val="uk-UA"/>
        </w:rPr>
        <w:t>Тема 4.</w:t>
      </w:r>
      <w:r w:rsidRPr="00911C6D">
        <w:rPr>
          <w:rFonts w:ascii="Times New Roman" w:hAnsi="Times New Roman"/>
          <w:sz w:val="20"/>
          <w:szCs w:val="20"/>
        </w:rPr>
        <w:t xml:space="preserve"> Електронний документ. Основні види роботи з документами в електронній канцелярії</w:t>
      </w:r>
      <w:r w:rsidRPr="00911C6D">
        <w:rPr>
          <w:rFonts w:ascii="Times New Roman" w:hAnsi="Times New Roman"/>
          <w:sz w:val="20"/>
          <w:szCs w:val="20"/>
          <w:lang w:val="uk-UA"/>
        </w:rPr>
        <w:t>.</w:t>
      </w:r>
    </w:p>
    <w:p w:rsidR="007F4FC4" w:rsidRPr="00911C6D" w:rsidRDefault="007F4FC4" w:rsidP="007F4FC4">
      <w:pPr>
        <w:spacing w:line="240" w:lineRule="auto"/>
        <w:rPr>
          <w:rFonts w:ascii="Times New Roman" w:hAnsi="Times New Roman"/>
          <w:sz w:val="20"/>
          <w:szCs w:val="20"/>
          <w:lang w:val="uk-UA"/>
        </w:rPr>
      </w:pPr>
      <w:r w:rsidRPr="00911C6D">
        <w:rPr>
          <w:rFonts w:ascii="Times New Roman" w:hAnsi="Times New Roman"/>
          <w:sz w:val="20"/>
          <w:szCs w:val="20"/>
          <w:lang w:val="uk-UA"/>
        </w:rPr>
        <w:t>Тема 5.</w:t>
      </w:r>
      <w:r w:rsidRPr="00911C6D">
        <w:rPr>
          <w:sz w:val="20"/>
          <w:szCs w:val="20"/>
        </w:rPr>
        <w:t xml:space="preserve"> </w:t>
      </w:r>
      <w:r w:rsidRPr="00911C6D">
        <w:rPr>
          <w:rFonts w:ascii="Times New Roman" w:hAnsi="Times New Roman"/>
          <w:sz w:val="20"/>
          <w:szCs w:val="20"/>
        </w:rPr>
        <w:t>Методи та способи дослідження документів</w:t>
      </w:r>
      <w:r w:rsidRPr="00911C6D">
        <w:rPr>
          <w:rFonts w:ascii="Times New Roman" w:hAnsi="Times New Roman"/>
          <w:sz w:val="20"/>
          <w:szCs w:val="20"/>
          <w:lang w:val="uk-UA"/>
        </w:rPr>
        <w:t>.</w:t>
      </w:r>
    </w:p>
    <w:p w:rsidR="007F4FC4" w:rsidRPr="00911C6D" w:rsidRDefault="007F4FC4" w:rsidP="007F4FC4">
      <w:pPr>
        <w:spacing w:line="240" w:lineRule="auto"/>
        <w:rPr>
          <w:rFonts w:ascii="Times New Roman" w:hAnsi="Times New Roman"/>
          <w:sz w:val="20"/>
          <w:szCs w:val="20"/>
          <w:lang w:val="uk-UA"/>
        </w:rPr>
      </w:pPr>
      <w:r w:rsidRPr="00911C6D">
        <w:rPr>
          <w:rFonts w:ascii="Times New Roman" w:hAnsi="Times New Roman"/>
          <w:sz w:val="20"/>
          <w:szCs w:val="20"/>
          <w:lang w:val="uk-UA"/>
        </w:rPr>
        <w:t>Тема 6.</w:t>
      </w:r>
      <w:r w:rsidRPr="00911C6D">
        <w:rPr>
          <w:sz w:val="20"/>
          <w:szCs w:val="20"/>
        </w:rPr>
        <w:t xml:space="preserve"> </w:t>
      </w:r>
      <w:r w:rsidRPr="00911C6D">
        <w:rPr>
          <w:rFonts w:ascii="Times New Roman" w:hAnsi="Times New Roman"/>
          <w:sz w:val="20"/>
          <w:szCs w:val="20"/>
        </w:rPr>
        <w:t>Криміналістична експертиза документів. Вилучення документів та особливості цих дій</w:t>
      </w:r>
      <w:r w:rsidRPr="00911C6D">
        <w:rPr>
          <w:rFonts w:ascii="Times New Roman" w:hAnsi="Times New Roman"/>
          <w:sz w:val="20"/>
          <w:szCs w:val="20"/>
          <w:lang w:val="uk-UA"/>
        </w:rPr>
        <w:t>.</w:t>
      </w:r>
    </w:p>
    <w:p w:rsidR="007F4FC4" w:rsidRPr="00911C6D" w:rsidRDefault="007F4FC4" w:rsidP="007F4FC4">
      <w:pPr>
        <w:spacing w:line="240" w:lineRule="auto"/>
        <w:rPr>
          <w:rFonts w:ascii="Times New Roman" w:hAnsi="Times New Roman"/>
          <w:sz w:val="20"/>
          <w:szCs w:val="20"/>
          <w:lang w:val="uk-UA"/>
        </w:rPr>
      </w:pPr>
      <w:r w:rsidRPr="00911C6D">
        <w:rPr>
          <w:rFonts w:ascii="Times New Roman" w:hAnsi="Times New Roman"/>
          <w:sz w:val="20"/>
          <w:szCs w:val="20"/>
          <w:lang w:val="uk-UA"/>
        </w:rPr>
        <w:t>Тема 7.Ревізія : поняття і зміст.</w:t>
      </w:r>
    </w:p>
    <w:p w:rsidR="007F4FC4" w:rsidRPr="00911C6D" w:rsidRDefault="007F4FC4" w:rsidP="007F4FC4">
      <w:pPr>
        <w:spacing w:line="240" w:lineRule="auto"/>
        <w:rPr>
          <w:rFonts w:ascii="Times New Roman" w:hAnsi="Times New Roman"/>
          <w:sz w:val="20"/>
          <w:szCs w:val="20"/>
          <w:lang w:val="uk-UA"/>
        </w:rPr>
      </w:pPr>
      <w:r w:rsidRPr="00911C6D">
        <w:rPr>
          <w:rFonts w:ascii="Times New Roman" w:hAnsi="Times New Roman"/>
          <w:sz w:val="20"/>
          <w:szCs w:val="20"/>
          <w:lang w:val="uk-UA"/>
        </w:rPr>
        <w:t>Тема 8.Організація контрольно-ревізійної діяльності</w:t>
      </w:r>
    </w:p>
    <w:p w:rsidR="00A84592" w:rsidRPr="00911C6D" w:rsidRDefault="00A84592" w:rsidP="007F4FC4">
      <w:pPr>
        <w:spacing w:after="0" w:line="360" w:lineRule="auto"/>
        <w:jc w:val="both"/>
        <w:rPr>
          <w:rFonts w:ascii="Times New Roman" w:hAnsi="Times New Roman"/>
          <w:sz w:val="20"/>
          <w:szCs w:val="20"/>
          <w:lang w:val="uk-UA"/>
        </w:rPr>
      </w:pPr>
    </w:p>
    <w:p w:rsidR="00A84592" w:rsidRPr="00911C6D" w:rsidRDefault="00A84592" w:rsidP="00C21E23">
      <w:pPr>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Заняття 1.</w:t>
      </w:r>
    </w:p>
    <w:p w:rsidR="007F4FC4" w:rsidRPr="00911C6D" w:rsidRDefault="007F4FC4" w:rsidP="00C21E23">
      <w:pPr>
        <w:spacing w:after="0" w:line="360" w:lineRule="auto"/>
        <w:ind w:firstLine="709"/>
        <w:jc w:val="center"/>
        <w:rPr>
          <w:rFonts w:ascii="Times New Roman" w:hAnsi="Times New Roman"/>
          <w:b/>
          <w:sz w:val="20"/>
          <w:szCs w:val="20"/>
          <w:lang w:val="uk-UA"/>
        </w:rPr>
      </w:pPr>
    </w:p>
    <w:p w:rsidR="007F4FC4" w:rsidRPr="00911C6D" w:rsidRDefault="00807AD5" w:rsidP="00807AD5">
      <w:pPr>
        <w:spacing w:after="0" w:line="360" w:lineRule="auto"/>
        <w:ind w:firstLine="709"/>
        <w:jc w:val="both"/>
        <w:rPr>
          <w:rFonts w:ascii="Times New Roman" w:hAnsi="Times New Roman"/>
          <w:b/>
          <w:sz w:val="20"/>
          <w:szCs w:val="20"/>
          <w:lang w:val="uk-UA"/>
        </w:rPr>
      </w:pPr>
      <w:r w:rsidRPr="00911C6D">
        <w:rPr>
          <w:rFonts w:ascii="Times New Roman" w:hAnsi="Times New Roman"/>
          <w:b/>
          <w:sz w:val="20"/>
          <w:szCs w:val="20"/>
          <w:lang w:val="uk-UA"/>
        </w:rPr>
        <w:t>1.</w:t>
      </w:r>
      <w:r w:rsidRPr="00911C6D">
        <w:rPr>
          <w:rFonts w:ascii="Times New Roman" w:hAnsi="Times New Roman"/>
          <w:b/>
          <w:sz w:val="20"/>
          <w:szCs w:val="20"/>
        </w:rPr>
        <w:t xml:space="preserve"> Суть, предмет, методи та класифікація контролю</w:t>
      </w:r>
      <w:r w:rsidRPr="00911C6D">
        <w:rPr>
          <w:rFonts w:ascii="Times New Roman" w:hAnsi="Times New Roman"/>
          <w:b/>
          <w:sz w:val="20"/>
          <w:szCs w:val="20"/>
          <w:lang w:val="uk-UA"/>
        </w:rPr>
        <w:t>.</w:t>
      </w:r>
    </w:p>
    <w:p w:rsidR="00A84592" w:rsidRPr="00911C6D" w:rsidRDefault="00A84592" w:rsidP="00C21E23">
      <w:pPr>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План</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1.</w:t>
      </w:r>
      <w:r w:rsidRPr="00911C6D">
        <w:rPr>
          <w:rFonts w:ascii="Times New Roman" w:hAnsi="Times New Roman"/>
          <w:sz w:val="20"/>
          <w:szCs w:val="20"/>
        </w:rPr>
        <w:t>Суть та функції економічного контролю. Контроль як елемент управління</w:t>
      </w:r>
    </w:p>
    <w:p w:rsidR="00DA4719" w:rsidRPr="00911C6D" w:rsidRDefault="00807AD5" w:rsidP="009F58C1">
      <w:pPr>
        <w:spacing w:line="240" w:lineRule="auto"/>
        <w:rPr>
          <w:rFonts w:ascii="Times New Roman" w:hAnsi="Times New Roman"/>
          <w:sz w:val="20"/>
          <w:szCs w:val="20"/>
          <w:lang w:val="uk-UA"/>
        </w:rPr>
      </w:pPr>
      <w:r w:rsidRPr="00911C6D">
        <w:rPr>
          <w:rFonts w:ascii="Times New Roman" w:hAnsi="Times New Roman"/>
          <w:sz w:val="20"/>
          <w:szCs w:val="20"/>
        </w:rPr>
        <w:t>2. Класифікація організаційних форм, видів і методів контрол</w:t>
      </w:r>
      <w:r w:rsidRPr="00911C6D">
        <w:rPr>
          <w:rFonts w:ascii="Times New Roman" w:hAnsi="Times New Roman"/>
          <w:sz w:val="20"/>
          <w:szCs w:val="20"/>
          <w:lang w:val="uk-UA"/>
        </w:rPr>
        <w:t>ю.</w:t>
      </w:r>
    </w:p>
    <w:p w:rsidR="00DA4719" w:rsidRPr="00911C6D" w:rsidRDefault="00DA4719" w:rsidP="00B81714">
      <w:pPr>
        <w:pStyle w:val="a5"/>
        <w:spacing w:after="0" w:line="360" w:lineRule="auto"/>
        <w:ind w:firstLine="709"/>
        <w:jc w:val="both"/>
        <w:outlineLvl w:val="0"/>
        <w:rPr>
          <w:rFonts w:ascii="Times New Roman" w:hAnsi="Times New Roman"/>
          <w:sz w:val="20"/>
          <w:szCs w:val="20"/>
          <w:lang w:val="uk-UA"/>
        </w:rPr>
      </w:pPr>
    </w:p>
    <w:p w:rsidR="00C21E23" w:rsidRPr="00911C6D" w:rsidRDefault="00C21E23" w:rsidP="00BD0C12">
      <w:pPr>
        <w:tabs>
          <w:tab w:val="left" w:pos="10065"/>
        </w:tabs>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Заняття 2.</w:t>
      </w:r>
    </w:p>
    <w:p w:rsidR="00C21E23" w:rsidRPr="00911C6D" w:rsidRDefault="00807AD5" w:rsidP="00BD0C12">
      <w:pPr>
        <w:tabs>
          <w:tab w:val="left" w:pos="10065"/>
        </w:tabs>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Тема 2.</w:t>
      </w:r>
      <w:r w:rsidRPr="00911C6D">
        <w:rPr>
          <w:rFonts w:ascii="Times New Roman" w:hAnsi="Times New Roman"/>
          <w:b/>
          <w:sz w:val="20"/>
          <w:szCs w:val="20"/>
        </w:rPr>
        <w:t>Використання специфічних прийомів і способів контролю в контрольно-ревізійній роботі</w:t>
      </w:r>
      <w:r w:rsidRPr="00911C6D">
        <w:rPr>
          <w:rFonts w:ascii="Times New Roman" w:hAnsi="Times New Roman"/>
          <w:b/>
          <w:sz w:val="20"/>
          <w:szCs w:val="20"/>
          <w:lang w:val="uk-UA"/>
        </w:rPr>
        <w:t>.</w:t>
      </w:r>
      <w:r w:rsidR="00C21E23" w:rsidRPr="00911C6D">
        <w:rPr>
          <w:rFonts w:ascii="Times New Roman" w:hAnsi="Times New Roman"/>
          <w:b/>
          <w:sz w:val="20"/>
          <w:szCs w:val="20"/>
          <w:lang w:val="uk-UA"/>
        </w:rPr>
        <w:t>.</w:t>
      </w:r>
    </w:p>
    <w:p w:rsidR="00C21E23" w:rsidRPr="00911C6D" w:rsidRDefault="00C21E23" w:rsidP="00BD0C12">
      <w:pPr>
        <w:shd w:val="clear" w:color="auto" w:fill="FFFFFF"/>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План.</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1.Сукупність методів економічного контролю.</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2.Специфічні прийоми і способи контролю.</w:t>
      </w:r>
    </w:p>
    <w:p w:rsidR="00C21E23" w:rsidRPr="00911C6D" w:rsidRDefault="00C21E23" w:rsidP="006E434B">
      <w:pPr>
        <w:spacing w:after="0" w:line="360" w:lineRule="auto"/>
        <w:jc w:val="both"/>
        <w:rPr>
          <w:rFonts w:ascii="Times New Roman" w:hAnsi="Times New Roman"/>
          <w:sz w:val="20"/>
          <w:szCs w:val="20"/>
          <w:lang w:val="uk-UA"/>
        </w:rPr>
      </w:pPr>
    </w:p>
    <w:p w:rsidR="00C21E23" w:rsidRPr="00911C6D" w:rsidRDefault="00C21E23" w:rsidP="00BD0C12">
      <w:pPr>
        <w:tabs>
          <w:tab w:val="left" w:pos="10065"/>
        </w:tabs>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Заняття 3.</w:t>
      </w:r>
    </w:p>
    <w:p w:rsidR="00807AD5" w:rsidRPr="00911C6D" w:rsidRDefault="00807AD5" w:rsidP="006E434B">
      <w:pPr>
        <w:spacing w:line="240" w:lineRule="auto"/>
        <w:rPr>
          <w:rFonts w:ascii="Times New Roman" w:hAnsi="Times New Roman"/>
          <w:b/>
          <w:sz w:val="20"/>
          <w:szCs w:val="20"/>
          <w:lang w:val="uk-UA"/>
        </w:rPr>
      </w:pPr>
      <w:r w:rsidRPr="00911C6D">
        <w:rPr>
          <w:rFonts w:ascii="Times New Roman" w:hAnsi="Times New Roman"/>
          <w:b/>
          <w:sz w:val="20"/>
          <w:szCs w:val="20"/>
          <w:lang w:val="uk-UA"/>
        </w:rPr>
        <w:t>Тема 3.</w:t>
      </w:r>
      <w:r w:rsidRPr="00911C6D">
        <w:rPr>
          <w:rFonts w:ascii="Times New Roman" w:hAnsi="Times New Roman"/>
          <w:b/>
          <w:sz w:val="20"/>
          <w:szCs w:val="20"/>
        </w:rPr>
        <w:t xml:space="preserve"> Документ та уніфікована система організаційно</w:t>
      </w:r>
      <w:r w:rsidRPr="00911C6D">
        <w:rPr>
          <w:rFonts w:ascii="Times New Roman" w:hAnsi="Times New Roman"/>
          <w:b/>
          <w:sz w:val="20"/>
          <w:szCs w:val="20"/>
          <w:lang w:val="uk-UA"/>
        </w:rPr>
        <w:t>-</w:t>
      </w:r>
      <w:r w:rsidRPr="00911C6D">
        <w:rPr>
          <w:rFonts w:ascii="Times New Roman" w:hAnsi="Times New Roman"/>
          <w:b/>
          <w:sz w:val="20"/>
          <w:szCs w:val="20"/>
        </w:rPr>
        <w:t>розпорядчої документаці</w:t>
      </w:r>
      <w:r w:rsidR="006E434B" w:rsidRPr="00911C6D">
        <w:rPr>
          <w:rFonts w:ascii="Times New Roman" w:hAnsi="Times New Roman"/>
          <w:b/>
          <w:sz w:val="20"/>
          <w:szCs w:val="20"/>
          <w:lang w:val="uk-UA"/>
        </w:rPr>
        <w:t>.</w:t>
      </w:r>
    </w:p>
    <w:p w:rsidR="00C21E23" w:rsidRPr="00911C6D" w:rsidRDefault="00C21E23" w:rsidP="00BD0C12">
      <w:pPr>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План.</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1.</w:t>
      </w:r>
      <w:r w:rsidRPr="00911C6D">
        <w:rPr>
          <w:rFonts w:ascii="Times New Roman" w:hAnsi="Times New Roman"/>
          <w:sz w:val="20"/>
          <w:szCs w:val="20"/>
        </w:rPr>
        <w:t>Поняття про документи. Класифікація документів</w:t>
      </w:r>
      <w:r w:rsidRPr="00911C6D">
        <w:rPr>
          <w:rFonts w:ascii="Times New Roman" w:hAnsi="Times New Roman"/>
          <w:sz w:val="20"/>
          <w:szCs w:val="20"/>
          <w:lang w:val="uk-UA"/>
        </w:rPr>
        <w:t>.</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rPr>
        <w:t>2. Реквізити. Характеристика класифікаційних ознак реквізитів службового документа</w:t>
      </w:r>
      <w:r w:rsidRPr="00911C6D">
        <w:rPr>
          <w:rFonts w:ascii="Times New Roman" w:hAnsi="Times New Roman"/>
          <w:sz w:val="20"/>
          <w:szCs w:val="20"/>
          <w:lang w:val="uk-UA"/>
        </w:rPr>
        <w:t>.</w:t>
      </w:r>
    </w:p>
    <w:p w:rsidR="00C21E23" w:rsidRPr="00911C6D" w:rsidRDefault="00C21E23" w:rsidP="00C21E23">
      <w:pPr>
        <w:spacing w:after="0" w:line="360" w:lineRule="auto"/>
        <w:ind w:firstLine="680"/>
        <w:jc w:val="both"/>
        <w:rPr>
          <w:rFonts w:ascii="Times New Roman" w:hAnsi="Times New Roman"/>
          <w:caps/>
          <w:sz w:val="20"/>
          <w:szCs w:val="20"/>
          <w:lang w:val="uk-UA"/>
        </w:rPr>
      </w:pPr>
    </w:p>
    <w:p w:rsidR="00C21E23" w:rsidRPr="00911C6D" w:rsidRDefault="00C21E23" w:rsidP="00BD0C12">
      <w:pPr>
        <w:pStyle w:val="a5"/>
        <w:tabs>
          <w:tab w:val="left" w:pos="10065"/>
        </w:tabs>
        <w:spacing w:after="0" w:line="360" w:lineRule="auto"/>
        <w:ind w:firstLine="680"/>
        <w:jc w:val="center"/>
        <w:rPr>
          <w:rFonts w:ascii="Times New Roman" w:hAnsi="Times New Roman"/>
          <w:b/>
          <w:sz w:val="20"/>
          <w:szCs w:val="20"/>
        </w:rPr>
      </w:pPr>
      <w:r w:rsidRPr="00911C6D">
        <w:rPr>
          <w:rFonts w:ascii="Times New Roman" w:hAnsi="Times New Roman"/>
          <w:b/>
          <w:sz w:val="20"/>
          <w:szCs w:val="20"/>
        </w:rPr>
        <w:t>Заняття 4.</w:t>
      </w:r>
    </w:p>
    <w:p w:rsidR="00C21E23" w:rsidRPr="00911C6D" w:rsidRDefault="00807AD5" w:rsidP="00807AD5">
      <w:pPr>
        <w:spacing w:line="240" w:lineRule="auto"/>
        <w:rPr>
          <w:rFonts w:ascii="Times New Roman" w:hAnsi="Times New Roman"/>
          <w:b/>
          <w:sz w:val="20"/>
          <w:szCs w:val="20"/>
          <w:lang w:val="uk-UA"/>
        </w:rPr>
      </w:pPr>
      <w:r w:rsidRPr="00911C6D">
        <w:rPr>
          <w:rFonts w:ascii="Times New Roman" w:hAnsi="Times New Roman"/>
          <w:b/>
          <w:sz w:val="20"/>
          <w:szCs w:val="20"/>
          <w:lang w:val="uk-UA"/>
        </w:rPr>
        <w:t>Тема 4.</w:t>
      </w:r>
      <w:r w:rsidRPr="00911C6D">
        <w:rPr>
          <w:rFonts w:ascii="Times New Roman" w:hAnsi="Times New Roman"/>
          <w:b/>
          <w:sz w:val="20"/>
          <w:szCs w:val="20"/>
        </w:rPr>
        <w:t xml:space="preserve"> Електронний документ. Основні види роботи з документами в електронній канцелярії</w:t>
      </w:r>
      <w:r w:rsidRPr="00911C6D">
        <w:rPr>
          <w:rFonts w:ascii="Times New Roman" w:hAnsi="Times New Roman"/>
          <w:b/>
          <w:sz w:val="20"/>
          <w:szCs w:val="20"/>
          <w:lang w:val="uk-UA"/>
        </w:rPr>
        <w:t>.</w:t>
      </w:r>
    </w:p>
    <w:p w:rsidR="00C21E23" w:rsidRPr="00911C6D" w:rsidRDefault="00C21E23" w:rsidP="00BD0C12">
      <w:pPr>
        <w:spacing w:after="0" w:line="360" w:lineRule="auto"/>
        <w:ind w:firstLine="680"/>
        <w:jc w:val="center"/>
        <w:rPr>
          <w:rFonts w:ascii="Times New Roman" w:hAnsi="Times New Roman"/>
          <w:b/>
          <w:sz w:val="20"/>
          <w:szCs w:val="20"/>
        </w:rPr>
      </w:pPr>
      <w:r w:rsidRPr="00911C6D">
        <w:rPr>
          <w:rFonts w:ascii="Times New Roman" w:hAnsi="Times New Roman"/>
          <w:b/>
          <w:sz w:val="20"/>
          <w:szCs w:val="20"/>
        </w:rPr>
        <w:t>План.</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1.Сутність електронних документів.</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2.</w:t>
      </w:r>
      <w:r w:rsidRPr="00911C6D">
        <w:rPr>
          <w:rFonts w:ascii="Times New Roman" w:hAnsi="Times New Roman"/>
          <w:sz w:val="20"/>
          <w:szCs w:val="20"/>
        </w:rPr>
        <w:t xml:space="preserve"> Уніфікована система організаційно-розпорядчої документації</w:t>
      </w:r>
      <w:r w:rsidRPr="00911C6D">
        <w:rPr>
          <w:rFonts w:ascii="Times New Roman" w:hAnsi="Times New Roman"/>
          <w:sz w:val="20"/>
          <w:szCs w:val="20"/>
          <w:lang w:val="uk-UA"/>
        </w:rPr>
        <w:t>.</w:t>
      </w:r>
    </w:p>
    <w:p w:rsidR="00C21E23" w:rsidRPr="00911C6D" w:rsidRDefault="00C21E23" w:rsidP="006E434B">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w:t>
      </w:r>
    </w:p>
    <w:p w:rsidR="00C21E23" w:rsidRPr="00911C6D" w:rsidRDefault="00C21E23" w:rsidP="00BD0C12">
      <w:pPr>
        <w:tabs>
          <w:tab w:val="left" w:pos="10065"/>
        </w:tabs>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lastRenderedPageBreak/>
        <w:t>Заняття 5.</w:t>
      </w:r>
    </w:p>
    <w:p w:rsidR="00807AD5" w:rsidRPr="00911C6D" w:rsidRDefault="00807AD5" w:rsidP="00807AD5">
      <w:pPr>
        <w:spacing w:line="240" w:lineRule="auto"/>
        <w:rPr>
          <w:rFonts w:ascii="Times New Roman" w:hAnsi="Times New Roman"/>
          <w:b/>
          <w:sz w:val="20"/>
          <w:szCs w:val="20"/>
          <w:lang w:val="uk-UA"/>
        </w:rPr>
      </w:pPr>
      <w:r w:rsidRPr="00911C6D">
        <w:rPr>
          <w:rFonts w:ascii="Times New Roman" w:hAnsi="Times New Roman"/>
          <w:b/>
          <w:sz w:val="20"/>
          <w:szCs w:val="20"/>
          <w:lang w:val="uk-UA"/>
        </w:rPr>
        <w:t>Тема 5.</w:t>
      </w:r>
      <w:r w:rsidRPr="00911C6D">
        <w:rPr>
          <w:rFonts w:ascii="Times New Roman" w:hAnsi="Times New Roman"/>
          <w:b/>
          <w:sz w:val="20"/>
          <w:szCs w:val="20"/>
        </w:rPr>
        <w:t xml:space="preserve"> Методи та способи дослідження документів</w:t>
      </w:r>
      <w:r w:rsidRPr="00911C6D">
        <w:rPr>
          <w:rFonts w:ascii="Times New Roman" w:hAnsi="Times New Roman"/>
          <w:b/>
          <w:sz w:val="20"/>
          <w:szCs w:val="20"/>
          <w:lang w:val="uk-UA"/>
        </w:rPr>
        <w:t>.</w:t>
      </w:r>
    </w:p>
    <w:p w:rsidR="00C21E23" w:rsidRPr="00911C6D" w:rsidRDefault="00C21E23" w:rsidP="00BD0C12">
      <w:pPr>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rPr>
        <w:t>План.</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1.</w:t>
      </w:r>
      <w:r w:rsidRPr="00911C6D">
        <w:rPr>
          <w:rFonts w:ascii="Times New Roman" w:hAnsi="Times New Roman"/>
          <w:sz w:val="20"/>
          <w:szCs w:val="20"/>
        </w:rPr>
        <w:t>Методи дослідження документів</w:t>
      </w:r>
    </w:p>
    <w:p w:rsidR="00BD0C12" w:rsidRPr="00911C6D" w:rsidRDefault="00807AD5" w:rsidP="006E434B">
      <w:pPr>
        <w:spacing w:line="240" w:lineRule="auto"/>
        <w:rPr>
          <w:rFonts w:ascii="Times New Roman" w:hAnsi="Times New Roman"/>
          <w:sz w:val="20"/>
          <w:szCs w:val="20"/>
          <w:lang w:val="uk-UA"/>
        </w:rPr>
      </w:pPr>
      <w:r w:rsidRPr="00911C6D">
        <w:rPr>
          <w:rFonts w:ascii="Times New Roman" w:hAnsi="Times New Roman"/>
          <w:sz w:val="20"/>
          <w:szCs w:val="20"/>
        </w:rPr>
        <w:t>2. Техніка ревізійного дослідження документів</w:t>
      </w:r>
      <w:r w:rsidR="006E434B" w:rsidRPr="00911C6D">
        <w:rPr>
          <w:rFonts w:ascii="Times New Roman" w:hAnsi="Times New Roman"/>
          <w:sz w:val="20"/>
          <w:szCs w:val="20"/>
          <w:lang w:val="uk-UA"/>
        </w:rPr>
        <w:t>.</w:t>
      </w:r>
    </w:p>
    <w:p w:rsidR="00B81714" w:rsidRPr="00911C6D" w:rsidRDefault="00B81714" w:rsidP="00807AD5">
      <w:pPr>
        <w:tabs>
          <w:tab w:val="left" w:pos="10065"/>
        </w:tabs>
        <w:spacing w:after="0" w:line="360" w:lineRule="auto"/>
        <w:rPr>
          <w:rFonts w:ascii="Times New Roman" w:hAnsi="Times New Roman"/>
          <w:b/>
          <w:sz w:val="20"/>
          <w:szCs w:val="20"/>
          <w:lang w:val="uk-UA"/>
        </w:rPr>
      </w:pPr>
    </w:p>
    <w:p w:rsidR="00C21E23" w:rsidRPr="00911C6D" w:rsidRDefault="00C21E23" w:rsidP="00BD0C12">
      <w:pPr>
        <w:tabs>
          <w:tab w:val="left" w:pos="10065"/>
        </w:tabs>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Заняття 6.</w:t>
      </w:r>
    </w:p>
    <w:p w:rsidR="00C21E23" w:rsidRPr="00911C6D" w:rsidRDefault="00807AD5" w:rsidP="00807AD5">
      <w:pPr>
        <w:spacing w:line="240" w:lineRule="auto"/>
        <w:rPr>
          <w:rFonts w:ascii="Times New Roman" w:hAnsi="Times New Roman"/>
          <w:b/>
          <w:sz w:val="20"/>
          <w:szCs w:val="20"/>
          <w:lang w:val="uk-UA"/>
        </w:rPr>
      </w:pPr>
      <w:r w:rsidRPr="00911C6D">
        <w:rPr>
          <w:rFonts w:ascii="Times New Roman" w:hAnsi="Times New Roman"/>
          <w:b/>
          <w:sz w:val="20"/>
          <w:szCs w:val="20"/>
          <w:lang w:val="uk-UA"/>
        </w:rPr>
        <w:t>Тема 6.</w:t>
      </w:r>
      <w:r w:rsidRPr="00911C6D">
        <w:rPr>
          <w:b/>
          <w:sz w:val="20"/>
          <w:szCs w:val="20"/>
        </w:rPr>
        <w:t xml:space="preserve"> </w:t>
      </w:r>
      <w:r w:rsidRPr="00911C6D">
        <w:rPr>
          <w:rFonts w:ascii="Times New Roman" w:hAnsi="Times New Roman"/>
          <w:b/>
          <w:sz w:val="20"/>
          <w:szCs w:val="20"/>
        </w:rPr>
        <w:t>Криміналістична експертиза документів. Вилучення документів та особливості цих дій</w:t>
      </w:r>
      <w:r w:rsidRPr="00911C6D">
        <w:rPr>
          <w:rFonts w:ascii="Times New Roman" w:hAnsi="Times New Roman"/>
          <w:b/>
          <w:sz w:val="20"/>
          <w:szCs w:val="20"/>
          <w:lang w:val="uk-UA"/>
        </w:rPr>
        <w:t>.</w:t>
      </w:r>
    </w:p>
    <w:p w:rsidR="00C21E23" w:rsidRPr="00911C6D" w:rsidRDefault="00C21E23" w:rsidP="00BD0C12">
      <w:pPr>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rPr>
        <w:t>План.</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1.Криміналістична експертиза документів.</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2.Вилучення документів та особливості цих дій.</w:t>
      </w:r>
    </w:p>
    <w:p w:rsidR="00807AD5" w:rsidRPr="00911C6D" w:rsidRDefault="00807AD5" w:rsidP="006E434B">
      <w:pPr>
        <w:spacing w:after="0" w:line="360" w:lineRule="auto"/>
        <w:rPr>
          <w:rFonts w:ascii="Times New Roman" w:hAnsi="Times New Roman"/>
          <w:sz w:val="20"/>
          <w:szCs w:val="20"/>
          <w:lang w:val="uk-UA"/>
        </w:rPr>
      </w:pPr>
    </w:p>
    <w:p w:rsidR="00C21E23" w:rsidRPr="00911C6D" w:rsidRDefault="00C21E23" w:rsidP="00BD0C12">
      <w:pPr>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rPr>
        <w:t>Заняття 7.</w:t>
      </w:r>
    </w:p>
    <w:p w:rsidR="00807AD5" w:rsidRPr="00911C6D" w:rsidRDefault="00807AD5" w:rsidP="00807AD5">
      <w:pPr>
        <w:spacing w:line="240" w:lineRule="auto"/>
        <w:rPr>
          <w:rFonts w:ascii="Times New Roman" w:hAnsi="Times New Roman"/>
          <w:b/>
          <w:sz w:val="20"/>
          <w:szCs w:val="20"/>
          <w:lang w:val="uk-UA"/>
        </w:rPr>
      </w:pPr>
      <w:r w:rsidRPr="00911C6D">
        <w:rPr>
          <w:rFonts w:ascii="Times New Roman" w:hAnsi="Times New Roman"/>
          <w:b/>
          <w:sz w:val="20"/>
          <w:szCs w:val="20"/>
          <w:lang w:val="uk-UA"/>
        </w:rPr>
        <w:t>Тема 7.Ревізія : поняття і зміст.</w:t>
      </w:r>
    </w:p>
    <w:p w:rsidR="00C21E23" w:rsidRPr="00911C6D" w:rsidRDefault="00C21E23" w:rsidP="00BD0C12">
      <w:pPr>
        <w:pStyle w:val="a5"/>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План</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1.Зміст і класифікація ревізії.</w:t>
      </w:r>
    </w:p>
    <w:p w:rsidR="00807AD5" w:rsidRPr="00911C6D" w:rsidRDefault="00807AD5" w:rsidP="00807AD5">
      <w:pPr>
        <w:pStyle w:val="a5"/>
        <w:spacing w:after="0" w:line="360" w:lineRule="auto"/>
        <w:rPr>
          <w:rFonts w:ascii="Times New Roman" w:hAnsi="Times New Roman"/>
          <w:b/>
          <w:sz w:val="20"/>
          <w:szCs w:val="20"/>
        </w:rPr>
      </w:pPr>
      <w:r w:rsidRPr="00911C6D">
        <w:rPr>
          <w:rFonts w:ascii="Times New Roman" w:hAnsi="Times New Roman"/>
          <w:sz w:val="20"/>
          <w:szCs w:val="20"/>
          <w:lang w:val="uk-UA"/>
        </w:rPr>
        <w:t>2.Особливості проведення ревізій за зверненням правоохоронних органів</w:t>
      </w:r>
    </w:p>
    <w:p w:rsidR="00807AD5" w:rsidRPr="00911C6D" w:rsidRDefault="00807AD5" w:rsidP="00284206">
      <w:pPr>
        <w:spacing w:after="0" w:line="360" w:lineRule="auto"/>
        <w:ind w:firstLine="680"/>
        <w:jc w:val="both"/>
        <w:rPr>
          <w:rFonts w:ascii="Times New Roman" w:hAnsi="Times New Roman"/>
          <w:sz w:val="20"/>
          <w:szCs w:val="20"/>
          <w:lang w:val="uk-UA"/>
        </w:rPr>
      </w:pPr>
    </w:p>
    <w:p w:rsidR="00807AD5" w:rsidRPr="00911C6D" w:rsidRDefault="00807AD5" w:rsidP="00807AD5">
      <w:pPr>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Заняття 8.</w:t>
      </w:r>
    </w:p>
    <w:p w:rsidR="00807AD5" w:rsidRPr="00911C6D" w:rsidRDefault="00807AD5" w:rsidP="00807AD5">
      <w:pPr>
        <w:spacing w:after="0" w:line="360" w:lineRule="auto"/>
        <w:ind w:firstLine="680"/>
        <w:rPr>
          <w:rFonts w:ascii="Times New Roman" w:hAnsi="Times New Roman"/>
          <w:b/>
          <w:sz w:val="20"/>
          <w:szCs w:val="20"/>
          <w:lang w:val="uk-UA"/>
        </w:rPr>
      </w:pPr>
      <w:r w:rsidRPr="00911C6D">
        <w:rPr>
          <w:rFonts w:ascii="Times New Roman" w:hAnsi="Times New Roman"/>
          <w:b/>
          <w:sz w:val="20"/>
          <w:szCs w:val="20"/>
          <w:lang w:val="uk-UA"/>
        </w:rPr>
        <w:t>Тема 8.Організація контрольно-ревізійної діяльності</w:t>
      </w:r>
    </w:p>
    <w:p w:rsidR="00807AD5" w:rsidRPr="00911C6D" w:rsidRDefault="00807AD5" w:rsidP="00807AD5">
      <w:pPr>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План</w:t>
      </w:r>
    </w:p>
    <w:p w:rsidR="00807AD5" w:rsidRPr="00911C6D" w:rsidRDefault="00807AD5" w:rsidP="00807AD5">
      <w:pPr>
        <w:spacing w:line="240" w:lineRule="auto"/>
        <w:rPr>
          <w:rFonts w:ascii="Times New Roman" w:hAnsi="Times New Roman"/>
          <w:sz w:val="20"/>
          <w:szCs w:val="20"/>
          <w:lang w:val="uk-UA"/>
        </w:rPr>
      </w:pPr>
      <w:r w:rsidRPr="00911C6D">
        <w:rPr>
          <w:rFonts w:ascii="Times New Roman" w:hAnsi="Times New Roman"/>
          <w:sz w:val="20"/>
          <w:szCs w:val="20"/>
          <w:lang w:val="uk-UA"/>
        </w:rPr>
        <w:t>1.Планування контрольно-ревізійної  діяльності.</w:t>
      </w:r>
    </w:p>
    <w:p w:rsidR="00C21E23" w:rsidRPr="00911C6D" w:rsidRDefault="00807AD5" w:rsidP="00DA4719">
      <w:pPr>
        <w:spacing w:line="240" w:lineRule="auto"/>
        <w:rPr>
          <w:rFonts w:ascii="Times New Roman" w:hAnsi="Times New Roman"/>
          <w:sz w:val="20"/>
          <w:szCs w:val="20"/>
          <w:lang w:val="uk-UA"/>
        </w:rPr>
      </w:pPr>
      <w:r w:rsidRPr="00911C6D">
        <w:rPr>
          <w:rFonts w:ascii="Times New Roman" w:hAnsi="Times New Roman"/>
          <w:sz w:val="20"/>
          <w:szCs w:val="20"/>
          <w:lang w:val="uk-UA"/>
        </w:rPr>
        <w:t>2.Узагальнення результату в контролі та їх реалізація.</w:t>
      </w:r>
    </w:p>
    <w:p w:rsidR="009F58C1" w:rsidRPr="00911C6D" w:rsidRDefault="009F58C1" w:rsidP="00DA4719">
      <w:pPr>
        <w:spacing w:line="240" w:lineRule="auto"/>
        <w:rPr>
          <w:rFonts w:ascii="Times New Roman" w:hAnsi="Times New Roman"/>
          <w:sz w:val="20"/>
          <w:szCs w:val="20"/>
          <w:lang w:val="uk-UA"/>
        </w:rPr>
      </w:pPr>
    </w:p>
    <w:p w:rsidR="00D91165" w:rsidRDefault="00D91165"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Default="00911C6D" w:rsidP="006E434B">
      <w:pPr>
        <w:spacing w:after="0" w:line="360" w:lineRule="auto"/>
        <w:jc w:val="both"/>
        <w:rPr>
          <w:rFonts w:ascii="Times New Roman" w:hAnsi="Times New Roman"/>
          <w:sz w:val="20"/>
          <w:szCs w:val="20"/>
          <w:lang w:val="uk-UA"/>
        </w:rPr>
      </w:pPr>
    </w:p>
    <w:p w:rsidR="00911C6D" w:rsidRPr="00911C6D" w:rsidRDefault="00911C6D" w:rsidP="006E434B">
      <w:pPr>
        <w:spacing w:after="0" w:line="360" w:lineRule="auto"/>
        <w:jc w:val="both"/>
        <w:rPr>
          <w:rFonts w:ascii="Times New Roman" w:hAnsi="Times New Roman"/>
          <w:sz w:val="20"/>
          <w:szCs w:val="20"/>
          <w:lang w:val="uk-UA"/>
        </w:rPr>
      </w:pPr>
    </w:p>
    <w:p w:rsidR="00D91165" w:rsidRPr="00911C6D" w:rsidRDefault="00D91165" w:rsidP="00D91165">
      <w:pPr>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1.</w:t>
      </w:r>
    </w:p>
    <w:p w:rsidR="00D91165" w:rsidRPr="00911C6D" w:rsidRDefault="00D91165" w:rsidP="00D91165">
      <w:pPr>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29"/>
        </w:numPr>
        <w:tabs>
          <w:tab w:val="clear" w:pos="1789"/>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Сутність господарсько-фінансового контролю і його задачі в умо</w:t>
      </w:r>
      <w:r w:rsidRPr="00911C6D">
        <w:rPr>
          <w:rFonts w:ascii="Times New Roman" w:hAnsi="Times New Roman"/>
          <w:sz w:val="20"/>
          <w:szCs w:val="20"/>
          <w:lang w:val="uk-UA"/>
        </w:rPr>
        <w:softHyphen/>
        <w:t>вах    ринкової економіки</w:t>
      </w:r>
    </w:p>
    <w:p w:rsidR="00D91165" w:rsidRPr="00911C6D" w:rsidRDefault="00D91165" w:rsidP="00F36FE4">
      <w:pPr>
        <w:numPr>
          <w:ilvl w:val="0"/>
          <w:numId w:val="29"/>
        </w:numPr>
        <w:tabs>
          <w:tab w:val="clear" w:pos="1789"/>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Оцінка виявлених недостатків ТМЦ і відображення їх в обліку.</w:t>
      </w:r>
    </w:p>
    <w:p w:rsidR="00D91165" w:rsidRPr="00911C6D" w:rsidRDefault="00D91165" w:rsidP="00F36FE4">
      <w:pPr>
        <w:numPr>
          <w:ilvl w:val="0"/>
          <w:numId w:val="29"/>
        </w:numPr>
        <w:tabs>
          <w:tab w:val="clear" w:pos="1789"/>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за ревізією МБП.</w:t>
      </w:r>
    </w:p>
    <w:p w:rsidR="00D91165" w:rsidRPr="00911C6D" w:rsidRDefault="00D91165" w:rsidP="00F36FE4">
      <w:pPr>
        <w:numPr>
          <w:ilvl w:val="0"/>
          <w:numId w:val="29"/>
        </w:numPr>
        <w:tabs>
          <w:tab w:val="clear" w:pos="1789"/>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1</w:t>
      </w:r>
    </w:p>
    <w:p w:rsidR="00D91165" w:rsidRPr="00911C6D" w:rsidRDefault="00D91165" w:rsidP="00D9116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Необхідно:</w:t>
      </w:r>
    </w:p>
    <w:p w:rsidR="00D91165" w:rsidRPr="00911C6D" w:rsidRDefault="00D91165" w:rsidP="00F36FE4">
      <w:pPr>
        <w:numPr>
          <w:ilvl w:val="0"/>
          <w:numId w:val="16"/>
        </w:num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проаналізувати,чи всі товари,яких не вистачає,можна віднести на природний убуток;</w:t>
      </w:r>
    </w:p>
    <w:p w:rsidR="00D91165" w:rsidRPr="00911C6D" w:rsidRDefault="00D91165" w:rsidP="00F36FE4">
      <w:pPr>
        <w:numPr>
          <w:ilvl w:val="0"/>
          <w:numId w:val="16"/>
        </w:num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відобразити цю ситуацію на рахунках бухгалтерського обліку.</w:t>
      </w:r>
    </w:p>
    <w:p w:rsidR="00D91165" w:rsidRPr="00911C6D" w:rsidRDefault="00D91165" w:rsidP="00D91165">
      <w:pPr>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На торгівельному підприємстві „Зорепад” було проведено інвентариза</w:t>
      </w:r>
      <w:r w:rsidRPr="00911C6D">
        <w:rPr>
          <w:rFonts w:ascii="Times New Roman" w:hAnsi="Times New Roman"/>
          <w:sz w:val="20"/>
          <w:szCs w:val="20"/>
          <w:lang w:val="uk-UA"/>
        </w:rPr>
        <w:softHyphen/>
        <w:t>цію,в результаті якої виявлено недостачу:</w:t>
      </w:r>
    </w:p>
    <w:p w:rsidR="00D91165" w:rsidRPr="00911C6D" w:rsidRDefault="00D91165" w:rsidP="00F36FE4">
      <w:pPr>
        <w:numPr>
          <w:ilvl w:val="0"/>
          <w:numId w:val="17"/>
        </w:num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цукерок „Віктан” на суму 20.15 грн;</w:t>
      </w:r>
    </w:p>
    <w:p w:rsidR="00D91165" w:rsidRPr="00911C6D" w:rsidRDefault="00D91165" w:rsidP="00F36FE4">
      <w:pPr>
        <w:numPr>
          <w:ilvl w:val="0"/>
          <w:numId w:val="17"/>
        </w:num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консерви  „Сардина” на суму 7.45 грн;</w:t>
      </w:r>
    </w:p>
    <w:p w:rsidR="00D91165" w:rsidRPr="00911C6D" w:rsidRDefault="00D91165" w:rsidP="00F36FE4">
      <w:pPr>
        <w:numPr>
          <w:ilvl w:val="0"/>
          <w:numId w:val="17"/>
        </w:num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печиво ”Сонячне” на суму 3.40 грн.</w:t>
      </w:r>
    </w:p>
    <w:p w:rsidR="00D91165" w:rsidRPr="00911C6D" w:rsidRDefault="00D91165" w:rsidP="00D91165">
      <w:p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Недостачу було визнано,як таку,що виникла в межах норм природ</w:t>
      </w:r>
      <w:r w:rsidRPr="00911C6D">
        <w:rPr>
          <w:rFonts w:ascii="Times New Roman" w:hAnsi="Times New Roman"/>
          <w:sz w:val="20"/>
          <w:szCs w:val="20"/>
          <w:lang w:val="uk-UA"/>
        </w:rPr>
        <w:softHyphen/>
        <w:t>ного убутку.</w:t>
      </w:r>
    </w:p>
    <w:p w:rsidR="00D91165" w:rsidRPr="00911C6D" w:rsidRDefault="00D91165" w:rsidP="00D91165">
      <w:pPr>
        <w:tabs>
          <w:tab w:val="left" w:pos="709"/>
        </w:tabs>
        <w:spacing w:after="0" w:line="360" w:lineRule="auto"/>
        <w:ind w:firstLine="709"/>
        <w:jc w:val="both"/>
        <w:rPr>
          <w:rFonts w:ascii="Times New Roman" w:hAnsi="Times New Roman"/>
          <w:sz w:val="20"/>
          <w:szCs w:val="20"/>
          <w:lang w:val="uk-UA"/>
        </w:rPr>
      </w:pP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2</w:t>
      </w: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3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Види контролю в залежності від часу його проведення. Навести приклади.</w:t>
      </w:r>
    </w:p>
    <w:p w:rsidR="00D91165" w:rsidRPr="00911C6D" w:rsidRDefault="00D91165" w:rsidP="00F36FE4">
      <w:pPr>
        <w:numPr>
          <w:ilvl w:val="0"/>
          <w:numId w:val="3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Оцінка виявленого збитку, віднесеного на повинних осіб, і відобра</w:t>
      </w:r>
      <w:r w:rsidRPr="00911C6D">
        <w:rPr>
          <w:rFonts w:ascii="Times New Roman" w:hAnsi="Times New Roman"/>
          <w:sz w:val="20"/>
          <w:szCs w:val="20"/>
          <w:lang w:val="uk-UA"/>
        </w:rPr>
        <w:softHyphen/>
        <w:t>ження їх в обліку.</w:t>
      </w:r>
    </w:p>
    <w:p w:rsidR="00D91165" w:rsidRPr="00911C6D" w:rsidRDefault="00D91165" w:rsidP="00F36FE4">
      <w:pPr>
        <w:numPr>
          <w:ilvl w:val="0"/>
          <w:numId w:val="3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документів, які регламентують контроль оплати праці.</w:t>
      </w:r>
    </w:p>
    <w:p w:rsidR="00D91165" w:rsidRPr="00911C6D" w:rsidRDefault="00D91165" w:rsidP="00F36FE4">
      <w:pPr>
        <w:numPr>
          <w:ilvl w:val="0"/>
          <w:numId w:val="3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2.</w:t>
      </w:r>
    </w:p>
    <w:p w:rsidR="00D91165" w:rsidRPr="00911C6D" w:rsidRDefault="00D91165" w:rsidP="00D91165">
      <w:pPr>
        <w:numPr>
          <w:ilvl w:val="12"/>
          <w:numId w:val="0"/>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Необхідно:</w:t>
      </w:r>
    </w:p>
    <w:p w:rsidR="00D91165" w:rsidRPr="00911C6D" w:rsidRDefault="00D91165" w:rsidP="00F36FE4">
      <w:pPr>
        <w:numPr>
          <w:ilvl w:val="0"/>
          <w:numId w:val="18"/>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вивчити обставини,що можуть бути підставами для проведення ін</w:t>
      </w:r>
      <w:r w:rsidRPr="00911C6D">
        <w:rPr>
          <w:rFonts w:ascii="Times New Roman" w:hAnsi="Times New Roman"/>
          <w:sz w:val="20"/>
          <w:szCs w:val="20"/>
          <w:lang w:val="uk-UA"/>
        </w:rPr>
        <w:softHyphen/>
        <w:t>вентаризації контролюючими органами.</w:t>
      </w:r>
    </w:p>
    <w:p w:rsidR="00D91165" w:rsidRPr="00911C6D" w:rsidRDefault="00D91165" w:rsidP="00F36FE4">
      <w:pPr>
        <w:numPr>
          <w:ilvl w:val="0"/>
          <w:numId w:val="18"/>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зазначити, чи є наведений перелік повним,чи можна його допов</w:t>
      </w:r>
      <w:r w:rsidRPr="00911C6D">
        <w:rPr>
          <w:rFonts w:ascii="Times New Roman" w:hAnsi="Times New Roman"/>
          <w:sz w:val="20"/>
          <w:szCs w:val="20"/>
          <w:lang w:val="uk-UA"/>
        </w:rPr>
        <w:softHyphen/>
        <w:t>нити.</w:t>
      </w:r>
    </w:p>
    <w:p w:rsidR="00D91165" w:rsidRPr="00911C6D" w:rsidRDefault="00D91165" w:rsidP="00D91165">
      <w:pPr>
        <w:tabs>
          <w:tab w:val="left"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Відповідь обгрунтувати</w:t>
      </w:r>
    </w:p>
    <w:p w:rsidR="00D91165" w:rsidRPr="00911C6D" w:rsidRDefault="00D91165" w:rsidP="00D91165">
      <w:pPr>
        <w:tabs>
          <w:tab w:val="left"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F36FE4">
      <w:pPr>
        <w:numPr>
          <w:ilvl w:val="0"/>
          <w:numId w:val="31"/>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 результатами зустрічних перевірок :визначені факти,що засвідчу</w:t>
      </w:r>
      <w:r w:rsidRPr="00911C6D">
        <w:rPr>
          <w:rFonts w:ascii="Times New Roman" w:hAnsi="Times New Roman"/>
          <w:sz w:val="20"/>
          <w:szCs w:val="20"/>
          <w:lang w:val="uk-UA"/>
        </w:rPr>
        <w:softHyphen/>
        <w:t>ють наявність порушення норм законодавства суб”єктом підприємни</w:t>
      </w:r>
      <w:r w:rsidRPr="00911C6D">
        <w:rPr>
          <w:rFonts w:ascii="Times New Roman" w:hAnsi="Times New Roman"/>
          <w:sz w:val="20"/>
          <w:szCs w:val="20"/>
          <w:lang w:val="uk-UA"/>
        </w:rPr>
        <w:softHyphen/>
        <w:t>цької діяльності.</w:t>
      </w:r>
    </w:p>
    <w:p w:rsidR="00D91165" w:rsidRPr="00911C6D" w:rsidRDefault="00D91165" w:rsidP="00F36FE4">
      <w:pPr>
        <w:numPr>
          <w:ilvl w:val="0"/>
          <w:numId w:val="31"/>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Суб”єктом підприємницької діяльності не подані у встановлений термін документи обов”язкової звітності.</w:t>
      </w:r>
    </w:p>
    <w:p w:rsidR="00D91165" w:rsidRPr="00911C6D" w:rsidRDefault="00D91165" w:rsidP="00F36FE4">
      <w:pPr>
        <w:numPr>
          <w:ilvl w:val="0"/>
          <w:numId w:val="31"/>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Коли суб”єкт підприємницької діяльності звернувся у встановленому порядку зі скаргою про порушення законодавства посадовими особами контролюючого органу при проведенні планової або позапланової перевірки.</w:t>
      </w:r>
    </w:p>
    <w:p w:rsidR="00D91165" w:rsidRPr="00911C6D" w:rsidRDefault="00D91165" w:rsidP="00F36FE4">
      <w:pPr>
        <w:numPr>
          <w:ilvl w:val="0"/>
          <w:numId w:val="31"/>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У випадку виникнення необхідності перевірки даних про правопорушення, отриманих від особи,яка мала правові відносини з суб”єктом підприємницької діяльності.</w:t>
      </w:r>
    </w:p>
    <w:p w:rsidR="00D91165" w:rsidRPr="00911C6D" w:rsidRDefault="00D91165" w:rsidP="00F36FE4">
      <w:pPr>
        <w:numPr>
          <w:ilvl w:val="0"/>
          <w:numId w:val="31"/>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lastRenderedPageBreak/>
        <w:t>При проведенні реорганізації (ліквідації) підприємства.</w:t>
      </w:r>
    </w:p>
    <w:p w:rsidR="00D91165" w:rsidRPr="00911C6D" w:rsidRDefault="00D91165" w:rsidP="00D91165">
      <w:pPr>
        <w:tabs>
          <w:tab w:val="left" w:pos="709"/>
        </w:tabs>
        <w:spacing w:after="0" w:line="360" w:lineRule="auto"/>
        <w:ind w:left="1418"/>
        <w:jc w:val="both"/>
        <w:rPr>
          <w:rFonts w:ascii="Times New Roman" w:hAnsi="Times New Roman"/>
          <w:sz w:val="20"/>
          <w:szCs w:val="20"/>
          <w:lang w:val="uk-UA"/>
        </w:rPr>
      </w:pP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3</w:t>
      </w: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32"/>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Види контролю в залежності від системи контрольних дій.</w:t>
      </w:r>
    </w:p>
    <w:p w:rsidR="00D91165" w:rsidRPr="00911C6D" w:rsidRDefault="00D91165" w:rsidP="00F36FE4">
      <w:pPr>
        <w:numPr>
          <w:ilvl w:val="0"/>
          <w:numId w:val="32"/>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Особливості обліку недостач основних засобів і нематеріальних активів.</w:t>
      </w:r>
    </w:p>
    <w:p w:rsidR="00D91165" w:rsidRPr="00911C6D" w:rsidRDefault="00D91165" w:rsidP="00F36FE4">
      <w:pPr>
        <w:numPr>
          <w:ilvl w:val="0"/>
          <w:numId w:val="32"/>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Задачі і джерела інформації для ревізії оплати праці.</w:t>
      </w:r>
    </w:p>
    <w:p w:rsidR="00D91165" w:rsidRPr="00911C6D" w:rsidRDefault="00D91165" w:rsidP="00F36FE4">
      <w:pPr>
        <w:numPr>
          <w:ilvl w:val="0"/>
          <w:numId w:val="32"/>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3</w:t>
      </w:r>
    </w:p>
    <w:p w:rsidR="00D91165" w:rsidRPr="00911C6D" w:rsidRDefault="00D91165" w:rsidP="00D91165">
      <w:pPr>
        <w:numPr>
          <w:ilvl w:val="12"/>
          <w:numId w:val="0"/>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Необхідно :</w:t>
      </w:r>
    </w:p>
    <w:p w:rsidR="00D91165" w:rsidRPr="00911C6D" w:rsidRDefault="00D91165" w:rsidP="00F36FE4">
      <w:pPr>
        <w:numPr>
          <w:ilvl w:val="0"/>
          <w:numId w:val="19"/>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проаналізувати наведену ситуацію;</w:t>
      </w:r>
    </w:p>
    <w:p w:rsidR="00D91165" w:rsidRPr="00911C6D" w:rsidRDefault="00D91165" w:rsidP="00F36FE4">
      <w:pPr>
        <w:numPr>
          <w:ilvl w:val="0"/>
          <w:numId w:val="19"/>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 xml:space="preserve"> дати оцінку діям інвентаризаційної комісії.</w:t>
      </w:r>
    </w:p>
    <w:p w:rsidR="00D91165" w:rsidRPr="00911C6D" w:rsidRDefault="00D91165" w:rsidP="00D91165">
      <w:pPr>
        <w:tabs>
          <w:tab w:val="left"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При проведенні  інвентаризації, що була проведена на складі ВАТ „СВІТ”,  один з членів інвентаризаційної комісії звернув увагу на велики залишки спирту. Спирт, розфасований в 10-літрові бутлі, був опечатаний печаткою із зазначенням маси. Посилаючись на це, члени комісії запропонували записати в інвентаризаційному описі спирт за масою, вказаною на ярликах.</w:t>
      </w:r>
    </w:p>
    <w:p w:rsidR="00D91165" w:rsidRPr="00911C6D" w:rsidRDefault="00D91165" w:rsidP="00D91165">
      <w:pPr>
        <w:tabs>
          <w:tab w:val="left" w:pos="709"/>
        </w:tabs>
        <w:spacing w:after="0" w:line="360" w:lineRule="auto"/>
        <w:ind w:firstLine="709"/>
        <w:jc w:val="both"/>
        <w:rPr>
          <w:rFonts w:ascii="Times New Roman" w:hAnsi="Times New Roman"/>
          <w:sz w:val="20"/>
          <w:szCs w:val="20"/>
          <w:lang w:val="uk-UA"/>
        </w:rPr>
      </w:pP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4</w:t>
      </w: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33"/>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Задачі державних органів економічного контролю загального призначення.</w:t>
      </w:r>
    </w:p>
    <w:p w:rsidR="00D91165" w:rsidRPr="00911C6D" w:rsidRDefault="00D91165" w:rsidP="00F36FE4">
      <w:pPr>
        <w:numPr>
          <w:ilvl w:val="0"/>
          <w:numId w:val="33"/>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документів, які регламентують контроль грошових коштів підприємств.</w:t>
      </w:r>
    </w:p>
    <w:p w:rsidR="00D91165" w:rsidRPr="00911C6D" w:rsidRDefault="00D91165" w:rsidP="00F36FE4">
      <w:pPr>
        <w:numPr>
          <w:ilvl w:val="0"/>
          <w:numId w:val="33"/>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Ревізія розрахунків по оплаті праці працівника.</w:t>
      </w:r>
    </w:p>
    <w:p w:rsidR="00D91165" w:rsidRPr="00911C6D" w:rsidRDefault="00D91165" w:rsidP="00F36FE4">
      <w:pPr>
        <w:numPr>
          <w:ilvl w:val="0"/>
          <w:numId w:val="33"/>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 xml:space="preserve">Задача 4 </w:t>
      </w:r>
    </w:p>
    <w:p w:rsidR="00D91165" w:rsidRPr="00911C6D" w:rsidRDefault="00D91165" w:rsidP="00D91165">
      <w:pPr>
        <w:numPr>
          <w:ilvl w:val="12"/>
          <w:numId w:val="0"/>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0"/>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дати змістовну відповідь на поставлені запитання:</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Якими нормативними документами регулюється проведення</w:t>
      </w:r>
    </w:p>
    <w:p w:rsidR="00D91165" w:rsidRPr="00911C6D" w:rsidRDefault="00D91165" w:rsidP="00D91165">
      <w:pPr>
        <w:tabs>
          <w:tab w:val="left" w:pos="709"/>
        </w:tabs>
        <w:spacing w:after="0" w:line="360" w:lineRule="auto"/>
        <w:ind w:left="284" w:firstLine="709"/>
        <w:jc w:val="both"/>
        <w:rPr>
          <w:rFonts w:ascii="Times New Roman" w:hAnsi="Times New Roman"/>
          <w:sz w:val="20"/>
          <w:szCs w:val="20"/>
          <w:lang w:val="uk-UA"/>
        </w:rPr>
      </w:pPr>
      <w:r w:rsidRPr="00911C6D">
        <w:rPr>
          <w:rFonts w:ascii="Times New Roman" w:hAnsi="Times New Roman"/>
          <w:sz w:val="20"/>
          <w:szCs w:val="20"/>
          <w:lang w:val="uk-UA"/>
        </w:rPr>
        <w:tab/>
        <w:t>інвентаризації.</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 яких стадій складається методіка проведення інвентаризації.</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 яких процедур складається організаційна стадія інвентаризаціного процесу.</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Які процедури включає піготовча стадія інвентаризаціного процесу.</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Які процедури виконуються на технічній стадії інвентаризаціного процесу</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 яких процедур складається результативна стадія.</w:t>
      </w:r>
    </w:p>
    <w:p w:rsidR="00D91165" w:rsidRPr="00911C6D" w:rsidRDefault="00D91165" w:rsidP="00D91165">
      <w:pPr>
        <w:tabs>
          <w:tab w:val="left" w:pos="709"/>
        </w:tabs>
        <w:spacing w:after="0" w:line="360" w:lineRule="auto"/>
        <w:ind w:left="1418"/>
        <w:jc w:val="both"/>
        <w:rPr>
          <w:rFonts w:ascii="Times New Roman" w:hAnsi="Times New Roman"/>
          <w:sz w:val="20"/>
          <w:szCs w:val="20"/>
          <w:lang w:val="uk-UA"/>
        </w:rPr>
      </w:pP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5</w:t>
      </w: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34"/>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Задачі спеціалізованих державних органів економічного контролю.</w:t>
      </w:r>
    </w:p>
    <w:p w:rsidR="00D91165" w:rsidRPr="00911C6D" w:rsidRDefault="00D91165" w:rsidP="00F36FE4">
      <w:pPr>
        <w:numPr>
          <w:ilvl w:val="0"/>
          <w:numId w:val="34"/>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Задачі і джерела інформації для ревізії грошових коштів.</w:t>
      </w:r>
    </w:p>
    <w:p w:rsidR="00D91165" w:rsidRPr="00911C6D" w:rsidRDefault="00D91165" w:rsidP="00F36FE4">
      <w:pPr>
        <w:numPr>
          <w:ilvl w:val="0"/>
          <w:numId w:val="34"/>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Перевірка розрахунків за обов’язковими відрахуваннями на заробітну плату.</w:t>
      </w:r>
    </w:p>
    <w:p w:rsidR="00D91165" w:rsidRPr="00911C6D" w:rsidRDefault="00D91165" w:rsidP="00F36FE4">
      <w:pPr>
        <w:numPr>
          <w:ilvl w:val="0"/>
          <w:numId w:val="34"/>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 xml:space="preserve">Задача 5 </w:t>
      </w:r>
    </w:p>
    <w:p w:rsidR="00D91165" w:rsidRPr="00911C6D" w:rsidRDefault="00D91165" w:rsidP="00D91165">
      <w:pPr>
        <w:numPr>
          <w:ilvl w:val="12"/>
          <w:numId w:val="0"/>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r>
    </w:p>
    <w:p w:rsidR="00D91165" w:rsidRPr="00911C6D" w:rsidRDefault="00D91165" w:rsidP="00D91165">
      <w:pPr>
        <w:numPr>
          <w:ilvl w:val="12"/>
          <w:numId w:val="0"/>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0"/>
        </w:numPr>
        <w:tabs>
          <w:tab w:val="left"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lastRenderedPageBreak/>
        <w:t>дати змістовну відповідь на поставлені запитання:</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Розкрити зміст принципів  інвентаризації: ефективності, оперативності, економічності</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Що передбачає дотримання принципів своєчасності, плановості, співставленості, безперервності, обов’язковості</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Пояснити зміст виховного впливу, оцінки результатів.</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Розкрити зміст дотримання принципів матеріальної відповідальності, юридичного значення результатів інвентаризації, попередження порушень.</w:t>
      </w:r>
    </w:p>
    <w:p w:rsidR="00D91165" w:rsidRPr="00911C6D" w:rsidRDefault="00D91165" w:rsidP="00F36FE4">
      <w:pPr>
        <w:numPr>
          <w:ilvl w:val="1"/>
          <w:numId w:val="20"/>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Чому дотримання принципу документального відображення результатів контролю є вкрай важливим в  інвентаризаційній роботі.</w:t>
      </w:r>
    </w:p>
    <w:p w:rsidR="00D91165" w:rsidRPr="00911C6D" w:rsidRDefault="00D91165" w:rsidP="00911C6D">
      <w:pPr>
        <w:tabs>
          <w:tab w:val="left" w:pos="709"/>
        </w:tabs>
        <w:spacing w:after="0" w:line="360" w:lineRule="auto"/>
        <w:jc w:val="both"/>
        <w:rPr>
          <w:rFonts w:ascii="Times New Roman" w:hAnsi="Times New Roman"/>
          <w:sz w:val="20"/>
          <w:szCs w:val="20"/>
          <w:lang w:val="uk-UA"/>
        </w:rPr>
      </w:pP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6</w:t>
      </w:r>
    </w:p>
    <w:p w:rsidR="00D91165" w:rsidRPr="00911C6D" w:rsidRDefault="00D91165" w:rsidP="00D91165">
      <w:pPr>
        <w:tabs>
          <w:tab w:val="left" w:pos="709"/>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35"/>
        </w:numPr>
        <w:tabs>
          <w:tab w:val="left"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Внутрішньосистемний і внутрішньогосподарський контроль. Навести приклади.</w:t>
      </w:r>
    </w:p>
    <w:p w:rsidR="00D91165" w:rsidRPr="00911C6D" w:rsidRDefault="00D91165" w:rsidP="00F36FE4">
      <w:pPr>
        <w:numPr>
          <w:ilvl w:val="0"/>
          <w:numId w:val="35"/>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по перевірці фактичного наявності коштів в касі.</w:t>
      </w:r>
    </w:p>
    <w:p w:rsidR="00D91165" w:rsidRPr="00911C6D" w:rsidRDefault="00D91165" w:rsidP="00F36FE4">
      <w:pPr>
        <w:numPr>
          <w:ilvl w:val="0"/>
          <w:numId w:val="35"/>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Задачі і джерела інформації для ревізії розрахункових операцій.</w:t>
      </w:r>
    </w:p>
    <w:p w:rsidR="00D91165" w:rsidRPr="00911C6D" w:rsidRDefault="00D91165" w:rsidP="00F36FE4">
      <w:pPr>
        <w:numPr>
          <w:ilvl w:val="0"/>
          <w:numId w:val="35"/>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6</w:t>
      </w:r>
    </w:p>
    <w:p w:rsidR="00D91165" w:rsidRPr="00911C6D" w:rsidRDefault="00D91165" w:rsidP="00D91165">
      <w:pPr>
        <w:numPr>
          <w:ilvl w:val="12"/>
          <w:numId w:val="0"/>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0"/>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дати змістовну відповідь на поставлені запитання:</w:t>
      </w:r>
    </w:p>
    <w:p w:rsidR="00D91165" w:rsidRPr="00911C6D" w:rsidRDefault="00D91165" w:rsidP="00F36FE4">
      <w:pPr>
        <w:numPr>
          <w:ilvl w:val="0"/>
          <w:numId w:val="36"/>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В яких випадках проводиться експертиза.</w:t>
      </w:r>
    </w:p>
    <w:p w:rsidR="00D91165" w:rsidRPr="00911C6D" w:rsidRDefault="00D91165" w:rsidP="00F36FE4">
      <w:pPr>
        <w:numPr>
          <w:ilvl w:val="0"/>
          <w:numId w:val="36"/>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 яких умов при роведенні інвентаризації може проводитись аналіз сировини, матеріалів і продукції.</w:t>
      </w:r>
    </w:p>
    <w:p w:rsidR="00D91165" w:rsidRPr="00911C6D" w:rsidRDefault="00D91165" w:rsidP="00F36FE4">
      <w:pPr>
        <w:numPr>
          <w:ilvl w:val="0"/>
          <w:numId w:val="36"/>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Якщо перевірка якості здійснюється прямо на місці знаходження продукції, хто обов”язково має брати в ній участь.</w:t>
      </w:r>
    </w:p>
    <w:p w:rsidR="00D91165" w:rsidRPr="00911C6D" w:rsidRDefault="00D91165" w:rsidP="00F36FE4">
      <w:pPr>
        <w:numPr>
          <w:ilvl w:val="0"/>
          <w:numId w:val="36"/>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Яким документом оформлюється порядок взяття проб.</w:t>
      </w:r>
    </w:p>
    <w:p w:rsidR="00D91165" w:rsidRPr="00911C6D" w:rsidRDefault="00D91165" w:rsidP="00F36FE4">
      <w:pPr>
        <w:numPr>
          <w:ilvl w:val="0"/>
          <w:numId w:val="36"/>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Коли і ким складаються  інвентаризаційні описи.</w:t>
      </w:r>
    </w:p>
    <w:p w:rsidR="00D91165" w:rsidRPr="00911C6D" w:rsidRDefault="00D91165" w:rsidP="00F36FE4">
      <w:pPr>
        <w:numPr>
          <w:ilvl w:val="0"/>
          <w:numId w:val="36"/>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Що визначається в „інвентаризаційних ярликах”, та в яких випадках їх доцільно використовувати.</w:t>
      </w:r>
    </w:p>
    <w:p w:rsidR="00D91165" w:rsidRPr="00911C6D" w:rsidRDefault="00D91165" w:rsidP="00D91165">
      <w:pPr>
        <w:tabs>
          <w:tab w:val="num" w:pos="709"/>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7</w:t>
      </w:r>
    </w:p>
    <w:p w:rsidR="00D91165" w:rsidRPr="00911C6D" w:rsidRDefault="00D91165" w:rsidP="00D91165">
      <w:pPr>
        <w:tabs>
          <w:tab w:val="num" w:pos="709"/>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37"/>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Сутність і класифікація ревізій.</w:t>
      </w:r>
    </w:p>
    <w:p w:rsidR="00D91165" w:rsidRPr="00911C6D" w:rsidRDefault="00D91165" w:rsidP="00F36FE4">
      <w:pPr>
        <w:numPr>
          <w:ilvl w:val="0"/>
          <w:numId w:val="37"/>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по документальній ревізії касових операцій.</w:t>
      </w:r>
    </w:p>
    <w:p w:rsidR="00D91165" w:rsidRPr="00911C6D" w:rsidRDefault="00D91165" w:rsidP="00F36FE4">
      <w:pPr>
        <w:numPr>
          <w:ilvl w:val="0"/>
          <w:numId w:val="37"/>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Контроль розрахунків з бюджетом.</w:t>
      </w:r>
    </w:p>
    <w:p w:rsidR="00D91165" w:rsidRPr="00911C6D" w:rsidRDefault="00D91165" w:rsidP="00F36FE4">
      <w:pPr>
        <w:numPr>
          <w:ilvl w:val="0"/>
          <w:numId w:val="37"/>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7</w:t>
      </w:r>
    </w:p>
    <w:p w:rsidR="00D91165" w:rsidRPr="00911C6D" w:rsidRDefault="00D91165" w:rsidP="00D91165">
      <w:pPr>
        <w:numPr>
          <w:ilvl w:val="12"/>
          <w:numId w:val="0"/>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0"/>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встановити, чи мало місце порушення;</w:t>
      </w:r>
    </w:p>
    <w:p w:rsidR="00D91165" w:rsidRPr="00911C6D" w:rsidRDefault="00D91165" w:rsidP="00F36FE4">
      <w:pPr>
        <w:numPr>
          <w:ilvl w:val="0"/>
          <w:numId w:val="20"/>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сутність порушення.</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При перевірці правильності нарахування допомоги по тимчасовій  непрацездатності ревізором було встановлено, що: з 1-го по 8-ме листопада ц.р. робітнику Василенку В.О. було нараховано допомогу в сумі 64.08 грн, виходячи із таких розрахунків:</w:t>
      </w:r>
    </w:p>
    <w:p w:rsidR="00D91165" w:rsidRPr="00911C6D" w:rsidRDefault="00D91165" w:rsidP="00F36FE4">
      <w:pPr>
        <w:numPr>
          <w:ilvl w:val="0"/>
          <w:numId w:val="21"/>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тарифна ставка – 160,00 грн;</w:t>
      </w:r>
    </w:p>
    <w:p w:rsidR="00D91165" w:rsidRPr="00911C6D" w:rsidRDefault="00D91165" w:rsidP="00F36FE4">
      <w:pPr>
        <w:numPr>
          <w:ilvl w:val="0"/>
          <w:numId w:val="21"/>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lastRenderedPageBreak/>
        <w:t>заробітна плата  за вересень -180,40 грн</w:t>
      </w:r>
    </w:p>
    <w:p w:rsidR="00D91165" w:rsidRPr="00911C6D" w:rsidRDefault="00D91165" w:rsidP="00F36FE4">
      <w:pPr>
        <w:numPr>
          <w:ilvl w:val="0"/>
          <w:numId w:val="21"/>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заробітна плата  за жовтень – 160,20 грн</w:t>
      </w:r>
    </w:p>
    <w:p w:rsidR="00D91165" w:rsidRPr="00911C6D" w:rsidRDefault="00D91165" w:rsidP="00D91165">
      <w:p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Відпрацьовано  у  вересні – 22 дні, в жовтні – 21 день, в листопаді – 20 днів. Безперервний трудовий стаж  Василенка В.О. – 6 років, у вересні він отримав премію за минулий рік – 340,00 грн.</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Розрахунок:</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160,20 : 20 = 8,01 грн. ( одноденна заробітна плата );</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8,01 x 8 днів = 64, 08 грн. ( за дні тимчасової непрацездатності ) ;</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Разом : 64,08 + 160,00 = 224,08 грн.</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p>
    <w:p w:rsidR="00D91165" w:rsidRPr="00911C6D" w:rsidRDefault="00D91165" w:rsidP="00D91165">
      <w:pPr>
        <w:tabs>
          <w:tab w:val="num" w:pos="709"/>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8</w:t>
      </w:r>
    </w:p>
    <w:p w:rsidR="00D91165" w:rsidRPr="00911C6D" w:rsidRDefault="00D91165" w:rsidP="00D91165">
      <w:pPr>
        <w:tabs>
          <w:tab w:val="num" w:pos="709"/>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38"/>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Планування контрольно-ревізійної роботи.</w:t>
      </w:r>
    </w:p>
    <w:p w:rsidR="00D91165" w:rsidRPr="00911C6D" w:rsidRDefault="00D91165" w:rsidP="00F36FE4">
      <w:pPr>
        <w:numPr>
          <w:ilvl w:val="0"/>
          <w:numId w:val="38"/>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по перевірці правильності і повноти відображення касових операцій в облікових регістрах.</w:t>
      </w:r>
    </w:p>
    <w:p w:rsidR="00D91165" w:rsidRPr="00911C6D" w:rsidRDefault="00D91165" w:rsidP="00F36FE4">
      <w:pPr>
        <w:numPr>
          <w:ilvl w:val="0"/>
          <w:numId w:val="38"/>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Контроль розрахунків з позабюджетними фондами.</w:t>
      </w:r>
    </w:p>
    <w:p w:rsidR="00D91165" w:rsidRPr="00911C6D" w:rsidRDefault="00D91165" w:rsidP="00F36FE4">
      <w:pPr>
        <w:numPr>
          <w:ilvl w:val="0"/>
          <w:numId w:val="38"/>
        </w:numPr>
        <w:tabs>
          <w:tab w:val="clear" w:pos="1440"/>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8</w:t>
      </w:r>
    </w:p>
    <w:p w:rsidR="00D91165" w:rsidRPr="00911C6D" w:rsidRDefault="00D91165" w:rsidP="00D91165">
      <w:pPr>
        <w:numPr>
          <w:ilvl w:val="12"/>
          <w:numId w:val="0"/>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2"/>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встановити , має місце порушення;</w:t>
      </w:r>
    </w:p>
    <w:p w:rsidR="00D91165" w:rsidRPr="00911C6D" w:rsidRDefault="00D91165" w:rsidP="00F36FE4">
      <w:pPr>
        <w:numPr>
          <w:ilvl w:val="0"/>
          <w:numId w:val="22"/>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розкрийте сутність порушення.</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При перевірці розрахунку відпускних ревізором встановлено, що товарознавцю Кравчуку К.К. надано чергову відпустку за ц. р. з 1 березня на 31 календарний  день. Йому були нараховані відпускні в сумі 299,46 грн.,виходячи з річного доходу в сумі 2920 грн., в тому числі:</w:t>
      </w:r>
    </w:p>
    <w:p w:rsidR="00D91165" w:rsidRPr="00911C6D" w:rsidRDefault="00D91165" w:rsidP="00F36FE4">
      <w:pPr>
        <w:numPr>
          <w:ilvl w:val="0"/>
          <w:numId w:val="23"/>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основна ЗП – 2270 грн.;</w:t>
      </w:r>
    </w:p>
    <w:p w:rsidR="00D91165" w:rsidRPr="00911C6D" w:rsidRDefault="00D91165" w:rsidP="00F36FE4">
      <w:pPr>
        <w:numPr>
          <w:ilvl w:val="0"/>
          <w:numId w:val="23"/>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премії – 150,00 грн.;</w:t>
      </w:r>
    </w:p>
    <w:p w:rsidR="00D91165" w:rsidRPr="00911C6D" w:rsidRDefault="00D91165" w:rsidP="00F36FE4">
      <w:pPr>
        <w:numPr>
          <w:ilvl w:val="0"/>
          <w:numId w:val="23"/>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ЗП за сумісництво – 500,00 грн.</w:t>
      </w:r>
    </w:p>
    <w:p w:rsidR="00D91165" w:rsidRPr="00911C6D" w:rsidRDefault="00D91165" w:rsidP="00D91165">
      <w:pPr>
        <w:tabs>
          <w:tab w:val="num" w:pos="709"/>
        </w:tabs>
        <w:spacing w:after="0" w:line="360" w:lineRule="auto"/>
        <w:ind w:left="1440" w:firstLine="709"/>
        <w:jc w:val="both"/>
        <w:rPr>
          <w:rFonts w:ascii="Times New Roman" w:hAnsi="Times New Roman"/>
          <w:sz w:val="20"/>
          <w:szCs w:val="20"/>
          <w:lang w:val="uk-UA"/>
        </w:rPr>
      </w:pPr>
      <w:r w:rsidRPr="00911C6D">
        <w:rPr>
          <w:rFonts w:ascii="Times New Roman" w:hAnsi="Times New Roman"/>
          <w:sz w:val="20"/>
          <w:szCs w:val="20"/>
          <w:lang w:val="uk-UA"/>
        </w:rPr>
        <w:t>Розрахунок:</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2920: 12 = 243.33 грн. ( середньомісячна заробітна плата );</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243,33 : 25.2 = 9,66 грн. ( середньоденна заробітна плата );</w:t>
      </w:r>
    </w:p>
    <w:p w:rsidR="00D91165" w:rsidRPr="00911C6D" w:rsidRDefault="00D91165" w:rsidP="00911C6D">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9,66 x 31 = 299, 46 грн.</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p>
    <w:p w:rsidR="00D91165" w:rsidRPr="00911C6D" w:rsidRDefault="00D91165" w:rsidP="00D91165">
      <w:pPr>
        <w:tabs>
          <w:tab w:val="num" w:pos="709"/>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9</w:t>
      </w:r>
    </w:p>
    <w:p w:rsidR="00D91165" w:rsidRPr="00911C6D" w:rsidRDefault="00D91165" w:rsidP="00D91165">
      <w:pPr>
        <w:tabs>
          <w:tab w:val="num" w:pos="709"/>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39"/>
        </w:numPr>
        <w:tabs>
          <w:tab w:val="clear" w:pos="1440"/>
          <w:tab w:val="num" w:pos="709"/>
          <w:tab w:val="num" w:pos="112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Права ревізорів і посадових осіб, діяльність яких перевіряється.</w:t>
      </w:r>
    </w:p>
    <w:p w:rsidR="00D91165" w:rsidRPr="00911C6D" w:rsidRDefault="00D91165" w:rsidP="00F36FE4">
      <w:pPr>
        <w:numPr>
          <w:ilvl w:val="0"/>
          <w:numId w:val="39"/>
        </w:numPr>
        <w:tabs>
          <w:tab w:val="clear" w:pos="1440"/>
          <w:tab w:val="num" w:pos="709"/>
          <w:tab w:val="num" w:pos="112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по перевірці руху грошових коштів на розрахункових рахунках.</w:t>
      </w:r>
    </w:p>
    <w:p w:rsidR="00D91165" w:rsidRPr="00911C6D" w:rsidRDefault="00D91165" w:rsidP="00F36FE4">
      <w:pPr>
        <w:numPr>
          <w:ilvl w:val="0"/>
          <w:numId w:val="39"/>
        </w:numPr>
        <w:tabs>
          <w:tab w:val="clear" w:pos="1440"/>
          <w:tab w:val="num" w:pos="709"/>
          <w:tab w:val="num" w:pos="112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Контроль розрахунків з підзвітними особами.</w:t>
      </w:r>
    </w:p>
    <w:p w:rsidR="00D91165" w:rsidRPr="00911C6D" w:rsidRDefault="00D91165" w:rsidP="00F36FE4">
      <w:pPr>
        <w:numPr>
          <w:ilvl w:val="0"/>
          <w:numId w:val="39"/>
        </w:numPr>
        <w:tabs>
          <w:tab w:val="clear" w:pos="1440"/>
          <w:tab w:val="num" w:pos="709"/>
          <w:tab w:val="num" w:pos="112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9</w:t>
      </w:r>
    </w:p>
    <w:p w:rsidR="00D91165" w:rsidRPr="00911C6D" w:rsidRDefault="00D91165" w:rsidP="00D91165">
      <w:pPr>
        <w:numPr>
          <w:ilvl w:val="12"/>
          <w:numId w:val="0"/>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4"/>
        </w:numPr>
        <w:tabs>
          <w:tab w:val="clear" w:pos="1440"/>
          <w:tab w:val="num" w:pos="709"/>
          <w:tab w:val="num" w:pos="1080"/>
        </w:tabs>
        <w:spacing w:after="0" w:line="360" w:lineRule="auto"/>
        <w:ind w:left="1080" w:firstLine="709"/>
        <w:jc w:val="both"/>
        <w:rPr>
          <w:rFonts w:ascii="Times New Roman" w:hAnsi="Times New Roman"/>
          <w:sz w:val="20"/>
          <w:szCs w:val="20"/>
          <w:lang w:val="uk-UA"/>
        </w:rPr>
      </w:pPr>
      <w:r w:rsidRPr="00911C6D">
        <w:rPr>
          <w:rFonts w:ascii="Times New Roman" w:hAnsi="Times New Roman"/>
          <w:sz w:val="20"/>
          <w:szCs w:val="20"/>
          <w:lang w:val="uk-UA"/>
        </w:rPr>
        <w:t>вказати суть порушення;</w:t>
      </w:r>
    </w:p>
    <w:p w:rsidR="00D91165" w:rsidRPr="00911C6D" w:rsidRDefault="00D91165" w:rsidP="00F36FE4">
      <w:pPr>
        <w:numPr>
          <w:ilvl w:val="0"/>
          <w:numId w:val="24"/>
        </w:numPr>
        <w:tabs>
          <w:tab w:val="clear" w:pos="1440"/>
          <w:tab w:val="num" w:pos="709"/>
          <w:tab w:val="num" w:pos="1080"/>
        </w:tabs>
        <w:spacing w:after="0" w:line="360" w:lineRule="auto"/>
        <w:ind w:left="1080" w:firstLine="709"/>
        <w:jc w:val="both"/>
        <w:rPr>
          <w:rFonts w:ascii="Times New Roman" w:hAnsi="Times New Roman"/>
          <w:sz w:val="20"/>
          <w:szCs w:val="20"/>
          <w:lang w:val="uk-UA"/>
        </w:rPr>
      </w:pPr>
      <w:r w:rsidRPr="00911C6D">
        <w:rPr>
          <w:rFonts w:ascii="Times New Roman" w:hAnsi="Times New Roman"/>
          <w:sz w:val="20"/>
          <w:szCs w:val="20"/>
          <w:lang w:val="uk-UA"/>
        </w:rPr>
        <w:t>визначити суму донарахованих за наслідками перевірки коштів,які слід сплатити в бюджет;</w:t>
      </w:r>
    </w:p>
    <w:p w:rsidR="00D91165" w:rsidRPr="00911C6D" w:rsidRDefault="00D91165" w:rsidP="00F36FE4">
      <w:pPr>
        <w:numPr>
          <w:ilvl w:val="0"/>
          <w:numId w:val="24"/>
        </w:numPr>
        <w:tabs>
          <w:tab w:val="clear" w:pos="1440"/>
          <w:tab w:val="num" w:pos="709"/>
          <w:tab w:val="num" w:pos="1080"/>
        </w:tabs>
        <w:spacing w:after="0" w:line="360" w:lineRule="auto"/>
        <w:ind w:left="1080" w:firstLine="709"/>
        <w:jc w:val="both"/>
        <w:rPr>
          <w:rFonts w:ascii="Times New Roman" w:hAnsi="Times New Roman"/>
          <w:sz w:val="20"/>
          <w:szCs w:val="20"/>
          <w:lang w:val="uk-UA"/>
        </w:rPr>
      </w:pPr>
      <w:r w:rsidRPr="00911C6D">
        <w:rPr>
          <w:rFonts w:ascii="Times New Roman" w:hAnsi="Times New Roman"/>
          <w:sz w:val="20"/>
          <w:szCs w:val="20"/>
          <w:lang w:val="uk-UA"/>
        </w:rPr>
        <w:lastRenderedPageBreak/>
        <w:t>визначити штрафні санкції;</w:t>
      </w:r>
    </w:p>
    <w:p w:rsidR="00D91165" w:rsidRPr="00911C6D" w:rsidRDefault="00D91165" w:rsidP="00F36FE4">
      <w:pPr>
        <w:numPr>
          <w:ilvl w:val="0"/>
          <w:numId w:val="24"/>
        </w:numPr>
        <w:tabs>
          <w:tab w:val="clear" w:pos="1440"/>
          <w:tab w:val="num" w:pos="709"/>
          <w:tab w:val="num" w:pos="1080"/>
        </w:tabs>
        <w:spacing w:after="0" w:line="360" w:lineRule="auto"/>
        <w:ind w:left="1080" w:firstLine="709"/>
        <w:jc w:val="both"/>
        <w:rPr>
          <w:rFonts w:ascii="Times New Roman" w:hAnsi="Times New Roman"/>
          <w:sz w:val="20"/>
          <w:szCs w:val="20"/>
          <w:lang w:val="uk-UA"/>
        </w:rPr>
      </w:pPr>
      <w:r w:rsidRPr="00911C6D">
        <w:rPr>
          <w:rFonts w:ascii="Times New Roman" w:hAnsi="Times New Roman"/>
          <w:sz w:val="20"/>
          <w:szCs w:val="20"/>
          <w:lang w:val="uk-UA"/>
        </w:rPr>
        <w:t>відобразити дані операції на рахунках бухгалтерського обліку.</w:t>
      </w:r>
    </w:p>
    <w:p w:rsidR="00D91165" w:rsidRPr="00911C6D" w:rsidRDefault="00D91165" w:rsidP="00D91165">
      <w:pPr>
        <w:tabs>
          <w:tab w:val="num" w:pos="709"/>
        </w:tabs>
        <w:spacing w:after="0" w:line="360" w:lineRule="auto"/>
        <w:ind w:left="360" w:firstLine="709"/>
        <w:jc w:val="both"/>
        <w:rPr>
          <w:rFonts w:ascii="Times New Roman" w:hAnsi="Times New Roman"/>
          <w:sz w:val="20"/>
          <w:szCs w:val="20"/>
          <w:lang w:val="uk-UA"/>
        </w:rPr>
      </w:pPr>
      <w:r w:rsidRPr="00911C6D">
        <w:rPr>
          <w:rFonts w:ascii="Times New Roman" w:hAnsi="Times New Roman"/>
          <w:sz w:val="20"/>
          <w:szCs w:val="20"/>
          <w:lang w:val="uk-UA"/>
        </w:rPr>
        <w:tab/>
        <w:t>Дані для виконання:</w:t>
      </w:r>
    </w:p>
    <w:p w:rsidR="00D91165" w:rsidRPr="00911C6D" w:rsidRDefault="00D91165" w:rsidP="00D91165">
      <w:p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 xml:space="preserve">Підприємство „АЛЬФА” в березні ц.р. придбало 20 телевізорів за ціною 900 грн. кожний, і у квітні продало 10 працівникам за ціною 500 грн. за рахунок нарахованої заробітної плати. Проте, як встановлено перевіркою в червні, вартість реалізованих телевізорів не була включена до складу місячного сукупного оподатковуваного доходу цих працівників. Заробітна плата кожного працівника за квітень становила  200 грн., за травень – 220 грн., за червень – 200 грн. </w:t>
      </w:r>
    </w:p>
    <w:p w:rsidR="00D91165" w:rsidRPr="00911C6D" w:rsidRDefault="00D91165" w:rsidP="00D91165">
      <w:pPr>
        <w:tabs>
          <w:tab w:val="num" w:pos="709"/>
        </w:tabs>
        <w:spacing w:after="0" w:line="360" w:lineRule="auto"/>
        <w:ind w:firstLine="709"/>
        <w:jc w:val="both"/>
        <w:rPr>
          <w:rFonts w:ascii="Times New Roman" w:hAnsi="Times New Roman"/>
          <w:sz w:val="20"/>
          <w:szCs w:val="20"/>
          <w:lang w:val="uk-UA"/>
        </w:rPr>
      </w:pPr>
    </w:p>
    <w:p w:rsidR="00D91165" w:rsidRPr="00911C6D" w:rsidRDefault="00D91165" w:rsidP="00911C6D">
      <w:pPr>
        <w:tabs>
          <w:tab w:val="num" w:pos="709"/>
          <w:tab w:val="center" w:pos="4961"/>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10</w:t>
      </w:r>
    </w:p>
    <w:p w:rsidR="00D91165" w:rsidRPr="00911C6D" w:rsidRDefault="00D91165" w:rsidP="00F36FE4">
      <w:pPr>
        <w:numPr>
          <w:ilvl w:val="0"/>
          <w:numId w:val="40"/>
        </w:numPr>
        <w:tabs>
          <w:tab w:val="num" w:pos="1084"/>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Обов’язки ревізорів і посадових осіб, діяльність яких перевіряється.</w:t>
      </w:r>
    </w:p>
    <w:p w:rsidR="00D91165" w:rsidRPr="00911C6D" w:rsidRDefault="00D91165" w:rsidP="00F36FE4">
      <w:pPr>
        <w:numPr>
          <w:ilvl w:val="0"/>
          <w:numId w:val="40"/>
        </w:numPr>
        <w:tabs>
          <w:tab w:val="num" w:pos="1084"/>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Ревізія грошових коштів на валютному рахунку.</w:t>
      </w:r>
    </w:p>
    <w:p w:rsidR="00D91165" w:rsidRPr="00911C6D" w:rsidRDefault="00D91165" w:rsidP="00F36FE4">
      <w:pPr>
        <w:numPr>
          <w:ilvl w:val="0"/>
          <w:numId w:val="40"/>
        </w:numPr>
        <w:tabs>
          <w:tab w:val="num" w:pos="1084"/>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Привести приклади вірогідних зловживань і порушень при обліку основних засобів. Вказати способи їх виявлення.</w:t>
      </w:r>
    </w:p>
    <w:p w:rsidR="00D91165" w:rsidRPr="00911C6D" w:rsidRDefault="00D91165" w:rsidP="00F36FE4">
      <w:pPr>
        <w:numPr>
          <w:ilvl w:val="0"/>
          <w:numId w:val="40"/>
        </w:numPr>
        <w:tabs>
          <w:tab w:val="num" w:pos="1084"/>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Задача 10</w:t>
      </w:r>
    </w:p>
    <w:p w:rsidR="00D91165" w:rsidRPr="00911C6D" w:rsidRDefault="00D91165" w:rsidP="00D91165">
      <w:pPr>
        <w:numPr>
          <w:ilvl w:val="12"/>
          <w:numId w:val="0"/>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5"/>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визначити  розмір відшкодування;</w:t>
      </w:r>
    </w:p>
    <w:p w:rsidR="00D91165" w:rsidRPr="00911C6D" w:rsidRDefault="00D91165" w:rsidP="00F36FE4">
      <w:pPr>
        <w:numPr>
          <w:ilvl w:val="0"/>
          <w:numId w:val="25"/>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скласти типові бухгалтерськи проводки.</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 xml:space="preserve">На вимогу судово – слідчих органів у другому кварталі ц.р. на ВАТ „ОЛЕСЯ”  проведено інвентаризацію. Інвентаризаційною комісією встановлено недостачу комп”ютера „ MACINTOSH  MAC </w:t>
      </w:r>
      <w:smartTag w:uri="urn:schemas-microsoft-com:office:smarttags" w:element="metricconverter">
        <w:smartTagPr>
          <w:attr w:name="ProductID" w:val="1”"/>
        </w:smartTagPr>
        <w:r w:rsidRPr="00911C6D">
          <w:rPr>
            <w:rFonts w:ascii="Times New Roman" w:hAnsi="Times New Roman"/>
            <w:sz w:val="20"/>
            <w:szCs w:val="20"/>
            <w:lang w:val="uk-UA"/>
          </w:rPr>
          <w:t>1”</w:t>
        </w:r>
      </w:smartTag>
      <w:r w:rsidRPr="00911C6D">
        <w:rPr>
          <w:rFonts w:ascii="Times New Roman" w:hAnsi="Times New Roman"/>
          <w:sz w:val="20"/>
          <w:szCs w:val="20"/>
          <w:lang w:val="uk-UA"/>
        </w:rPr>
        <w:t>.Облікова вартість компьютера становить 2000,00 грн.,знос – 160,00 грн.</w:t>
      </w:r>
    </w:p>
    <w:p w:rsidR="00D91165" w:rsidRPr="00911C6D" w:rsidRDefault="00D91165" w:rsidP="00911C6D">
      <w:p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У третьому кварталі ц.р. встановлено винну особу,якою за рішенням судових органів відшкодовано збитки.</w:t>
      </w:r>
    </w:p>
    <w:p w:rsidR="00D91165" w:rsidRPr="00911C6D" w:rsidRDefault="00D91165" w:rsidP="00D91165">
      <w:pPr>
        <w:tabs>
          <w:tab w:val="num" w:pos="709"/>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11</w:t>
      </w:r>
    </w:p>
    <w:p w:rsidR="00D91165" w:rsidRPr="00911C6D" w:rsidRDefault="00D91165" w:rsidP="00D91165">
      <w:pPr>
        <w:tabs>
          <w:tab w:val="num" w:pos="709"/>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41"/>
        </w:numPr>
        <w:tabs>
          <w:tab w:val="clear" w:pos="1440"/>
          <w:tab w:val="num" w:pos="709"/>
          <w:tab w:val="num" w:pos="106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Відповідальність ревізорів і посадових осіб, діяльність яких перевіряється.</w:t>
      </w:r>
    </w:p>
    <w:p w:rsidR="00D91165" w:rsidRPr="00911C6D" w:rsidRDefault="00D91165" w:rsidP="00F36FE4">
      <w:pPr>
        <w:numPr>
          <w:ilvl w:val="0"/>
          <w:numId w:val="41"/>
        </w:numPr>
        <w:tabs>
          <w:tab w:val="clear" w:pos="1440"/>
          <w:tab w:val="num" w:pos="709"/>
          <w:tab w:val="num" w:pos="106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Навести приклади зловживань і порушень у використанні грошових коштів. Вказати способи їх виявлення.</w:t>
      </w:r>
    </w:p>
    <w:p w:rsidR="00D91165" w:rsidRPr="00911C6D" w:rsidRDefault="00D91165" w:rsidP="00F36FE4">
      <w:pPr>
        <w:numPr>
          <w:ilvl w:val="0"/>
          <w:numId w:val="41"/>
        </w:numPr>
        <w:tabs>
          <w:tab w:val="clear" w:pos="1440"/>
          <w:tab w:val="num" w:pos="709"/>
          <w:tab w:val="num" w:pos="106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Перевірка розрахунків за претензіями і відшкодуванню матеріального збитку.</w:t>
      </w:r>
    </w:p>
    <w:p w:rsidR="00D91165" w:rsidRPr="00911C6D" w:rsidRDefault="00D91165" w:rsidP="00F36FE4">
      <w:pPr>
        <w:numPr>
          <w:ilvl w:val="0"/>
          <w:numId w:val="41"/>
        </w:numPr>
        <w:tabs>
          <w:tab w:val="clear" w:pos="1440"/>
          <w:tab w:val="num" w:pos="709"/>
          <w:tab w:val="num" w:pos="106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11</w:t>
      </w:r>
    </w:p>
    <w:p w:rsidR="00D91165" w:rsidRPr="00911C6D" w:rsidRDefault="00D91165" w:rsidP="00D91165">
      <w:pPr>
        <w:numPr>
          <w:ilvl w:val="12"/>
          <w:numId w:val="0"/>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6"/>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встановити,який нормативний акт порушено в даній ситуації;</w:t>
      </w:r>
    </w:p>
    <w:p w:rsidR="00D91165" w:rsidRPr="00911C6D" w:rsidRDefault="00D91165" w:rsidP="00F36FE4">
      <w:pPr>
        <w:numPr>
          <w:ilvl w:val="0"/>
          <w:numId w:val="26"/>
        </w:numPr>
        <w:tabs>
          <w:tab w:val="num" w:pos="709"/>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зазначити подальші дії ревізора.</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tabs>
          <w:tab w:val="num" w:pos="709"/>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В ході ревізії встановлено:</w:t>
      </w:r>
    </w:p>
    <w:p w:rsidR="00D91165" w:rsidRPr="00911C6D" w:rsidRDefault="00D91165" w:rsidP="006E434B">
      <w:pPr>
        <w:pStyle w:val="a8"/>
        <w:numPr>
          <w:ilvl w:val="0"/>
          <w:numId w:val="56"/>
        </w:num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 xml:space="preserve">– го січня ц.р. на валютний рахунок підпрємства зараховано 10000 дол. США на 48000 грн. Документи, які підтверджують цю операцію, крім виписки банку, відсутні. Зарахування валютних коштів на транзитний валютний рахунок відображено записом по дебету рахунку 312 і кредиту рахунку 744. Аналогічний запис здійснений 15 – го січня ц.р. на зарахування 400 дол. США на суму 1920 грн. </w:t>
      </w:r>
    </w:p>
    <w:p w:rsidR="00D91165" w:rsidRPr="00911C6D" w:rsidRDefault="00D91165" w:rsidP="00D91165">
      <w:pPr>
        <w:pStyle w:val="a8"/>
        <w:tabs>
          <w:tab w:val="num" w:pos="426"/>
        </w:tabs>
        <w:spacing w:after="0" w:line="360" w:lineRule="auto"/>
        <w:ind w:left="360"/>
        <w:jc w:val="both"/>
        <w:rPr>
          <w:rFonts w:ascii="Times New Roman" w:hAnsi="Times New Roman"/>
          <w:sz w:val="20"/>
          <w:szCs w:val="20"/>
          <w:lang w:val="uk-UA"/>
        </w:rPr>
      </w:pPr>
    </w:p>
    <w:p w:rsidR="00D91165" w:rsidRPr="00911C6D" w:rsidRDefault="00D91165" w:rsidP="00911C6D">
      <w:pPr>
        <w:tabs>
          <w:tab w:val="num" w:pos="426"/>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lastRenderedPageBreak/>
        <w:t>Варіант № 12</w:t>
      </w:r>
    </w:p>
    <w:p w:rsidR="00D91165" w:rsidRPr="00911C6D" w:rsidRDefault="00D91165" w:rsidP="00F36FE4">
      <w:pPr>
        <w:numPr>
          <w:ilvl w:val="0"/>
          <w:numId w:val="42"/>
        </w:numPr>
        <w:tabs>
          <w:tab w:val="num" w:pos="426"/>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Характеристика основних етапів ревізії.</w:t>
      </w:r>
    </w:p>
    <w:p w:rsidR="00D91165" w:rsidRPr="00911C6D" w:rsidRDefault="00D91165" w:rsidP="00F36FE4">
      <w:pPr>
        <w:numPr>
          <w:ilvl w:val="0"/>
          <w:numId w:val="42"/>
        </w:numPr>
        <w:tabs>
          <w:tab w:val="num" w:pos="426"/>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документів, які регламентують контроль основних засобів і нематеріальних активів.</w:t>
      </w:r>
    </w:p>
    <w:p w:rsidR="00D91165" w:rsidRPr="00911C6D" w:rsidRDefault="00D91165" w:rsidP="00F36FE4">
      <w:pPr>
        <w:numPr>
          <w:ilvl w:val="0"/>
          <w:numId w:val="42"/>
        </w:numPr>
        <w:tabs>
          <w:tab w:val="num" w:pos="426"/>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Перевірка розрахунків з постачальниками і підрядчиками.</w:t>
      </w:r>
    </w:p>
    <w:p w:rsidR="00D91165" w:rsidRPr="00911C6D" w:rsidRDefault="00D91165" w:rsidP="00F36FE4">
      <w:pPr>
        <w:numPr>
          <w:ilvl w:val="0"/>
          <w:numId w:val="42"/>
        </w:numPr>
        <w:tabs>
          <w:tab w:val="num" w:pos="426"/>
          <w:tab w:val="num" w:pos="70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12</w:t>
      </w:r>
    </w:p>
    <w:p w:rsidR="00D91165" w:rsidRPr="00911C6D" w:rsidRDefault="00D91165" w:rsidP="00D91165">
      <w:pPr>
        <w:numPr>
          <w:ilvl w:val="12"/>
          <w:numId w:val="0"/>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7"/>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зазначити, чи правомірні дії касира та головного бухгалтера в даній ситуації. Обгрунтувати свою думку.</w:t>
      </w:r>
    </w:p>
    <w:p w:rsidR="00D91165" w:rsidRPr="00911C6D" w:rsidRDefault="00D91165" w:rsidP="00D91165">
      <w:pPr>
        <w:tabs>
          <w:tab w:val="num" w:pos="426"/>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Перевіряючи повноту і своєчасність оприбуткування в касі грошових коштів, отриманих з поточного рахунку в банку, ревізор виявив, що касир Петрененко П.О. за чеком № 073422 16 – го червня ц.р. отримала 80000 грн. на виплату заробітної плати робітникам, а оприбуткувала їх 20 – го червня ц.р. Вона ж отримала з банку 16 – го  жовтня ц.р. на відрядження 20000 грн., а  оприбуткувала  їх 18 – го  жовтня ц.р</w:t>
      </w:r>
    </w:p>
    <w:p w:rsidR="00D91165" w:rsidRPr="00911C6D" w:rsidRDefault="00D91165" w:rsidP="00911C6D">
      <w:p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Касир Петрененко П.О. та головний бухгалтер Касимов К.В. пояснили, що несвоєчасність оприбуткування коштів допущена з вини  установи банку, яка не видавала своєчасно кошти на відрядження. Тому,  в першому випадку кошти, які були отримані  на виплату заробітної плати, були частково витрачені  на відрядження, а в другому випадку навпаки: кошти, які були призначені для відрядження, були використані для  виплати заробітної плати робітникам.</w:t>
      </w:r>
    </w:p>
    <w:p w:rsidR="00D91165" w:rsidRPr="00911C6D" w:rsidRDefault="00D91165" w:rsidP="00D91165">
      <w:pPr>
        <w:tabs>
          <w:tab w:val="num" w:pos="426"/>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13</w:t>
      </w:r>
    </w:p>
    <w:p w:rsidR="00D91165" w:rsidRPr="00911C6D" w:rsidRDefault="00D91165" w:rsidP="00D91165">
      <w:pPr>
        <w:tabs>
          <w:tab w:val="num" w:pos="426"/>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43"/>
        </w:numPr>
        <w:tabs>
          <w:tab w:val="num" w:pos="426"/>
          <w:tab w:val="num" w:pos="106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методичні прийоми узагальнення виявлених ревізією недостатків.</w:t>
      </w:r>
    </w:p>
    <w:p w:rsidR="00D91165" w:rsidRPr="00911C6D" w:rsidRDefault="00D91165" w:rsidP="00F36FE4">
      <w:pPr>
        <w:numPr>
          <w:ilvl w:val="0"/>
          <w:numId w:val="43"/>
        </w:numPr>
        <w:tabs>
          <w:tab w:val="num" w:pos="426"/>
          <w:tab w:val="num" w:pos="106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Фактичний контроль основних засобів і нематеріальних активів.</w:t>
      </w:r>
    </w:p>
    <w:p w:rsidR="00D91165" w:rsidRPr="00911C6D" w:rsidRDefault="00D91165" w:rsidP="00F36FE4">
      <w:pPr>
        <w:numPr>
          <w:ilvl w:val="0"/>
          <w:numId w:val="43"/>
        </w:numPr>
        <w:tabs>
          <w:tab w:val="num" w:pos="426"/>
          <w:tab w:val="num" w:pos="106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Перевірка розрахунків з Пенсійним фондом і органами соціального страхування.</w:t>
      </w:r>
    </w:p>
    <w:p w:rsidR="00D91165" w:rsidRPr="00911C6D" w:rsidRDefault="00D91165" w:rsidP="00F36FE4">
      <w:pPr>
        <w:numPr>
          <w:ilvl w:val="0"/>
          <w:numId w:val="43"/>
        </w:numPr>
        <w:tabs>
          <w:tab w:val="num" w:pos="426"/>
          <w:tab w:val="num" w:pos="106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13</w:t>
      </w:r>
    </w:p>
    <w:p w:rsidR="00D91165" w:rsidRPr="00911C6D" w:rsidRDefault="00D91165" w:rsidP="00D91165">
      <w:pPr>
        <w:numPr>
          <w:ilvl w:val="12"/>
          <w:numId w:val="0"/>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7"/>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проаналізувати наведену ситуацію;</w:t>
      </w:r>
    </w:p>
    <w:p w:rsidR="00D91165" w:rsidRPr="00911C6D" w:rsidRDefault="00D91165" w:rsidP="00F36FE4">
      <w:pPr>
        <w:numPr>
          <w:ilvl w:val="0"/>
          <w:numId w:val="27"/>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визначити, які порушення в цій ситуації і хто їх здійснив;</w:t>
      </w:r>
    </w:p>
    <w:p w:rsidR="00D91165" w:rsidRPr="00911C6D" w:rsidRDefault="00D91165" w:rsidP="00F36FE4">
      <w:pPr>
        <w:numPr>
          <w:ilvl w:val="0"/>
          <w:numId w:val="27"/>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визначити подальші дії ревізора</w:t>
      </w:r>
    </w:p>
    <w:p w:rsidR="00D91165" w:rsidRPr="00911C6D" w:rsidRDefault="00D91165" w:rsidP="00D91165">
      <w:pPr>
        <w:tabs>
          <w:tab w:val="num" w:pos="426"/>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За період, що перевіряється, банком встановлено на торгівельному підприємстві 172 випадки недовкладення коштів в інкасаторські сумки на суму 495400 грн., в тому числі, по магазину № 2 випадок недовкладення в розмірі 201700 грн. і 9 випадків надлишків на суму 46000 грн.; по иагазину № 23 – 6 випадків недовкладення на суму 21580 грн. і 3 випадки надлишків на суму 20300 грн.; в магазині № 43 – 28 випадків недовкладення на суму 62120 грн. і 5 випадків на суму 143700 грн. тощо.</w:t>
      </w:r>
    </w:p>
    <w:p w:rsidR="00D91165" w:rsidRPr="00911C6D" w:rsidRDefault="00D91165" w:rsidP="00911C6D">
      <w:p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Керівництвом не були прийняті заходи щодо цих випадків.</w:t>
      </w:r>
    </w:p>
    <w:p w:rsidR="00D91165" w:rsidRPr="00911C6D" w:rsidRDefault="00D91165" w:rsidP="00D91165">
      <w:pPr>
        <w:tabs>
          <w:tab w:val="num" w:pos="426"/>
        </w:tabs>
        <w:spacing w:after="0" w:line="360" w:lineRule="auto"/>
        <w:ind w:firstLine="709"/>
        <w:jc w:val="both"/>
        <w:rPr>
          <w:rFonts w:ascii="Times New Roman" w:hAnsi="Times New Roman"/>
          <w:sz w:val="20"/>
          <w:szCs w:val="20"/>
          <w:lang w:val="uk-UA"/>
        </w:rPr>
      </w:pPr>
    </w:p>
    <w:p w:rsidR="00D91165" w:rsidRPr="00911C6D" w:rsidRDefault="00D91165" w:rsidP="00D91165">
      <w:pPr>
        <w:tabs>
          <w:tab w:val="num" w:pos="426"/>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14</w:t>
      </w:r>
    </w:p>
    <w:p w:rsidR="00D91165" w:rsidRPr="00911C6D" w:rsidRDefault="00D91165" w:rsidP="00D91165">
      <w:pPr>
        <w:tabs>
          <w:tab w:val="num" w:pos="426"/>
        </w:tabs>
        <w:spacing w:after="0" w:line="360" w:lineRule="auto"/>
        <w:ind w:firstLine="709"/>
        <w:jc w:val="center"/>
        <w:rPr>
          <w:rFonts w:ascii="Times New Roman" w:hAnsi="Times New Roman"/>
          <w:b/>
          <w:sz w:val="20"/>
          <w:szCs w:val="20"/>
          <w:lang w:val="uk-UA"/>
        </w:rPr>
      </w:pPr>
    </w:p>
    <w:p w:rsidR="00D91165" w:rsidRPr="00911C6D" w:rsidRDefault="00D91165" w:rsidP="00F36FE4">
      <w:pPr>
        <w:numPr>
          <w:ilvl w:val="0"/>
          <w:numId w:val="44"/>
        </w:numPr>
        <w:tabs>
          <w:tab w:val="num" w:pos="426"/>
          <w:tab w:val="num" w:pos="159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Види угруповань виявлених ревізією недоліків.</w:t>
      </w:r>
    </w:p>
    <w:p w:rsidR="00D91165" w:rsidRPr="00911C6D" w:rsidRDefault="00D91165" w:rsidP="00F36FE4">
      <w:pPr>
        <w:numPr>
          <w:ilvl w:val="0"/>
          <w:numId w:val="44"/>
        </w:numPr>
        <w:tabs>
          <w:tab w:val="num" w:pos="426"/>
          <w:tab w:val="num" w:pos="159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по контролю надходження основних засобів і нематеріальних активів.</w:t>
      </w:r>
    </w:p>
    <w:p w:rsidR="00D91165" w:rsidRPr="00911C6D" w:rsidRDefault="00D91165" w:rsidP="00F36FE4">
      <w:pPr>
        <w:numPr>
          <w:ilvl w:val="0"/>
          <w:numId w:val="44"/>
        </w:numPr>
        <w:tabs>
          <w:tab w:val="num" w:pos="426"/>
          <w:tab w:val="num" w:pos="159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lastRenderedPageBreak/>
        <w:t>Привести приклади можливих зловживань і порушень при розрахунках по оплаті праці, вказати способи їх виявлення.</w:t>
      </w:r>
    </w:p>
    <w:p w:rsidR="00D91165" w:rsidRPr="00911C6D" w:rsidRDefault="00D91165" w:rsidP="00F36FE4">
      <w:pPr>
        <w:numPr>
          <w:ilvl w:val="0"/>
          <w:numId w:val="44"/>
        </w:numPr>
        <w:tabs>
          <w:tab w:val="num" w:pos="426"/>
          <w:tab w:val="num" w:pos="1599"/>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14</w:t>
      </w:r>
    </w:p>
    <w:p w:rsidR="00D91165" w:rsidRPr="00911C6D" w:rsidRDefault="00D91165" w:rsidP="00D91165">
      <w:pPr>
        <w:numPr>
          <w:ilvl w:val="12"/>
          <w:numId w:val="0"/>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r>
    </w:p>
    <w:p w:rsidR="00D91165" w:rsidRPr="00911C6D" w:rsidRDefault="00D91165" w:rsidP="00D91165">
      <w:pPr>
        <w:numPr>
          <w:ilvl w:val="12"/>
          <w:numId w:val="0"/>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7"/>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зазначити, якими  прийомами Ви будете користуватися, щоб виявити порушення в даному випадку;</w:t>
      </w:r>
    </w:p>
    <w:p w:rsidR="00D91165" w:rsidRPr="00911C6D" w:rsidRDefault="00D91165" w:rsidP="00F36FE4">
      <w:pPr>
        <w:numPr>
          <w:ilvl w:val="0"/>
          <w:numId w:val="27"/>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встановити, які нормативні документи порушено в даній ситуації.</w:t>
      </w:r>
    </w:p>
    <w:p w:rsidR="00D91165" w:rsidRPr="00911C6D" w:rsidRDefault="00D91165" w:rsidP="00D91165">
      <w:pPr>
        <w:tabs>
          <w:tab w:val="num" w:pos="426"/>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tabs>
          <w:tab w:val="left" w:pos="360"/>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r>
      <w:r w:rsidRPr="00911C6D">
        <w:rPr>
          <w:rFonts w:ascii="Times New Roman" w:hAnsi="Times New Roman"/>
          <w:sz w:val="20"/>
          <w:szCs w:val="20"/>
          <w:lang w:val="uk-UA"/>
        </w:rPr>
        <w:tab/>
        <w:t>Згідно касових звітів ЗАТ „АЛЬФА” 5 – го серпня ц.р. отримало по чеку № 398017 для виплати  заробітної плати робітникам 210000 грн., 6 – го серпня ц.р. видано  за платіжною відомостю № 141 – 160000 грн., 7 – го серпня ц.р.  видано  за платіжною відомостю № 142 – 38000 грн., 8 – 12 -  го серпня ц.р.  видана   заробітна плата за видатковими ксовими ордерами: Бєлову Б В. – 1350 грн., Славінському С.Й. – 800 грн., 13 – серпня ц.р. залишок суми, що була отримана для виплати  заробітної плати, в розмірі 9000 грн., здано до  банку.</w:t>
      </w:r>
    </w:p>
    <w:p w:rsidR="00D91165" w:rsidRPr="00911C6D" w:rsidRDefault="00D91165" w:rsidP="00D91165">
      <w:pPr>
        <w:tabs>
          <w:tab w:val="left" w:pos="360"/>
          <w:tab w:val="num" w:pos="426"/>
        </w:tabs>
        <w:spacing w:after="0" w:line="360" w:lineRule="auto"/>
        <w:ind w:firstLine="709"/>
        <w:jc w:val="both"/>
        <w:rPr>
          <w:rFonts w:ascii="Times New Roman" w:hAnsi="Times New Roman"/>
          <w:sz w:val="20"/>
          <w:szCs w:val="20"/>
          <w:lang w:val="uk-UA"/>
        </w:rPr>
      </w:pPr>
    </w:p>
    <w:p w:rsidR="00D91165" w:rsidRPr="00911C6D" w:rsidRDefault="00D91165" w:rsidP="00D91165">
      <w:pPr>
        <w:tabs>
          <w:tab w:val="num" w:pos="426"/>
        </w:tabs>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Варіант № 15</w:t>
      </w:r>
    </w:p>
    <w:p w:rsidR="00D91165" w:rsidRPr="00911C6D" w:rsidRDefault="00D91165" w:rsidP="00D91165">
      <w:pPr>
        <w:tabs>
          <w:tab w:val="num" w:pos="1440"/>
        </w:tabs>
        <w:spacing w:after="0" w:line="360" w:lineRule="auto"/>
        <w:jc w:val="both"/>
        <w:rPr>
          <w:rFonts w:ascii="Times New Roman" w:hAnsi="Times New Roman"/>
          <w:sz w:val="20"/>
          <w:szCs w:val="20"/>
          <w:lang w:val="uk-UA"/>
        </w:rPr>
      </w:pPr>
    </w:p>
    <w:p w:rsidR="00D91165" w:rsidRPr="00911C6D" w:rsidRDefault="00D91165" w:rsidP="00F36FE4">
      <w:pPr>
        <w:numPr>
          <w:ilvl w:val="0"/>
          <w:numId w:val="45"/>
        </w:numPr>
        <w:tabs>
          <w:tab w:val="num" w:pos="426"/>
          <w:tab w:val="num" w:pos="1234"/>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Зміст вступної частини акту комплексної ревізії (перевірки).</w:t>
      </w:r>
    </w:p>
    <w:p w:rsidR="00D91165" w:rsidRPr="00911C6D" w:rsidRDefault="00D91165" w:rsidP="00F36FE4">
      <w:pPr>
        <w:numPr>
          <w:ilvl w:val="0"/>
          <w:numId w:val="45"/>
        </w:numPr>
        <w:tabs>
          <w:tab w:val="num" w:pos="426"/>
          <w:tab w:val="num" w:pos="1234"/>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Основні положення по контролю надходження основних засобів і нематеріальних активів.</w:t>
      </w:r>
    </w:p>
    <w:p w:rsidR="00D91165" w:rsidRPr="00911C6D" w:rsidRDefault="00D91165" w:rsidP="00F36FE4">
      <w:pPr>
        <w:numPr>
          <w:ilvl w:val="0"/>
          <w:numId w:val="45"/>
        </w:numPr>
        <w:tabs>
          <w:tab w:val="num" w:pos="426"/>
          <w:tab w:val="num" w:pos="1234"/>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Привести приклади можливих зловживань і порушень при розрахункових операціях. Вказати способи їх виявлення.</w:t>
      </w:r>
    </w:p>
    <w:p w:rsidR="00D91165" w:rsidRPr="00911C6D" w:rsidRDefault="00D91165" w:rsidP="00F36FE4">
      <w:pPr>
        <w:numPr>
          <w:ilvl w:val="0"/>
          <w:numId w:val="45"/>
        </w:numPr>
        <w:tabs>
          <w:tab w:val="num" w:pos="426"/>
          <w:tab w:val="num" w:pos="1234"/>
        </w:tabs>
        <w:spacing w:after="0" w:line="360" w:lineRule="auto"/>
        <w:ind w:left="709" w:firstLine="709"/>
        <w:jc w:val="both"/>
        <w:rPr>
          <w:rFonts w:ascii="Times New Roman" w:hAnsi="Times New Roman"/>
          <w:sz w:val="20"/>
          <w:szCs w:val="20"/>
          <w:lang w:val="uk-UA"/>
        </w:rPr>
      </w:pPr>
      <w:r w:rsidRPr="00911C6D">
        <w:rPr>
          <w:rFonts w:ascii="Times New Roman" w:hAnsi="Times New Roman"/>
          <w:sz w:val="20"/>
          <w:szCs w:val="20"/>
          <w:lang w:val="uk-UA"/>
        </w:rPr>
        <w:t>Задача 15</w:t>
      </w:r>
    </w:p>
    <w:p w:rsidR="00D91165" w:rsidRPr="00911C6D" w:rsidRDefault="00D91165" w:rsidP="00D91165">
      <w:pPr>
        <w:numPr>
          <w:ilvl w:val="12"/>
          <w:numId w:val="0"/>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Необхідно :</w:t>
      </w:r>
    </w:p>
    <w:p w:rsidR="00D91165" w:rsidRPr="00911C6D" w:rsidRDefault="00D91165" w:rsidP="00F36FE4">
      <w:pPr>
        <w:numPr>
          <w:ilvl w:val="0"/>
          <w:numId w:val="28"/>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проаналізувати наведену ситуацію;</w:t>
      </w:r>
    </w:p>
    <w:p w:rsidR="00D91165" w:rsidRPr="00911C6D" w:rsidRDefault="00D91165" w:rsidP="00F36FE4">
      <w:pPr>
        <w:numPr>
          <w:ilvl w:val="0"/>
          <w:numId w:val="28"/>
        </w:num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вказати,  чи є  порушення в ній, якщо так, то обгрунтувати, спираючись на нормативну базу.</w:t>
      </w:r>
    </w:p>
    <w:p w:rsidR="00D91165" w:rsidRPr="00911C6D" w:rsidRDefault="00D91165" w:rsidP="00D91165">
      <w:pPr>
        <w:tabs>
          <w:tab w:val="num" w:pos="426"/>
        </w:tabs>
        <w:spacing w:after="0" w:line="360" w:lineRule="auto"/>
        <w:ind w:left="720" w:firstLine="709"/>
        <w:jc w:val="both"/>
        <w:rPr>
          <w:rFonts w:ascii="Times New Roman" w:hAnsi="Times New Roman"/>
          <w:sz w:val="20"/>
          <w:szCs w:val="20"/>
          <w:lang w:val="uk-UA"/>
        </w:rPr>
      </w:pPr>
      <w:r w:rsidRPr="00911C6D">
        <w:rPr>
          <w:rFonts w:ascii="Times New Roman" w:hAnsi="Times New Roman"/>
          <w:sz w:val="20"/>
          <w:szCs w:val="20"/>
          <w:lang w:val="uk-UA"/>
        </w:rPr>
        <w:t>Дані для виконання:</w:t>
      </w:r>
    </w:p>
    <w:p w:rsidR="00D91165" w:rsidRPr="00911C6D" w:rsidRDefault="00D91165" w:rsidP="00D91165">
      <w:p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Ліміт готівки в касі для ВАТ „ПРГРЕС” встановлений банком в розмірі 10000 грн.</w:t>
      </w:r>
    </w:p>
    <w:p w:rsidR="00D91165" w:rsidRPr="00911C6D" w:rsidRDefault="00D91165" w:rsidP="00D91165">
      <w:pPr>
        <w:tabs>
          <w:tab w:val="num" w:pos="426"/>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Згідно записів в регістрах по рахунку 30 „Каса”, а також касових звітів залишки коштів в періоді, який перевіряється, були наступні (грн.):</w:t>
      </w:r>
    </w:p>
    <w:p w:rsidR="00D91165" w:rsidRPr="00911C6D" w:rsidRDefault="00D91165" w:rsidP="00D91165">
      <w:pPr>
        <w:tabs>
          <w:tab w:val="num" w:pos="426"/>
        </w:tabs>
        <w:spacing w:after="0" w:line="360" w:lineRule="auto"/>
        <w:ind w:firstLine="709"/>
        <w:jc w:val="both"/>
        <w:rPr>
          <w:rFonts w:ascii="Times New Roman" w:hAnsi="Times New Roman"/>
          <w:sz w:val="20"/>
          <w:szCs w:val="20"/>
          <w:lang w:val="uk-UA"/>
        </w:rPr>
      </w:pPr>
    </w:p>
    <w:p w:rsidR="00D91165" w:rsidRPr="00911C6D" w:rsidRDefault="00D91165" w:rsidP="00284206">
      <w:pPr>
        <w:tabs>
          <w:tab w:val="num" w:pos="426"/>
        </w:tabs>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На 1 – ше лютого</w:t>
      </w:r>
      <w:r w:rsidRPr="00911C6D">
        <w:rPr>
          <w:rFonts w:ascii="Times New Roman" w:hAnsi="Times New Roman"/>
          <w:sz w:val="20"/>
          <w:szCs w:val="20"/>
          <w:lang w:val="uk-UA"/>
        </w:rPr>
        <w:tab/>
        <w:t xml:space="preserve">  -        1500        </w:t>
      </w:r>
      <w:r w:rsidRPr="00911C6D">
        <w:rPr>
          <w:rFonts w:ascii="Times New Roman" w:hAnsi="Times New Roman"/>
          <w:sz w:val="20"/>
          <w:szCs w:val="20"/>
          <w:lang w:val="uk-UA"/>
        </w:rPr>
        <w:tab/>
      </w:r>
      <w:r w:rsidRPr="00911C6D">
        <w:rPr>
          <w:rFonts w:ascii="Times New Roman" w:hAnsi="Times New Roman"/>
          <w:sz w:val="20"/>
          <w:szCs w:val="20"/>
          <w:lang w:val="uk-UA"/>
        </w:rPr>
        <w:tab/>
      </w:r>
      <w:r w:rsidR="00284206" w:rsidRPr="00911C6D">
        <w:rPr>
          <w:rFonts w:ascii="Times New Roman" w:hAnsi="Times New Roman"/>
          <w:sz w:val="20"/>
          <w:szCs w:val="20"/>
          <w:lang w:val="uk-UA"/>
        </w:rPr>
        <w:t xml:space="preserve">              </w:t>
      </w:r>
      <w:r w:rsidRPr="00911C6D">
        <w:rPr>
          <w:rFonts w:ascii="Times New Roman" w:hAnsi="Times New Roman"/>
          <w:sz w:val="20"/>
          <w:szCs w:val="20"/>
          <w:lang w:val="uk-UA"/>
        </w:rPr>
        <w:t>На 1 – ше липня</w:t>
      </w:r>
      <w:r w:rsidRPr="00911C6D">
        <w:rPr>
          <w:rFonts w:ascii="Times New Roman" w:hAnsi="Times New Roman"/>
          <w:sz w:val="20"/>
          <w:szCs w:val="20"/>
          <w:lang w:val="uk-UA"/>
        </w:rPr>
        <w:tab/>
        <w:t xml:space="preserve">  -      12700                                     </w:t>
      </w:r>
    </w:p>
    <w:p w:rsidR="00D91165" w:rsidRPr="00911C6D" w:rsidRDefault="00D91165" w:rsidP="00284206">
      <w:pPr>
        <w:tabs>
          <w:tab w:val="num" w:pos="426"/>
          <w:tab w:val="left" w:pos="1440"/>
          <w:tab w:val="left" w:pos="2160"/>
          <w:tab w:val="left" w:pos="2880"/>
          <w:tab w:val="left" w:pos="3600"/>
          <w:tab w:val="left" w:pos="4320"/>
          <w:tab w:val="center" w:pos="5321"/>
        </w:tabs>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На 18 – те лютого</w:t>
      </w:r>
      <w:r w:rsidRPr="00911C6D">
        <w:rPr>
          <w:rFonts w:ascii="Times New Roman" w:hAnsi="Times New Roman"/>
          <w:sz w:val="20"/>
          <w:szCs w:val="20"/>
          <w:lang w:val="uk-UA"/>
        </w:rPr>
        <w:tab/>
        <w:t xml:space="preserve">  -    760000</w:t>
      </w:r>
      <w:r w:rsidRPr="00911C6D">
        <w:rPr>
          <w:rFonts w:ascii="Times New Roman" w:hAnsi="Times New Roman"/>
          <w:sz w:val="20"/>
          <w:szCs w:val="20"/>
          <w:lang w:val="uk-UA"/>
        </w:rPr>
        <w:tab/>
      </w:r>
      <w:r w:rsidRPr="00911C6D">
        <w:rPr>
          <w:rFonts w:ascii="Times New Roman" w:hAnsi="Times New Roman"/>
          <w:sz w:val="20"/>
          <w:szCs w:val="20"/>
          <w:lang w:val="uk-UA"/>
        </w:rPr>
        <w:tab/>
      </w:r>
      <w:r w:rsidR="00284206" w:rsidRPr="00911C6D">
        <w:rPr>
          <w:rFonts w:ascii="Times New Roman" w:hAnsi="Times New Roman"/>
          <w:sz w:val="20"/>
          <w:szCs w:val="20"/>
          <w:lang w:val="uk-UA"/>
        </w:rPr>
        <w:t xml:space="preserve">                    </w:t>
      </w:r>
      <w:r w:rsidRPr="00911C6D">
        <w:rPr>
          <w:rFonts w:ascii="Times New Roman" w:hAnsi="Times New Roman"/>
          <w:sz w:val="20"/>
          <w:szCs w:val="20"/>
          <w:lang w:val="uk-UA"/>
        </w:rPr>
        <w:tab/>
      </w:r>
      <w:r w:rsidR="00284206" w:rsidRPr="00911C6D">
        <w:rPr>
          <w:rFonts w:ascii="Times New Roman" w:hAnsi="Times New Roman"/>
          <w:sz w:val="20"/>
          <w:szCs w:val="20"/>
          <w:lang w:val="uk-UA"/>
        </w:rPr>
        <w:t xml:space="preserve">  </w:t>
      </w:r>
      <w:r w:rsidRPr="00911C6D">
        <w:rPr>
          <w:rFonts w:ascii="Times New Roman" w:hAnsi="Times New Roman"/>
          <w:sz w:val="20"/>
          <w:szCs w:val="20"/>
          <w:lang w:val="uk-UA"/>
        </w:rPr>
        <w:t>На 10 – те липня</w:t>
      </w:r>
      <w:r w:rsidRPr="00911C6D">
        <w:rPr>
          <w:rFonts w:ascii="Times New Roman" w:hAnsi="Times New Roman"/>
          <w:sz w:val="20"/>
          <w:szCs w:val="20"/>
          <w:lang w:val="uk-UA"/>
        </w:rPr>
        <w:tab/>
        <w:t xml:space="preserve">  -      16800</w:t>
      </w:r>
    </w:p>
    <w:p w:rsidR="00D91165" w:rsidRPr="00911C6D" w:rsidRDefault="00D91165" w:rsidP="00284206">
      <w:pPr>
        <w:tabs>
          <w:tab w:val="num" w:pos="426"/>
          <w:tab w:val="left" w:pos="5800"/>
        </w:tabs>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На 1 – ше березня  -      22000</w:t>
      </w:r>
      <w:r w:rsidRPr="00911C6D">
        <w:rPr>
          <w:rFonts w:ascii="Times New Roman" w:hAnsi="Times New Roman"/>
          <w:sz w:val="20"/>
          <w:szCs w:val="20"/>
          <w:lang w:val="uk-UA"/>
        </w:rPr>
        <w:tab/>
        <w:t>На 1 – ше серпня</w:t>
      </w:r>
      <w:r w:rsidRPr="00911C6D">
        <w:rPr>
          <w:rFonts w:ascii="Times New Roman" w:hAnsi="Times New Roman"/>
          <w:sz w:val="20"/>
          <w:szCs w:val="20"/>
          <w:lang w:val="uk-UA"/>
        </w:rPr>
        <w:tab/>
        <w:t xml:space="preserve">  -      11300                                     </w:t>
      </w:r>
    </w:p>
    <w:p w:rsidR="00D91165" w:rsidRPr="00911C6D" w:rsidRDefault="00D91165" w:rsidP="00284206">
      <w:pPr>
        <w:tabs>
          <w:tab w:val="num" w:pos="426"/>
          <w:tab w:val="left" w:pos="5800"/>
        </w:tabs>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На 1 – ше квітня     -      28650</w:t>
      </w:r>
      <w:r w:rsidRPr="00911C6D">
        <w:rPr>
          <w:rFonts w:ascii="Times New Roman" w:hAnsi="Times New Roman"/>
          <w:sz w:val="20"/>
          <w:szCs w:val="20"/>
          <w:lang w:val="uk-UA"/>
        </w:rPr>
        <w:tab/>
        <w:t>На 10 – те вересня -      15700</w:t>
      </w:r>
    </w:p>
    <w:p w:rsidR="00D91165" w:rsidRPr="00911C6D" w:rsidRDefault="00D91165" w:rsidP="00284206">
      <w:pPr>
        <w:tabs>
          <w:tab w:val="num" w:pos="426"/>
          <w:tab w:val="left" w:pos="5800"/>
        </w:tabs>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На 15 – те квітня    -      14870</w:t>
      </w:r>
      <w:r w:rsidRPr="00911C6D">
        <w:rPr>
          <w:rFonts w:ascii="Times New Roman" w:hAnsi="Times New Roman"/>
          <w:sz w:val="20"/>
          <w:szCs w:val="20"/>
          <w:lang w:val="uk-UA"/>
        </w:rPr>
        <w:tab/>
        <w:t>На 10 – те жовтня -       15800</w:t>
      </w:r>
    </w:p>
    <w:p w:rsidR="00D91165" w:rsidRPr="00911C6D" w:rsidRDefault="00D91165" w:rsidP="00284206">
      <w:pPr>
        <w:tabs>
          <w:tab w:val="num" w:pos="426"/>
          <w:tab w:val="left" w:pos="5800"/>
        </w:tabs>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На 2 – ге травня       -     13700</w:t>
      </w:r>
      <w:r w:rsidRPr="00911C6D">
        <w:rPr>
          <w:rFonts w:ascii="Times New Roman" w:hAnsi="Times New Roman"/>
          <w:sz w:val="20"/>
          <w:szCs w:val="20"/>
          <w:lang w:val="uk-UA"/>
        </w:rPr>
        <w:tab/>
        <w:t>На 10 – те грудня -        17700</w:t>
      </w:r>
    </w:p>
    <w:p w:rsidR="00D91165" w:rsidRPr="00911C6D" w:rsidRDefault="00D91165" w:rsidP="00284206">
      <w:pPr>
        <w:tabs>
          <w:tab w:val="num" w:pos="426"/>
        </w:tabs>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 xml:space="preserve">На 15 – те травня     -   472700                               </w:t>
      </w:r>
    </w:p>
    <w:p w:rsidR="003B64A8" w:rsidRPr="000872B7" w:rsidRDefault="00D91165" w:rsidP="000872B7">
      <w:pPr>
        <w:tabs>
          <w:tab w:val="num" w:pos="426"/>
          <w:tab w:val="left" w:pos="1440"/>
          <w:tab w:val="left" w:pos="2160"/>
          <w:tab w:val="left" w:pos="2880"/>
          <w:tab w:val="left" w:pos="3600"/>
          <w:tab w:val="left" w:pos="4320"/>
          <w:tab w:val="left" w:pos="5600"/>
          <w:tab w:val="left" w:pos="5820"/>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ab/>
        <w:t xml:space="preserve">При перевірці дотримання ліміту залишку готівки в касі потрібно мати на увазі, що для торгових підприємств встановлені строки виплати заробітної плати 3 – го та 17 – го числа кожгого місяця.  </w:t>
      </w:r>
    </w:p>
    <w:p w:rsidR="003B64A8" w:rsidRDefault="00F232EC" w:rsidP="00911C6D">
      <w:pPr>
        <w:pStyle w:val="a3"/>
        <w:spacing w:after="0" w:line="288" w:lineRule="auto"/>
        <w:jc w:val="center"/>
        <w:rPr>
          <w:b/>
          <w:sz w:val="28"/>
          <w:szCs w:val="28"/>
          <w:lang w:val="uk-UA"/>
        </w:rPr>
      </w:pPr>
      <w:r>
        <w:rPr>
          <w:b/>
          <w:sz w:val="28"/>
          <w:szCs w:val="28"/>
          <w:lang w:val="uk-UA"/>
        </w:rPr>
        <w:lastRenderedPageBreak/>
        <w:t xml:space="preserve"> </w:t>
      </w:r>
      <w:r w:rsidRPr="000872B7">
        <w:rPr>
          <w:b/>
          <w:sz w:val="24"/>
          <w:szCs w:val="28"/>
          <w:lang w:val="uk-UA"/>
        </w:rPr>
        <w:t>ІНДИВІДУАЛЬНІ ЗАВДАННЯ</w:t>
      </w:r>
    </w:p>
    <w:p w:rsidR="00F232EC" w:rsidRPr="00911C6D" w:rsidRDefault="00F232EC" w:rsidP="00F232EC">
      <w:pPr>
        <w:spacing w:after="0" w:line="360" w:lineRule="auto"/>
        <w:ind w:firstLine="709"/>
        <w:rPr>
          <w:rFonts w:ascii="Times New Roman" w:hAnsi="Times New Roman"/>
          <w:sz w:val="20"/>
          <w:szCs w:val="20"/>
          <w:lang w:val="uk-UA" w:eastAsia="ru-RU"/>
        </w:rPr>
      </w:pPr>
      <w:r w:rsidRPr="00911C6D">
        <w:rPr>
          <w:rFonts w:ascii="Times New Roman" w:hAnsi="Times New Roman"/>
          <w:sz w:val="20"/>
          <w:szCs w:val="20"/>
          <w:lang w:val="uk-UA" w:eastAsia="ru-RU"/>
        </w:rPr>
        <w:t>Індивідуальне  завдання є однією з форм самостійної роботи студента, яка передбачає створення умов для повної реалізації його творчих можливостей,застосування набутих знань на практиці.</w:t>
      </w:r>
    </w:p>
    <w:p w:rsidR="00F232EC" w:rsidRPr="00911C6D" w:rsidRDefault="00F232EC" w:rsidP="00F232EC">
      <w:pPr>
        <w:spacing w:after="0" w:line="360" w:lineRule="auto"/>
        <w:ind w:firstLine="709"/>
        <w:rPr>
          <w:rFonts w:ascii="Times New Roman" w:hAnsi="Times New Roman"/>
          <w:sz w:val="20"/>
          <w:szCs w:val="20"/>
          <w:lang w:val="uk-UA" w:eastAsia="ru-RU"/>
        </w:rPr>
      </w:pPr>
      <w:r w:rsidRPr="00911C6D">
        <w:rPr>
          <w:rFonts w:ascii="Times New Roman" w:hAnsi="Times New Roman"/>
          <w:sz w:val="20"/>
          <w:szCs w:val="20"/>
          <w:lang w:val="uk-UA" w:eastAsia="ru-RU"/>
        </w:rPr>
        <w:t>Виконання індивідуальних завдань з дисципліни «Облік у торговельних підприємствах» є однією з основних складових самостійної роботи студента, яка призначена для закріплення теоретичних знань і набуття практичних навичок. Індивідуальне завдання виконується студентом самостійно з наданням при необхідності консультацій викладачем.</w:t>
      </w:r>
    </w:p>
    <w:p w:rsidR="00F232EC" w:rsidRPr="00911C6D" w:rsidRDefault="00F232EC" w:rsidP="00F232EC">
      <w:pPr>
        <w:spacing w:after="0" w:line="360" w:lineRule="auto"/>
        <w:ind w:firstLine="709"/>
        <w:rPr>
          <w:rFonts w:ascii="Times New Roman" w:hAnsi="Times New Roman"/>
          <w:sz w:val="20"/>
          <w:szCs w:val="20"/>
          <w:lang w:val="uk-UA" w:eastAsia="ru-RU"/>
        </w:rPr>
      </w:pPr>
      <w:r w:rsidRPr="00911C6D">
        <w:rPr>
          <w:rFonts w:ascii="Times New Roman" w:hAnsi="Times New Roman"/>
          <w:sz w:val="20"/>
          <w:szCs w:val="20"/>
          <w:lang w:val="uk-UA" w:eastAsia="ru-RU"/>
        </w:rPr>
        <w:t>Індивідуальне завдання для студентів денної форми навчання передбачає підготовку реферату, письмового огляду літературних джерел, виконання наукового дослідження та підготовку доповіді на семінарі,роботу в командах по розв’язуванню поставленої проблематики, а також розв’язок практичних індивідуальних задач з відповідним аналізом і висновками.</w:t>
      </w:r>
    </w:p>
    <w:p w:rsidR="008E28C5" w:rsidRPr="00911C6D" w:rsidRDefault="00F232EC" w:rsidP="00911C6D">
      <w:pPr>
        <w:shd w:val="clear" w:color="auto" w:fill="FFFFFF"/>
        <w:spacing w:after="0" w:line="360" w:lineRule="auto"/>
        <w:ind w:firstLine="709"/>
        <w:jc w:val="both"/>
        <w:rPr>
          <w:rFonts w:ascii="Times New Roman" w:eastAsia="Times New Roman" w:hAnsi="Times New Roman"/>
          <w:sz w:val="20"/>
          <w:szCs w:val="20"/>
          <w:lang w:val="uk-UA" w:eastAsia="ru-RU"/>
        </w:rPr>
      </w:pPr>
      <w:r w:rsidRPr="00911C6D">
        <w:rPr>
          <w:rFonts w:ascii="Times New Roman" w:eastAsia="Times New Roman" w:hAnsi="Times New Roman"/>
          <w:sz w:val="20"/>
          <w:szCs w:val="20"/>
          <w:lang w:val="uk-UA" w:eastAsia="ru-RU"/>
        </w:rPr>
        <w:t>Індивідуальна робота за курсом "Методика контрольно-ревізійної роботи" передбачає виконання наступного комплексного завдання,що повинно бути складено самим студентом,на основі вивчених тем.</w:t>
      </w:r>
    </w:p>
    <w:p w:rsidR="008E28C5" w:rsidRPr="00911C6D" w:rsidRDefault="008E28C5" w:rsidP="008E28C5">
      <w:pPr>
        <w:spacing w:line="360" w:lineRule="auto"/>
        <w:jc w:val="center"/>
        <w:rPr>
          <w:rFonts w:ascii="Times New Roman" w:hAnsi="Times New Roman"/>
          <w:b/>
          <w:spacing w:val="-7"/>
          <w:sz w:val="20"/>
          <w:szCs w:val="20"/>
        </w:rPr>
      </w:pPr>
      <w:r w:rsidRPr="00911C6D">
        <w:rPr>
          <w:rFonts w:ascii="Times New Roman" w:hAnsi="Times New Roman"/>
          <w:b/>
          <w:spacing w:val="-7"/>
          <w:sz w:val="20"/>
          <w:szCs w:val="20"/>
          <w:lang w:val="uk-UA"/>
        </w:rPr>
        <w:t>(Приклад)Ревізія товарно-матеріальних цінностей(ТМЦ).</w:t>
      </w:r>
    </w:p>
    <w:p w:rsidR="008E28C5" w:rsidRPr="00911C6D" w:rsidRDefault="008E28C5" w:rsidP="008E28C5">
      <w:pPr>
        <w:spacing w:after="0" w:line="360" w:lineRule="auto"/>
        <w:ind w:firstLine="709"/>
        <w:jc w:val="both"/>
        <w:rPr>
          <w:spacing w:val="-7"/>
          <w:sz w:val="20"/>
          <w:szCs w:val="20"/>
          <w:lang w:val="uk-UA"/>
        </w:rPr>
      </w:pPr>
      <w:r w:rsidRPr="00911C6D">
        <w:rPr>
          <w:spacing w:val="-7"/>
          <w:sz w:val="20"/>
          <w:szCs w:val="20"/>
          <w:lang w:val="uk-UA"/>
        </w:rPr>
        <w:t xml:space="preserve">Завдання 1.  Практичний приклад  проводок по заробітній платі </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5531"/>
        <w:gridCol w:w="2126"/>
        <w:gridCol w:w="1942"/>
      </w:tblGrid>
      <w:tr w:rsidR="008E28C5" w:rsidRPr="00911C6D" w:rsidTr="00911C6D">
        <w:trPr>
          <w:trHeight w:val="487"/>
        </w:trPr>
        <w:tc>
          <w:tcPr>
            <w:tcW w:w="531" w:type="dxa"/>
          </w:tcPr>
          <w:p w:rsidR="008E28C5" w:rsidRPr="00911C6D" w:rsidRDefault="008E28C5" w:rsidP="00911C6D">
            <w:pPr>
              <w:spacing w:after="0" w:line="360" w:lineRule="auto"/>
              <w:jc w:val="both"/>
              <w:rPr>
                <w:sz w:val="20"/>
                <w:szCs w:val="20"/>
                <w:lang w:val="uk-UA"/>
              </w:rPr>
            </w:pPr>
            <w:r w:rsidRPr="00911C6D">
              <w:rPr>
                <w:sz w:val="20"/>
                <w:szCs w:val="20"/>
                <w:lang w:val="uk-UA"/>
              </w:rPr>
              <w:t>п/п</w:t>
            </w:r>
          </w:p>
        </w:tc>
        <w:tc>
          <w:tcPr>
            <w:tcW w:w="5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Зміст операцій</w:t>
            </w:r>
          </w:p>
        </w:tc>
        <w:tc>
          <w:tcPr>
            <w:tcW w:w="2126"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Дт</w:t>
            </w:r>
          </w:p>
        </w:tc>
        <w:tc>
          <w:tcPr>
            <w:tcW w:w="1942"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Кт</w:t>
            </w:r>
          </w:p>
        </w:tc>
      </w:tr>
      <w:tr w:rsidR="008E28C5" w:rsidRPr="00911C6D" w:rsidTr="00911C6D">
        <w:trPr>
          <w:trHeight w:val="296"/>
        </w:trPr>
        <w:tc>
          <w:tcPr>
            <w:tcW w:w="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1</w:t>
            </w:r>
          </w:p>
        </w:tc>
        <w:tc>
          <w:tcPr>
            <w:tcW w:w="5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Зарплата депонована</w:t>
            </w:r>
          </w:p>
        </w:tc>
        <w:tc>
          <w:tcPr>
            <w:tcW w:w="2126"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661</w:t>
            </w:r>
          </w:p>
        </w:tc>
        <w:tc>
          <w:tcPr>
            <w:tcW w:w="1942"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671</w:t>
            </w:r>
          </w:p>
        </w:tc>
      </w:tr>
      <w:tr w:rsidR="008E28C5" w:rsidRPr="00911C6D" w:rsidTr="00911C6D">
        <w:trPr>
          <w:trHeight w:val="279"/>
        </w:trPr>
        <w:tc>
          <w:tcPr>
            <w:tcW w:w="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2</w:t>
            </w:r>
          </w:p>
        </w:tc>
        <w:tc>
          <w:tcPr>
            <w:tcW w:w="5531" w:type="dxa"/>
          </w:tcPr>
          <w:p w:rsidR="008E28C5" w:rsidRPr="00911C6D" w:rsidRDefault="008E28C5" w:rsidP="008E28C5">
            <w:pPr>
              <w:pStyle w:val="FR4"/>
              <w:widowControl/>
              <w:spacing w:line="360" w:lineRule="auto"/>
              <w:ind w:firstLine="709"/>
              <w:jc w:val="both"/>
              <w:rPr>
                <w:rFonts w:ascii="Times New Roman" w:hAnsi="Times New Roman"/>
                <w:sz w:val="20"/>
              </w:rPr>
            </w:pPr>
            <w:r w:rsidRPr="00911C6D">
              <w:rPr>
                <w:rFonts w:ascii="Times New Roman" w:hAnsi="Times New Roman"/>
                <w:sz w:val="20"/>
              </w:rPr>
              <w:t>Стипендя депонована</w:t>
            </w:r>
          </w:p>
        </w:tc>
        <w:tc>
          <w:tcPr>
            <w:tcW w:w="2126"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662</w:t>
            </w:r>
          </w:p>
        </w:tc>
        <w:tc>
          <w:tcPr>
            <w:tcW w:w="1942"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671</w:t>
            </w:r>
          </w:p>
        </w:tc>
      </w:tr>
      <w:tr w:rsidR="008E28C5" w:rsidRPr="00911C6D" w:rsidTr="00911C6D">
        <w:trPr>
          <w:trHeight w:val="350"/>
        </w:trPr>
        <w:tc>
          <w:tcPr>
            <w:tcW w:w="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3</w:t>
            </w:r>
          </w:p>
        </w:tc>
        <w:tc>
          <w:tcPr>
            <w:tcW w:w="5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Одержано з каси депоновану зарплату і стипендію</w:t>
            </w:r>
          </w:p>
        </w:tc>
        <w:tc>
          <w:tcPr>
            <w:tcW w:w="2126"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671</w:t>
            </w:r>
          </w:p>
        </w:tc>
        <w:tc>
          <w:tcPr>
            <w:tcW w:w="1942"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301</w:t>
            </w:r>
          </w:p>
        </w:tc>
      </w:tr>
      <w:tr w:rsidR="008E28C5" w:rsidRPr="00911C6D" w:rsidTr="00911C6D">
        <w:trPr>
          <w:trHeight w:val="695"/>
        </w:trPr>
        <w:tc>
          <w:tcPr>
            <w:tcW w:w="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4</w:t>
            </w:r>
          </w:p>
        </w:tc>
        <w:tc>
          <w:tcPr>
            <w:tcW w:w="5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Нараховано:</w:t>
            </w:r>
          </w:p>
          <w:p w:rsidR="008E28C5" w:rsidRPr="00911C6D" w:rsidRDefault="008E28C5" w:rsidP="008E28C5">
            <w:pPr>
              <w:spacing w:after="0" w:line="360" w:lineRule="auto"/>
              <w:ind w:firstLine="709"/>
              <w:jc w:val="both"/>
              <w:rPr>
                <w:sz w:val="20"/>
                <w:szCs w:val="20"/>
                <w:lang w:val="uk-UA"/>
              </w:rPr>
            </w:pPr>
            <w:r w:rsidRPr="00911C6D">
              <w:rPr>
                <w:sz w:val="20"/>
                <w:szCs w:val="20"/>
                <w:lang w:val="uk-UA"/>
              </w:rPr>
              <w:t>-зарплата</w:t>
            </w:r>
          </w:p>
        </w:tc>
        <w:tc>
          <w:tcPr>
            <w:tcW w:w="2126" w:type="dxa"/>
            <w:vAlign w:val="bottom"/>
          </w:tcPr>
          <w:p w:rsidR="008E28C5" w:rsidRPr="00911C6D" w:rsidRDefault="008E28C5" w:rsidP="008E28C5">
            <w:pPr>
              <w:pStyle w:val="FR4"/>
              <w:widowControl/>
              <w:spacing w:line="360" w:lineRule="auto"/>
              <w:ind w:firstLine="709"/>
              <w:jc w:val="both"/>
              <w:rPr>
                <w:rFonts w:ascii="Times New Roman" w:hAnsi="Times New Roman"/>
                <w:sz w:val="20"/>
              </w:rPr>
            </w:pPr>
            <w:r w:rsidRPr="00911C6D">
              <w:rPr>
                <w:rFonts w:ascii="Times New Roman" w:hAnsi="Times New Roman"/>
                <w:sz w:val="20"/>
              </w:rPr>
              <w:t>801</w:t>
            </w:r>
          </w:p>
        </w:tc>
        <w:tc>
          <w:tcPr>
            <w:tcW w:w="1942" w:type="dxa"/>
            <w:vAlign w:val="bottom"/>
          </w:tcPr>
          <w:p w:rsidR="008E28C5" w:rsidRPr="00911C6D" w:rsidRDefault="008E28C5" w:rsidP="008E28C5">
            <w:pPr>
              <w:pStyle w:val="FR4"/>
              <w:widowControl/>
              <w:spacing w:line="360" w:lineRule="auto"/>
              <w:ind w:firstLine="709"/>
              <w:jc w:val="both"/>
              <w:rPr>
                <w:rFonts w:ascii="Times New Roman" w:hAnsi="Times New Roman"/>
                <w:sz w:val="20"/>
              </w:rPr>
            </w:pPr>
            <w:r w:rsidRPr="00911C6D">
              <w:rPr>
                <w:rFonts w:ascii="Times New Roman" w:hAnsi="Times New Roman"/>
                <w:sz w:val="20"/>
              </w:rPr>
              <w:t>661</w:t>
            </w:r>
          </w:p>
        </w:tc>
      </w:tr>
      <w:tr w:rsidR="008E28C5" w:rsidRPr="00911C6D" w:rsidTr="00911C6D">
        <w:trPr>
          <w:trHeight w:val="296"/>
        </w:trPr>
        <w:tc>
          <w:tcPr>
            <w:tcW w:w="531" w:type="dxa"/>
          </w:tcPr>
          <w:p w:rsidR="008E28C5" w:rsidRPr="00911C6D" w:rsidRDefault="008E28C5" w:rsidP="008E28C5">
            <w:pPr>
              <w:spacing w:after="0" w:line="360" w:lineRule="auto"/>
              <w:ind w:firstLine="709"/>
              <w:jc w:val="both"/>
              <w:rPr>
                <w:sz w:val="20"/>
                <w:szCs w:val="20"/>
                <w:lang w:val="uk-UA"/>
              </w:rPr>
            </w:pPr>
          </w:p>
        </w:tc>
        <w:tc>
          <w:tcPr>
            <w:tcW w:w="5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-стипендія</w:t>
            </w:r>
          </w:p>
        </w:tc>
        <w:tc>
          <w:tcPr>
            <w:tcW w:w="2126"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801</w:t>
            </w:r>
          </w:p>
        </w:tc>
        <w:tc>
          <w:tcPr>
            <w:tcW w:w="1942"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662</w:t>
            </w:r>
          </w:p>
        </w:tc>
      </w:tr>
      <w:tr w:rsidR="008E28C5" w:rsidRPr="00911C6D" w:rsidTr="00911C6D">
        <w:trPr>
          <w:trHeight w:val="296"/>
        </w:trPr>
        <w:tc>
          <w:tcPr>
            <w:tcW w:w="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5</w:t>
            </w:r>
          </w:p>
        </w:tc>
        <w:tc>
          <w:tcPr>
            <w:tcW w:w="5531"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Нараховані алименти</w:t>
            </w:r>
          </w:p>
        </w:tc>
        <w:tc>
          <w:tcPr>
            <w:tcW w:w="2126"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661</w:t>
            </w:r>
          </w:p>
        </w:tc>
        <w:tc>
          <w:tcPr>
            <w:tcW w:w="1942" w:type="dxa"/>
          </w:tcPr>
          <w:p w:rsidR="008E28C5" w:rsidRPr="00911C6D" w:rsidRDefault="008E28C5" w:rsidP="008E28C5">
            <w:pPr>
              <w:spacing w:after="0" w:line="360" w:lineRule="auto"/>
              <w:ind w:firstLine="709"/>
              <w:jc w:val="both"/>
              <w:rPr>
                <w:sz w:val="20"/>
                <w:szCs w:val="20"/>
                <w:lang w:val="uk-UA"/>
              </w:rPr>
            </w:pPr>
            <w:r w:rsidRPr="00911C6D">
              <w:rPr>
                <w:sz w:val="20"/>
                <w:szCs w:val="20"/>
                <w:lang w:val="uk-UA"/>
              </w:rPr>
              <w:t>668</w:t>
            </w:r>
          </w:p>
        </w:tc>
      </w:tr>
    </w:tbl>
    <w:p w:rsidR="008E28C5" w:rsidRPr="00911C6D" w:rsidRDefault="008E28C5" w:rsidP="008E28C5">
      <w:pPr>
        <w:spacing w:after="0" w:line="360" w:lineRule="auto"/>
        <w:ind w:firstLine="709"/>
        <w:jc w:val="both"/>
        <w:rPr>
          <w:sz w:val="20"/>
          <w:szCs w:val="20"/>
          <w:lang w:val="uk-UA"/>
        </w:rPr>
      </w:pPr>
    </w:p>
    <w:p w:rsidR="008E28C5" w:rsidRPr="00911C6D" w:rsidRDefault="008E28C5" w:rsidP="00911C6D">
      <w:pPr>
        <w:pStyle w:val="6"/>
        <w:spacing w:before="0" w:line="360" w:lineRule="auto"/>
        <w:ind w:firstLine="709"/>
        <w:jc w:val="both"/>
        <w:rPr>
          <w:rFonts w:ascii="Times New Roman" w:hAnsi="Times New Roman" w:cs="Times New Roman"/>
          <w:b/>
          <w:color w:val="000000" w:themeColor="text1"/>
          <w:sz w:val="20"/>
          <w:szCs w:val="20"/>
        </w:rPr>
      </w:pPr>
      <w:r w:rsidRPr="00911C6D">
        <w:rPr>
          <w:rFonts w:ascii="Times New Roman" w:hAnsi="Times New Roman" w:cs="Times New Roman"/>
          <w:b/>
          <w:color w:val="000000" w:themeColor="text1"/>
          <w:sz w:val="20"/>
          <w:szCs w:val="20"/>
        </w:rPr>
        <w:t>Задача 2  Перевірити  правильність нарахування відпускних  по приведеним нижче даним:</w:t>
      </w:r>
    </w:p>
    <w:p w:rsidR="008E28C5" w:rsidRPr="00911C6D" w:rsidRDefault="008E28C5" w:rsidP="00F36FE4">
      <w:pPr>
        <w:pStyle w:val="FR4"/>
        <w:widowControl/>
        <w:numPr>
          <w:ilvl w:val="0"/>
          <w:numId w:val="46"/>
        </w:numPr>
        <w:spacing w:line="360" w:lineRule="auto"/>
        <w:jc w:val="both"/>
        <w:rPr>
          <w:rFonts w:ascii="Times New Roman" w:hAnsi="Times New Roman"/>
          <w:sz w:val="20"/>
        </w:rPr>
      </w:pPr>
      <w:r w:rsidRPr="00911C6D">
        <w:rPr>
          <w:rFonts w:ascii="Times New Roman" w:hAnsi="Times New Roman"/>
          <w:sz w:val="20"/>
        </w:rPr>
        <w:t>Відпустка на 30 днів.</w:t>
      </w:r>
    </w:p>
    <w:p w:rsidR="008E28C5" w:rsidRPr="00911C6D" w:rsidRDefault="008E28C5" w:rsidP="00F36FE4">
      <w:pPr>
        <w:pStyle w:val="a8"/>
        <w:numPr>
          <w:ilvl w:val="0"/>
          <w:numId w:val="46"/>
        </w:numPr>
        <w:spacing w:after="0" w:line="360" w:lineRule="auto"/>
        <w:jc w:val="both"/>
        <w:rPr>
          <w:sz w:val="20"/>
          <w:szCs w:val="20"/>
          <w:lang w:val="uk-UA"/>
        </w:rPr>
      </w:pPr>
      <w:r w:rsidRPr="00911C6D">
        <w:rPr>
          <w:sz w:val="20"/>
          <w:szCs w:val="20"/>
          <w:lang w:val="uk-UA"/>
        </w:rPr>
        <w:t>Річний зарпобіток 10000 грн.</w:t>
      </w:r>
    </w:p>
    <w:p w:rsidR="008E28C5" w:rsidRPr="00911C6D" w:rsidRDefault="008E28C5" w:rsidP="00F36FE4">
      <w:pPr>
        <w:pStyle w:val="a8"/>
        <w:numPr>
          <w:ilvl w:val="0"/>
          <w:numId w:val="46"/>
        </w:numPr>
        <w:spacing w:after="0" w:line="360" w:lineRule="auto"/>
        <w:jc w:val="both"/>
        <w:rPr>
          <w:sz w:val="20"/>
          <w:szCs w:val="20"/>
          <w:lang w:val="uk-UA"/>
        </w:rPr>
      </w:pPr>
      <w:r w:rsidRPr="00911C6D">
        <w:rPr>
          <w:sz w:val="20"/>
          <w:szCs w:val="20"/>
          <w:lang w:val="uk-UA"/>
        </w:rPr>
        <w:t>Святкові дні – 10 днів.</w:t>
      </w:r>
    </w:p>
    <w:p w:rsidR="008E28C5" w:rsidRPr="00911C6D" w:rsidRDefault="008E28C5" w:rsidP="00F36FE4">
      <w:pPr>
        <w:pStyle w:val="a8"/>
        <w:numPr>
          <w:ilvl w:val="0"/>
          <w:numId w:val="46"/>
        </w:numPr>
        <w:spacing w:after="0" w:line="360" w:lineRule="auto"/>
        <w:jc w:val="both"/>
        <w:rPr>
          <w:sz w:val="20"/>
          <w:szCs w:val="20"/>
          <w:lang w:val="uk-UA"/>
        </w:rPr>
      </w:pPr>
      <w:r w:rsidRPr="00911C6D">
        <w:rPr>
          <w:sz w:val="20"/>
          <w:szCs w:val="20"/>
          <w:lang w:val="uk-UA"/>
        </w:rPr>
        <w:t>Відпустка за рахунок працівника.</w:t>
      </w:r>
    </w:p>
    <w:p w:rsidR="008E28C5" w:rsidRPr="00911C6D" w:rsidRDefault="008E28C5" w:rsidP="00F36FE4">
      <w:pPr>
        <w:pStyle w:val="a8"/>
        <w:numPr>
          <w:ilvl w:val="0"/>
          <w:numId w:val="46"/>
        </w:numPr>
        <w:spacing w:after="0" w:line="360" w:lineRule="auto"/>
        <w:jc w:val="both"/>
        <w:rPr>
          <w:sz w:val="20"/>
          <w:szCs w:val="20"/>
          <w:lang w:val="uk-UA"/>
        </w:rPr>
      </w:pPr>
      <w:r w:rsidRPr="00911C6D">
        <w:rPr>
          <w:sz w:val="20"/>
          <w:szCs w:val="20"/>
          <w:lang w:val="uk-UA"/>
        </w:rPr>
        <w:t>Алименти-25 %.</w:t>
      </w:r>
    </w:p>
    <w:p w:rsidR="008E28C5" w:rsidRPr="00911C6D" w:rsidRDefault="008E28C5" w:rsidP="00F36FE4">
      <w:pPr>
        <w:pStyle w:val="a8"/>
        <w:numPr>
          <w:ilvl w:val="0"/>
          <w:numId w:val="46"/>
        </w:numPr>
        <w:spacing w:after="0" w:line="360" w:lineRule="auto"/>
        <w:jc w:val="both"/>
        <w:rPr>
          <w:sz w:val="20"/>
          <w:szCs w:val="20"/>
          <w:lang w:val="uk-UA"/>
        </w:rPr>
      </w:pPr>
      <w:r w:rsidRPr="00911C6D">
        <w:rPr>
          <w:sz w:val="20"/>
          <w:szCs w:val="20"/>
          <w:lang w:val="uk-UA"/>
        </w:rPr>
        <w:t>Видано відпускних 563,87 грн.</w:t>
      </w:r>
    </w:p>
    <w:p w:rsidR="008E28C5" w:rsidRPr="00911C6D" w:rsidRDefault="008E28C5" w:rsidP="008E28C5">
      <w:pPr>
        <w:spacing w:after="0" w:line="360" w:lineRule="auto"/>
        <w:ind w:firstLine="709"/>
        <w:jc w:val="center"/>
        <w:rPr>
          <w:rFonts w:ascii="Times New Roman" w:hAnsi="Times New Roman"/>
          <w:b/>
          <w:sz w:val="20"/>
          <w:szCs w:val="20"/>
          <w:lang w:val="uk-UA"/>
        </w:rPr>
      </w:pPr>
      <w:r w:rsidRPr="00911C6D">
        <w:rPr>
          <w:rFonts w:ascii="Times New Roman" w:hAnsi="Times New Roman"/>
          <w:b/>
          <w:sz w:val="20"/>
          <w:szCs w:val="20"/>
          <w:lang w:val="uk-UA"/>
        </w:rPr>
        <w:t>Рішення:</w:t>
      </w:r>
    </w:p>
    <w:p w:rsidR="008E28C5" w:rsidRPr="00911C6D" w:rsidRDefault="008E28C5" w:rsidP="00911C6D">
      <w:pPr>
        <w:spacing w:after="0" w:line="360" w:lineRule="auto"/>
        <w:jc w:val="both"/>
        <w:rPr>
          <w:rFonts w:ascii="Times New Roman" w:hAnsi="Times New Roman"/>
          <w:b/>
          <w:sz w:val="20"/>
          <w:szCs w:val="20"/>
          <w:lang w:val="uk-UA"/>
        </w:rPr>
      </w:pPr>
      <w:r w:rsidRPr="00911C6D">
        <w:rPr>
          <w:rFonts w:ascii="Times New Roman" w:hAnsi="Times New Roman"/>
          <w:b/>
          <w:sz w:val="20"/>
          <w:szCs w:val="20"/>
          <w:lang w:val="uk-UA"/>
        </w:rPr>
        <w:t>1.Визначаємо зарплату в середньому за один день.</w:t>
      </w:r>
    </w:p>
    <w:p w:rsidR="008E28C5" w:rsidRPr="00911C6D" w:rsidRDefault="008E28C5" w:rsidP="008E28C5">
      <w:pPr>
        <w:spacing w:after="0" w:line="360" w:lineRule="auto"/>
        <w:ind w:left="360" w:firstLine="709"/>
        <w:jc w:val="both"/>
        <w:rPr>
          <w:rFonts w:ascii="Times New Roman" w:hAnsi="Times New Roman"/>
          <w:sz w:val="20"/>
          <w:szCs w:val="20"/>
          <w:lang w:val="uk-UA"/>
        </w:rPr>
      </w:pPr>
      <w:r w:rsidRPr="00911C6D">
        <w:rPr>
          <w:rFonts w:ascii="Times New Roman" w:hAnsi="Times New Roman"/>
          <w:sz w:val="20"/>
          <w:szCs w:val="20"/>
          <w:lang w:val="uk-UA"/>
        </w:rPr>
        <w:t>10000/ (365-10-20)=29,85 грн.</w:t>
      </w:r>
    </w:p>
    <w:p w:rsidR="008E28C5" w:rsidRPr="00911C6D" w:rsidRDefault="008E28C5" w:rsidP="008E28C5">
      <w:pPr>
        <w:spacing w:after="0" w:line="360" w:lineRule="auto"/>
        <w:jc w:val="both"/>
        <w:rPr>
          <w:rFonts w:ascii="Times New Roman" w:hAnsi="Times New Roman"/>
          <w:b/>
          <w:sz w:val="20"/>
          <w:szCs w:val="20"/>
          <w:lang w:val="uk-UA"/>
        </w:rPr>
      </w:pPr>
      <w:r w:rsidRPr="00911C6D">
        <w:rPr>
          <w:rFonts w:ascii="Times New Roman" w:hAnsi="Times New Roman"/>
          <w:b/>
          <w:sz w:val="20"/>
          <w:szCs w:val="20"/>
          <w:lang w:val="uk-UA"/>
        </w:rPr>
        <w:t>2.Визначаємо загальну суму відпускних.</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(29,85 грн.х30)=895,50 грн.</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Дт801 Кт661</w:t>
      </w:r>
    </w:p>
    <w:p w:rsidR="008E28C5" w:rsidRPr="00911C6D" w:rsidRDefault="008E28C5" w:rsidP="008E28C5">
      <w:pPr>
        <w:spacing w:after="0" w:line="360" w:lineRule="auto"/>
        <w:jc w:val="both"/>
        <w:rPr>
          <w:rFonts w:ascii="Times New Roman" w:hAnsi="Times New Roman"/>
          <w:b/>
          <w:sz w:val="20"/>
          <w:szCs w:val="20"/>
          <w:lang w:val="uk-UA"/>
        </w:rPr>
      </w:pPr>
      <w:r w:rsidRPr="00911C6D">
        <w:rPr>
          <w:rFonts w:ascii="Times New Roman" w:hAnsi="Times New Roman"/>
          <w:b/>
          <w:sz w:val="20"/>
          <w:szCs w:val="20"/>
          <w:lang w:val="uk-UA"/>
        </w:rPr>
        <w:t>Зроблені утримання.</w:t>
      </w:r>
    </w:p>
    <w:p w:rsidR="008E28C5" w:rsidRPr="00911C6D" w:rsidRDefault="008E28C5" w:rsidP="008E28C5">
      <w:pPr>
        <w:spacing w:after="0" w:line="360" w:lineRule="auto"/>
        <w:jc w:val="both"/>
        <w:rPr>
          <w:rFonts w:ascii="Times New Roman" w:hAnsi="Times New Roman"/>
          <w:b/>
          <w:sz w:val="20"/>
          <w:szCs w:val="20"/>
          <w:lang w:val="uk-UA"/>
        </w:rPr>
      </w:pPr>
      <w:r w:rsidRPr="00911C6D">
        <w:rPr>
          <w:rFonts w:ascii="Times New Roman" w:hAnsi="Times New Roman"/>
          <w:b/>
          <w:sz w:val="20"/>
          <w:szCs w:val="20"/>
          <w:lang w:val="uk-UA"/>
        </w:rPr>
        <w:t xml:space="preserve">  - в фонд соціального страхування у зв</w:t>
      </w:r>
      <w:r w:rsidRPr="00911C6D">
        <w:rPr>
          <w:rFonts w:ascii="Times New Roman" w:hAnsi="Times New Roman"/>
          <w:b/>
          <w:sz w:val="20"/>
          <w:szCs w:val="20"/>
        </w:rPr>
        <w:t>’</w:t>
      </w:r>
      <w:r w:rsidRPr="00911C6D">
        <w:rPr>
          <w:rFonts w:ascii="Times New Roman" w:hAnsi="Times New Roman"/>
          <w:b/>
          <w:sz w:val="20"/>
          <w:szCs w:val="20"/>
          <w:lang w:val="uk-UA"/>
        </w:rPr>
        <w:t>язку з тимчасовою  втратоюпрацездатності – 1%</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(895,50*1%)=8,95</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lastRenderedPageBreak/>
        <w:t>Дт661 Кт651</w:t>
      </w:r>
    </w:p>
    <w:p w:rsidR="008E28C5" w:rsidRPr="00911C6D" w:rsidRDefault="008E28C5" w:rsidP="008E28C5">
      <w:pPr>
        <w:spacing w:after="0" w:line="360" w:lineRule="auto"/>
        <w:jc w:val="both"/>
        <w:rPr>
          <w:rFonts w:ascii="Times New Roman" w:hAnsi="Times New Roman"/>
          <w:b/>
          <w:sz w:val="20"/>
          <w:szCs w:val="20"/>
          <w:lang w:val="uk-UA"/>
        </w:rPr>
      </w:pPr>
      <w:r w:rsidRPr="00911C6D">
        <w:rPr>
          <w:rFonts w:ascii="Times New Roman" w:hAnsi="Times New Roman"/>
          <w:b/>
          <w:sz w:val="20"/>
          <w:szCs w:val="20"/>
          <w:lang w:val="uk-UA"/>
        </w:rPr>
        <w:t xml:space="preserve">- в фонд соціального страхування на випадок безробіття – 0,5% </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(895,50Х0,5%)=4,48</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Дт661 Кт653</w:t>
      </w:r>
    </w:p>
    <w:p w:rsidR="008E28C5" w:rsidRPr="00911C6D" w:rsidRDefault="008E28C5" w:rsidP="008E28C5">
      <w:pPr>
        <w:spacing w:after="0" w:line="360" w:lineRule="auto"/>
        <w:jc w:val="both"/>
        <w:rPr>
          <w:rFonts w:ascii="Times New Roman" w:hAnsi="Times New Roman"/>
          <w:b/>
          <w:sz w:val="20"/>
          <w:szCs w:val="20"/>
          <w:lang w:val="uk-UA"/>
        </w:rPr>
      </w:pPr>
      <w:r w:rsidRPr="00911C6D">
        <w:rPr>
          <w:rFonts w:ascii="Times New Roman" w:hAnsi="Times New Roman"/>
          <w:b/>
          <w:sz w:val="20"/>
          <w:szCs w:val="20"/>
          <w:lang w:val="uk-UA"/>
        </w:rPr>
        <w:t>- в пенсійний фонд – 2%</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(895,50х2%)=17.91</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Дт661 Кт651</w:t>
      </w:r>
    </w:p>
    <w:p w:rsidR="008E28C5" w:rsidRPr="00911C6D" w:rsidRDefault="008E28C5" w:rsidP="008E28C5">
      <w:pPr>
        <w:spacing w:after="0" w:line="360" w:lineRule="auto"/>
        <w:jc w:val="both"/>
        <w:rPr>
          <w:rFonts w:ascii="Times New Roman" w:hAnsi="Times New Roman"/>
          <w:b/>
          <w:sz w:val="20"/>
          <w:szCs w:val="20"/>
          <w:lang w:val="uk-UA"/>
        </w:rPr>
      </w:pPr>
      <w:r w:rsidRPr="00911C6D">
        <w:rPr>
          <w:rFonts w:ascii="Times New Roman" w:hAnsi="Times New Roman"/>
          <w:b/>
          <w:sz w:val="20"/>
          <w:szCs w:val="20"/>
          <w:lang w:val="uk-UA"/>
        </w:rPr>
        <w:t>-податок з доходів фізичних осіб</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895,50-(17,91+8,95+4,48)х13%=112,34</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Дт661 Кт641</w:t>
      </w:r>
    </w:p>
    <w:p w:rsidR="008E28C5" w:rsidRPr="00911C6D" w:rsidRDefault="008E28C5" w:rsidP="008E28C5">
      <w:pPr>
        <w:spacing w:after="0" w:line="360" w:lineRule="auto"/>
        <w:jc w:val="both"/>
        <w:rPr>
          <w:rFonts w:ascii="Times New Roman" w:hAnsi="Times New Roman"/>
          <w:b/>
          <w:sz w:val="20"/>
          <w:szCs w:val="20"/>
          <w:lang w:val="uk-UA"/>
        </w:rPr>
      </w:pPr>
      <w:r w:rsidRPr="00911C6D">
        <w:rPr>
          <w:rFonts w:ascii="Times New Roman" w:hAnsi="Times New Roman"/>
          <w:b/>
          <w:sz w:val="20"/>
          <w:szCs w:val="20"/>
          <w:lang w:val="uk-UA"/>
        </w:rPr>
        <w:t>-аліменти</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895,50-(112,34+17,91+8,95+4,48)=895,50-143,68=751,82 х25%=187,95</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Дт661 Кт 668 – нараховані алименти</w:t>
      </w:r>
    </w:p>
    <w:p w:rsidR="008E28C5" w:rsidRPr="00911C6D" w:rsidRDefault="008E28C5" w:rsidP="008E28C5">
      <w:pPr>
        <w:spacing w:after="0" w:line="360" w:lineRule="auto"/>
        <w:jc w:val="both"/>
        <w:rPr>
          <w:rFonts w:ascii="Times New Roman" w:hAnsi="Times New Roman"/>
          <w:sz w:val="20"/>
          <w:szCs w:val="20"/>
          <w:lang w:val="uk-UA"/>
        </w:rPr>
      </w:pPr>
      <w:r w:rsidRPr="00911C6D">
        <w:rPr>
          <w:rFonts w:ascii="Times New Roman" w:hAnsi="Times New Roman"/>
          <w:sz w:val="20"/>
          <w:szCs w:val="20"/>
          <w:lang w:val="uk-UA"/>
        </w:rPr>
        <w:t>Дт668 Кт311 – перераховані алименти.</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Облік розрахунків по оплаті праці здійснюється на рахунку 66 “Облік розрахунків по оплаті праці, який подрозділяється на субрахунки:</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661-розрахунки по заробітній платі;</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662-розрахунки по стипендіям;</w:t>
      </w:r>
    </w:p>
    <w:p w:rsidR="008E28C5" w:rsidRPr="00911C6D" w:rsidRDefault="008E28C5" w:rsidP="00911C6D">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663-розрахунки з працівниками за товари продані в кредит.</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Оплата лікарняних.</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Перші 5 днів повинні бути оплачені за рахунок коштів підприємства як по основному і не по основному місці роботи. Постанова КМУ від 06.05.2005р. №43 а.</w:t>
      </w:r>
    </w:p>
    <w:p w:rsidR="008E28C5" w:rsidRPr="00911C6D" w:rsidRDefault="008E28C5" w:rsidP="00911C6D">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Приклад 3 Нарахування стипендії студентам учбового закладу.</w:t>
      </w:r>
    </w:p>
    <w:tbl>
      <w:tblPr>
        <w:tblW w:w="965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7"/>
        <w:gridCol w:w="3119"/>
        <w:gridCol w:w="2289"/>
      </w:tblGrid>
      <w:tr w:rsidR="008E28C5" w:rsidRPr="00911C6D" w:rsidTr="00911C6D">
        <w:tc>
          <w:tcPr>
            <w:tcW w:w="4247"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Зміст запису</w:t>
            </w:r>
          </w:p>
        </w:tc>
        <w:tc>
          <w:tcPr>
            <w:tcW w:w="3119" w:type="dxa"/>
          </w:tcPr>
          <w:p w:rsidR="008E28C5" w:rsidRPr="00911C6D" w:rsidRDefault="008E28C5" w:rsidP="008E28C5">
            <w:pPr>
              <w:pStyle w:val="6"/>
              <w:spacing w:before="0" w:line="360" w:lineRule="auto"/>
              <w:ind w:firstLine="709"/>
              <w:jc w:val="both"/>
              <w:rPr>
                <w:rFonts w:ascii="Times New Roman" w:hAnsi="Times New Roman" w:cs="Times New Roman"/>
                <w:color w:val="000000" w:themeColor="text1"/>
                <w:sz w:val="20"/>
                <w:szCs w:val="20"/>
              </w:rPr>
            </w:pPr>
            <w:r w:rsidRPr="00911C6D">
              <w:rPr>
                <w:rFonts w:ascii="Times New Roman" w:hAnsi="Times New Roman" w:cs="Times New Roman"/>
                <w:color w:val="000000" w:themeColor="text1"/>
                <w:sz w:val="20"/>
                <w:szCs w:val="20"/>
              </w:rPr>
              <w:t>Дт</w:t>
            </w:r>
          </w:p>
        </w:tc>
        <w:tc>
          <w:tcPr>
            <w:tcW w:w="228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Кт</w:t>
            </w:r>
          </w:p>
        </w:tc>
      </w:tr>
      <w:tr w:rsidR="008E28C5" w:rsidRPr="00911C6D" w:rsidTr="00911C6D">
        <w:tc>
          <w:tcPr>
            <w:tcW w:w="4247" w:type="dxa"/>
          </w:tcPr>
          <w:p w:rsidR="008E28C5" w:rsidRPr="00911C6D" w:rsidRDefault="008E28C5" w:rsidP="008E28C5">
            <w:pPr>
              <w:pStyle w:val="6"/>
              <w:spacing w:before="0" w:line="360" w:lineRule="auto"/>
              <w:ind w:firstLine="709"/>
              <w:jc w:val="both"/>
              <w:rPr>
                <w:rFonts w:ascii="Times New Roman" w:hAnsi="Times New Roman" w:cs="Times New Roman"/>
                <w:color w:val="000000" w:themeColor="text1"/>
                <w:sz w:val="20"/>
                <w:szCs w:val="20"/>
              </w:rPr>
            </w:pPr>
            <w:r w:rsidRPr="00911C6D">
              <w:rPr>
                <w:rFonts w:ascii="Times New Roman" w:hAnsi="Times New Roman" w:cs="Times New Roman"/>
                <w:color w:val="000000" w:themeColor="text1"/>
                <w:sz w:val="20"/>
                <w:szCs w:val="20"/>
              </w:rPr>
              <w:t>Нарахована стипендія</w:t>
            </w:r>
          </w:p>
        </w:tc>
        <w:tc>
          <w:tcPr>
            <w:tcW w:w="3119" w:type="dxa"/>
          </w:tcPr>
          <w:p w:rsidR="008E28C5" w:rsidRPr="00911C6D" w:rsidRDefault="008E28C5" w:rsidP="008E28C5">
            <w:pPr>
              <w:pStyle w:val="FR4"/>
              <w:widowControl/>
              <w:spacing w:line="360" w:lineRule="auto"/>
              <w:ind w:firstLine="709"/>
              <w:jc w:val="both"/>
              <w:rPr>
                <w:rFonts w:ascii="Times New Roman" w:hAnsi="Times New Roman"/>
                <w:sz w:val="20"/>
              </w:rPr>
            </w:pPr>
            <w:r w:rsidRPr="00911C6D">
              <w:rPr>
                <w:rFonts w:ascii="Times New Roman" w:hAnsi="Times New Roman"/>
                <w:sz w:val="20"/>
              </w:rPr>
              <w:t>801,802</w:t>
            </w:r>
          </w:p>
        </w:tc>
        <w:tc>
          <w:tcPr>
            <w:tcW w:w="228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662</w:t>
            </w:r>
          </w:p>
        </w:tc>
      </w:tr>
      <w:tr w:rsidR="008E28C5" w:rsidRPr="00911C6D" w:rsidTr="00911C6D">
        <w:trPr>
          <w:cantSplit/>
        </w:trPr>
        <w:tc>
          <w:tcPr>
            <w:tcW w:w="9655" w:type="dxa"/>
            <w:gridSpan w:val="3"/>
          </w:tcPr>
          <w:p w:rsidR="008E28C5" w:rsidRPr="00911C6D" w:rsidRDefault="008E28C5" w:rsidP="008E28C5">
            <w:pPr>
              <w:pStyle w:val="FR4"/>
              <w:widowControl/>
              <w:spacing w:line="360" w:lineRule="auto"/>
              <w:ind w:firstLine="709"/>
              <w:jc w:val="both"/>
              <w:rPr>
                <w:rFonts w:ascii="Times New Roman" w:hAnsi="Times New Roman"/>
                <w:sz w:val="20"/>
              </w:rPr>
            </w:pPr>
            <w:r w:rsidRPr="00911C6D">
              <w:rPr>
                <w:rFonts w:ascii="Times New Roman" w:hAnsi="Times New Roman"/>
                <w:sz w:val="20"/>
              </w:rPr>
              <w:t>Проведено утримання:</w:t>
            </w:r>
          </w:p>
        </w:tc>
      </w:tr>
      <w:tr w:rsidR="008E28C5" w:rsidRPr="00911C6D" w:rsidTr="00911C6D">
        <w:tc>
          <w:tcPr>
            <w:tcW w:w="4247"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 податок з доходів фізичних осіб;</w:t>
            </w:r>
          </w:p>
        </w:tc>
        <w:tc>
          <w:tcPr>
            <w:tcW w:w="311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661,662</w:t>
            </w:r>
          </w:p>
        </w:tc>
        <w:tc>
          <w:tcPr>
            <w:tcW w:w="228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641</w:t>
            </w:r>
          </w:p>
        </w:tc>
      </w:tr>
      <w:tr w:rsidR="008E28C5" w:rsidRPr="00911C6D" w:rsidTr="00911C6D">
        <w:tc>
          <w:tcPr>
            <w:tcW w:w="4247"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 профсоюзні внески</w:t>
            </w:r>
          </w:p>
        </w:tc>
        <w:tc>
          <w:tcPr>
            <w:tcW w:w="311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661,662</w:t>
            </w:r>
          </w:p>
        </w:tc>
        <w:tc>
          <w:tcPr>
            <w:tcW w:w="228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666</w:t>
            </w:r>
          </w:p>
        </w:tc>
      </w:tr>
      <w:tr w:rsidR="008E28C5" w:rsidRPr="00911C6D" w:rsidTr="00911C6D">
        <w:tc>
          <w:tcPr>
            <w:tcW w:w="4247"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 оплата за користування гуртожитком</w:t>
            </w:r>
          </w:p>
        </w:tc>
        <w:tc>
          <w:tcPr>
            <w:tcW w:w="311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662</w:t>
            </w:r>
          </w:p>
        </w:tc>
        <w:tc>
          <w:tcPr>
            <w:tcW w:w="228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668</w:t>
            </w:r>
          </w:p>
        </w:tc>
      </w:tr>
      <w:tr w:rsidR="008E28C5" w:rsidRPr="00911C6D" w:rsidTr="00911C6D">
        <w:tc>
          <w:tcPr>
            <w:tcW w:w="4247"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 виплата стипендії</w:t>
            </w:r>
          </w:p>
        </w:tc>
        <w:tc>
          <w:tcPr>
            <w:tcW w:w="311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662</w:t>
            </w:r>
          </w:p>
        </w:tc>
        <w:tc>
          <w:tcPr>
            <w:tcW w:w="228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301</w:t>
            </w:r>
          </w:p>
        </w:tc>
      </w:tr>
      <w:tr w:rsidR="008E28C5" w:rsidRPr="00911C6D" w:rsidTr="00911C6D">
        <w:tc>
          <w:tcPr>
            <w:tcW w:w="4247"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 депонована стипендія</w:t>
            </w:r>
          </w:p>
        </w:tc>
        <w:tc>
          <w:tcPr>
            <w:tcW w:w="311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662</w:t>
            </w:r>
          </w:p>
        </w:tc>
        <w:tc>
          <w:tcPr>
            <w:tcW w:w="2289" w:type="dxa"/>
          </w:tcPr>
          <w:p w:rsidR="008E28C5" w:rsidRPr="00911C6D" w:rsidRDefault="008E28C5" w:rsidP="008E28C5">
            <w:pPr>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671</w:t>
            </w:r>
          </w:p>
        </w:tc>
      </w:tr>
    </w:tbl>
    <w:p w:rsidR="008E28C5" w:rsidRPr="00911C6D" w:rsidRDefault="008E28C5" w:rsidP="00911C6D">
      <w:pPr>
        <w:spacing w:after="0" w:line="360" w:lineRule="auto"/>
        <w:jc w:val="both"/>
        <w:rPr>
          <w:rFonts w:ascii="Times New Roman" w:hAnsi="Times New Roman"/>
          <w:sz w:val="20"/>
          <w:szCs w:val="20"/>
          <w:lang w:val="uk-UA"/>
        </w:rPr>
      </w:pP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Нарахування оплати праці з урахуванням соціальної пільги в розмірі 175 грн.(2006р.)</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Нараховано оплати праці в розмірі 680 грн.</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Утримано:</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а) Соціальні відшкодування – 3,5%</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(680х3,5%)=23,80 грн.</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(13,60+6,80+3,40+175)=201,80</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(680-201,80)х13%=62,17 грн.</w:t>
      </w:r>
    </w:p>
    <w:p w:rsidR="008E28C5" w:rsidRPr="00911C6D" w:rsidRDefault="008E28C5" w:rsidP="008E28C5">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Всього утримано: (13,60+6,80+3,40+62,17)=85,97</w:t>
      </w:r>
    </w:p>
    <w:p w:rsidR="008E28C5" w:rsidRPr="00911C6D" w:rsidRDefault="008E28C5" w:rsidP="00911C6D">
      <w:pPr>
        <w:spacing w:after="0" w:line="360" w:lineRule="auto"/>
        <w:ind w:left="539" w:firstLine="709"/>
        <w:jc w:val="both"/>
        <w:rPr>
          <w:rFonts w:ascii="Times New Roman" w:hAnsi="Times New Roman"/>
          <w:sz w:val="20"/>
          <w:szCs w:val="20"/>
          <w:lang w:val="uk-UA"/>
        </w:rPr>
      </w:pPr>
      <w:r w:rsidRPr="00911C6D">
        <w:rPr>
          <w:rFonts w:ascii="Times New Roman" w:hAnsi="Times New Roman"/>
          <w:sz w:val="20"/>
          <w:szCs w:val="20"/>
          <w:lang w:val="uk-UA"/>
        </w:rPr>
        <w:t>Видано: (680-85,97)=594,03 грн.</w:t>
      </w:r>
    </w:p>
    <w:p w:rsidR="008E28C5" w:rsidRPr="00911C6D" w:rsidRDefault="008E28C5" w:rsidP="008E28C5">
      <w:pPr>
        <w:pStyle w:val="11"/>
        <w:widowControl/>
        <w:spacing w:line="360" w:lineRule="auto"/>
        <w:ind w:firstLine="709"/>
        <w:rPr>
          <w:spacing w:val="-8"/>
          <w:kern w:val="0"/>
          <w:sz w:val="20"/>
          <w:lang w:val="uk-UA"/>
        </w:rPr>
      </w:pPr>
      <w:r w:rsidRPr="00911C6D">
        <w:rPr>
          <w:spacing w:val="-8"/>
          <w:kern w:val="0"/>
          <w:sz w:val="20"/>
          <w:lang w:val="uk-UA"/>
        </w:rPr>
        <w:lastRenderedPageBreak/>
        <w:t>Тести вхідного контролю</w:t>
      </w:r>
    </w:p>
    <w:p w:rsidR="008E28C5" w:rsidRPr="00911C6D" w:rsidRDefault="008E28C5" w:rsidP="008E28C5">
      <w:pPr>
        <w:shd w:val="clear" w:color="auto" w:fill="FFFFFF"/>
        <w:spacing w:after="0" w:line="360" w:lineRule="auto"/>
        <w:ind w:firstLine="709"/>
        <w:jc w:val="center"/>
        <w:rPr>
          <w:rFonts w:ascii="Times New Roman" w:hAnsi="Times New Roman"/>
          <w:b/>
          <w:spacing w:val="-8"/>
          <w:sz w:val="20"/>
          <w:szCs w:val="20"/>
          <w:lang w:val="uk-UA"/>
        </w:rPr>
      </w:pPr>
    </w:p>
    <w:p w:rsidR="008E28C5" w:rsidRPr="00911C6D" w:rsidRDefault="008E28C5" w:rsidP="008E28C5">
      <w:pPr>
        <w:shd w:val="clear" w:color="auto" w:fill="FFFFFF"/>
        <w:tabs>
          <w:tab w:val="left" w:pos="295"/>
        </w:tabs>
        <w:spacing w:after="0" w:line="360" w:lineRule="auto"/>
        <w:ind w:firstLine="709"/>
        <w:rPr>
          <w:rFonts w:ascii="Times New Roman" w:hAnsi="Times New Roman"/>
          <w:b/>
          <w:sz w:val="20"/>
          <w:szCs w:val="20"/>
        </w:rPr>
      </w:pPr>
      <w:r w:rsidRPr="00911C6D">
        <w:rPr>
          <w:rFonts w:ascii="Times New Roman" w:hAnsi="Times New Roman"/>
          <w:b/>
          <w:spacing w:val="-29"/>
          <w:sz w:val="20"/>
          <w:szCs w:val="20"/>
          <w:lang w:val="uk-UA"/>
        </w:rPr>
        <w:t>1.</w:t>
      </w:r>
      <w:r w:rsidRPr="00911C6D">
        <w:rPr>
          <w:rFonts w:ascii="Times New Roman" w:hAnsi="Times New Roman"/>
          <w:b/>
          <w:sz w:val="20"/>
          <w:szCs w:val="20"/>
          <w:lang w:val="uk-UA"/>
        </w:rPr>
        <w:tab/>
      </w:r>
      <w:r w:rsidRPr="00911C6D">
        <w:rPr>
          <w:rFonts w:ascii="Times New Roman" w:hAnsi="Times New Roman"/>
          <w:b/>
          <w:spacing w:val="-3"/>
          <w:sz w:val="20"/>
          <w:szCs w:val="20"/>
          <w:lang w:val="uk-UA"/>
        </w:rPr>
        <w:t>Ревізія це:</w:t>
      </w:r>
    </w:p>
    <w:p w:rsidR="008E28C5" w:rsidRPr="00911C6D" w:rsidRDefault="008E28C5" w:rsidP="008E28C5">
      <w:pPr>
        <w:shd w:val="clear" w:color="auto" w:fill="FFFFFF"/>
        <w:tabs>
          <w:tab w:val="left" w:pos="965"/>
        </w:tabs>
        <w:spacing w:after="0" w:line="360" w:lineRule="auto"/>
        <w:ind w:firstLine="709"/>
        <w:rPr>
          <w:rFonts w:ascii="Times New Roman" w:hAnsi="Times New Roman"/>
          <w:sz w:val="20"/>
          <w:szCs w:val="20"/>
        </w:rPr>
      </w:pPr>
      <w:r w:rsidRPr="00911C6D">
        <w:rPr>
          <w:rFonts w:ascii="Times New Roman" w:hAnsi="Times New Roman"/>
          <w:spacing w:val="-10"/>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систематичне спостереження і перевірка процесу функціонування відповідного об</w:t>
      </w:r>
      <w:r w:rsidRPr="00911C6D">
        <w:rPr>
          <w:rFonts w:ascii="Times New Roman" w:hAnsi="Times New Roman"/>
          <w:spacing w:val="-6"/>
          <w:sz w:val="20"/>
          <w:szCs w:val="20"/>
        </w:rPr>
        <w:t>’</w:t>
      </w:r>
      <w:r w:rsidRPr="00911C6D">
        <w:rPr>
          <w:rFonts w:ascii="Times New Roman" w:hAnsi="Times New Roman"/>
          <w:spacing w:val="-6"/>
          <w:sz w:val="20"/>
          <w:szCs w:val="20"/>
          <w:lang w:val="uk-UA"/>
        </w:rPr>
        <w:t>єкту;</w:t>
      </w:r>
    </w:p>
    <w:p w:rsidR="008E28C5" w:rsidRPr="00911C6D" w:rsidRDefault="008E28C5" w:rsidP="008E28C5">
      <w:pPr>
        <w:shd w:val="clear" w:color="auto" w:fill="FFFFFF"/>
        <w:tabs>
          <w:tab w:val="left" w:pos="965"/>
        </w:tabs>
        <w:spacing w:after="0" w:line="360" w:lineRule="auto"/>
        <w:ind w:firstLine="709"/>
        <w:rPr>
          <w:rFonts w:ascii="Times New Roman" w:hAnsi="Times New Roman"/>
          <w:sz w:val="20"/>
          <w:szCs w:val="20"/>
        </w:rPr>
      </w:pPr>
      <w:r w:rsidRPr="00911C6D">
        <w:rPr>
          <w:rFonts w:ascii="Times New Roman" w:hAnsi="Times New Roman"/>
          <w:spacing w:val="-16"/>
          <w:sz w:val="20"/>
          <w:szCs w:val="20"/>
          <w:lang w:val="uk-UA"/>
        </w:rPr>
        <w:t>б)</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процес управління суспільним відтворенням;</w:t>
      </w:r>
    </w:p>
    <w:p w:rsidR="008E28C5" w:rsidRPr="00911C6D" w:rsidRDefault="008E28C5" w:rsidP="008E28C5">
      <w:pPr>
        <w:shd w:val="clear" w:color="auto" w:fill="FFFFFF"/>
        <w:tabs>
          <w:tab w:val="left" w:pos="965"/>
        </w:tabs>
        <w:spacing w:after="0" w:line="360" w:lineRule="auto"/>
        <w:ind w:firstLine="709"/>
        <w:rPr>
          <w:rFonts w:ascii="Times New Roman" w:hAnsi="Times New Roman"/>
          <w:spacing w:val="-2"/>
          <w:sz w:val="20"/>
          <w:szCs w:val="20"/>
          <w:lang w:val="uk-UA"/>
        </w:rPr>
      </w:pPr>
      <w:r w:rsidRPr="00911C6D">
        <w:rPr>
          <w:rFonts w:ascii="Times New Roman" w:hAnsi="Times New Roman"/>
          <w:spacing w:val="-16"/>
          <w:sz w:val="20"/>
          <w:szCs w:val="20"/>
          <w:lang w:val="uk-UA"/>
        </w:rPr>
        <w:t>в)</w:t>
      </w:r>
      <w:r w:rsidRPr="00911C6D">
        <w:rPr>
          <w:rFonts w:ascii="Times New Roman" w:hAnsi="Times New Roman"/>
          <w:sz w:val="20"/>
          <w:szCs w:val="20"/>
          <w:lang w:val="uk-UA"/>
        </w:rPr>
        <w:t xml:space="preserve"> </w:t>
      </w:r>
      <w:r w:rsidRPr="00911C6D">
        <w:rPr>
          <w:rFonts w:ascii="Times New Roman" w:hAnsi="Times New Roman"/>
          <w:spacing w:val="-2"/>
          <w:sz w:val="20"/>
          <w:szCs w:val="20"/>
          <w:lang w:val="uk-UA"/>
        </w:rPr>
        <w:t>процес збору інформації про фактичне положення справ у суспільстві;</w:t>
      </w:r>
    </w:p>
    <w:p w:rsidR="008E28C5" w:rsidRPr="00911C6D" w:rsidRDefault="008E28C5" w:rsidP="00911C6D">
      <w:pPr>
        <w:shd w:val="clear" w:color="auto" w:fill="FFFFFF"/>
        <w:tabs>
          <w:tab w:val="left" w:pos="965"/>
        </w:tabs>
        <w:spacing w:after="0" w:line="360" w:lineRule="auto"/>
        <w:ind w:firstLine="709"/>
        <w:rPr>
          <w:rFonts w:ascii="Times New Roman" w:hAnsi="Times New Roman"/>
          <w:spacing w:val="-2"/>
          <w:sz w:val="20"/>
          <w:szCs w:val="20"/>
        </w:rPr>
      </w:pPr>
      <w:r w:rsidRPr="00911C6D">
        <w:rPr>
          <w:rFonts w:ascii="Times New Roman" w:hAnsi="Times New Roman"/>
          <w:spacing w:val="-2"/>
          <w:sz w:val="20"/>
          <w:szCs w:val="20"/>
          <w:lang w:val="uk-UA"/>
        </w:rPr>
        <w:t>г) процес, який показує результат виробництва.</w:t>
      </w:r>
    </w:p>
    <w:p w:rsidR="008E28C5" w:rsidRPr="00911C6D" w:rsidRDefault="008E28C5" w:rsidP="008E28C5">
      <w:pPr>
        <w:shd w:val="clear" w:color="auto" w:fill="FFFFFF"/>
        <w:tabs>
          <w:tab w:val="left" w:pos="295"/>
        </w:tabs>
        <w:spacing w:after="0" w:line="360" w:lineRule="auto"/>
        <w:ind w:firstLine="709"/>
        <w:rPr>
          <w:rFonts w:ascii="Times New Roman" w:hAnsi="Times New Roman"/>
          <w:b/>
          <w:sz w:val="20"/>
          <w:szCs w:val="20"/>
        </w:rPr>
      </w:pPr>
      <w:r w:rsidRPr="00911C6D">
        <w:rPr>
          <w:rFonts w:ascii="Times New Roman" w:hAnsi="Times New Roman"/>
          <w:b/>
          <w:spacing w:val="-15"/>
          <w:sz w:val="20"/>
          <w:szCs w:val="20"/>
          <w:lang w:val="uk-UA"/>
        </w:rPr>
        <w:t>2.</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Принципи контролю це:</w:t>
      </w:r>
    </w:p>
    <w:p w:rsidR="008E28C5" w:rsidRPr="00911C6D" w:rsidRDefault="008E28C5" w:rsidP="008E28C5">
      <w:pPr>
        <w:shd w:val="clear" w:color="auto" w:fill="FFFFFF"/>
        <w:tabs>
          <w:tab w:val="left" w:pos="958"/>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раптовість;</w:t>
      </w:r>
    </w:p>
    <w:p w:rsidR="008E28C5" w:rsidRPr="00911C6D" w:rsidRDefault="008E28C5" w:rsidP="008E28C5">
      <w:pPr>
        <w:shd w:val="clear" w:color="auto" w:fill="FFFFFF"/>
        <w:tabs>
          <w:tab w:val="left" w:pos="958"/>
        </w:tabs>
        <w:spacing w:after="0" w:line="360" w:lineRule="auto"/>
        <w:ind w:firstLine="709"/>
        <w:rPr>
          <w:rFonts w:ascii="Times New Roman" w:hAnsi="Times New Roman"/>
          <w:sz w:val="20"/>
          <w:szCs w:val="20"/>
        </w:rPr>
      </w:pPr>
      <w:r w:rsidRPr="00911C6D">
        <w:rPr>
          <w:rFonts w:ascii="Times New Roman" w:hAnsi="Times New Roman"/>
          <w:spacing w:val="-16"/>
          <w:sz w:val="20"/>
          <w:szCs w:val="20"/>
          <w:lang w:val="uk-UA"/>
        </w:rPr>
        <w:t>б)</w:t>
      </w:r>
      <w:r w:rsidRPr="00911C6D">
        <w:rPr>
          <w:rFonts w:ascii="Times New Roman" w:hAnsi="Times New Roman"/>
          <w:sz w:val="20"/>
          <w:szCs w:val="20"/>
          <w:lang w:val="uk-UA"/>
        </w:rPr>
        <w:t xml:space="preserve"> </w:t>
      </w:r>
      <w:r w:rsidRPr="00911C6D">
        <w:rPr>
          <w:rFonts w:ascii="Times New Roman" w:hAnsi="Times New Roman"/>
          <w:spacing w:val="-11"/>
          <w:sz w:val="20"/>
          <w:szCs w:val="20"/>
          <w:lang w:val="uk-UA"/>
        </w:rPr>
        <w:t>всебічність;</w:t>
      </w:r>
    </w:p>
    <w:p w:rsidR="008E28C5" w:rsidRPr="00911C6D" w:rsidRDefault="008E28C5" w:rsidP="008E28C5">
      <w:pPr>
        <w:shd w:val="clear" w:color="auto" w:fill="FFFFFF"/>
        <w:tabs>
          <w:tab w:val="left" w:pos="958"/>
        </w:tabs>
        <w:spacing w:after="0" w:line="360" w:lineRule="auto"/>
        <w:ind w:firstLine="709"/>
        <w:rPr>
          <w:rFonts w:ascii="Times New Roman" w:hAnsi="Times New Roman"/>
          <w:spacing w:val="-10"/>
          <w:sz w:val="20"/>
          <w:szCs w:val="20"/>
          <w:lang w:val="uk-UA"/>
        </w:rPr>
      </w:pPr>
      <w:r w:rsidRPr="00911C6D">
        <w:rPr>
          <w:rFonts w:ascii="Times New Roman" w:hAnsi="Times New Roman"/>
          <w:spacing w:val="-18"/>
          <w:sz w:val="20"/>
          <w:szCs w:val="20"/>
          <w:lang w:val="uk-UA"/>
        </w:rPr>
        <w:t>в)</w:t>
      </w:r>
      <w:r w:rsidRPr="00911C6D">
        <w:rPr>
          <w:rFonts w:ascii="Times New Roman" w:hAnsi="Times New Roman"/>
          <w:sz w:val="20"/>
          <w:szCs w:val="20"/>
          <w:lang w:val="uk-UA"/>
        </w:rPr>
        <w:t xml:space="preserve"> </w:t>
      </w:r>
      <w:r w:rsidRPr="00911C6D">
        <w:rPr>
          <w:rFonts w:ascii="Times New Roman" w:hAnsi="Times New Roman"/>
          <w:spacing w:val="-10"/>
          <w:sz w:val="20"/>
          <w:szCs w:val="20"/>
          <w:lang w:val="uk-UA"/>
        </w:rPr>
        <w:t>ефективність;</w:t>
      </w:r>
    </w:p>
    <w:p w:rsidR="008E28C5" w:rsidRPr="00911C6D" w:rsidRDefault="008E28C5" w:rsidP="00911C6D">
      <w:pPr>
        <w:shd w:val="clear" w:color="auto" w:fill="FFFFFF"/>
        <w:tabs>
          <w:tab w:val="left" w:pos="958"/>
        </w:tabs>
        <w:spacing w:after="0" w:line="360" w:lineRule="auto"/>
        <w:ind w:firstLine="709"/>
        <w:rPr>
          <w:rFonts w:ascii="Times New Roman" w:hAnsi="Times New Roman"/>
          <w:spacing w:val="-10"/>
          <w:sz w:val="20"/>
          <w:szCs w:val="20"/>
        </w:rPr>
      </w:pPr>
      <w:r w:rsidRPr="00911C6D">
        <w:rPr>
          <w:rFonts w:ascii="Times New Roman" w:hAnsi="Times New Roman"/>
          <w:spacing w:val="-10"/>
          <w:sz w:val="20"/>
          <w:szCs w:val="20"/>
          <w:lang w:val="uk-UA"/>
        </w:rPr>
        <w:t>г) результативність..</w:t>
      </w:r>
    </w:p>
    <w:p w:rsidR="008E28C5" w:rsidRPr="00911C6D" w:rsidRDefault="008E28C5" w:rsidP="008E28C5">
      <w:pPr>
        <w:shd w:val="clear" w:color="auto" w:fill="FFFFFF"/>
        <w:tabs>
          <w:tab w:val="left" w:pos="295"/>
        </w:tabs>
        <w:spacing w:after="0" w:line="360" w:lineRule="auto"/>
        <w:ind w:firstLine="709"/>
        <w:rPr>
          <w:rFonts w:ascii="Times New Roman" w:hAnsi="Times New Roman"/>
          <w:b/>
          <w:sz w:val="20"/>
          <w:szCs w:val="20"/>
        </w:rPr>
      </w:pPr>
      <w:r w:rsidRPr="00911C6D">
        <w:rPr>
          <w:rFonts w:ascii="Times New Roman" w:hAnsi="Times New Roman"/>
          <w:b/>
          <w:spacing w:val="-16"/>
          <w:sz w:val="20"/>
          <w:szCs w:val="20"/>
          <w:lang w:val="uk-UA"/>
        </w:rPr>
        <w:t>3.</w:t>
      </w:r>
      <w:r w:rsidRPr="00911C6D">
        <w:rPr>
          <w:rFonts w:ascii="Times New Roman" w:hAnsi="Times New Roman"/>
          <w:b/>
          <w:sz w:val="20"/>
          <w:szCs w:val="20"/>
          <w:lang w:val="uk-UA"/>
        </w:rPr>
        <w:tab/>
      </w:r>
      <w:r w:rsidRPr="00911C6D">
        <w:rPr>
          <w:rFonts w:ascii="Times New Roman" w:hAnsi="Times New Roman"/>
          <w:b/>
          <w:spacing w:val="-4"/>
          <w:sz w:val="20"/>
          <w:szCs w:val="20"/>
          <w:lang w:val="uk-UA"/>
        </w:rPr>
        <w:t>Функції контролю це:</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13"/>
          <w:sz w:val="20"/>
          <w:szCs w:val="20"/>
          <w:lang w:val="uk-UA"/>
        </w:rPr>
        <w:t>виявлення причин нестач, розтрат, розкрадень та інших зловживань;</w:t>
      </w:r>
    </w:p>
    <w:p w:rsidR="008E28C5" w:rsidRPr="00911C6D" w:rsidRDefault="008E28C5" w:rsidP="008E28C5">
      <w:pPr>
        <w:shd w:val="clear" w:color="auto" w:fill="FFFFFF"/>
        <w:tabs>
          <w:tab w:val="left" w:pos="943"/>
        </w:tabs>
        <w:spacing w:after="0" w:line="360" w:lineRule="auto"/>
        <w:ind w:firstLine="709"/>
        <w:rPr>
          <w:rFonts w:ascii="Times New Roman" w:hAnsi="Times New Roman"/>
          <w:spacing w:val="-16"/>
          <w:sz w:val="20"/>
          <w:szCs w:val="20"/>
          <w:lang w:val="uk-UA"/>
        </w:rPr>
      </w:pPr>
      <w:r w:rsidRPr="00911C6D">
        <w:rPr>
          <w:rFonts w:ascii="Times New Roman" w:hAnsi="Times New Roman"/>
          <w:spacing w:val="-14"/>
          <w:sz w:val="20"/>
          <w:szCs w:val="20"/>
          <w:lang w:val="uk-UA"/>
        </w:rPr>
        <w:t>б)</w:t>
      </w:r>
      <w:r w:rsidRPr="00911C6D">
        <w:rPr>
          <w:rFonts w:ascii="Times New Roman" w:hAnsi="Times New Roman"/>
          <w:sz w:val="20"/>
          <w:szCs w:val="20"/>
          <w:lang w:val="uk-UA"/>
        </w:rPr>
        <w:t xml:space="preserve"> </w:t>
      </w:r>
      <w:r w:rsidRPr="00911C6D">
        <w:rPr>
          <w:rFonts w:ascii="Times New Roman" w:hAnsi="Times New Roman"/>
          <w:spacing w:val="-16"/>
          <w:sz w:val="20"/>
          <w:szCs w:val="20"/>
          <w:lang w:val="uk-UA"/>
        </w:rPr>
        <w:t>розробка заходів щодо усунення порушень, виявлених ревізіями і перевірками;</w:t>
      </w:r>
    </w:p>
    <w:p w:rsidR="008E28C5" w:rsidRPr="00911C6D" w:rsidRDefault="008E28C5" w:rsidP="008E28C5">
      <w:pPr>
        <w:shd w:val="clear" w:color="auto" w:fill="FFFFFF"/>
        <w:tabs>
          <w:tab w:val="left" w:pos="943"/>
        </w:tabs>
        <w:spacing w:after="0" w:line="360" w:lineRule="auto"/>
        <w:ind w:firstLine="709"/>
        <w:rPr>
          <w:rFonts w:ascii="Times New Roman" w:hAnsi="Times New Roman"/>
          <w:spacing w:val="-16"/>
          <w:sz w:val="20"/>
          <w:szCs w:val="20"/>
          <w:lang w:val="uk-UA"/>
        </w:rPr>
      </w:pPr>
      <w:r w:rsidRPr="00911C6D">
        <w:rPr>
          <w:rFonts w:ascii="Times New Roman" w:hAnsi="Times New Roman"/>
          <w:spacing w:val="-16"/>
          <w:sz w:val="20"/>
          <w:szCs w:val="20"/>
          <w:lang w:val="uk-UA"/>
        </w:rPr>
        <w:t>г) економічність;</w:t>
      </w:r>
    </w:p>
    <w:p w:rsidR="008E28C5" w:rsidRPr="00911C6D" w:rsidRDefault="008E28C5" w:rsidP="00911C6D">
      <w:pPr>
        <w:shd w:val="clear" w:color="auto" w:fill="FFFFFF"/>
        <w:tabs>
          <w:tab w:val="left" w:pos="943"/>
        </w:tabs>
        <w:spacing w:after="0" w:line="360" w:lineRule="auto"/>
        <w:ind w:firstLine="709"/>
        <w:rPr>
          <w:rFonts w:ascii="Times New Roman" w:hAnsi="Times New Roman"/>
          <w:spacing w:val="-16"/>
          <w:sz w:val="20"/>
          <w:szCs w:val="20"/>
        </w:rPr>
      </w:pPr>
      <w:r w:rsidRPr="00911C6D">
        <w:rPr>
          <w:rFonts w:ascii="Times New Roman" w:hAnsi="Times New Roman"/>
          <w:spacing w:val="-16"/>
          <w:sz w:val="20"/>
          <w:szCs w:val="20"/>
          <w:lang w:val="uk-UA"/>
        </w:rPr>
        <w:t>д) гласність.</w:t>
      </w:r>
    </w:p>
    <w:p w:rsidR="008E28C5" w:rsidRPr="00911C6D" w:rsidRDefault="008E28C5" w:rsidP="008E28C5">
      <w:pPr>
        <w:shd w:val="clear" w:color="auto" w:fill="FFFFFF"/>
        <w:tabs>
          <w:tab w:val="left" w:pos="943"/>
        </w:tabs>
        <w:spacing w:after="0" w:line="360" w:lineRule="auto"/>
        <w:ind w:firstLine="709"/>
        <w:rPr>
          <w:rFonts w:ascii="Times New Roman" w:hAnsi="Times New Roman"/>
          <w:b/>
          <w:spacing w:val="-16"/>
          <w:sz w:val="20"/>
          <w:szCs w:val="20"/>
          <w:lang w:val="uk-UA"/>
        </w:rPr>
      </w:pPr>
      <w:r w:rsidRPr="00911C6D">
        <w:rPr>
          <w:rFonts w:ascii="Times New Roman" w:hAnsi="Times New Roman"/>
          <w:b/>
          <w:spacing w:val="-16"/>
          <w:sz w:val="20"/>
          <w:szCs w:val="20"/>
          <w:lang w:val="uk-UA"/>
        </w:rPr>
        <w:t>4.За повнотою охоплення підприємств контроль поділяється на:</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5"/>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повний;</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0"/>
          <w:sz w:val="20"/>
          <w:szCs w:val="20"/>
          <w:lang w:val="uk-UA"/>
        </w:rPr>
        <w:t>б)</w:t>
      </w:r>
      <w:r w:rsidRPr="00911C6D">
        <w:rPr>
          <w:rFonts w:ascii="Times New Roman" w:hAnsi="Times New Roman"/>
          <w:sz w:val="20"/>
          <w:szCs w:val="20"/>
          <w:lang w:val="uk-UA"/>
        </w:rPr>
        <w:t xml:space="preserve"> </w:t>
      </w:r>
      <w:r w:rsidRPr="00911C6D">
        <w:rPr>
          <w:rFonts w:ascii="Times New Roman" w:hAnsi="Times New Roman"/>
          <w:spacing w:val="-7"/>
          <w:sz w:val="20"/>
          <w:szCs w:val="20"/>
          <w:lang w:val="uk-UA"/>
        </w:rPr>
        <w:t>плановий;</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в)</w:t>
      </w:r>
      <w:r w:rsidRPr="00911C6D">
        <w:rPr>
          <w:rFonts w:ascii="Times New Roman" w:hAnsi="Times New Roman"/>
          <w:sz w:val="20"/>
          <w:szCs w:val="20"/>
          <w:lang w:val="uk-UA"/>
        </w:rPr>
        <w:t xml:space="preserve"> </w:t>
      </w:r>
      <w:r w:rsidRPr="00911C6D">
        <w:rPr>
          <w:rFonts w:ascii="Times New Roman" w:hAnsi="Times New Roman"/>
          <w:spacing w:val="-8"/>
          <w:sz w:val="20"/>
          <w:szCs w:val="20"/>
          <w:lang w:val="uk-UA"/>
        </w:rPr>
        <w:t>частковий;</w:t>
      </w:r>
    </w:p>
    <w:p w:rsidR="008E28C5" w:rsidRPr="00911C6D" w:rsidRDefault="008E28C5" w:rsidP="00911C6D">
      <w:pPr>
        <w:shd w:val="clear" w:color="auto" w:fill="FFFFFF"/>
        <w:tabs>
          <w:tab w:val="left" w:pos="936"/>
        </w:tabs>
        <w:spacing w:after="0" w:line="360" w:lineRule="auto"/>
        <w:ind w:firstLine="709"/>
        <w:rPr>
          <w:rFonts w:ascii="Times New Roman" w:hAnsi="Times New Roman"/>
          <w:spacing w:val="-1"/>
          <w:sz w:val="20"/>
          <w:szCs w:val="20"/>
        </w:rPr>
      </w:pPr>
      <w:r w:rsidRPr="00911C6D">
        <w:rPr>
          <w:rFonts w:ascii="Times New Roman" w:hAnsi="Times New Roman"/>
          <w:spacing w:val="-2"/>
          <w:sz w:val="20"/>
          <w:szCs w:val="20"/>
          <w:lang w:val="uk-UA"/>
        </w:rPr>
        <w:t>г)</w:t>
      </w:r>
      <w:r w:rsidRPr="00911C6D">
        <w:rPr>
          <w:rFonts w:ascii="Times New Roman" w:hAnsi="Times New Roman"/>
          <w:sz w:val="20"/>
          <w:szCs w:val="20"/>
          <w:lang w:val="uk-UA"/>
        </w:rPr>
        <w:t xml:space="preserve"> </w:t>
      </w:r>
      <w:r w:rsidRPr="00911C6D">
        <w:rPr>
          <w:rFonts w:ascii="Times New Roman" w:hAnsi="Times New Roman"/>
          <w:spacing w:val="-1"/>
          <w:sz w:val="20"/>
          <w:szCs w:val="20"/>
          <w:lang w:val="uk-UA"/>
        </w:rPr>
        <w:t>наскрізний.</w:t>
      </w:r>
    </w:p>
    <w:p w:rsidR="008E28C5" w:rsidRPr="00911C6D" w:rsidRDefault="008E28C5" w:rsidP="008E28C5">
      <w:pPr>
        <w:shd w:val="clear" w:color="auto" w:fill="FFFFFF"/>
        <w:tabs>
          <w:tab w:val="left" w:pos="295"/>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5.</w:t>
      </w:r>
      <w:r w:rsidRPr="00911C6D">
        <w:rPr>
          <w:rFonts w:ascii="Times New Roman" w:hAnsi="Times New Roman"/>
          <w:b/>
          <w:sz w:val="20"/>
          <w:szCs w:val="20"/>
          <w:lang w:val="uk-UA"/>
        </w:rPr>
        <w:tab/>
      </w:r>
      <w:r w:rsidRPr="00911C6D">
        <w:rPr>
          <w:rFonts w:ascii="Times New Roman" w:hAnsi="Times New Roman"/>
          <w:b/>
          <w:spacing w:val="-11"/>
          <w:sz w:val="20"/>
          <w:szCs w:val="20"/>
          <w:lang w:val="uk-UA"/>
        </w:rPr>
        <w:t>За повнотою вивчення господарських процесів контроль поділяється на:</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економічний;</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6"/>
          <w:sz w:val="20"/>
          <w:szCs w:val="20"/>
          <w:lang w:val="uk-UA"/>
        </w:rPr>
        <w:t>б)</w:t>
      </w:r>
      <w:r w:rsidRPr="00911C6D">
        <w:rPr>
          <w:rFonts w:ascii="Times New Roman" w:hAnsi="Times New Roman"/>
          <w:sz w:val="20"/>
          <w:szCs w:val="20"/>
          <w:lang w:val="uk-UA"/>
        </w:rPr>
        <w:t xml:space="preserve"> </w:t>
      </w:r>
      <w:r w:rsidRPr="00911C6D">
        <w:rPr>
          <w:rFonts w:ascii="Times New Roman" w:hAnsi="Times New Roman"/>
          <w:spacing w:val="-11"/>
          <w:sz w:val="20"/>
          <w:szCs w:val="20"/>
          <w:lang w:val="uk-UA"/>
        </w:rPr>
        <w:t>суцільний;</w:t>
      </w:r>
    </w:p>
    <w:p w:rsidR="008E28C5" w:rsidRPr="00911C6D" w:rsidRDefault="008E28C5" w:rsidP="008E28C5">
      <w:pPr>
        <w:shd w:val="clear" w:color="auto" w:fill="FFFFFF"/>
        <w:tabs>
          <w:tab w:val="left" w:pos="936"/>
        </w:tabs>
        <w:spacing w:after="0" w:line="360" w:lineRule="auto"/>
        <w:ind w:firstLine="709"/>
        <w:rPr>
          <w:rFonts w:ascii="Times New Roman" w:hAnsi="Times New Roman"/>
          <w:spacing w:val="-6"/>
          <w:sz w:val="20"/>
          <w:szCs w:val="20"/>
          <w:lang w:val="uk-UA"/>
        </w:rPr>
      </w:pPr>
      <w:r w:rsidRPr="00911C6D">
        <w:rPr>
          <w:rFonts w:ascii="Times New Roman" w:hAnsi="Times New Roman"/>
          <w:spacing w:val="-14"/>
          <w:sz w:val="20"/>
          <w:szCs w:val="20"/>
          <w:lang w:val="uk-UA"/>
        </w:rPr>
        <w:t>в)</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вибірковий;</w:t>
      </w:r>
    </w:p>
    <w:p w:rsidR="00775F8F" w:rsidRPr="00911C6D" w:rsidRDefault="008E28C5" w:rsidP="00911C6D">
      <w:pPr>
        <w:shd w:val="clear" w:color="auto" w:fill="FFFFFF"/>
        <w:tabs>
          <w:tab w:val="left" w:pos="295"/>
        </w:tabs>
        <w:spacing w:after="0" w:line="360" w:lineRule="auto"/>
        <w:ind w:firstLine="709"/>
        <w:rPr>
          <w:rFonts w:ascii="Times New Roman" w:hAnsi="Times New Roman"/>
          <w:spacing w:val="-19"/>
          <w:sz w:val="20"/>
          <w:szCs w:val="20"/>
        </w:rPr>
      </w:pPr>
      <w:r w:rsidRPr="00911C6D">
        <w:rPr>
          <w:rFonts w:ascii="Times New Roman" w:hAnsi="Times New Roman"/>
          <w:spacing w:val="-6"/>
          <w:sz w:val="20"/>
          <w:szCs w:val="20"/>
          <w:lang w:val="uk-UA"/>
        </w:rPr>
        <w:t>г) комбінований.</w:t>
      </w:r>
      <w:r w:rsidRPr="00911C6D">
        <w:rPr>
          <w:rFonts w:ascii="Times New Roman" w:hAnsi="Times New Roman"/>
          <w:spacing w:val="-19"/>
          <w:sz w:val="20"/>
          <w:szCs w:val="20"/>
          <w:lang w:val="uk-UA"/>
        </w:rPr>
        <w:t xml:space="preserve"> </w:t>
      </w:r>
    </w:p>
    <w:p w:rsidR="008E28C5" w:rsidRPr="00911C6D" w:rsidRDefault="008E28C5" w:rsidP="008E28C5">
      <w:pPr>
        <w:shd w:val="clear" w:color="auto" w:fill="FFFFFF"/>
        <w:tabs>
          <w:tab w:val="left" w:pos="295"/>
        </w:tabs>
        <w:spacing w:after="0" w:line="360" w:lineRule="auto"/>
        <w:ind w:firstLine="709"/>
        <w:rPr>
          <w:rFonts w:ascii="Times New Roman" w:hAnsi="Times New Roman"/>
          <w:b/>
          <w:sz w:val="20"/>
          <w:szCs w:val="20"/>
        </w:rPr>
      </w:pPr>
      <w:r w:rsidRPr="00911C6D">
        <w:rPr>
          <w:rFonts w:ascii="Times New Roman" w:hAnsi="Times New Roman"/>
          <w:b/>
          <w:spacing w:val="-19"/>
          <w:sz w:val="20"/>
          <w:szCs w:val="20"/>
          <w:lang w:val="uk-UA"/>
        </w:rPr>
        <w:t>6.</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За етапами контролю господарських процесів він поділяється на:</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5"/>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5"/>
          <w:sz w:val="20"/>
          <w:szCs w:val="20"/>
          <w:lang w:val="uk-UA"/>
        </w:rPr>
        <w:t>попередлній;</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б)</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поточний;</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6"/>
          <w:sz w:val="20"/>
          <w:szCs w:val="20"/>
          <w:lang w:val="uk-UA"/>
        </w:rPr>
        <w:t>наступний;</w:t>
      </w:r>
    </w:p>
    <w:p w:rsidR="008E28C5" w:rsidRPr="00911C6D" w:rsidRDefault="008E28C5" w:rsidP="00911C6D">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г) </w:t>
      </w:r>
      <w:r w:rsidRPr="00911C6D">
        <w:rPr>
          <w:rFonts w:ascii="Times New Roman" w:hAnsi="Times New Roman"/>
          <w:sz w:val="20"/>
          <w:szCs w:val="20"/>
          <w:lang w:val="uk-UA"/>
        </w:rPr>
        <w:t>перспективний.</w:t>
      </w:r>
    </w:p>
    <w:p w:rsidR="008E28C5" w:rsidRPr="00911C6D" w:rsidRDefault="008E28C5" w:rsidP="008E28C5">
      <w:pPr>
        <w:shd w:val="clear" w:color="auto" w:fill="FFFFFF"/>
        <w:tabs>
          <w:tab w:val="left" w:pos="295"/>
        </w:tabs>
        <w:spacing w:after="0" w:line="360" w:lineRule="auto"/>
        <w:ind w:firstLine="709"/>
        <w:rPr>
          <w:rFonts w:ascii="Times New Roman" w:hAnsi="Times New Roman"/>
          <w:b/>
          <w:sz w:val="20"/>
          <w:szCs w:val="20"/>
        </w:rPr>
      </w:pPr>
      <w:r w:rsidRPr="00911C6D">
        <w:rPr>
          <w:rFonts w:ascii="Times New Roman" w:hAnsi="Times New Roman"/>
          <w:b/>
          <w:spacing w:val="-19"/>
          <w:sz w:val="20"/>
          <w:szCs w:val="20"/>
          <w:lang w:val="uk-UA"/>
        </w:rPr>
        <w:t>7.</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За періодичністю проведення контроль поділяється на:</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5"/>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5"/>
          <w:sz w:val="20"/>
          <w:szCs w:val="20"/>
          <w:lang w:val="uk-UA"/>
        </w:rPr>
        <w:t>функціональний;</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б)</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перманентний;</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6"/>
          <w:sz w:val="20"/>
          <w:szCs w:val="20"/>
          <w:lang w:val="uk-UA"/>
        </w:rPr>
        <w:t>періодичний;</w:t>
      </w:r>
    </w:p>
    <w:p w:rsidR="008E28C5" w:rsidRPr="00911C6D" w:rsidRDefault="008E28C5" w:rsidP="00911C6D">
      <w:pPr>
        <w:shd w:val="clear" w:color="auto" w:fill="FFFFFF"/>
        <w:tabs>
          <w:tab w:val="left" w:pos="936"/>
        </w:tabs>
        <w:spacing w:after="0" w:line="360" w:lineRule="auto"/>
        <w:ind w:firstLine="709"/>
        <w:rPr>
          <w:rFonts w:ascii="Times New Roman" w:hAnsi="Times New Roman"/>
          <w:sz w:val="20"/>
          <w:szCs w:val="20"/>
          <w:lang w:val="uk-UA"/>
        </w:rPr>
      </w:pPr>
      <w:r w:rsidRPr="00911C6D">
        <w:rPr>
          <w:rFonts w:ascii="Times New Roman" w:hAnsi="Times New Roman"/>
          <w:spacing w:val="-12"/>
          <w:sz w:val="20"/>
          <w:szCs w:val="20"/>
          <w:lang w:val="uk-UA"/>
        </w:rPr>
        <w:t xml:space="preserve">г) </w:t>
      </w:r>
      <w:r w:rsidRPr="00911C6D">
        <w:rPr>
          <w:rFonts w:ascii="Times New Roman" w:hAnsi="Times New Roman"/>
          <w:sz w:val="20"/>
          <w:szCs w:val="20"/>
          <w:lang w:val="uk-UA"/>
        </w:rPr>
        <w:t>суцільний.</w:t>
      </w:r>
    </w:p>
    <w:p w:rsidR="008E28C5" w:rsidRPr="00911C6D" w:rsidRDefault="008E28C5" w:rsidP="008E28C5">
      <w:pPr>
        <w:shd w:val="clear" w:color="auto" w:fill="FFFFFF"/>
        <w:tabs>
          <w:tab w:val="left" w:pos="936"/>
        </w:tabs>
        <w:spacing w:after="0" w:line="360" w:lineRule="auto"/>
        <w:ind w:firstLine="709"/>
        <w:rPr>
          <w:rFonts w:ascii="Times New Roman" w:hAnsi="Times New Roman"/>
          <w:b/>
          <w:spacing w:val="-7"/>
          <w:sz w:val="20"/>
          <w:szCs w:val="20"/>
          <w:lang w:val="uk-UA"/>
        </w:rPr>
      </w:pPr>
      <w:r w:rsidRPr="00911C6D">
        <w:rPr>
          <w:rFonts w:ascii="Times New Roman" w:hAnsi="Times New Roman"/>
          <w:b/>
          <w:spacing w:val="-7"/>
          <w:sz w:val="20"/>
          <w:szCs w:val="20"/>
          <w:lang w:val="uk-UA"/>
        </w:rPr>
        <w:t>8.За статусом здійснення контроль поділяють на:</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7"/>
          <w:sz w:val="20"/>
          <w:szCs w:val="20"/>
          <w:lang w:val="uk-UA"/>
        </w:rPr>
        <w:t>а)</w:t>
      </w:r>
      <w:r w:rsidRPr="00911C6D">
        <w:rPr>
          <w:rFonts w:ascii="Times New Roman" w:hAnsi="Times New Roman"/>
          <w:spacing w:val="-6"/>
          <w:sz w:val="20"/>
          <w:szCs w:val="20"/>
          <w:lang w:val="uk-UA"/>
        </w:rPr>
        <w:t xml:space="preserve"> державний;</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0"/>
          <w:sz w:val="20"/>
          <w:szCs w:val="20"/>
          <w:lang w:val="uk-UA"/>
        </w:rPr>
        <w:t xml:space="preserve">б) </w:t>
      </w:r>
      <w:r w:rsidRPr="00911C6D">
        <w:rPr>
          <w:rFonts w:ascii="Times New Roman" w:hAnsi="Times New Roman"/>
          <w:spacing w:val="-3"/>
          <w:sz w:val="20"/>
          <w:szCs w:val="20"/>
          <w:lang w:val="uk-UA"/>
        </w:rPr>
        <w:t>відомчий;</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0"/>
          <w:sz w:val="20"/>
          <w:szCs w:val="20"/>
          <w:lang w:val="uk-UA"/>
        </w:rPr>
        <w:t xml:space="preserve">в) </w:t>
      </w:r>
      <w:r w:rsidRPr="00911C6D">
        <w:rPr>
          <w:rFonts w:ascii="Times New Roman" w:hAnsi="Times New Roman"/>
          <w:spacing w:val="-6"/>
          <w:sz w:val="20"/>
          <w:szCs w:val="20"/>
          <w:lang w:val="uk-UA"/>
        </w:rPr>
        <w:t>незалежний;</w:t>
      </w:r>
    </w:p>
    <w:p w:rsidR="008E28C5" w:rsidRPr="00911C6D" w:rsidRDefault="008E28C5" w:rsidP="008E28C5">
      <w:pPr>
        <w:shd w:val="clear" w:color="auto" w:fill="FFFFFF"/>
        <w:tabs>
          <w:tab w:val="left" w:pos="936"/>
        </w:tabs>
        <w:spacing w:after="0" w:line="360" w:lineRule="auto"/>
        <w:ind w:firstLine="709"/>
        <w:rPr>
          <w:rFonts w:ascii="Times New Roman" w:hAnsi="Times New Roman"/>
          <w:spacing w:val="-7"/>
          <w:sz w:val="20"/>
          <w:szCs w:val="20"/>
          <w:lang w:val="uk-UA"/>
        </w:rPr>
      </w:pPr>
      <w:r w:rsidRPr="00911C6D">
        <w:rPr>
          <w:rFonts w:ascii="Times New Roman" w:hAnsi="Times New Roman"/>
          <w:spacing w:val="-11"/>
          <w:sz w:val="20"/>
          <w:szCs w:val="20"/>
          <w:lang w:val="uk-UA"/>
        </w:rPr>
        <w:t xml:space="preserve">г) </w:t>
      </w:r>
      <w:r w:rsidRPr="00911C6D">
        <w:rPr>
          <w:rFonts w:ascii="Times New Roman" w:hAnsi="Times New Roman"/>
          <w:spacing w:val="-7"/>
          <w:sz w:val="20"/>
          <w:szCs w:val="20"/>
          <w:lang w:val="uk-UA"/>
        </w:rPr>
        <w:t>особистий.</w:t>
      </w:r>
    </w:p>
    <w:p w:rsidR="008E28C5" w:rsidRPr="00911C6D" w:rsidRDefault="008E28C5" w:rsidP="008E28C5">
      <w:pPr>
        <w:shd w:val="clear" w:color="auto" w:fill="FFFFFF"/>
        <w:tabs>
          <w:tab w:val="left" w:pos="936"/>
        </w:tabs>
        <w:spacing w:after="0" w:line="360" w:lineRule="auto"/>
        <w:ind w:firstLine="709"/>
        <w:rPr>
          <w:rFonts w:ascii="Times New Roman" w:hAnsi="Times New Roman"/>
          <w:spacing w:val="-7"/>
          <w:sz w:val="20"/>
          <w:szCs w:val="20"/>
          <w:lang w:val="uk-UA"/>
        </w:rPr>
      </w:pPr>
    </w:p>
    <w:p w:rsidR="008E28C5" w:rsidRPr="00911C6D" w:rsidRDefault="008E28C5" w:rsidP="008E28C5">
      <w:pPr>
        <w:shd w:val="clear" w:color="auto" w:fill="FFFFFF"/>
        <w:tabs>
          <w:tab w:val="left" w:pos="230"/>
        </w:tabs>
        <w:spacing w:after="0" w:line="360" w:lineRule="auto"/>
        <w:ind w:firstLine="709"/>
        <w:rPr>
          <w:rFonts w:ascii="Times New Roman" w:hAnsi="Times New Roman"/>
          <w:b/>
          <w:sz w:val="20"/>
          <w:szCs w:val="20"/>
        </w:rPr>
      </w:pPr>
      <w:r w:rsidRPr="00911C6D">
        <w:rPr>
          <w:rFonts w:ascii="Times New Roman" w:hAnsi="Times New Roman"/>
          <w:b/>
          <w:spacing w:val="-19"/>
          <w:sz w:val="20"/>
          <w:szCs w:val="20"/>
          <w:lang w:val="uk-UA"/>
        </w:rPr>
        <w:t>9.</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Класифікація контролю необхідна для:</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6"/>
          <w:sz w:val="20"/>
          <w:szCs w:val="20"/>
          <w:lang w:val="uk-UA"/>
        </w:rPr>
        <w:t>а) наукової розробки теорії господарського контролю;</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0"/>
          <w:sz w:val="20"/>
          <w:szCs w:val="20"/>
          <w:lang w:val="uk-UA"/>
        </w:rPr>
        <w:t xml:space="preserve">б) </w:t>
      </w:r>
      <w:r w:rsidRPr="00911C6D">
        <w:rPr>
          <w:rFonts w:ascii="Times New Roman" w:hAnsi="Times New Roman"/>
          <w:spacing w:val="-3"/>
          <w:sz w:val="20"/>
          <w:szCs w:val="20"/>
          <w:lang w:val="uk-UA"/>
        </w:rPr>
        <w:t>подальшої розробки методики контролю;</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0"/>
          <w:sz w:val="20"/>
          <w:szCs w:val="20"/>
          <w:lang w:val="uk-UA"/>
        </w:rPr>
        <w:t xml:space="preserve">в) </w:t>
      </w:r>
      <w:r w:rsidRPr="00911C6D">
        <w:rPr>
          <w:rFonts w:ascii="Times New Roman" w:hAnsi="Times New Roman"/>
          <w:spacing w:val="-6"/>
          <w:sz w:val="20"/>
          <w:szCs w:val="20"/>
          <w:lang w:val="uk-UA"/>
        </w:rPr>
        <w:t>подальшого удосконалення практики контролю;</w:t>
      </w:r>
    </w:p>
    <w:p w:rsidR="008E28C5" w:rsidRPr="00911C6D" w:rsidRDefault="008E28C5" w:rsidP="00911C6D">
      <w:pPr>
        <w:shd w:val="clear" w:color="auto" w:fill="FFFFFF"/>
        <w:tabs>
          <w:tab w:val="left" w:pos="943"/>
        </w:tabs>
        <w:spacing w:after="0" w:line="360" w:lineRule="auto"/>
        <w:ind w:firstLine="709"/>
        <w:rPr>
          <w:rFonts w:ascii="Times New Roman" w:hAnsi="Times New Roman"/>
          <w:spacing w:val="-7"/>
          <w:sz w:val="20"/>
          <w:szCs w:val="20"/>
        </w:rPr>
      </w:pPr>
      <w:r w:rsidRPr="00911C6D">
        <w:rPr>
          <w:rFonts w:ascii="Times New Roman" w:hAnsi="Times New Roman"/>
          <w:spacing w:val="-11"/>
          <w:sz w:val="20"/>
          <w:szCs w:val="20"/>
          <w:lang w:val="uk-UA"/>
        </w:rPr>
        <w:t xml:space="preserve">г) </w:t>
      </w:r>
      <w:r w:rsidRPr="00911C6D">
        <w:rPr>
          <w:rFonts w:ascii="Times New Roman" w:hAnsi="Times New Roman"/>
          <w:spacing w:val="-7"/>
          <w:sz w:val="20"/>
          <w:szCs w:val="20"/>
          <w:lang w:val="uk-UA"/>
        </w:rPr>
        <w:t>покращення підготовки та підвищення кваліфікації кадрів з контролю.</w:t>
      </w:r>
    </w:p>
    <w:p w:rsidR="008E28C5" w:rsidRPr="00911C6D" w:rsidRDefault="008E28C5" w:rsidP="008E28C5">
      <w:pPr>
        <w:shd w:val="clear" w:color="auto" w:fill="FFFFFF"/>
        <w:tabs>
          <w:tab w:val="left" w:pos="230"/>
        </w:tabs>
        <w:spacing w:after="0" w:line="360" w:lineRule="auto"/>
        <w:ind w:firstLine="709"/>
        <w:rPr>
          <w:rFonts w:ascii="Times New Roman" w:hAnsi="Times New Roman"/>
          <w:b/>
          <w:sz w:val="20"/>
          <w:szCs w:val="20"/>
        </w:rPr>
      </w:pPr>
      <w:r w:rsidRPr="00911C6D">
        <w:rPr>
          <w:rFonts w:ascii="Times New Roman" w:hAnsi="Times New Roman"/>
          <w:b/>
          <w:spacing w:val="-20"/>
          <w:sz w:val="20"/>
          <w:szCs w:val="20"/>
          <w:lang w:val="uk-UA"/>
        </w:rPr>
        <w:t>10.</w:t>
      </w:r>
      <w:r w:rsidRPr="00911C6D">
        <w:rPr>
          <w:rFonts w:ascii="Times New Roman" w:hAnsi="Times New Roman"/>
          <w:b/>
          <w:sz w:val="20"/>
          <w:szCs w:val="20"/>
          <w:lang w:val="uk-UA"/>
        </w:rPr>
        <w:t>Контроль як функція управління виступає:</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0"/>
          <w:sz w:val="20"/>
          <w:szCs w:val="20"/>
          <w:lang w:val="uk-UA"/>
        </w:rPr>
        <w:t xml:space="preserve">а) </w:t>
      </w:r>
      <w:r w:rsidRPr="00911C6D">
        <w:rPr>
          <w:rFonts w:ascii="Times New Roman" w:hAnsi="Times New Roman"/>
          <w:spacing w:val="-6"/>
          <w:sz w:val="20"/>
          <w:szCs w:val="20"/>
          <w:lang w:val="uk-UA"/>
        </w:rPr>
        <w:t>засобом управління;</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0"/>
          <w:sz w:val="20"/>
          <w:szCs w:val="20"/>
          <w:lang w:val="uk-UA"/>
        </w:rPr>
        <w:t xml:space="preserve">б) </w:t>
      </w:r>
      <w:r w:rsidRPr="00911C6D">
        <w:rPr>
          <w:rFonts w:ascii="Times New Roman" w:hAnsi="Times New Roman"/>
          <w:spacing w:val="-7"/>
          <w:sz w:val="20"/>
          <w:szCs w:val="20"/>
          <w:lang w:val="uk-UA"/>
        </w:rPr>
        <w:t>засобом інформації;</w:t>
      </w:r>
    </w:p>
    <w:p w:rsidR="008E28C5" w:rsidRPr="00911C6D" w:rsidRDefault="008E28C5" w:rsidP="008E28C5">
      <w:pPr>
        <w:shd w:val="clear" w:color="auto" w:fill="FFFFFF"/>
        <w:tabs>
          <w:tab w:val="left" w:pos="943"/>
        </w:tabs>
        <w:spacing w:after="0" w:line="360" w:lineRule="auto"/>
        <w:ind w:firstLine="709"/>
        <w:rPr>
          <w:rFonts w:ascii="Times New Roman" w:hAnsi="Times New Roman"/>
          <w:spacing w:val="-5"/>
          <w:sz w:val="20"/>
          <w:szCs w:val="20"/>
          <w:lang w:val="uk-UA"/>
        </w:rPr>
      </w:pPr>
      <w:r w:rsidRPr="00911C6D">
        <w:rPr>
          <w:rFonts w:ascii="Times New Roman" w:hAnsi="Times New Roman"/>
          <w:spacing w:val="-15"/>
          <w:sz w:val="20"/>
          <w:szCs w:val="20"/>
          <w:lang w:val="uk-UA"/>
        </w:rPr>
        <w:t xml:space="preserve">в) </w:t>
      </w:r>
      <w:r w:rsidRPr="00911C6D">
        <w:rPr>
          <w:rFonts w:ascii="Times New Roman" w:hAnsi="Times New Roman"/>
          <w:spacing w:val="-5"/>
          <w:sz w:val="20"/>
          <w:szCs w:val="20"/>
          <w:lang w:val="uk-UA"/>
        </w:rPr>
        <w:t>засобом укріплення економіки;</w:t>
      </w:r>
    </w:p>
    <w:p w:rsidR="008E28C5" w:rsidRPr="00911C6D" w:rsidRDefault="008E28C5" w:rsidP="00911C6D">
      <w:pPr>
        <w:shd w:val="clear" w:color="auto" w:fill="FFFFFF"/>
        <w:tabs>
          <w:tab w:val="left" w:pos="943"/>
        </w:tabs>
        <w:spacing w:after="0" w:line="360" w:lineRule="auto"/>
        <w:ind w:firstLine="709"/>
        <w:rPr>
          <w:rFonts w:ascii="Times New Roman" w:hAnsi="Times New Roman"/>
          <w:spacing w:val="-5"/>
          <w:sz w:val="20"/>
          <w:szCs w:val="20"/>
        </w:rPr>
      </w:pPr>
      <w:r w:rsidRPr="00911C6D">
        <w:rPr>
          <w:rFonts w:ascii="Times New Roman" w:hAnsi="Times New Roman"/>
          <w:spacing w:val="-5"/>
          <w:sz w:val="20"/>
          <w:szCs w:val="20"/>
          <w:lang w:val="uk-UA"/>
        </w:rPr>
        <w:t>г) засобом виконавчої дисципліни.</w:t>
      </w:r>
    </w:p>
    <w:p w:rsidR="008E28C5" w:rsidRPr="00911C6D" w:rsidRDefault="008E28C5" w:rsidP="008E28C5">
      <w:pPr>
        <w:shd w:val="clear" w:color="auto" w:fill="FFFFFF"/>
        <w:tabs>
          <w:tab w:val="left" w:pos="382"/>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11.</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Основними завданнями ревізії є:</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 xml:space="preserve">а) </w:t>
      </w:r>
      <w:r w:rsidRPr="00911C6D">
        <w:rPr>
          <w:rFonts w:ascii="Times New Roman" w:hAnsi="Times New Roman"/>
          <w:spacing w:val="-5"/>
          <w:sz w:val="20"/>
          <w:szCs w:val="20"/>
          <w:lang w:val="uk-UA"/>
        </w:rPr>
        <w:t>перевірка достовірності фінансової звітності;</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проведення аналізу фінансово-господарської діяльності;</w:t>
      </w:r>
    </w:p>
    <w:p w:rsidR="008E28C5" w:rsidRPr="00911C6D" w:rsidRDefault="008E28C5" w:rsidP="008E28C5">
      <w:pPr>
        <w:shd w:val="clear" w:color="auto" w:fill="FFFFFF"/>
        <w:tabs>
          <w:tab w:val="left" w:pos="936"/>
        </w:tabs>
        <w:spacing w:after="0" w:line="360" w:lineRule="auto"/>
        <w:ind w:firstLine="709"/>
        <w:rPr>
          <w:rFonts w:ascii="Times New Roman" w:hAnsi="Times New Roman"/>
          <w:spacing w:val="-5"/>
          <w:sz w:val="20"/>
          <w:szCs w:val="20"/>
          <w:lang w:val="uk-UA"/>
        </w:rPr>
      </w:pPr>
      <w:r w:rsidRPr="00911C6D">
        <w:rPr>
          <w:rFonts w:ascii="Times New Roman" w:hAnsi="Times New Roman"/>
          <w:spacing w:val="-16"/>
          <w:sz w:val="20"/>
          <w:szCs w:val="20"/>
          <w:lang w:val="uk-UA"/>
        </w:rPr>
        <w:t xml:space="preserve">в) </w:t>
      </w:r>
      <w:r w:rsidRPr="00911C6D">
        <w:rPr>
          <w:rFonts w:ascii="Times New Roman" w:hAnsi="Times New Roman"/>
          <w:spacing w:val="-5"/>
          <w:sz w:val="20"/>
          <w:szCs w:val="20"/>
          <w:lang w:val="uk-UA"/>
        </w:rPr>
        <w:t>перевірка стану бухгалтерського обліку;</w:t>
      </w:r>
    </w:p>
    <w:p w:rsidR="008E28C5" w:rsidRPr="00911C6D" w:rsidRDefault="008E28C5" w:rsidP="00911C6D">
      <w:pPr>
        <w:shd w:val="clear" w:color="auto" w:fill="FFFFFF"/>
        <w:tabs>
          <w:tab w:val="left" w:pos="936"/>
        </w:tabs>
        <w:spacing w:after="0" w:line="360" w:lineRule="auto"/>
        <w:ind w:firstLine="709"/>
        <w:rPr>
          <w:rFonts w:ascii="Times New Roman" w:hAnsi="Times New Roman"/>
          <w:spacing w:val="-5"/>
          <w:sz w:val="20"/>
          <w:szCs w:val="20"/>
        </w:rPr>
      </w:pPr>
      <w:r w:rsidRPr="00911C6D">
        <w:rPr>
          <w:rFonts w:ascii="Times New Roman" w:hAnsi="Times New Roman"/>
          <w:spacing w:val="-5"/>
          <w:sz w:val="20"/>
          <w:szCs w:val="20"/>
          <w:lang w:val="uk-UA"/>
        </w:rPr>
        <w:t>перевірка ефективності виробництва.</w:t>
      </w:r>
    </w:p>
    <w:p w:rsidR="008E28C5" w:rsidRPr="00911C6D" w:rsidRDefault="008E28C5" w:rsidP="008E28C5">
      <w:pPr>
        <w:shd w:val="clear" w:color="auto" w:fill="FFFFFF"/>
        <w:tabs>
          <w:tab w:val="left" w:pos="382"/>
        </w:tabs>
        <w:spacing w:after="0" w:line="360" w:lineRule="auto"/>
        <w:ind w:firstLine="709"/>
        <w:rPr>
          <w:rFonts w:ascii="Times New Roman" w:hAnsi="Times New Roman"/>
          <w:b/>
          <w:sz w:val="20"/>
          <w:szCs w:val="20"/>
        </w:rPr>
      </w:pPr>
      <w:r w:rsidRPr="00911C6D">
        <w:rPr>
          <w:rFonts w:ascii="Times New Roman" w:hAnsi="Times New Roman"/>
          <w:b/>
          <w:spacing w:val="-13"/>
          <w:sz w:val="20"/>
          <w:szCs w:val="20"/>
          <w:lang w:val="uk-UA"/>
        </w:rPr>
        <w:t>12.</w:t>
      </w:r>
      <w:r w:rsidRPr="00911C6D">
        <w:rPr>
          <w:rFonts w:ascii="Times New Roman" w:hAnsi="Times New Roman"/>
          <w:b/>
          <w:sz w:val="20"/>
          <w:szCs w:val="20"/>
          <w:lang w:val="uk-UA"/>
        </w:rPr>
        <w:tab/>
      </w:r>
      <w:r w:rsidRPr="00911C6D">
        <w:rPr>
          <w:rFonts w:ascii="Times New Roman" w:hAnsi="Times New Roman"/>
          <w:b/>
          <w:spacing w:val="-2"/>
          <w:sz w:val="20"/>
          <w:szCs w:val="20"/>
          <w:lang w:val="uk-UA"/>
        </w:rPr>
        <w:t>Завданнями ревізії є:</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а) </w:t>
      </w:r>
      <w:r w:rsidRPr="00911C6D">
        <w:rPr>
          <w:rFonts w:ascii="Times New Roman" w:hAnsi="Times New Roman"/>
          <w:spacing w:val="-6"/>
          <w:sz w:val="20"/>
          <w:szCs w:val="20"/>
          <w:lang w:val="uk-UA"/>
        </w:rPr>
        <w:t>підвищення ефективності виробництва та забезпечення збереження майна;</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б) </w:t>
      </w:r>
      <w:r w:rsidRPr="00911C6D">
        <w:rPr>
          <w:rFonts w:ascii="Times New Roman" w:hAnsi="Times New Roman"/>
          <w:spacing w:val="-6"/>
          <w:sz w:val="20"/>
          <w:szCs w:val="20"/>
          <w:lang w:val="uk-UA"/>
        </w:rPr>
        <w:t>попередження та ліквідація крадіжок та безгосподарності;</w:t>
      </w:r>
    </w:p>
    <w:p w:rsidR="008E28C5" w:rsidRPr="00911C6D" w:rsidRDefault="008E28C5" w:rsidP="008E28C5">
      <w:pPr>
        <w:shd w:val="clear" w:color="auto" w:fill="FFFFFF"/>
        <w:tabs>
          <w:tab w:val="left" w:pos="936"/>
        </w:tabs>
        <w:spacing w:after="0" w:line="360" w:lineRule="auto"/>
        <w:ind w:firstLine="709"/>
        <w:rPr>
          <w:rFonts w:ascii="Times New Roman" w:hAnsi="Times New Roman"/>
          <w:spacing w:val="-6"/>
          <w:sz w:val="20"/>
          <w:szCs w:val="20"/>
          <w:lang w:val="uk-UA"/>
        </w:rPr>
      </w:pPr>
      <w:r w:rsidRPr="00911C6D">
        <w:rPr>
          <w:rFonts w:ascii="Times New Roman" w:hAnsi="Times New Roman"/>
          <w:spacing w:val="-16"/>
          <w:sz w:val="20"/>
          <w:szCs w:val="20"/>
          <w:lang w:val="uk-UA"/>
        </w:rPr>
        <w:t xml:space="preserve">в) </w:t>
      </w:r>
      <w:r w:rsidRPr="00911C6D">
        <w:rPr>
          <w:rFonts w:ascii="Times New Roman" w:hAnsi="Times New Roman"/>
          <w:spacing w:val="-6"/>
          <w:sz w:val="20"/>
          <w:szCs w:val="20"/>
          <w:lang w:val="uk-UA"/>
        </w:rPr>
        <w:t>виявлення господарських порушень;</w:t>
      </w:r>
    </w:p>
    <w:p w:rsidR="008E28C5" w:rsidRPr="00911C6D" w:rsidRDefault="008E28C5" w:rsidP="00911C6D">
      <w:pPr>
        <w:shd w:val="clear" w:color="auto" w:fill="FFFFFF"/>
        <w:tabs>
          <w:tab w:val="left" w:pos="936"/>
        </w:tabs>
        <w:spacing w:after="0" w:line="360" w:lineRule="auto"/>
        <w:ind w:firstLine="709"/>
        <w:rPr>
          <w:rFonts w:ascii="Times New Roman" w:hAnsi="Times New Roman"/>
          <w:spacing w:val="-6"/>
          <w:sz w:val="20"/>
          <w:szCs w:val="20"/>
        </w:rPr>
      </w:pPr>
      <w:r w:rsidRPr="00911C6D">
        <w:rPr>
          <w:rFonts w:ascii="Times New Roman" w:hAnsi="Times New Roman"/>
          <w:spacing w:val="-6"/>
          <w:sz w:val="20"/>
          <w:szCs w:val="20"/>
          <w:lang w:val="uk-UA"/>
        </w:rPr>
        <w:t>г) виявлення резервів виробництва.</w:t>
      </w:r>
    </w:p>
    <w:p w:rsidR="008E28C5" w:rsidRPr="00911C6D" w:rsidRDefault="008E28C5" w:rsidP="008E28C5">
      <w:pPr>
        <w:shd w:val="clear" w:color="auto" w:fill="FFFFFF"/>
        <w:tabs>
          <w:tab w:val="left" w:pos="382"/>
        </w:tabs>
        <w:spacing w:after="0" w:line="360" w:lineRule="auto"/>
        <w:ind w:firstLine="709"/>
        <w:rPr>
          <w:rFonts w:ascii="Times New Roman" w:hAnsi="Times New Roman"/>
          <w:b/>
          <w:sz w:val="20"/>
          <w:szCs w:val="20"/>
          <w:lang w:val="uk-UA"/>
        </w:rPr>
      </w:pPr>
      <w:r w:rsidRPr="00911C6D">
        <w:rPr>
          <w:rFonts w:ascii="Times New Roman" w:hAnsi="Times New Roman"/>
          <w:b/>
          <w:spacing w:val="-17"/>
          <w:sz w:val="20"/>
          <w:szCs w:val="20"/>
          <w:lang w:val="uk-UA"/>
        </w:rPr>
        <w:t>13.</w:t>
      </w:r>
      <w:r w:rsidRPr="00911C6D">
        <w:rPr>
          <w:rFonts w:ascii="Times New Roman" w:hAnsi="Times New Roman"/>
          <w:b/>
          <w:sz w:val="20"/>
          <w:szCs w:val="20"/>
          <w:lang w:val="uk-UA"/>
        </w:rPr>
        <w:tab/>
      </w:r>
      <w:r w:rsidRPr="00911C6D">
        <w:rPr>
          <w:rFonts w:ascii="Times New Roman" w:hAnsi="Times New Roman"/>
          <w:b/>
          <w:spacing w:val="-1"/>
          <w:sz w:val="20"/>
          <w:szCs w:val="20"/>
          <w:lang w:val="uk-UA"/>
        </w:rPr>
        <w:t>Метою ревізії є:</w:t>
      </w:r>
    </w:p>
    <w:p w:rsidR="008E28C5" w:rsidRPr="00911C6D" w:rsidRDefault="008E28C5" w:rsidP="008E28C5">
      <w:pPr>
        <w:shd w:val="clear" w:color="auto" w:fill="FFFFFF"/>
        <w:tabs>
          <w:tab w:val="left" w:pos="936"/>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 xml:space="preserve">а) </w:t>
      </w:r>
      <w:r w:rsidRPr="00911C6D">
        <w:rPr>
          <w:rFonts w:ascii="Times New Roman" w:hAnsi="Times New Roman"/>
          <w:spacing w:val="-6"/>
          <w:sz w:val="20"/>
          <w:szCs w:val="20"/>
          <w:lang w:val="uk-UA"/>
        </w:rPr>
        <w:t>виявлення фактів господарських і фінансових порушень і розкрадань;</w:t>
      </w:r>
    </w:p>
    <w:p w:rsidR="008E28C5" w:rsidRPr="00911C6D" w:rsidRDefault="008E28C5" w:rsidP="008E28C5">
      <w:pPr>
        <w:shd w:val="clear" w:color="auto" w:fill="FFFFFF"/>
        <w:tabs>
          <w:tab w:val="left" w:pos="936"/>
        </w:tabs>
        <w:spacing w:after="0" w:line="360" w:lineRule="auto"/>
        <w:ind w:firstLine="709"/>
        <w:rPr>
          <w:rFonts w:ascii="Times New Roman" w:hAnsi="Times New Roman"/>
          <w:spacing w:val="-6"/>
          <w:sz w:val="20"/>
          <w:szCs w:val="20"/>
          <w:lang w:val="uk-UA"/>
        </w:rPr>
      </w:pPr>
      <w:r w:rsidRPr="00911C6D">
        <w:rPr>
          <w:rFonts w:ascii="Times New Roman" w:hAnsi="Times New Roman"/>
          <w:spacing w:val="-8"/>
          <w:sz w:val="20"/>
          <w:szCs w:val="20"/>
          <w:lang w:val="uk-UA"/>
        </w:rPr>
        <w:t xml:space="preserve">б) </w:t>
      </w:r>
      <w:r w:rsidRPr="00911C6D">
        <w:rPr>
          <w:rFonts w:ascii="Times New Roman" w:hAnsi="Times New Roman"/>
          <w:spacing w:val="-6"/>
          <w:sz w:val="20"/>
          <w:szCs w:val="20"/>
          <w:lang w:val="uk-UA"/>
        </w:rPr>
        <w:t>встановлення причин і умов, що сприяють порушенням;</w:t>
      </w:r>
    </w:p>
    <w:p w:rsidR="008E28C5" w:rsidRPr="00911C6D" w:rsidRDefault="008E28C5" w:rsidP="008E28C5">
      <w:pPr>
        <w:shd w:val="clear" w:color="auto" w:fill="FFFFFF"/>
        <w:tabs>
          <w:tab w:val="left" w:pos="936"/>
        </w:tabs>
        <w:spacing w:after="0" w:line="360" w:lineRule="auto"/>
        <w:ind w:firstLine="709"/>
        <w:rPr>
          <w:rFonts w:ascii="Times New Roman" w:hAnsi="Times New Roman"/>
          <w:spacing w:val="-6"/>
          <w:sz w:val="20"/>
          <w:szCs w:val="20"/>
          <w:lang w:val="uk-UA"/>
        </w:rPr>
      </w:pPr>
      <w:r w:rsidRPr="00911C6D">
        <w:rPr>
          <w:rFonts w:ascii="Times New Roman" w:hAnsi="Times New Roman"/>
          <w:spacing w:val="-6"/>
          <w:sz w:val="20"/>
          <w:szCs w:val="20"/>
          <w:lang w:val="uk-UA"/>
        </w:rPr>
        <w:t>в) внесення пропозицій щодо усунення недоліків;</w:t>
      </w:r>
    </w:p>
    <w:p w:rsidR="008E28C5" w:rsidRPr="00911C6D" w:rsidRDefault="008E28C5" w:rsidP="00911C6D">
      <w:pPr>
        <w:shd w:val="clear" w:color="auto" w:fill="FFFFFF"/>
        <w:tabs>
          <w:tab w:val="left" w:pos="936"/>
        </w:tabs>
        <w:spacing w:after="0" w:line="360" w:lineRule="auto"/>
        <w:ind w:firstLine="709"/>
        <w:rPr>
          <w:rFonts w:ascii="Times New Roman" w:hAnsi="Times New Roman"/>
          <w:spacing w:val="-6"/>
          <w:sz w:val="20"/>
          <w:szCs w:val="20"/>
        </w:rPr>
      </w:pPr>
      <w:r w:rsidRPr="00911C6D">
        <w:rPr>
          <w:rFonts w:ascii="Times New Roman" w:hAnsi="Times New Roman"/>
          <w:spacing w:val="-6"/>
          <w:sz w:val="20"/>
          <w:szCs w:val="20"/>
          <w:lang w:val="uk-UA"/>
        </w:rPr>
        <w:t>г) притягнення до відповідальності винних осіб.</w:t>
      </w:r>
    </w:p>
    <w:p w:rsidR="008E28C5" w:rsidRPr="00911C6D" w:rsidRDefault="008E28C5" w:rsidP="008E28C5">
      <w:pPr>
        <w:shd w:val="clear" w:color="auto" w:fill="FFFFFF"/>
        <w:tabs>
          <w:tab w:val="left" w:pos="382"/>
        </w:tabs>
        <w:spacing w:after="0" w:line="360" w:lineRule="auto"/>
        <w:ind w:firstLine="709"/>
        <w:rPr>
          <w:rFonts w:ascii="Times New Roman" w:hAnsi="Times New Roman"/>
          <w:b/>
          <w:sz w:val="20"/>
          <w:szCs w:val="20"/>
          <w:lang w:val="uk-UA"/>
        </w:rPr>
      </w:pPr>
      <w:r w:rsidRPr="00911C6D">
        <w:rPr>
          <w:rFonts w:ascii="Times New Roman" w:hAnsi="Times New Roman"/>
          <w:b/>
          <w:spacing w:val="-23"/>
          <w:sz w:val="20"/>
          <w:szCs w:val="20"/>
          <w:lang w:val="uk-UA"/>
        </w:rPr>
        <w:t>14.</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На підприємстві ревіфзійним процесом є:</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0"/>
          <w:sz w:val="20"/>
          <w:szCs w:val="20"/>
          <w:lang w:val="uk-UA"/>
        </w:rPr>
        <w:t xml:space="preserve">а) </w:t>
      </w:r>
      <w:r w:rsidRPr="00911C6D">
        <w:rPr>
          <w:rFonts w:ascii="Times New Roman" w:hAnsi="Times New Roman"/>
          <w:spacing w:val="-6"/>
          <w:sz w:val="20"/>
          <w:szCs w:val="20"/>
          <w:lang w:val="uk-UA"/>
        </w:rPr>
        <w:t>обстеження підприємства;</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проведення інвентаризації;</w:t>
      </w:r>
    </w:p>
    <w:p w:rsidR="008E28C5" w:rsidRPr="00911C6D" w:rsidRDefault="008E28C5" w:rsidP="008E28C5">
      <w:pPr>
        <w:shd w:val="clear" w:color="auto" w:fill="FFFFFF"/>
        <w:tabs>
          <w:tab w:val="left" w:pos="943"/>
        </w:tabs>
        <w:spacing w:after="0" w:line="360" w:lineRule="auto"/>
        <w:ind w:firstLine="709"/>
        <w:rPr>
          <w:rFonts w:ascii="Times New Roman" w:hAnsi="Times New Roman"/>
          <w:sz w:val="20"/>
          <w:szCs w:val="20"/>
        </w:rPr>
      </w:pPr>
      <w:r w:rsidRPr="00911C6D">
        <w:rPr>
          <w:rFonts w:ascii="Times New Roman" w:hAnsi="Times New Roman"/>
          <w:spacing w:val="-15"/>
          <w:sz w:val="20"/>
          <w:szCs w:val="20"/>
          <w:lang w:val="uk-UA"/>
        </w:rPr>
        <w:t xml:space="preserve">в) </w:t>
      </w:r>
      <w:r w:rsidRPr="00911C6D">
        <w:rPr>
          <w:rFonts w:ascii="Times New Roman" w:hAnsi="Times New Roman"/>
          <w:spacing w:val="-5"/>
          <w:sz w:val="20"/>
          <w:szCs w:val="20"/>
          <w:lang w:val="uk-UA"/>
        </w:rPr>
        <w:t>вивчення документів, операцій та записів в облікових реєстрах та звітності;</w:t>
      </w:r>
    </w:p>
    <w:p w:rsidR="008E28C5" w:rsidRPr="00911C6D" w:rsidRDefault="008E28C5" w:rsidP="00911C6D">
      <w:pPr>
        <w:spacing w:after="0" w:line="360" w:lineRule="auto"/>
        <w:ind w:firstLine="709"/>
        <w:rPr>
          <w:rFonts w:ascii="Times New Roman" w:hAnsi="Times New Roman"/>
          <w:spacing w:val="-6"/>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6"/>
          <w:sz w:val="20"/>
          <w:szCs w:val="20"/>
          <w:lang w:val="uk-UA"/>
        </w:rPr>
        <w:t>вирішення організаційних питань.</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15.</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Прийоми документального контролю це:</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1"/>
          <w:sz w:val="20"/>
          <w:szCs w:val="20"/>
          <w:lang w:val="uk-UA"/>
        </w:rPr>
        <w:t>формальна перевірка;</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6"/>
          <w:sz w:val="20"/>
          <w:szCs w:val="20"/>
          <w:lang w:val="uk-UA"/>
        </w:rPr>
        <w:t xml:space="preserve">б) </w:t>
      </w:r>
      <w:r w:rsidRPr="00911C6D">
        <w:rPr>
          <w:rFonts w:ascii="Times New Roman" w:hAnsi="Times New Roman"/>
          <w:spacing w:val="3"/>
          <w:sz w:val="20"/>
          <w:szCs w:val="20"/>
          <w:lang w:val="uk-UA"/>
        </w:rPr>
        <w:t>арифметична перевірка;</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lang w:val="uk-UA"/>
        </w:rPr>
      </w:pPr>
      <w:r w:rsidRPr="00911C6D">
        <w:rPr>
          <w:rFonts w:ascii="Times New Roman" w:hAnsi="Times New Roman"/>
          <w:spacing w:val="-10"/>
          <w:sz w:val="20"/>
          <w:szCs w:val="20"/>
          <w:lang w:val="uk-UA"/>
        </w:rPr>
        <w:t xml:space="preserve">в) </w:t>
      </w:r>
      <w:r w:rsidRPr="00911C6D">
        <w:rPr>
          <w:rFonts w:ascii="Times New Roman" w:hAnsi="Times New Roman"/>
          <w:spacing w:val="-1"/>
          <w:sz w:val="20"/>
          <w:szCs w:val="20"/>
          <w:lang w:val="uk-UA"/>
        </w:rPr>
        <w:t>аналіз господарської діяльності;</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1"/>
          <w:sz w:val="20"/>
          <w:szCs w:val="20"/>
          <w:lang w:val="uk-UA"/>
        </w:rPr>
      </w:pPr>
      <w:r w:rsidRPr="00911C6D">
        <w:rPr>
          <w:rFonts w:ascii="Times New Roman" w:hAnsi="Times New Roman"/>
          <w:spacing w:val="-1"/>
          <w:sz w:val="20"/>
          <w:szCs w:val="20"/>
          <w:lang w:val="uk-UA"/>
        </w:rPr>
        <w:t>г) нормативно-правова перевірка.</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16.</w:t>
      </w:r>
      <w:r w:rsidRPr="00911C6D">
        <w:rPr>
          <w:rFonts w:ascii="Times New Roman" w:hAnsi="Times New Roman"/>
          <w:b/>
          <w:sz w:val="20"/>
          <w:szCs w:val="20"/>
          <w:lang w:val="uk-UA"/>
        </w:rPr>
        <w:tab/>
      </w:r>
      <w:r w:rsidRPr="00911C6D">
        <w:rPr>
          <w:rFonts w:ascii="Times New Roman" w:hAnsi="Times New Roman"/>
          <w:b/>
          <w:spacing w:val="-2"/>
          <w:sz w:val="20"/>
          <w:szCs w:val="20"/>
          <w:lang w:val="uk-UA"/>
        </w:rPr>
        <w:t>Прийоми фактичного контролю це:</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лабораторний аналіз;</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інвентаризація;</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документальна перевірка;</w:t>
      </w:r>
    </w:p>
    <w:p w:rsidR="008E28C5" w:rsidRPr="00911C6D" w:rsidRDefault="008E28C5" w:rsidP="008E28C5">
      <w:pPr>
        <w:shd w:val="clear" w:color="auto" w:fill="FFFFFF"/>
        <w:tabs>
          <w:tab w:val="left" w:pos="922"/>
        </w:tabs>
        <w:spacing w:after="0" w:line="360" w:lineRule="auto"/>
        <w:ind w:firstLine="709"/>
        <w:rPr>
          <w:rFonts w:ascii="Times New Roman" w:hAnsi="Times New Roman"/>
          <w:spacing w:val="-3"/>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перевірка регістрів бухгалтерського обліку.</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lastRenderedPageBreak/>
        <w:t>17.</w:t>
      </w:r>
      <w:r w:rsidRPr="00911C6D">
        <w:rPr>
          <w:rFonts w:ascii="Times New Roman" w:hAnsi="Times New Roman"/>
          <w:b/>
          <w:sz w:val="20"/>
          <w:szCs w:val="20"/>
          <w:lang w:val="uk-UA"/>
        </w:rPr>
        <w:tab/>
      </w:r>
      <w:r w:rsidRPr="00911C6D">
        <w:rPr>
          <w:rFonts w:ascii="Times New Roman" w:hAnsi="Times New Roman"/>
          <w:b/>
          <w:spacing w:val="-6"/>
          <w:sz w:val="20"/>
          <w:szCs w:val="20"/>
          <w:lang w:val="uk-UA"/>
        </w:rPr>
        <w:t>У теорії та практиці контрольно-ревізійної діяльності є такі етапи:</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планування ревізії;</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б) </w:t>
      </w:r>
      <w:r w:rsidRPr="00911C6D">
        <w:rPr>
          <w:rFonts w:ascii="Times New Roman" w:hAnsi="Times New Roman"/>
          <w:spacing w:val="-1"/>
          <w:sz w:val="20"/>
          <w:szCs w:val="20"/>
          <w:lang w:val="uk-UA"/>
        </w:rPr>
        <w:t>підготовка до ревізії;</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в) </w:t>
      </w:r>
      <w:r w:rsidRPr="00911C6D">
        <w:rPr>
          <w:rFonts w:ascii="Times New Roman" w:hAnsi="Times New Roman"/>
          <w:spacing w:val="-5"/>
          <w:sz w:val="20"/>
          <w:szCs w:val="20"/>
          <w:lang w:val="uk-UA"/>
        </w:rPr>
        <w:t>складання програми ревізії;</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5"/>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5"/>
          <w:sz w:val="20"/>
          <w:szCs w:val="20"/>
          <w:lang w:val="uk-UA"/>
        </w:rPr>
        <w:t>проведення інвентаризації.</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 xml:space="preserve">18. </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Основними завданнями інвентаризації є:</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1"/>
          <w:sz w:val="20"/>
          <w:szCs w:val="20"/>
          <w:lang w:val="uk-UA"/>
        </w:rPr>
        <w:t>виявлення фактичної наявності основних фондів і товарно-матеріальних цінностей;</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6"/>
          <w:sz w:val="20"/>
          <w:szCs w:val="20"/>
          <w:lang w:val="uk-UA"/>
        </w:rPr>
        <w:t xml:space="preserve">б) </w:t>
      </w:r>
      <w:r w:rsidRPr="00911C6D">
        <w:rPr>
          <w:rFonts w:ascii="Times New Roman" w:hAnsi="Times New Roman"/>
          <w:spacing w:val="3"/>
          <w:sz w:val="20"/>
          <w:szCs w:val="20"/>
          <w:lang w:val="uk-UA"/>
        </w:rPr>
        <w:t>виявлення лишку або нестачі цінностей;</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lang w:val="uk-UA"/>
        </w:rPr>
      </w:pPr>
      <w:r w:rsidRPr="00911C6D">
        <w:rPr>
          <w:rFonts w:ascii="Times New Roman" w:hAnsi="Times New Roman"/>
          <w:spacing w:val="-10"/>
          <w:sz w:val="20"/>
          <w:szCs w:val="20"/>
          <w:lang w:val="uk-UA"/>
        </w:rPr>
        <w:t xml:space="preserve">в) </w:t>
      </w:r>
      <w:r w:rsidRPr="00911C6D">
        <w:rPr>
          <w:rFonts w:ascii="Times New Roman" w:hAnsi="Times New Roman"/>
          <w:spacing w:val="-1"/>
          <w:sz w:val="20"/>
          <w:szCs w:val="20"/>
          <w:lang w:val="uk-UA"/>
        </w:rPr>
        <w:t>проведення аналізу господарської діяльності;</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rPr>
      </w:pPr>
      <w:r w:rsidRPr="00911C6D">
        <w:rPr>
          <w:rFonts w:ascii="Times New Roman" w:hAnsi="Times New Roman"/>
          <w:spacing w:val="-1"/>
          <w:sz w:val="20"/>
          <w:szCs w:val="20"/>
          <w:lang w:val="uk-UA"/>
        </w:rPr>
        <w:t>г) перевірка первинних документів.</w:t>
      </w:r>
    </w:p>
    <w:p w:rsidR="008E28C5" w:rsidRPr="00911C6D" w:rsidRDefault="008E28C5" w:rsidP="008E28C5">
      <w:pPr>
        <w:shd w:val="clear" w:color="auto" w:fill="FFFFFF"/>
        <w:tabs>
          <w:tab w:val="left" w:pos="929"/>
        </w:tabs>
        <w:spacing w:after="0" w:line="360" w:lineRule="auto"/>
        <w:ind w:firstLine="709"/>
        <w:rPr>
          <w:rFonts w:ascii="Times New Roman" w:hAnsi="Times New Roman"/>
          <w:b/>
          <w:sz w:val="20"/>
          <w:szCs w:val="20"/>
        </w:rPr>
      </w:pP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 xml:space="preserve">19. </w:t>
      </w:r>
      <w:r w:rsidRPr="00911C6D">
        <w:rPr>
          <w:rFonts w:ascii="Times New Roman" w:hAnsi="Times New Roman"/>
          <w:b/>
          <w:sz w:val="20"/>
          <w:szCs w:val="20"/>
          <w:lang w:val="uk-UA"/>
        </w:rPr>
        <w:tab/>
      </w:r>
      <w:r w:rsidRPr="00911C6D">
        <w:rPr>
          <w:rFonts w:ascii="Times New Roman" w:hAnsi="Times New Roman"/>
          <w:b/>
          <w:spacing w:val="-2"/>
          <w:sz w:val="20"/>
          <w:szCs w:val="20"/>
          <w:lang w:val="uk-UA"/>
        </w:rPr>
        <w:t>Результати інвентаризації оформляються:</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актом;</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інветаризаційним описом;</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наказом;</w:t>
      </w:r>
    </w:p>
    <w:p w:rsidR="008E28C5" w:rsidRPr="00911C6D" w:rsidRDefault="008E28C5" w:rsidP="00911C6D">
      <w:pPr>
        <w:shd w:val="clear" w:color="auto" w:fill="FFFFFF"/>
        <w:tabs>
          <w:tab w:val="left" w:pos="922"/>
        </w:tabs>
        <w:spacing w:after="0" w:line="360" w:lineRule="auto"/>
        <w:ind w:firstLine="709"/>
        <w:rPr>
          <w:rFonts w:ascii="Times New Roman" w:hAnsi="Times New Roman"/>
          <w:spacing w:val="-3"/>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протоколом засідання інвентаризаційної комісії.</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20.</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Головою інвентаризаційної комісії може бути:</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голова адміністрації району;</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б) </w:t>
      </w:r>
      <w:r w:rsidRPr="00911C6D">
        <w:rPr>
          <w:rFonts w:ascii="Times New Roman" w:hAnsi="Times New Roman"/>
          <w:spacing w:val="-1"/>
          <w:sz w:val="20"/>
          <w:szCs w:val="20"/>
          <w:lang w:val="uk-UA"/>
        </w:rPr>
        <w:t>головний бухгалтер;</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в) </w:t>
      </w:r>
      <w:r w:rsidRPr="00911C6D">
        <w:rPr>
          <w:rFonts w:ascii="Times New Roman" w:hAnsi="Times New Roman"/>
          <w:spacing w:val="-5"/>
          <w:sz w:val="20"/>
          <w:szCs w:val="20"/>
          <w:lang w:val="uk-UA"/>
        </w:rPr>
        <w:t>незацікавлена особа (депутат);</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5"/>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5"/>
          <w:sz w:val="20"/>
          <w:szCs w:val="20"/>
          <w:lang w:val="uk-UA"/>
        </w:rPr>
        <w:t>бухгалтер.</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21.</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В процесі інвентаризації складають:</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1"/>
          <w:sz w:val="20"/>
          <w:szCs w:val="20"/>
          <w:lang w:val="uk-UA"/>
        </w:rPr>
        <w:t>акт;</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6"/>
          <w:sz w:val="20"/>
          <w:szCs w:val="20"/>
          <w:lang w:val="uk-UA"/>
        </w:rPr>
        <w:t xml:space="preserve">б) </w:t>
      </w:r>
      <w:r w:rsidRPr="00911C6D">
        <w:rPr>
          <w:rFonts w:ascii="Times New Roman" w:hAnsi="Times New Roman"/>
          <w:spacing w:val="3"/>
          <w:sz w:val="20"/>
          <w:szCs w:val="20"/>
          <w:lang w:val="uk-UA"/>
        </w:rPr>
        <w:t>матеріальний звіт;</w:t>
      </w:r>
      <w:r w:rsidRPr="00911C6D">
        <w:rPr>
          <w:rFonts w:ascii="Times New Roman" w:hAnsi="Times New Roman"/>
          <w:spacing w:val="-1"/>
          <w:sz w:val="20"/>
          <w:szCs w:val="20"/>
          <w:lang w:val="uk-UA"/>
        </w:rPr>
        <w:t>;</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lang w:val="uk-UA"/>
        </w:rPr>
      </w:pPr>
      <w:r w:rsidRPr="00911C6D">
        <w:rPr>
          <w:rFonts w:ascii="Times New Roman" w:hAnsi="Times New Roman"/>
          <w:spacing w:val="-10"/>
          <w:sz w:val="20"/>
          <w:szCs w:val="20"/>
          <w:lang w:val="uk-UA"/>
        </w:rPr>
        <w:t xml:space="preserve">в) </w:t>
      </w:r>
      <w:r w:rsidRPr="00911C6D">
        <w:rPr>
          <w:rFonts w:ascii="Times New Roman" w:hAnsi="Times New Roman"/>
          <w:spacing w:val="-1"/>
          <w:sz w:val="20"/>
          <w:szCs w:val="20"/>
          <w:lang w:val="uk-UA"/>
        </w:rPr>
        <w:t>інвентаризаційний опис;</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1"/>
          <w:sz w:val="20"/>
          <w:szCs w:val="20"/>
        </w:rPr>
      </w:pPr>
      <w:r w:rsidRPr="00911C6D">
        <w:rPr>
          <w:rFonts w:ascii="Times New Roman" w:hAnsi="Times New Roman"/>
          <w:spacing w:val="-1"/>
          <w:sz w:val="20"/>
          <w:szCs w:val="20"/>
          <w:lang w:val="uk-UA"/>
        </w:rPr>
        <w:t>г) зрівняльну відомість.</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 xml:space="preserve">22. </w:t>
      </w:r>
      <w:r w:rsidRPr="00911C6D">
        <w:rPr>
          <w:rFonts w:ascii="Times New Roman" w:hAnsi="Times New Roman"/>
          <w:b/>
          <w:sz w:val="20"/>
          <w:szCs w:val="20"/>
          <w:lang w:val="uk-UA"/>
        </w:rPr>
        <w:tab/>
      </w:r>
      <w:r w:rsidRPr="00911C6D">
        <w:rPr>
          <w:rFonts w:ascii="Times New Roman" w:hAnsi="Times New Roman"/>
          <w:b/>
          <w:spacing w:val="-2"/>
          <w:sz w:val="20"/>
          <w:szCs w:val="20"/>
          <w:lang w:val="uk-UA"/>
        </w:rPr>
        <w:t>Лишки необхідно:</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списати;</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передавти іншій матеріально-відповідальній особі;</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уцінити;</w:t>
      </w:r>
    </w:p>
    <w:p w:rsidR="008E28C5" w:rsidRPr="00911C6D" w:rsidRDefault="008E28C5" w:rsidP="00911C6D">
      <w:pPr>
        <w:shd w:val="clear" w:color="auto" w:fill="FFFFFF"/>
        <w:tabs>
          <w:tab w:val="left" w:pos="922"/>
        </w:tabs>
        <w:spacing w:after="0" w:line="360" w:lineRule="auto"/>
        <w:ind w:firstLine="709"/>
        <w:rPr>
          <w:rFonts w:ascii="Times New Roman" w:hAnsi="Times New Roman"/>
          <w:spacing w:val="-3"/>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оприбуткувати.</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23.</w:t>
      </w:r>
      <w:r w:rsidRPr="00911C6D">
        <w:rPr>
          <w:rFonts w:ascii="Times New Roman" w:hAnsi="Times New Roman"/>
          <w:b/>
          <w:sz w:val="20"/>
          <w:szCs w:val="20"/>
          <w:lang w:val="uk-UA"/>
        </w:rPr>
        <w:tab/>
      </w:r>
      <w:r w:rsidRPr="00911C6D">
        <w:rPr>
          <w:rFonts w:ascii="Times New Roman" w:hAnsi="Times New Roman"/>
          <w:b/>
          <w:spacing w:val="-6"/>
          <w:sz w:val="20"/>
          <w:szCs w:val="20"/>
          <w:lang w:val="uk-UA"/>
        </w:rPr>
        <w:t>Термін проведення інвентаризації встановлюється:</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нормативним актом;</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б) </w:t>
      </w:r>
      <w:r w:rsidRPr="00911C6D">
        <w:rPr>
          <w:rFonts w:ascii="Times New Roman" w:hAnsi="Times New Roman"/>
          <w:spacing w:val="-1"/>
          <w:sz w:val="20"/>
          <w:szCs w:val="20"/>
          <w:lang w:val="uk-UA"/>
        </w:rPr>
        <w:t>головним бухгалтером;</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в) </w:t>
      </w:r>
      <w:r w:rsidRPr="00911C6D">
        <w:rPr>
          <w:rFonts w:ascii="Times New Roman" w:hAnsi="Times New Roman"/>
          <w:spacing w:val="-5"/>
          <w:sz w:val="20"/>
          <w:szCs w:val="20"/>
          <w:lang w:val="uk-UA"/>
        </w:rPr>
        <w:t>за рішенням правління;</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5"/>
          <w:sz w:val="20"/>
          <w:szCs w:val="20"/>
          <w:lang w:val="uk-UA"/>
        </w:rPr>
      </w:pPr>
      <w:r w:rsidRPr="00911C6D">
        <w:rPr>
          <w:rFonts w:ascii="Times New Roman" w:hAnsi="Times New Roman"/>
          <w:spacing w:val="-8"/>
          <w:sz w:val="20"/>
          <w:szCs w:val="20"/>
          <w:lang w:val="uk-UA"/>
        </w:rPr>
        <w:t xml:space="preserve">г) </w:t>
      </w:r>
      <w:r w:rsidRPr="00911C6D">
        <w:rPr>
          <w:rFonts w:ascii="Times New Roman" w:hAnsi="Times New Roman"/>
          <w:spacing w:val="-5"/>
          <w:sz w:val="20"/>
          <w:szCs w:val="20"/>
          <w:lang w:val="uk-UA"/>
        </w:rPr>
        <w:t>керівником підприємства.</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24.</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Виявлені лишки грошей в качі відносять на збільшення:</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1"/>
          <w:sz w:val="20"/>
          <w:szCs w:val="20"/>
          <w:lang w:val="uk-UA"/>
        </w:rPr>
        <w:t>уставного капіталу;</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6"/>
          <w:sz w:val="20"/>
          <w:szCs w:val="20"/>
          <w:lang w:val="uk-UA"/>
        </w:rPr>
        <w:t xml:space="preserve">б) </w:t>
      </w:r>
      <w:r w:rsidRPr="00911C6D">
        <w:rPr>
          <w:rFonts w:ascii="Times New Roman" w:hAnsi="Times New Roman"/>
          <w:spacing w:val="3"/>
          <w:sz w:val="20"/>
          <w:szCs w:val="20"/>
          <w:lang w:val="uk-UA"/>
        </w:rPr>
        <w:t>фінансового результату;</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lang w:val="uk-UA"/>
        </w:rPr>
      </w:pPr>
      <w:r w:rsidRPr="00911C6D">
        <w:rPr>
          <w:rFonts w:ascii="Times New Roman" w:hAnsi="Times New Roman"/>
          <w:spacing w:val="-10"/>
          <w:sz w:val="20"/>
          <w:szCs w:val="20"/>
          <w:lang w:val="uk-UA"/>
        </w:rPr>
        <w:t xml:space="preserve">в) </w:t>
      </w:r>
      <w:r w:rsidRPr="00911C6D">
        <w:rPr>
          <w:rFonts w:ascii="Times New Roman" w:hAnsi="Times New Roman"/>
          <w:spacing w:val="-1"/>
          <w:sz w:val="20"/>
          <w:szCs w:val="20"/>
          <w:lang w:val="uk-UA"/>
        </w:rPr>
        <w:t>кредиторської заборгованості;</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rPr>
      </w:pPr>
      <w:r w:rsidRPr="00911C6D">
        <w:rPr>
          <w:rFonts w:ascii="Times New Roman" w:hAnsi="Times New Roman"/>
          <w:spacing w:val="-1"/>
          <w:sz w:val="20"/>
          <w:szCs w:val="20"/>
          <w:lang w:val="uk-UA"/>
        </w:rPr>
        <w:t>г) дебіторської заборгованості.</w:t>
      </w:r>
    </w:p>
    <w:p w:rsidR="008E28C5" w:rsidRPr="00911C6D" w:rsidRDefault="008E28C5" w:rsidP="008E28C5">
      <w:pPr>
        <w:shd w:val="clear" w:color="auto" w:fill="FFFFFF"/>
        <w:tabs>
          <w:tab w:val="left" w:pos="929"/>
        </w:tabs>
        <w:spacing w:after="0" w:line="360" w:lineRule="auto"/>
        <w:ind w:firstLine="709"/>
        <w:rPr>
          <w:rFonts w:ascii="Times New Roman" w:hAnsi="Times New Roman"/>
          <w:b/>
          <w:sz w:val="20"/>
          <w:szCs w:val="20"/>
        </w:rPr>
      </w:pP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25.</w:t>
      </w:r>
      <w:r w:rsidRPr="00911C6D">
        <w:rPr>
          <w:rFonts w:ascii="Times New Roman" w:hAnsi="Times New Roman"/>
          <w:b/>
          <w:sz w:val="20"/>
          <w:szCs w:val="20"/>
          <w:lang w:val="uk-UA"/>
        </w:rPr>
        <w:tab/>
      </w:r>
      <w:r w:rsidRPr="00911C6D">
        <w:rPr>
          <w:rFonts w:ascii="Times New Roman" w:hAnsi="Times New Roman"/>
          <w:b/>
          <w:spacing w:val="-2"/>
          <w:sz w:val="20"/>
          <w:szCs w:val="20"/>
          <w:lang w:val="uk-UA"/>
        </w:rPr>
        <w:t>Найголовнішими завданнями ревізії є перевірка:</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стану економіки підприємства;</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виконання встановлених планових завдань;</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додержання законності різних господарських операцій;</w:t>
      </w:r>
    </w:p>
    <w:p w:rsidR="008E28C5" w:rsidRPr="00911C6D" w:rsidRDefault="008E28C5" w:rsidP="00911C6D">
      <w:pPr>
        <w:shd w:val="clear" w:color="auto" w:fill="FFFFFF"/>
        <w:tabs>
          <w:tab w:val="left" w:pos="922"/>
        </w:tabs>
        <w:spacing w:after="0" w:line="360" w:lineRule="auto"/>
        <w:ind w:firstLine="709"/>
        <w:rPr>
          <w:rFonts w:ascii="Times New Roman" w:hAnsi="Times New Roman"/>
          <w:spacing w:val="-3"/>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достовірності даних.</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26.</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Методичні прийоми економічного контролю:</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органолептичні;</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б) </w:t>
      </w:r>
      <w:r w:rsidRPr="00911C6D">
        <w:rPr>
          <w:rFonts w:ascii="Times New Roman" w:hAnsi="Times New Roman"/>
          <w:spacing w:val="-1"/>
          <w:sz w:val="20"/>
          <w:szCs w:val="20"/>
          <w:lang w:val="uk-UA"/>
        </w:rPr>
        <w:t>розрахунково-аналітичні;</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в) </w:t>
      </w:r>
      <w:r w:rsidRPr="00911C6D">
        <w:rPr>
          <w:rFonts w:ascii="Times New Roman" w:hAnsi="Times New Roman"/>
          <w:spacing w:val="-5"/>
          <w:sz w:val="20"/>
          <w:szCs w:val="20"/>
          <w:lang w:val="uk-UA"/>
        </w:rPr>
        <w:t>документальні;</w:t>
      </w:r>
    </w:p>
    <w:p w:rsidR="008E28C5" w:rsidRPr="00775F8F" w:rsidRDefault="008E28C5" w:rsidP="008E28C5">
      <w:pPr>
        <w:shd w:val="clear" w:color="auto" w:fill="FFFFFF"/>
        <w:tabs>
          <w:tab w:val="left" w:pos="929"/>
        </w:tabs>
        <w:spacing w:after="0" w:line="360" w:lineRule="auto"/>
        <w:ind w:firstLine="709"/>
        <w:rPr>
          <w:rFonts w:ascii="Times New Roman" w:hAnsi="Times New Roman"/>
          <w:spacing w:val="-5"/>
          <w:sz w:val="24"/>
          <w:szCs w:val="24"/>
        </w:rPr>
      </w:pPr>
      <w:r w:rsidRPr="00911C6D">
        <w:rPr>
          <w:rFonts w:ascii="Times New Roman" w:hAnsi="Times New Roman"/>
          <w:spacing w:val="-8"/>
          <w:sz w:val="20"/>
          <w:szCs w:val="20"/>
          <w:lang w:val="uk-UA"/>
        </w:rPr>
        <w:t xml:space="preserve">г) </w:t>
      </w:r>
      <w:r w:rsidRPr="00911C6D">
        <w:rPr>
          <w:rFonts w:ascii="Times New Roman" w:hAnsi="Times New Roman"/>
          <w:spacing w:val="-5"/>
          <w:sz w:val="20"/>
          <w:szCs w:val="20"/>
          <w:lang w:val="uk-UA"/>
        </w:rPr>
        <w:t>узагальнення результатів контролю.</w:t>
      </w:r>
    </w:p>
    <w:p w:rsidR="008E28C5" w:rsidRPr="008E28C5" w:rsidRDefault="008E28C5" w:rsidP="008E28C5">
      <w:pPr>
        <w:shd w:val="clear" w:color="auto" w:fill="FFFFFF"/>
        <w:tabs>
          <w:tab w:val="left" w:pos="929"/>
        </w:tabs>
        <w:spacing w:after="0" w:line="360" w:lineRule="auto"/>
        <w:ind w:firstLine="709"/>
        <w:rPr>
          <w:rFonts w:ascii="Times New Roman" w:hAnsi="Times New Roman"/>
          <w:b/>
          <w:sz w:val="24"/>
          <w:szCs w:val="24"/>
        </w:rPr>
      </w:pPr>
    </w:p>
    <w:p w:rsidR="008E28C5" w:rsidRPr="00911C6D" w:rsidRDefault="008E28C5" w:rsidP="008E28C5">
      <w:pPr>
        <w:pStyle w:val="11"/>
        <w:widowControl/>
        <w:tabs>
          <w:tab w:val="left" w:pos="929"/>
        </w:tabs>
        <w:spacing w:line="360" w:lineRule="auto"/>
        <w:ind w:firstLine="709"/>
        <w:rPr>
          <w:kern w:val="0"/>
          <w:sz w:val="20"/>
        </w:rPr>
      </w:pPr>
      <w:r w:rsidRPr="00911C6D">
        <w:rPr>
          <w:kern w:val="0"/>
          <w:sz w:val="20"/>
        </w:rPr>
        <w:t>Тести поточного контролю</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 xml:space="preserve">1. </w:t>
      </w:r>
      <w:r w:rsidRPr="00911C6D">
        <w:rPr>
          <w:rFonts w:ascii="Times New Roman" w:hAnsi="Times New Roman"/>
          <w:b/>
          <w:spacing w:val="-6"/>
          <w:sz w:val="20"/>
          <w:szCs w:val="20"/>
          <w:lang w:val="uk-UA"/>
        </w:rPr>
        <w:t>За якими ознаками класифікуються ревізії:</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1"/>
          <w:sz w:val="20"/>
          <w:szCs w:val="20"/>
          <w:lang w:val="uk-UA"/>
        </w:rPr>
        <w:t>залежно від відомчої підпорядкованості;;</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6"/>
          <w:sz w:val="20"/>
          <w:szCs w:val="20"/>
          <w:lang w:val="uk-UA"/>
        </w:rPr>
        <w:t xml:space="preserve">б) </w:t>
      </w:r>
      <w:r w:rsidRPr="00911C6D">
        <w:rPr>
          <w:rFonts w:ascii="Times New Roman" w:hAnsi="Times New Roman"/>
          <w:spacing w:val="3"/>
          <w:sz w:val="20"/>
          <w:szCs w:val="20"/>
          <w:lang w:val="uk-UA"/>
        </w:rPr>
        <w:t>за організаційними ознаками;</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lang w:val="uk-UA"/>
        </w:rPr>
      </w:pPr>
      <w:r w:rsidRPr="00911C6D">
        <w:rPr>
          <w:rFonts w:ascii="Times New Roman" w:hAnsi="Times New Roman"/>
          <w:spacing w:val="-10"/>
          <w:sz w:val="20"/>
          <w:szCs w:val="20"/>
          <w:lang w:val="uk-UA"/>
        </w:rPr>
        <w:t xml:space="preserve">в) </w:t>
      </w:r>
      <w:r w:rsidRPr="00911C6D">
        <w:rPr>
          <w:rFonts w:ascii="Times New Roman" w:hAnsi="Times New Roman"/>
          <w:spacing w:val="-1"/>
          <w:sz w:val="20"/>
          <w:szCs w:val="20"/>
          <w:lang w:val="uk-UA"/>
        </w:rPr>
        <w:t>залежно від ланковості;</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1"/>
          <w:sz w:val="20"/>
          <w:szCs w:val="20"/>
        </w:rPr>
      </w:pPr>
      <w:r w:rsidRPr="00911C6D">
        <w:rPr>
          <w:rFonts w:ascii="Times New Roman" w:hAnsi="Times New Roman"/>
          <w:spacing w:val="-1"/>
          <w:sz w:val="20"/>
          <w:szCs w:val="20"/>
          <w:lang w:val="uk-UA"/>
        </w:rPr>
        <w:t>г) за змістом призначення.</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 xml:space="preserve">2. </w:t>
      </w:r>
      <w:r w:rsidRPr="00911C6D">
        <w:rPr>
          <w:rFonts w:ascii="Times New Roman" w:hAnsi="Times New Roman"/>
          <w:b/>
          <w:spacing w:val="-2"/>
          <w:sz w:val="20"/>
          <w:szCs w:val="20"/>
          <w:lang w:val="uk-UA"/>
        </w:rPr>
        <w:t>Які основні задачі ревізії грошових коштів:</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визначення відповідності фактичної наявності грошових коштів обліковим даним;</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вияснити відповідність організації касового господарствавимогам нормативів;</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перевірити доцільність використання грошей;</w:t>
      </w:r>
    </w:p>
    <w:p w:rsidR="008E28C5" w:rsidRPr="00911C6D" w:rsidRDefault="008E28C5" w:rsidP="00911C6D">
      <w:pPr>
        <w:shd w:val="clear" w:color="auto" w:fill="FFFFFF"/>
        <w:tabs>
          <w:tab w:val="left" w:pos="922"/>
        </w:tabs>
        <w:spacing w:after="0" w:line="360" w:lineRule="auto"/>
        <w:ind w:firstLine="709"/>
        <w:rPr>
          <w:rFonts w:ascii="Times New Roman" w:hAnsi="Times New Roman"/>
          <w:spacing w:val="-3"/>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перевірка правильності ведення бухобліку.</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 xml:space="preserve">3. </w:t>
      </w:r>
      <w:r w:rsidRPr="00911C6D">
        <w:rPr>
          <w:rFonts w:ascii="Times New Roman" w:hAnsi="Times New Roman"/>
          <w:b/>
          <w:spacing w:val="-6"/>
          <w:sz w:val="20"/>
          <w:szCs w:val="20"/>
          <w:lang w:val="uk-UA"/>
        </w:rPr>
        <w:t>Бухгалтерську звітність піписують:</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виконавці;</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б) </w:t>
      </w:r>
      <w:r w:rsidRPr="00911C6D">
        <w:rPr>
          <w:rFonts w:ascii="Times New Roman" w:hAnsi="Times New Roman"/>
          <w:spacing w:val="-1"/>
          <w:sz w:val="20"/>
          <w:szCs w:val="20"/>
          <w:lang w:val="uk-UA"/>
        </w:rPr>
        <w:t>головний бухгалтер;</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в) </w:t>
      </w:r>
      <w:r w:rsidRPr="00911C6D">
        <w:rPr>
          <w:rFonts w:ascii="Times New Roman" w:hAnsi="Times New Roman"/>
          <w:spacing w:val="-5"/>
          <w:sz w:val="20"/>
          <w:szCs w:val="20"/>
          <w:lang w:val="uk-UA"/>
        </w:rPr>
        <w:t>керівник;</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5"/>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5"/>
          <w:sz w:val="20"/>
          <w:szCs w:val="20"/>
          <w:lang w:val="uk-UA"/>
        </w:rPr>
        <w:t>керівник і головний бухгалтер.</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 xml:space="preserve">4. </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При комплексній ревізії операцій з матеріальними цінностями використовують наступні документи:</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1"/>
          <w:sz w:val="20"/>
          <w:szCs w:val="20"/>
          <w:lang w:val="uk-UA"/>
        </w:rPr>
        <w:t>договори з постачальниками;</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6"/>
          <w:sz w:val="20"/>
          <w:szCs w:val="20"/>
          <w:lang w:val="uk-UA"/>
        </w:rPr>
        <w:t xml:space="preserve">б) </w:t>
      </w:r>
      <w:r w:rsidRPr="00911C6D">
        <w:rPr>
          <w:rFonts w:ascii="Times New Roman" w:hAnsi="Times New Roman"/>
          <w:spacing w:val="3"/>
          <w:sz w:val="20"/>
          <w:szCs w:val="20"/>
          <w:lang w:val="uk-UA"/>
        </w:rPr>
        <w:t>картки складського обліку;</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lang w:val="uk-UA"/>
        </w:rPr>
      </w:pPr>
      <w:r w:rsidRPr="00911C6D">
        <w:rPr>
          <w:rFonts w:ascii="Times New Roman" w:hAnsi="Times New Roman"/>
          <w:spacing w:val="-10"/>
          <w:sz w:val="20"/>
          <w:szCs w:val="20"/>
          <w:lang w:val="uk-UA"/>
        </w:rPr>
        <w:t xml:space="preserve">в) </w:t>
      </w:r>
      <w:r w:rsidRPr="00911C6D">
        <w:rPr>
          <w:rFonts w:ascii="Times New Roman" w:hAnsi="Times New Roman"/>
          <w:spacing w:val="-1"/>
          <w:sz w:val="20"/>
          <w:szCs w:val="20"/>
          <w:lang w:val="uk-UA"/>
        </w:rPr>
        <w:t>звіти кладовщика;</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1"/>
          <w:sz w:val="20"/>
          <w:szCs w:val="20"/>
        </w:rPr>
      </w:pPr>
      <w:r w:rsidRPr="00911C6D">
        <w:rPr>
          <w:rFonts w:ascii="Times New Roman" w:hAnsi="Times New Roman"/>
          <w:spacing w:val="-1"/>
          <w:sz w:val="20"/>
          <w:szCs w:val="20"/>
          <w:lang w:val="uk-UA"/>
        </w:rPr>
        <w:t>г) журнали №1,2,3,5.</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 xml:space="preserve">5. </w:t>
      </w:r>
      <w:r w:rsidRPr="00911C6D">
        <w:rPr>
          <w:rFonts w:ascii="Times New Roman" w:hAnsi="Times New Roman"/>
          <w:b/>
          <w:spacing w:val="-2"/>
          <w:sz w:val="20"/>
          <w:szCs w:val="20"/>
          <w:lang w:val="uk-UA"/>
        </w:rPr>
        <w:t>Основними задачами ревізії оплати праці є перевірка:</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стану трудової дисципліни і використання робочого часу;</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виконання зростання продуктивності праці;</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обгрунтування правильності заохочення працівників;</w:t>
      </w:r>
    </w:p>
    <w:p w:rsidR="008E28C5" w:rsidRPr="00911C6D" w:rsidRDefault="008E28C5" w:rsidP="00911C6D">
      <w:pPr>
        <w:shd w:val="clear" w:color="auto" w:fill="FFFFFF"/>
        <w:tabs>
          <w:tab w:val="left" w:pos="922"/>
        </w:tabs>
        <w:spacing w:after="0" w:line="360" w:lineRule="auto"/>
        <w:ind w:firstLine="709"/>
        <w:rPr>
          <w:rFonts w:ascii="Times New Roman" w:hAnsi="Times New Roman"/>
          <w:spacing w:val="-3"/>
          <w:sz w:val="20"/>
          <w:szCs w:val="20"/>
          <w:lang w:val="uk-UA"/>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правильності і своєчасності розрахунків по оплаті праці.</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 xml:space="preserve">6. </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Основою організації заробітної плати є:</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середньорічна чисельність робітників;</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б) </w:t>
      </w:r>
      <w:r w:rsidRPr="00911C6D">
        <w:rPr>
          <w:rFonts w:ascii="Times New Roman" w:hAnsi="Times New Roman"/>
          <w:spacing w:val="-1"/>
          <w:sz w:val="20"/>
          <w:szCs w:val="20"/>
          <w:lang w:val="uk-UA"/>
        </w:rPr>
        <w:t>тарифна система;</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lastRenderedPageBreak/>
        <w:t xml:space="preserve">в) </w:t>
      </w:r>
      <w:r w:rsidRPr="00911C6D">
        <w:rPr>
          <w:rFonts w:ascii="Times New Roman" w:hAnsi="Times New Roman"/>
          <w:spacing w:val="-5"/>
          <w:sz w:val="20"/>
          <w:szCs w:val="20"/>
          <w:lang w:val="uk-UA"/>
        </w:rPr>
        <w:t>фонд робочого часу;</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5"/>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5"/>
          <w:sz w:val="20"/>
          <w:szCs w:val="20"/>
          <w:lang w:val="uk-UA"/>
        </w:rPr>
        <w:t>умови праці робітників.</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 xml:space="preserve">7. </w:t>
      </w:r>
      <w:r w:rsidRPr="00911C6D">
        <w:rPr>
          <w:rFonts w:ascii="Times New Roman" w:hAnsi="Times New Roman"/>
          <w:b/>
          <w:spacing w:val="-6"/>
          <w:sz w:val="20"/>
          <w:szCs w:val="20"/>
          <w:lang w:val="uk-UA"/>
        </w:rPr>
        <w:t>Основними завданнями ревізії операцій з основними засобами є:</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1"/>
          <w:sz w:val="20"/>
          <w:szCs w:val="20"/>
          <w:lang w:val="uk-UA"/>
        </w:rPr>
        <w:t>правильність віднесення матеріальних активів до основних засобів;</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6"/>
          <w:sz w:val="20"/>
          <w:szCs w:val="20"/>
          <w:lang w:val="uk-UA"/>
        </w:rPr>
        <w:t xml:space="preserve">б) </w:t>
      </w:r>
      <w:r w:rsidRPr="00911C6D">
        <w:rPr>
          <w:rFonts w:ascii="Times New Roman" w:hAnsi="Times New Roman"/>
          <w:spacing w:val="3"/>
          <w:sz w:val="20"/>
          <w:szCs w:val="20"/>
          <w:lang w:val="uk-UA"/>
        </w:rPr>
        <w:t>реальність оцінки і переоцінки основних засобів;</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lang w:val="uk-UA"/>
        </w:rPr>
      </w:pPr>
      <w:r w:rsidRPr="00911C6D">
        <w:rPr>
          <w:rFonts w:ascii="Times New Roman" w:hAnsi="Times New Roman"/>
          <w:spacing w:val="-10"/>
          <w:sz w:val="20"/>
          <w:szCs w:val="20"/>
          <w:lang w:val="uk-UA"/>
        </w:rPr>
        <w:t xml:space="preserve">в) </w:t>
      </w:r>
      <w:r w:rsidRPr="00911C6D">
        <w:rPr>
          <w:rFonts w:ascii="Times New Roman" w:hAnsi="Times New Roman"/>
          <w:spacing w:val="-1"/>
          <w:sz w:val="20"/>
          <w:szCs w:val="20"/>
          <w:lang w:val="uk-UA"/>
        </w:rPr>
        <w:t>ефективність використання;</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1"/>
          <w:sz w:val="20"/>
          <w:szCs w:val="20"/>
        </w:rPr>
      </w:pPr>
      <w:r w:rsidRPr="00911C6D">
        <w:rPr>
          <w:rFonts w:ascii="Times New Roman" w:hAnsi="Times New Roman"/>
          <w:spacing w:val="-1"/>
          <w:sz w:val="20"/>
          <w:szCs w:val="20"/>
          <w:lang w:val="uk-UA"/>
        </w:rPr>
        <w:t>г) планове забезпечення..</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 xml:space="preserve">8. </w:t>
      </w:r>
      <w:r w:rsidRPr="00911C6D">
        <w:rPr>
          <w:rFonts w:ascii="Times New Roman" w:hAnsi="Times New Roman"/>
          <w:b/>
          <w:sz w:val="20"/>
          <w:szCs w:val="20"/>
          <w:lang w:val="uk-UA"/>
        </w:rPr>
        <w:tab/>
      </w:r>
      <w:r w:rsidRPr="00911C6D">
        <w:rPr>
          <w:rFonts w:ascii="Times New Roman" w:hAnsi="Times New Roman"/>
          <w:b/>
          <w:spacing w:val="-2"/>
          <w:sz w:val="20"/>
          <w:szCs w:val="20"/>
          <w:lang w:val="uk-UA"/>
        </w:rPr>
        <w:t>Основними завданнями ревізії операцій з товарно-матеріальними цінностями є:</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перевірка правильності документального оформлення звітності;</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б)</w:t>
      </w:r>
      <w:r w:rsidRPr="00911C6D">
        <w:rPr>
          <w:rFonts w:ascii="Times New Roman" w:hAnsi="Times New Roman"/>
          <w:spacing w:val="-6"/>
          <w:sz w:val="20"/>
          <w:szCs w:val="20"/>
          <w:lang w:val="uk-UA"/>
        </w:rPr>
        <w:t>контроль за дотриманням правил проведення інвентаризацій, своєчасне виявлення її резльтатів;</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lang w:val="uk-UA"/>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перевірка виконання догоірних зобов</w:t>
      </w:r>
      <w:r w:rsidRPr="00911C6D">
        <w:rPr>
          <w:rFonts w:ascii="Times New Roman" w:hAnsi="Times New Roman"/>
          <w:spacing w:val="-2"/>
          <w:sz w:val="20"/>
          <w:szCs w:val="20"/>
        </w:rPr>
        <w:t>’</w:t>
      </w:r>
      <w:r w:rsidRPr="00911C6D">
        <w:rPr>
          <w:rFonts w:ascii="Times New Roman" w:hAnsi="Times New Roman"/>
          <w:spacing w:val="-2"/>
          <w:sz w:val="20"/>
          <w:szCs w:val="20"/>
          <w:lang w:val="uk-UA"/>
        </w:rPr>
        <w:t>язань щодо поставки та збуту(реалізації товарі);</w:t>
      </w:r>
    </w:p>
    <w:p w:rsidR="008E28C5" w:rsidRPr="00911C6D" w:rsidRDefault="008E28C5" w:rsidP="00911C6D">
      <w:pPr>
        <w:shd w:val="clear" w:color="auto" w:fill="FFFFFF"/>
        <w:tabs>
          <w:tab w:val="left" w:pos="922"/>
        </w:tabs>
        <w:spacing w:after="0" w:line="360" w:lineRule="auto"/>
        <w:ind w:firstLine="709"/>
        <w:rPr>
          <w:rFonts w:ascii="Times New Roman" w:hAnsi="Times New Roman"/>
          <w:spacing w:val="-3"/>
          <w:sz w:val="20"/>
          <w:szCs w:val="20"/>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виявлення фактів приписок і понаднормового списання витрат товарів тощо.</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 xml:space="preserve">9. </w:t>
      </w:r>
      <w:r w:rsidRPr="00911C6D">
        <w:rPr>
          <w:rFonts w:ascii="Times New Roman" w:hAnsi="Times New Roman"/>
          <w:b/>
          <w:spacing w:val="-6"/>
          <w:sz w:val="20"/>
          <w:szCs w:val="20"/>
          <w:lang w:val="uk-UA"/>
        </w:rPr>
        <w:t>Основними завданнями ревізії витрат на виробництво і собівартості продукції є:</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13"/>
          <w:sz w:val="20"/>
          <w:szCs w:val="20"/>
          <w:lang w:val="uk-UA"/>
        </w:rPr>
        <w:t>а)</w:t>
      </w:r>
      <w:r w:rsidRPr="00911C6D">
        <w:rPr>
          <w:rFonts w:ascii="Times New Roman" w:hAnsi="Times New Roman"/>
          <w:sz w:val="20"/>
          <w:szCs w:val="20"/>
          <w:lang w:val="uk-UA"/>
        </w:rPr>
        <w:t xml:space="preserve"> </w:t>
      </w:r>
      <w:r w:rsidRPr="00911C6D">
        <w:rPr>
          <w:rFonts w:ascii="Times New Roman" w:hAnsi="Times New Roman"/>
          <w:spacing w:val="-6"/>
          <w:sz w:val="20"/>
          <w:szCs w:val="20"/>
          <w:lang w:val="uk-UA"/>
        </w:rPr>
        <w:t>дотримання норм витрачання сировини і матеріалів і виходу готової продукції;</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б) </w:t>
      </w:r>
      <w:r w:rsidRPr="00911C6D">
        <w:rPr>
          <w:rFonts w:ascii="Times New Roman" w:hAnsi="Times New Roman"/>
          <w:spacing w:val="-1"/>
          <w:sz w:val="20"/>
          <w:szCs w:val="20"/>
          <w:lang w:val="uk-UA"/>
        </w:rPr>
        <w:t>дотримання кошторису видатків на обслуговування виробництва і управління;</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5"/>
          <w:sz w:val="20"/>
          <w:szCs w:val="20"/>
          <w:lang w:val="uk-UA"/>
        </w:rPr>
      </w:pPr>
      <w:r w:rsidRPr="00911C6D">
        <w:rPr>
          <w:rFonts w:ascii="Times New Roman" w:hAnsi="Times New Roman"/>
          <w:spacing w:val="-12"/>
          <w:sz w:val="20"/>
          <w:szCs w:val="20"/>
          <w:lang w:val="uk-UA"/>
        </w:rPr>
        <w:t xml:space="preserve">в) </w:t>
      </w:r>
      <w:r w:rsidRPr="00911C6D">
        <w:rPr>
          <w:rFonts w:ascii="Times New Roman" w:hAnsi="Times New Roman"/>
          <w:spacing w:val="-5"/>
          <w:sz w:val="20"/>
          <w:szCs w:val="20"/>
          <w:lang w:val="uk-UA"/>
        </w:rPr>
        <w:t>дотримання правильних розрахунків;</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5"/>
          <w:sz w:val="20"/>
          <w:szCs w:val="20"/>
          <w:lang w:val="uk-UA"/>
        </w:rPr>
      </w:pPr>
      <w:r w:rsidRPr="00911C6D">
        <w:rPr>
          <w:rFonts w:ascii="Times New Roman" w:hAnsi="Times New Roman"/>
          <w:spacing w:val="-5"/>
          <w:sz w:val="20"/>
          <w:szCs w:val="20"/>
          <w:lang w:val="uk-UA"/>
        </w:rPr>
        <w:t>г) виявлення непродуктивних витрат у виробництві та попередження їх виникнення у майбутньому.</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 xml:space="preserve">10. </w:t>
      </w:r>
      <w:r w:rsidRPr="00911C6D">
        <w:rPr>
          <w:rFonts w:ascii="Times New Roman" w:hAnsi="Times New Roman"/>
          <w:b/>
          <w:sz w:val="20"/>
          <w:szCs w:val="20"/>
          <w:lang w:val="uk-UA"/>
        </w:rPr>
        <w:tab/>
      </w:r>
      <w:r w:rsidRPr="00911C6D">
        <w:rPr>
          <w:rFonts w:ascii="Times New Roman" w:hAnsi="Times New Roman"/>
          <w:b/>
          <w:spacing w:val="-2"/>
          <w:sz w:val="20"/>
          <w:szCs w:val="20"/>
          <w:lang w:val="uk-UA"/>
        </w:rPr>
        <w:t>Результати інвентаризації оформляються:</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актом;</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інветаризаційним описом;</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наказом;</w:t>
      </w:r>
    </w:p>
    <w:p w:rsidR="008E28C5" w:rsidRPr="00911C6D" w:rsidRDefault="008E28C5" w:rsidP="00911C6D">
      <w:pPr>
        <w:shd w:val="clear" w:color="auto" w:fill="FFFFFF"/>
        <w:tabs>
          <w:tab w:val="left" w:pos="922"/>
        </w:tabs>
        <w:spacing w:after="0" w:line="360" w:lineRule="auto"/>
        <w:ind w:firstLine="709"/>
        <w:rPr>
          <w:rFonts w:ascii="Times New Roman" w:hAnsi="Times New Roman"/>
          <w:b/>
          <w:spacing w:val="-3"/>
          <w:sz w:val="20"/>
          <w:szCs w:val="20"/>
          <w:lang w:val="uk-UA"/>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протоколом засідання інвентаризаційної комісії.</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1"/>
          <w:sz w:val="20"/>
          <w:szCs w:val="20"/>
          <w:lang w:val="uk-UA"/>
        </w:rPr>
        <w:t>11.</w:t>
      </w:r>
      <w:r w:rsidRPr="00911C6D">
        <w:rPr>
          <w:rFonts w:ascii="Times New Roman" w:hAnsi="Times New Roman"/>
          <w:b/>
          <w:sz w:val="20"/>
          <w:szCs w:val="20"/>
          <w:lang w:val="uk-UA"/>
        </w:rPr>
        <w:tab/>
      </w:r>
      <w:r w:rsidRPr="00911C6D">
        <w:rPr>
          <w:rFonts w:ascii="Times New Roman" w:hAnsi="Times New Roman"/>
          <w:b/>
          <w:spacing w:val="-6"/>
          <w:sz w:val="20"/>
          <w:szCs w:val="20"/>
          <w:lang w:val="uk-UA"/>
        </w:rPr>
        <w:t>В процесі інвентаризації складають:</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1"/>
          <w:sz w:val="20"/>
          <w:szCs w:val="20"/>
          <w:lang w:val="uk-UA"/>
        </w:rPr>
        <w:t>акт;</w:t>
      </w:r>
    </w:p>
    <w:p w:rsidR="008E28C5" w:rsidRPr="00911C6D" w:rsidRDefault="008E28C5" w:rsidP="008E28C5">
      <w:pPr>
        <w:shd w:val="clear" w:color="auto" w:fill="FFFFFF"/>
        <w:tabs>
          <w:tab w:val="left" w:pos="929"/>
        </w:tabs>
        <w:spacing w:after="0" w:line="360" w:lineRule="auto"/>
        <w:ind w:firstLine="709"/>
        <w:rPr>
          <w:rFonts w:ascii="Times New Roman" w:hAnsi="Times New Roman"/>
          <w:sz w:val="20"/>
          <w:szCs w:val="20"/>
        </w:rPr>
      </w:pPr>
      <w:r w:rsidRPr="00911C6D">
        <w:rPr>
          <w:rFonts w:ascii="Times New Roman" w:hAnsi="Times New Roman"/>
          <w:spacing w:val="-6"/>
          <w:sz w:val="20"/>
          <w:szCs w:val="20"/>
          <w:lang w:val="uk-UA"/>
        </w:rPr>
        <w:t xml:space="preserve">б) </w:t>
      </w:r>
      <w:r w:rsidRPr="00911C6D">
        <w:rPr>
          <w:rFonts w:ascii="Times New Roman" w:hAnsi="Times New Roman"/>
          <w:spacing w:val="3"/>
          <w:sz w:val="20"/>
          <w:szCs w:val="20"/>
          <w:lang w:val="uk-UA"/>
        </w:rPr>
        <w:t>матеріальний звіт;</w:t>
      </w:r>
      <w:r w:rsidRPr="00911C6D">
        <w:rPr>
          <w:rFonts w:ascii="Times New Roman" w:hAnsi="Times New Roman"/>
          <w:spacing w:val="-1"/>
          <w:sz w:val="20"/>
          <w:szCs w:val="20"/>
          <w:lang w:val="uk-UA"/>
        </w:rPr>
        <w:t>;</w:t>
      </w:r>
    </w:p>
    <w:p w:rsidR="008E28C5" w:rsidRPr="00911C6D" w:rsidRDefault="008E28C5" w:rsidP="008E28C5">
      <w:pPr>
        <w:shd w:val="clear" w:color="auto" w:fill="FFFFFF"/>
        <w:tabs>
          <w:tab w:val="left" w:pos="929"/>
        </w:tabs>
        <w:spacing w:after="0" w:line="360" w:lineRule="auto"/>
        <w:ind w:firstLine="709"/>
        <w:rPr>
          <w:rFonts w:ascii="Times New Roman" w:hAnsi="Times New Roman"/>
          <w:spacing w:val="-1"/>
          <w:sz w:val="20"/>
          <w:szCs w:val="20"/>
          <w:lang w:val="uk-UA"/>
        </w:rPr>
      </w:pPr>
      <w:r w:rsidRPr="00911C6D">
        <w:rPr>
          <w:rFonts w:ascii="Times New Roman" w:hAnsi="Times New Roman"/>
          <w:spacing w:val="-10"/>
          <w:sz w:val="20"/>
          <w:szCs w:val="20"/>
          <w:lang w:val="uk-UA"/>
        </w:rPr>
        <w:t xml:space="preserve">в) </w:t>
      </w:r>
      <w:r w:rsidRPr="00911C6D">
        <w:rPr>
          <w:rFonts w:ascii="Times New Roman" w:hAnsi="Times New Roman"/>
          <w:spacing w:val="-1"/>
          <w:sz w:val="20"/>
          <w:szCs w:val="20"/>
          <w:lang w:val="uk-UA"/>
        </w:rPr>
        <w:t>інвентаризаційний опис;</w:t>
      </w:r>
    </w:p>
    <w:p w:rsidR="008E28C5" w:rsidRPr="00911C6D" w:rsidRDefault="008E28C5" w:rsidP="00911C6D">
      <w:pPr>
        <w:shd w:val="clear" w:color="auto" w:fill="FFFFFF"/>
        <w:tabs>
          <w:tab w:val="left" w:pos="929"/>
        </w:tabs>
        <w:spacing w:after="0" w:line="360" w:lineRule="auto"/>
        <w:ind w:firstLine="709"/>
        <w:rPr>
          <w:rFonts w:ascii="Times New Roman" w:hAnsi="Times New Roman"/>
          <w:spacing w:val="-1"/>
          <w:sz w:val="20"/>
          <w:szCs w:val="20"/>
        </w:rPr>
      </w:pPr>
      <w:r w:rsidRPr="00911C6D">
        <w:rPr>
          <w:rFonts w:ascii="Times New Roman" w:hAnsi="Times New Roman"/>
          <w:spacing w:val="-1"/>
          <w:sz w:val="20"/>
          <w:szCs w:val="20"/>
          <w:lang w:val="uk-UA"/>
        </w:rPr>
        <w:t>г) зрівняльну відомість.</w:t>
      </w: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 xml:space="preserve">12. </w:t>
      </w:r>
      <w:r w:rsidRPr="00911C6D">
        <w:rPr>
          <w:rFonts w:ascii="Times New Roman" w:hAnsi="Times New Roman"/>
          <w:b/>
          <w:sz w:val="20"/>
          <w:szCs w:val="20"/>
          <w:lang w:val="uk-UA"/>
        </w:rPr>
        <w:tab/>
      </w:r>
      <w:r w:rsidR="009F58C1" w:rsidRPr="00911C6D">
        <w:rPr>
          <w:rFonts w:ascii="Times New Roman" w:hAnsi="Times New Roman"/>
          <w:b/>
          <w:spacing w:val="-2"/>
          <w:sz w:val="20"/>
          <w:szCs w:val="20"/>
          <w:lang w:val="uk-UA"/>
        </w:rPr>
        <w:t>Зал</w:t>
      </w:r>
      <w:r w:rsidRPr="00911C6D">
        <w:rPr>
          <w:rFonts w:ascii="Times New Roman" w:hAnsi="Times New Roman"/>
          <w:b/>
          <w:spacing w:val="-2"/>
          <w:sz w:val="20"/>
          <w:szCs w:val="20"/>
          <w:lang w:val="uk-UA"/>
        </w:rPr>
        <w:t>ишки необхідно:</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списати;</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передавти іншій матеріально-відповідальній особі;</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уцінити;</w:t>
      </w:r>
    </w:p>
    <w:p w:rsidR="008E28C5" w:rsidRPr="00911C6D" w:rsidRDefault="008E28C5" w:rsidP="008E28C5">
      <w:pPr>
        <w:shd w:val="clear" w:color="auto" w:fill="FFFFFF"/>
        <w:tabs>
          <w:tab w:val="left" w:pos="922"/>
        </w:tabs>
        <w:spacing w:after="0" w:line="360" w:lineRule="auto"/>
        <w:ind w:firstLine="709"/>
        <w:rPr>
          <w:rFonts w:ascii="Times New Roman" w:hAnsi="Times New Roman"/>
          <w:spacing w:val="-3"/>
          <w:sz w:val="20"/>
          <w:szCs w:val="20"/>
          <w:lang w:val="uk-UA"/>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оприбуткувати.</w:t>
      </w:r>
    </w:p>
    <w:p w:rsidR="008E28C5" w:rsidRPr="00911C6D" w:rsidRDefault="008E28C5" w:rsidP="008E28C5">
      <w:pPr>
        <w:shd w:val="clear" w:color="auto" w:fill="FFFFFF"/>
        <w:tabs>
          <w:tab w:val="left" w:pos="922"/>
        </w:tabs>
        <w:spacing w:after="0" w:line="360" w:lineRule="auto"/>
        <w:ind w:firstLine="709"/>
        <w:rPr>
          <w:rFonts w:ascii="Times New Roman" w:hAnsi="Times New Roman"/>
          <w:b/>
          <w:spacing w:val="-3"/>
          <w:sz w:val="20"/>
          <w:szCs w:val="20"/>
          <w:lang w:val="uk-UA"/>
        </w:rPr>
      </w:pPr>
    </w:p>
    <w:p w:rsidR="008E28C5" w:rsidRPr="00911C6D" w:rsidRDefault="008E28C5" w:rsidP="008E28C5">
      <w:pPr>
        <w:shd w:val="clear" w:color="auto" w:fill="FFFFFF"/>
        <w:tabs>
          <w:tab w:val="left" w:pos="367"/>
        </w:tabs>
        <w:spacing w:after="0" w:line="360" w:lineRule="auto"/>
        <w:ind w:firstLine="709"/>
        <w:rPr>
          <w:rFonts w:ascii="Times New Roman" w:hAnsi="Times New Roman"/>
          <w:b/>
          <w:sz w:val="20"/>
          <w:szCs w:val="20"/>
        </w:rPr>
      </w:pPr>
      <w:r w:rsidRPr="00911C6D">
        <w:rPr>
          <w:rFonts w:ascii="Times New Roman" w:hAnsi="Times New Roman"/>
          <w:b/>
          <w:spacing w:val="-23"/>
          <w:sz w:val="20"/>
          <w:szCs w:val="20"/>
          <w:lang w:val="uk-UA"/>
        </w:rPr>
        <w:t>13.</w:t>
      </w:r>
      <w:r w:rsidRPr="00911C6D">
        <w:rPr>
          <w:rFonts w:ascii="Times New Roman" w:hAnsi="Times New Roman"/>
          <w:b/>
          <w:sz w:val="20"/>
          <w:szCs w:val="20"/>
          <w:lang w:val="uk-UA"/>
        </w:rPr>
        <w:tab/>
      </w:r>
      <w:r w:rsidRPr="00911C6D">
        <w:rPr>
          <w:rFonts w:ascii="Times New Roman" w:hAnsi="Times New Roman"/>
          <w:b/>
          <w:spacing w:val="-2"/>
          <w:sz w:val="20"/>
          <w:szCs w:val="20"/>
          <w:lang w:val="uk-UA"/>
        </w:rPr>
        <w:t>Найголовнішими завданнями ревізії є перевірка:</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8"/>
          <w:sz w:val="20"/>
          <w:szCs w:val="20"/>
          <w:lang w:val="uk-UA"/>
        </w:rPr>
        <w:t xml:space="preserve">а) </w:t>
      </w:r>
      <w:r w:rsidRPr="00911C6D">
        <w:rPr>
          <w:rFonts w:ascii="Times New Roman" w:hAnsi="Times New Roman"/>
          <w:spacing w:val="-3"/>
          <w:sz w:val="20"/>
          <w:szCs w:val="20"/>
          <w:lang w:val="uk-UA"/>
        </w:rPr>
        <w:t>стану економіки підприємства;</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2"/>
          <w:sz w:val="20"/>
          <w:szCs w:val="20"/>
          <w:lang w:val="uk-UA"/>
        </w:rPr>
        <w:t xml:space="preserve">б) </w:t>
      </w:r>
      <w:r w:rsidRPr="00911C6D">
        <w:rPr>
          <w:rFonts w:ascii="Times New Roman" w:hAnsi="Times New Roman"/>
          <w:spacing w:val="-6"/>
          <w:sz w:val="20"/>
          <w:szCs w:val="20"/>
          <w:lang w:val="uk-UA"/>
        </w:rPr>
        <w:t>виконання встановлених планових завдань;</w:t>
      </w:r>
    </w:p>
    <w:p w:rsidR="008E28C5" w:rsidRPr="00911C6D" w:rsidRDefault="008E28C5" w:rsidP="008E28C5">
      <w:pPr>
        <w:shd w:val="clear" w:color="auto" w:fill="FFFFFF"/>
        <w:tabs>
          <w:tab w:val="left" w:pos="922"/>
        </w:tabs>
        <w:spacing w:after="0" w:line="360" w:lineRule="auto"/>
        <w:ind w:firstLine="709"/>
        <w:rPr>
          <w:rFonts w:ascii="Times New Roman" w:hAnsi="Times New Roman"/>
          <w:sz w:val="20"/>
          <w:szCs w:val="20"/>
        </w:rPr>
      </w:pPr>
      <w:r w:rsidRPr="00911C6D">
        <w:rPr>
          <w:rFonts w:ascii="Times New Roman" w:hAnsi="Times New Roman"/>
          <w:spacing w:val="-14"/>
          <w:sz w:val="20"/>
          <w:szCs w:val="20"/>
          <w:lang w:val="uk-UA"/>
        </w:rPr>
        <w:t xml:space="preserve">в) </w:t>
      </w:r>
      <w:r w:rsidRPr="00911C6D">
        <w:rPr>
          <w:rFonts w:ascii="Times New Roman" w:hAnsi="Times New Roman"/>
          <w:spacing w:val="-2"/>
          <w:sz w:val="20"/>
          <w:szCs w:val="20"/>
          <w:lang w:val="uk-UA"/>
        </w:rPr>
        <w:t>додержання законності різних господарських операцій;</w:t>
      </w:r>
    </w:p>
    <w:p w:rsidR="008E28C5" w:rsidRDefault="008E28C5" w:rsidP="008E28C5">
      <w:pPr>
        <w:shd w:val="clear" w:color="auto" w:fill="FFFFFF"/>
        <w:tabs>
          <w:tab w:val="left" w:pos="922"/>
        </w:tabs>
        <w:spacing w:after="0" w:line="360" w:lineRule="auto"/>
        <w:ind w:firstLine="709"/>
        <w:rPr>
          <w:rFonts w:ascii="Times New Roman" w:hAnsi="Times New Roman"/>
          <w:spacing w:val="-3"/>
          <w:sz w:val="20"/>
          <w:szCs w:val="20"/>
          <w:lang w:val="uk-UA"/>
        </w:rPr>
      </w:pPr>
      <w:r w:rsidRPr="00911C6D">
        <w:rPr>
          <w:rFonts w:ascii="Times New Roman" w:hAnsi="Times New Roman"/>
          <w:spacing w:val="-8"/>
          <w:sz w:val="20"/>
          <w:szCs w:val="20"/>
          <w:lang w:val="uk-UA"/>
        </w:rPr>
        <w:t xml:space="preserve">г) </w:t>
      </w:r>
      <w:r w:rsidRPr="00911C6D">
        <w:rPr>
          <w:rFonts w:ascii="Times New Roman" w:hAnsi="Times New Roman"/>
          <w:spacing w:val="-3"/>
          <w:sz w:val="20"/>
          <w:szCs w:val="20"/>
          <w:lang w:val="uk-UA"/>
        </w:rPr>
        <w:t>достовірності даних.</w:t>
      </w:r>
    </w:p>
    <w:p w:rsidR="000872B7" w:rsidRDefault="000872B7" w:rsidP="008E28C5">
      <w:pPr>
        <w:shd w:val="clear" w:color="auto" w:fill="FFFFFF"/>
        <w:tabs>
          <w:tab w:val="left" w:pos="922"/>
        </w:tabs>
        <w:spacing w:after="0" w:line="360" w:lineRule="auto"/>
        <w:ind w:firstLine="709"/>
        <w:rPr>
          <w:rFonts w:ascii="Times New Roman" w:hAnsi="Times New Roman"/>
          <w:spacing w:val="-3"/>
          <w:sz w:val="20"/>
          <w:szCs w:val="20"/>
          <w:lang w:val="uk-UA"/>
        </w:rPr>
      </w:pPr>
    </w:p>
    <w:p w:rsidR="000872B7" w:rsidRPr="00911C6D" w:rsidRDefault="000872B7" w:rsidP="008E28C5">
      <w:pPr>
        <w:shd w:val="clear" w:color="auto" w:fill="FFFFFF"/>
        <w:tabs>
          <w:tab w:val="left" w:pos="922"/>
        </w:tabs>
        <w:spacing w:after="0" w:line="360" w:lineRule="auto"/>
        <w:ind w:firstLine="709"/>
        <w:rPr>
          <w:rFonts w:ascii="Times New Roman" w:hAnsi="Times New Roman"/>
          <w:spacing w:val="-3"/>
          <w:sz w:val="20"/>
          <w:szCs w:val="20"/>
          <w:lang w:val="uk-UA"/>
        </w:rPr>
      </w:pPr>
    </w:p>
    <w:p w:rsidR="008E28C5" w:rsidRPr="00911C6D" w:rsidRDefault="008E28C5" w:rsidP="008E28C5">
      <w:pPr>
        <w:shd w:val="clear" w:color="auto" w:fill="FFFFFF"/>
        <w:tabs>
          <w:tab w:val="left" w:pos="922"/>
        </w:tabs>
        <w:spacing w:after="0" w:line="360" w:lineRule="auto"/>
        <w:ind w:firstLine="709"/>
        <w:rPr>
          <w:rFonts w:ascii="Times New Roman" w:hAnsi="Times New Roman"/>
          <w:b/>
          <w:spacing w:val="-3"/>
          <w:sz w:val="20"/>
          <w:szCs w:val="20"/>
          <w:lang w:val="uk-UA"/>
        </w:rPr>
      </w:pPr>
    </w:p>
    <w:p w:rsidR="008E28C5" w:rsidRPr="00911C6D" w:rsidRDefault="008E28C5" w:rsidP="008E28C5">
      <w:pPr>
        <w:pStyle w:val="11"/>
        <w:widowControl/>
        <w:tabs>
          <w:tab w:val="left" w:pos="922"/>
        </w:tabs>
        <w:spacing w:line="360" w:lineRule="auto"/>
        <w:ind w:firstLine="709"/>
        <w:rPr>
          <w:spacing w:val="-3"/>
          <w:kern w:val="0"/>
          <w:sz w:val="20"/>
          <w:lang w:val="uk-UA"/>
        </w:rPr>
      </w:pPr>
      <w:r w:rsidRPr="00911C6D">
        <w:rPr>
          <w:spacing w:val="-3"/>
          <w:kern w:val="0"/>
          <w:sz w:val="20"/>
          <w:lang w:val="uk-UA"/>
        </w:rPr>
        <w:lastRenderedPageBreak/>
        <w:t>Тести підсумкового контролю</w:t>
      </w:r>
    </w:p>
    <w:p w:rsidR="008E28C5" w:rsidRPr="00911C6D" w:rsidRDefault="008E28C5" w:rsidP="008E28C5">
      <w:pPr>
        <w:pStyle w:val="11"/>
        <w:widowControl/>
        <w:tabs>
          <w:tab w:val="left" w:pos="922"/>
        </w:tabs>
        <w:spacing w:line="360" w:lineRule="auto"/>
        <w:ind w:firstLine="709"/>
        <w:rPr>
          <w:spacing w:val="-3"/>
          <w:kern w:val="0"/>
          <w:sz w:val="20"/>
          <w:lang w:val="uk-UA"/>
        </w:rPr>
      </w:pPr>
    </w:p>
    <w:p w:rsidR="008E28C5" w:rsidRPr="00911C6D" w:rsidRDefault="008E28C5" w:rsidP="00F36FE4">
      <w:pPr>
        <w:pStyle w:val="11"/>
        <w:widowControl/>
        <w:numPr>
          <w:ilvl w:val="3"/>
          <w:numId w:val="47"/>
        </w:numPr>
        <w:tabs>
          <w:tab w:val="clear" w:pos="2880"/>
          <w:tab w:val="num" w:pos="284"/>
          <w:tab w:val="left" w:pos="922"/>
        </w:tabs>
        <w:spacing w:line="360" w:lineRule="auto"/>
        <w:ind w:left="426" w:firstLine="709"/>
        <w:jc w:val="left"/>
        <w:rPr>
          <w:spacing w:val="-3"/>
          <w:kern w:val="0"/>
          <w:sz w:val="20"/>
          <w:lang w:val="uk-UA"/>
        </w:rPr>
      </w:pPr>
      <w:r w:rsidRPr="00911C6D">
        <w:rPr>
          <w:spacing w:val="-3"/>
          <w:kern w:val="0"/>
          <w:sz w:val="20"/>
          <w:lang w:val="uk-UA"/>
        </w:rPr>
        <w:t>В теорії і практиці ревізійної діяльності є такі єтапи:</w:t>
      </w:r>
    </w:p>
    <w:p w:rsidR="008E28C5" w:rsidRPr="00911C6D" w:rsidRDefault="008E28C5" w:rsidP="008E28C5">
      <w:pPr>
        <w:pStyle w:val="11"/>
        <w:widowControl/>
        <w:tabs>
          <w:tab w:val="left" w:pos="922"/>
        </w:tabs>
        <w:spacing w:line="360" w:lineRule="auto"/>
        <w:ind w:firstLine="709"/>
        <w:jc w:val="left"/>
        <w:rPr>
          <w:b w:val="0"/>
          <w:spacing w:val="-3"/>
          <w:kern w:val="0"/>
          <w:sz w:val="20"/>
          <w:lang w:val="uk-UA"/>
        </w:rPr>
      </w:pPr>
      <w:r w:rsidRPr="00911C6D">
        <w:rPr>
          <w:b w:val="0"/>
          <w:spacing w:val="-3"/>
          <w:kern w:val="0"/>
          <w:sz w:val="20"/>
          <w:lang w:val="uk-UA"/>
        </w:rPr>
        <w:t>а) планування;</w:t>
      </w:r>
    </w:p>
    <w:p w:rsidR="008E28C5" w:rsidRPr="00911C6D" w:rsidRDefault="008E28C5" w:rsidP="008E28C5">
      <w:pPr>
        <w:pStyle w:val="11"/>
        <w:widowControl/>
        <w:tabs>
          <w:tab w:val="left" w:pos="922"/>
        </w:tabs>
        <w:spacing w:line="360" w:lineRule="auto"/>
        <w:ind w:firstLine="709"/>
        <w:jc w:val="left"/>
        <w:rPr>
          <w:b w:val="0"/>
          <w:spacing w:val="-3"/>
          <w:kern w:val="0"/>
          <w:sz w:val="20"/>
          <w:lang w:val="uk-UA"/>
        </w:rPr>
      </w:pPr>
      <w:r w:rsidRPr="00911C6D">
        <w:rPr>
          <w:b w:val="0"/>
          <w:spacing w:val="-3"/>
          <w:kern w:val="0"/>
          <w:sz w:val="20"/>
          <w:lang w:val="uk-UA"/>
        </w:rPr>
        <w:t>б) підготовка ревізії;</w:t>
      </w:r>
    </w:p>
    <w:p w:rsidR="008E28C5" w:rsidRPr="00911C6D" w:rsidRDefault="008E28C5" w:rsidP="008E28C5">
      <w:pPr>
        <w:pStyle w:val="11"/>
        <w:widowControl/>
        <w:tabs>
          <w:tab w:val="left" w:pos="922"/>
        </w:tabs>
        <w:spacing w:line="360" w:lineRule="auto"/>
        <w:ind w:firstLine="709"/>
        <w:jc w:val="left"/>
        <w:rPr>
          <w:b w:val="0"/>
          <w:spacing w:val="-3"/>
          <w:kern w:val="0"/>
          <w:sz w:val="20"/>
          <w:lang w:val="uk-UA"/>
        </w:rPr>
      </w:pPr>
      <w:r w:rsidRPr="00911C6D">
        <w:rPr>
          <w:b w:val="0"/>
          <w:spacing w:val="-3"/>
          <w:kern w:val="0"/>
          <w:sz w:val="20"/>
          <w:lang w:val="uk-UA"/>
        </w:rPr>
        <w:t>в) ваші варіанти відповіді.</w:t>
      </w:r>
    </w:p>
    <w:p w:rsidR="008E28C5" w:rsidRPr="00911C6D" w:rsidRDefault="008E28C5" w:rsidP="00F36FE4">
      <w:pPr>
        <w:pStyle w:val="11"/>
        <w:widowControl/>
        <w:numPr>
          <w:ilvl w:val="0"/>
          <w:numId w:val="47"/>
        </w:numPr>
        <w:tabs>
          <w:tab w:val="left" w:pos="922"/>
        </w:tabs>
        <w:spacing w:line="360" w:lineRule="auto"/>
        <w:ind w:firstLine="709"/>
        <w:jc w:val="left"/>
        <w:rPr>
          <w:spacing w:val="-3"/>
          <w:kern w:val="0"/>
          <w:sz w:val="20"/>
          <w:lang w:val="uk-UA"/>
        </w:rPr>
      </w:pPr>
      <w:r w:rsidRPr="00911C6D">
        <w:rPr>
          <w:spacing w:val="-3"/>
          <w:kern w:val="0"/>
          <w:sz w:val="20"/>
          <w:lang w:val="uk-UA"/>
        </w:rPr>
        <w:t>Головні причини необхідності ревізії:</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низька свідомість окремих працівників відносно зберігання суспільної власності;</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не завжди ефективний попередній та поточний контроль зі сторони керівника, бухгалтера і спеціалістов відповідної області діяльності.</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недоліки в відборі кадрів МВО, неправильні інвентаризації.</w:t>
      </w:r>
    </w:p>
    <w:p w:rsidR="008E28C5" w:rsidRPr="00911C6D" w:rsidRDefault="008E28C5" w:rsidP="00F36FE4">
      <w:pPr>
        <w:pStyle w:val="11"/>
        <w:widowControl/>
        <w:numPr>
          <w:ilvl w:val="0"/>
          <w:numId w:val="47"/>
        </w:numPr>
        <w:tabs>
          <w:tab w:val="left" w:pos="922"/>
        </w:tabs>
        <w:spacing w:line="360" w:lineRule="auto"/>
        <w:ind w:firstLine="709"/>
        <w:jc w:val="left"/>
        <w:rPr>
          <w:b w:val="0"/>
          <w:spacing w:val="-3"/>
          <w:kern w:val="0"/>
          <w:sz w:val="20"/>
          <w:lang w:val="uk-UA"/>
        </w:rPr>
      </w:pPr>
      <w:r w:rsidRPr="00911C6D">
        <w:rPr>
          <w:spacing w:val="-3"/>
          <w:kern w:val="0"/>
          <w:sz w:val="20"/>
          <w:lang w:val="uk-UA"/>
        </w:rPr>
        <w:t>Як часто проводиться ревізія каси:</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1 раз в місяць;</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1 раз в квартал;</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1 раз в рік.</w:t>
      </w:r>
    </w:p>
    <w:p w:rsidR="008E28C5" w:rsidRPr="00911C6D" w:rsidRDefault="008E28C5" w:rsidP="00F36FE4">
      <w:pPr>
        <w:pStyle w:val="11"/>
        <w:widowControl/>
        <w:numPr>
          <w:ilvl w:val="0"/>
          <w:numId w:val="47"/>
        </w:numPr>
        <w:tabs>
          <w:tab w:val="left" w:pos="922"/>
        </w:tabs>
        <w:spacing w:line="360" w:lineRule="auto"/>
        <w:ind w:firstLine="709"/>
        <w:jc w:val="left"/>
        <w:rPr>
          <w:spacing w:val="-3"/>
          <w:kern w:val="0"/>
          <w:sz w:val="20"/>
          <w:lang w:val="uk-UA"/>
        </w:rPr>
      </w:pPr>
      <w:r w:rsidRPr="00911C6D">
        <w:rPr>
          <w:spacing w:val="-3"/>
          <w:kern w:val="0"/>
          <w:sz w:val="20"/>
          <w:lang w:val="uk-UA"/>
        </w:rPr>
        <w:t>Основні задачі інвентаризації:</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виявлення фактичної наявності активів підприємства;</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перевірка данних аналітичного обліку і звірка їх с регістрами синтетичного обліку;</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перевірка реальної вартості зарахування на баланс активів і пасивів підприємства.</w:t>
      </w:r>
    </w:p>
    <w:p w:rsidR="008E28C5" w:rsidRPr="00911C6D" w:rsidRDefault="008E28C5" w:rsidP="00F36FE4">
      <w:pPr>
        <w:pStyle w:val="11"/>
        <w:widowControl/>
        <w:numPr>
          <w:ilvl w:val="0"/>
          <w:numId w:val="47"/>
        </w:numPr>
        <w:tabs>
          <w:tab w:val="left" w:pos="922"/>
        </w:tabs>
        <w:spacing w:line="360" w:lineRule="auto"/>
        <w:ind w:firstLine="709"/>
        <w:jc w:val="left"/>
        <w:rPr>
          <w:spacing w:val="-3"/>
          <w:kern w:val="0"/>
          <w:sz w:val="20"/>
          <w:lang w:val="uk-UA"/>
        </w:rPr>
      </w:pPr>
      <w:r w:rsidRPr="00911C6D">
        <w:rPr>
          <w:spacing w:val="-3"/>
          <w:kern w:val="0"/>
          <w:sz w:val="20"/>
          <w:lang w:val="uk-UA"/>
        </w:rPr>
        <w:t>При зустрічній перевірці касових операцій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301      К 302;</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41        К 301;</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40        К 301.</w:t>
      </w:r>
    </w:p>
    <w:p w:rsidR="008E28C5" w:rsidRPr="00911C6D" w:rsidRDefault="008E28C5" w:rsidP="00F36FE4">
      <w:pPr>
        <w:pStyle w:val="11"/>
        <w:widowControl/>
        <w:numPr>
          <w:ilvl w:val="0"/>
          <w:numId w:val="47"/>
        </w:numPr>
        <w:tabs>
          <w:tab w:val="left" w:pos="922"/>
        </w:tabs>
        <w:spacing w:line="360" w:lineRule="auto"/>
        <w:ind w:firstLine="709"/>
        <w:jc w:val="left"/>
        <w:rPr>
          <w:spacing w:val="-3"/>
          <w:kern w:val="0"/>
          <w:sz w:val="20"/>
          <w:lang w:val="uk-UA"/>
        </w:rPr>
      </w:pPr>
      <w:r w:rsidRPr="00911C6D">
        <w:rPr>
          <w:spacing w:val="-3"/>
          <w:kern w:val="0"/>
          <w:sz w:val="20"/>
          <w:lang w:val="uk-UA"/>
        </w:rPr>
        <w:t>При зустрічній перевірці можливі  такі кореспонденції  операцій на поточному рахунку:</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311      К 302;</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40         К 311;</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311       К 312.</w:t>
      </w:r>
    </w:p>
    <w:p w:rsidR="008E28C5" w:rsidRPr="00911C6D" w:rsidRDefault="008E28C5" w:rsidP="00F36FE4">
      <w:pPr>
        <w:pStyle w:val="11"/>
        <w:widowControl/>
        <w:numPr>
          <w:ilvl w:val="0"/>
          <w:numId w:val="47"/>
        </w:numPr>
        <w:tabs>
          <w:tab w:val="left" w:pos="922"/>
        </w:tabs>
        <w:spacing w:line="360" w:lineRule="auto"/>
        <w:ind w:firstLine="709"/>
        <w:jc w:val="left"/>
        <w:rPr>
          <w:spacing w:val="-3"/>
          <w:kern w:val="0"/>
          <w:sz w:val="20"/>
          <w:lang w:val="uk-UA"/>
        </w:rPr>
      </w:pPr>
      <w:r w:rsidRPr="00911C6D">
        <w:rPr>
          <w:spacing w:val="-3"/>
          <w:kern w:val="0"/>
          <w:sz w:val="20"/>
          <w:lang w:val="uk-UA"/>
        </w:rPr>
        <w:t>При зустрічній перевірці розрахунків с покупцями і замовниками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362      К 701;</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701      К 361;</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361      К 40.</w:t>
      </w:r>
    </w:p>
    <w:p w:rsidR="008E28C5" w:rsidRPr="00911C6D" w:rsidRDefault="008E28C5" w:rsidP="00F36FE4">
      <w:pPr>
        <w:pStyle w:val="11"/>
        <w:widowControl/>
        <w:numPr>
          <w:ilvl w:val="0"/>
          <w:numId w:val="47"/>
        </w:numPr>
        <w:tabs>
          <w:tab w:val="left" w:pos="922"/>
        </w:tabs>
        <w:spacing w:line="360" w:lineRule="auto"/>
        <w:ind w:firstLine="709"/>
        <w:jc w:val="left"/>
        <w:rPr>
          <w:spacing w:val="-3"/>
          <w:kern w:val="0"/>
          <w:sz w:val="20"/>
          <w:lang w:val="uk-UA"/>
        </w:rPr>
      </w:pPr>
      <w:r w:rsidRPr="00911C6D">
        <w:rPr>
          <w:spacing w:val="-3"/>
          <w:kern w:val="0"/>
          <w:sz w:val="20"/>
          <w:lang w:val="uk-UA"/>
        </w:rPr>
        <w:t>При зустрічній перевірці розрахунків з підзвітними особами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372      К 301;</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372      К 302;</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372      К 631.</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spacing w:val="-3"/>
          <w:kern w:val="0"/>
          <w:sz w:val="20"/>
          <w:lang w:val="uk-UA"/>
        </w:rPr>
        <w:t>9. При зустрічній перевірці операцій по податкам і платежам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642      К 719;</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lastRenderedPageBreak/>
        <w:t>б) Д 641      К 641;</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631      К 641.</w:t>
      </w:r>
    </w:p>
    <w:p w:rsidR="008E28C5" w:rsidRPr="00911C6D" w:rsidRDefault="008E28C5" w:rsidP="00F36FE4">
      <w:pPr>
        <w:pStyle w:val="11"/>
        <w:widowControl/>
        <w:numPr>
          <w:ilvl w:val="0"/>
          <w:numId w:val="48"/>
        </w:numPr>
        <w:tabs>
          <w:tab w:val="left" w:pos="922"/>
        </w:tabs>
        <w:spacing w:line="360" w:lineRule="auto"/>
        <w:ind w:firstLine="709"/>
        <w:jc w:val="left"/>
        <w:rPr>
          <w:spacing w:val="-3"/>
          <w:kern w:val="0"/>
          <w:sz w:val="20"/>
          <w:lang w:val="uk-UA"/>
        </w:rPr>
      </w:pPr>
      <w:r w:rsidRPr="00911C6D">
        <w:rPr>
          <w:spacing w:val="-3"/>
          <w:kern w:val="0"/>
          <w:sz w:val="20"/>
          <w:lang w:val="uk-UA"/>
        </w:rPr>
        <w:t>Що являється обєктом контролю при ревізії розрахунків по оплаті праці:</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стан трудової дисципліни;</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система оплати праці і премії;</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зростання продуктивності праці.</w:t>
      </w:r>
    </w:p>
    <w:p w:rsidR="008E28C5" w:rsidRPr="00911C6D" w:rsidRDefault="008E28C5" w:rsidP="008E28C5">
      <w:pPr>
        <w:pStyle w:val="11"/>
        <w:widowControl/>
        <w:tabs>
          <w:tab w:val="left" w:pos="922"/>
        </w:tabs>
        <w:spacing w:line="360" w:lineRule="auto"/>
        <w:ind w:left="360" w:firstLine="709"/>
        <w:jc w:val="left"/>
        <w:rPr>
          <w:spacing w:val="-3"/>
          <w:kern w:val="0"/>
          <w:sz w:val="20"/>
          <w:lang w:val="uk-UA"/>
        </w:rPr>
      </w:pPr>
      <w:r w:rsidRPr="00911C6D">
        <w:rPr>
          <w:spacing w:val="-3"/>
          <w:kern w:val="0"/>
          <w:sz w:val="20"/>
          <w:lang w:val="uk-UA"/>
        </w:rPr>
        <w:t>11. При зустрічній перевірці операцій по оплаті праці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662      К 661;</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685      К 661;</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301      К 661.</w:t>
      </w:r>
    </w:p>
    <w:p w:rsidR="008E28C5" w:rsidRPr="00911C6D" w:rsidRDefault="008E28C5" w:rsidP="008E28C5">
      <w:pPr>
        <w:pStyle w:val="11"/>
        <w:widowControl/>
        <w:tabs>
          <w:tab w:val="left" w:pos="922"/>
        </w:tabs>
        <w:spacing w:line="360" w:lineRule="auto"/>
        <w:ind w:left="360" w:firstLine="709"/>
        <w:jc w:val="left"/>
        <w:rPr>
          <w:spacing w:val="-3"/>
          <w:kern w:val="0"/>
          <w:sz w:val="20"/>
          <w:lang w:val="uk-UA"/>
        </w:rPr>
      </w:pPr>
      <w:r w:rsidRPr="00911C6D">
        <w:rPr>
          <w:spacing w:val="-3"/>
          <w:kern w:val="0"/>
          <w:sz w:val="20"/>
          <w:lang w:val="uk-UA"/>
        </w:rPr>
        <w:t>12. При зустрічній перевірці основних засобів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10      К 424;</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10      К 631;</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13      К 10.</w:t>
      </w:r>
    </w:p>
    <w:p w:rsidR="008E28C5" w:rsidRPr="00911C6D" w:rsidRDefault="008E28C5" w:rsidP="008E28C5">
      <w:pPr>
        <w:pStyle w:val="11"/>
        <w:widowControl/>
        <w:tabs>
          <w:tab w:val="left" w:pos="922"/>
        </w:tabs>
        <w:spacing w:line="360" w:lineRule="auto"/>
        <w:ind w:left="360" w:firstLine="709"/>
        <w:jc w:val="left"/>
        <w:rPr>
          <w:spacing w:val="-3"/>
          <w:kern w:val="0"/>
          <w:sz w:val="20"/>
          <w:lang w:val="uk-UA"/>
        </w:rPr>
      </w:pPr>
      <w:r w:rsidRPr="00911C6D">
        <w:rPr>
          <w:spacing w:val="-3"/>
          <w:kern w:val="0"/>
          <w:sz w:val="20"/>
          <w:lang w:val="uk-UA"/>
        </w:rPr>
        <w:t>13. При зустрічній перевірці нематеріальних активів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12      К 631;</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12      К 13;</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13      К 12.</w:t>
      </w:r>
    </w:p>
    <w:p w:rsidR="008E28C5" w:rsidRPr="00911C6D" w:rsidRDefault="008E28C5" w:rsidP="008E28C5">
      <w:pPr>
        <w:pStyle w:val="11"/>
        <w:widowControl/>
        <w:tabs>
          <w:tab w:val="left" w:pos="922"/>
        </w:tabs>
        <w:spacing w:line="360" w:lineRule="auto"/>
        <w:ind w:left="360" w:firstLine="709"/>
        <w:jc w:val="left"/>
        <w:rPr>
          <w:spacing w:val="-3"/>
          <w:kern w:val="0"/>
          <w:sz w:val="20"/>
          <w:lang w:val="uk-UA"/>
        </w:rPr>
      </w:pPr>
      <w:r w:rsidRPr="00911C6D">
        <w:rPr>
          <w:spacing w:val="-3"/>
          <w:kern w:val="0"/>
          <w:sz w:val="20"/>
          <w:lang w:val="uk-UA"/>
        </w:rPr>
        <w:t>14. При зустрічній перевірці виробничих запасів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20      К 10;</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311      К 20;</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202      К 202.</w:t>
      </w:r>
    </w:p>
    <w:p w:rsidR="008E28C5" w:rsidRPr="00911C6D" w:rsidRDefault="008E28C5" w:rsidP="008E28C5">
      <w:pPr>
        <w:pStyle w:val="11"/>
        <w:widowControl/>
        <w:tabs>
          <w:tab w:val="left" w:pos="922"/>
        </w:tabs>
        <w:spacing w:line="360" w:lineRule="auto"/>
        <w:ind w:left="360" w:firstLine="709"/>
        <w:jc w:val="left"/>
        <w:rPr>
          <w:spacing w:val="-3"/>
          <w:kern w:val="0"/>
          <w:sz w:val="20"/>
          <w:lang w:val="uk-UA"/>
        </w:rPr>
      </w:pPr>
      <w:r w:rsidRPr="00911C6D">
        <w:rPr>
          <w:spacing w:val="-3"/>
          <w:kern w:val="0"/>
          <w:sz w:val="20"/>
          <w:lang w:val="uk-UA"/>
        </w:rPr>
        <w:t>15. При зустрічній перевірці  товарних операцій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282      К 285;</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282      К 282;</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28      К 702.</w:t>
      </w:r>
    </w:p>
    <w:p w:rsidR="008E28C5" w:rsidRPr="00911C6D" w:rsidRDefault="008E28C5" w:rsidP="008E28C5">
      <w:pPr>
        <w:pStyle w:val="11"/>
        <w:widowControl/>
        <w:tabs>
          <w:tab w:val="left" w:pos="922"/>
        </w:tabs>
        <w:spacing w:line="360" w:lineRule="auto"/>
        <w:ind w:left="360" w:firstLine="709"/>
        <w:jc w:val="left"/>
        <w:rPr>
          <w:spacing w:val="-3"/>
          <w:kern w:val="0"/>
          <w:sz w:val="20"/>
          <w:lang w:val="uk-UA"/>
        </w:rPr>
      </w:pPr>
      <w:r w:rsidRPr="00911C6D">
        <w:rPr>
          <w:spacing w:val="-3"/>
          <w:kern w:val="0"/>
          <w:sz w:val="20"/>
          <w:lang w:val="uk-UA"/>
        </w:rPr>
        <w:t>16. При зустрічній перевірці  тари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284      К 63;</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372      К 284;</w:t>
      </w:r>
    </w:p>
    <w:p w:rsidR="008E28C5" w:rsidRPr="00911C6D" w:rsidRDefault="008E28C5" w:rsidP="00911C6D">
      <w:pPr>
        <w:pStyle w:val="11"/>
        <w:widowControl/>
        <w:tabs>
          <w:tab w:val="left" w:pos="922"/>
        </w:tabs>
        <w:spacing w:line="360" w:lineRule="auto"/>
        <w:ind w:left="360" w:firstLine="709"/>
        <w:jc w:val="left"/>
        <w:rPr>
          <w:spacing w:val="-3"/>
          <w:kern w:val="0"/>
          <w:sz w:val="20"/>
          <w:lang w:val="uk-UA"/>
        </w:rPr>
      </w:pPr>
      <w:r w:rsidRPr="00911C6D">
        <w:rPr>
          <w:b w:val="0"/>
          <w:spacing w:val="-3"/>
          <w:kern w:val="0"/>
          <w:sz w:val="20"/>
          <w:lang w:val="uk-UA"/>
        </w:rPr>
        <w:t>в) Д 311      К 284.</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spacing w:val="-3"/>
          <w:kern w:val="0"/>
          <w:sz w:val="20"/>
          <w:lang w:val="uk-UA"/>
        </w:rPr>
        <w:t>17. При зустрічній перевірці  собівартності продукції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23      К 82;</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423      К 20;</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80      К 23.</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spacing w:val="-3"/>
          <w:kern w:val="0"/>
          <w:sz w:val="20"/>
          <w:lang w:val="uk-UA"/>
        </w:rPr>
        <w:t>18. При зустрічній перевірці  готової продукції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26      К 23;</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26      К 80;</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23      К 26.</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spacing w:val="-3"/>
          <w:kern w:val="0"/>
          <w:sz w:val="20"/>
          <w:lang w:val="uk-UA"/>
        </w:rPr>
        <w:lastRenderedPageBreak/>
        <w:t>19. При зустрічній перевірці  реалізованої продукції, послуг, робіт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901      К 23;</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903      К 23;</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901      К 26.</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spacing w:val="-3"/>
          <w:kern w:val="0"/>
          <w:sz w:val="20"/>
          <w:lang w:val="uk-UA"/>
        </w:rPr>
        <w:t>20. При зустрічній перевірці  доходів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10      К 70;</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20      К 70;</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361      К 70.</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spacing w:val="-3"/>
          <w:kern w:val="0"/>
          <w:sz w:val="20"/>
          <w:lang w:val="uk-UA"/>
        </w:rPr>
        <w:t>21. При зустрічній перевірці  результатів діяльності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791      К 361;</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791      К 23;</w:t>
      </w:r>
    </w:p>
    <w:p w:rsidR="008E28C5" w:rsidRPr="00911C6D" w:rsidRDefault="008E28C5" w:rsidP="00911C6D">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791      К 441.</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spacing w:val="-3"/>
          <w:kern w:val="0"/>
          <w:sz w:val="20"/>
          <w:lang w:val="uk-UA"/>
        </w:rPr>
        <w:t>22. При зустрічній перевірці  власного капіталу чи можливі такі кореспонденції  рахунків?:</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а) Д 40      К 41;</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б) Д 311      К 40;</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r w:rsidRPr="00911C6D">
        <w:rPr>
          <w:b w:val="0"/>
          <w:spacing w:val="-3"/>
          <w:kern w:val="0"/>
          <w:sz w:val="20"/>
          <w:lang w:val="uk-UA"/>
        </w:rPr>
        <w:t>в) Д 311      К 45.</w:t>
      </w:r>
    </w:p>
    <w:p w:rsidR="008E28C5" w:rsidRPr="00911C6D" w:rsidRDefault="008E28C5" w:rsidP="008E28C5">
      <w:pPr>
        <w:pStyle w:val="11"/>
        <w:widowControl/>
        <w:tabs>
          <w:tab w:val="left" w:pos="922"/>
        </w:tabs>
        <w:spacing w:line="360" w:lineRule="auto"/>
        <w:ind w:left="360" w:firstLine="709"/>
        <w:jc w:val="left"/>
        <w:rPr>
          <w:b w:val="0"/>
          <w:spacing w:val="-3"/>
          <w:kern w:val="0"/>
          <w:sz w:val="20"/>
          <w:lang w:val="uk-UA"/>
        </w:rPr>
      </w:pPr>
    </w:p>
    <w:p w:rsidR="008E28C5" w:rsidRDefault="008E28C5"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Default="00911C6D" w:rsidP="008E28C5">
      <w:pPr>
        <w:pStyle w:val="11"/>
        <w:widowControl/>
        <w:tabs>
          <w:tab w:val="left" w:pos="922"/>
        </w:tabs>
        <w:spacing w:line="360" w:lineRule="auto"/>
        <w:ind w:left="360" w:firstLine="709"/>
        <w:jc w:val="left"/>
        <w:rPr>
          <w:b w:val="0"/>
          <w:spacing w:val="-3"/>
          <w:kern w:val="0"/>
          <w:sz w:val="20"/>
          <w:lang w:val="uk-UA"/>
        </w:rPr>
      </w:pPr>
    </w:p>
    <w:p w:rsidR="00911C6D" w:rsidRPr="00911C6D" w:rsidRDefault="00911C6D" w:rsidP="008E28C5">
      <w:pPr>
        <w:pStyle w:val="11"/>
        <w:widowControl/>
        <w:tabs>
          <w:tab w:val="left" w:pos="922"/>
        </w:tabs>
        <w:spacing w:line="360" w:lineRule="auto"/>
        <w:ind w:left="360" w:firstLine="709"/>
        <w:jc w:val="left"/>
        <w:rPr>
          <w:b w:val="0"/>
          <w:spacing w:val="-3"/>
          <w:kern w:val="0"/>
          <w:sz w:val="20"/>
          <w:lang w:val="uk-UA"/>
        </w:rPr>
      </w:pPr>
    </w:p>
    <w:p w:rsidR="008E28C5" w:rsidRPr="008E28C5" w:rsidRDefault="008E28C5" w:rsidP="008E28C5">
      <w:pPr>
        <w:pStyle w:val="11"/>
        <w:widowControl/>
        <w:tabs>
          <w:tab w:val="left" w:pos="922"/>
        </w:tabs>
        <w:spacing w:line="360" w:lineRule="auto"/>
        <w:ind w:left="360" w:firstLine="709"/>
        <w:jc w:val="left"/>
        <w:rPr>
          <w:b w:val="0"/>
          <w:spacing w:val="-3"/>
          <w:kern w:val="0"/>
          <w:sz w:val="24"/>
          <w:szCs w:val="24"/>
          <w:lang w:val="uk-UA"/>
        </w:rPr>
      </w:pPr>
    </w:p>
    <w:p w:rsidR="008E28C5" w:rsidRPr="008E28C5" w:rsidRDefault="008E28C5" w:rsidP="008E28C5">
      <w:pPr>
        <w:pStyle w:val="11"/>
        <w:widowControl/>
        <w:tabs>
          <w:tab w:val="left" w:pos="922"/>
        </w:tabs>
        <w:spacing w:line="360" w:lineRule="auto"/>
        <w:ind w:left="360" w:firstLine="709"/>
        <w:jc w:val="left"/>
        <w:rPr>
          <w:b w:val="0"/>
          <w:spacing w:val="-3"/>
          <w:kern w:val="0"/>
          <w:sz w:val="24"/>
          <w:szCs w:val="24"/>
          <w:lang w:val="uk-UA"/>
        </w:rPr>
      </w:pPr>
    </w:p>
    <w:p w:rsidR="00F07941" w:rsidRPr="00911C6D" w:rsidRDefault="00F07941" w:rsidP="00F07941">
      <w:pPr>
        <w:tabs>
          <w:tab w:val="left" w:pos="10065"/>
        </w:tabs>
        <w:spacing w:after="0" w:line="360" w:lineRule="auto"/>
        <w:ind w:firstLine="680"/>
        <w:jc w:val="center"/>
        <w:rPr>
          <w:rFonts w:ascii="Times New Roman" w:hAnsi="Times New Roman"/>
          <w:b/>
          <w:sz w:val="20"/>
          <w:szCs w:val="20"/>
          <w:lang w:val="uk-UA"/>
        </w:rPr>
      </w:pPr>
      <w:r w:rsidRPr="00911C6D">
        <w:rPr>
          <w:rFonts w:ascii="Times New Roman" w:hAnsi="Times New Roman"/>
          <w:b/>
          <w:sz w:val="20"/>
          <w:szCs w:val="20"/>
          <w:lang w:val="uk-UA"/>
        </w:rPr>
        <w:t>ПЕРЕЛІК ЗАПИТАНЬ ДЛЯ КОНТРОЛЮ З МОДУЛЯ І ДИСЦИПЛІНИ В ЦІЛОМУ</w:t>
      </w:r>
    </w:p>
    <w:p w:rsidR="00F07941" w:rsidRPr="00911C6D" w:rsidRDefault="00F07941" w:rsidP="00F07941">
      <w:pPr>
        <w:tabs>
          <w:tab w:val="left" w:pos="10065"/>
        </w:tabs>
        <w:spacing w:after="0" w:line="360" w:lineRule="auto"/>
        <w:ind w:firstLine="680"/>
        <w:jc w:val="center"/>
        <w:rPr>
          <w:rFonts w:ascii="Times New Roman" w:hAnsi="Times New Roman"/>
          <w:b/>
          <w:sz w:val="20"/>
          <w:szCs w:val="20"/>
          <w:lang w:val="uk-UA"/>
        </w:rPr>
      </w:pP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 xml:space="preserve">Функції ревізійного апарату державної контрольно-ревізійної служби. </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 xml:space="preserve">Права, обов`язки і відповідальність ревізорів. </w:t>
      </w:r>
    </w:p>
    <w:p w:rsidR="00F07941" w:rsidRPr="00911C6D" w:rsidRDefault="0018409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Органі</w:t>
      </w:r>
      <w:r w:rsidR="00F07941" w:rsidRPr="00911C6D">
        <w:rPr>
          <w:rFonts w:ascii="Times New Roman" w:hAnsi="Times New Roman"/>
          <w:spacing w:val="-1"/>
          <w:sz w:val="20"/>
          <w:szCs w:val="20"/>
          <w:lang w:val="uk-UA"/>
        </w:rPr>
        <w:t>зація і порядок пров</w:t>
      </w:r>
      <w:r w:rsidRPr="00911C6D">
        <w:rPr>
          <w:rFonts w:ascii="Times New Roman" w:hAnsi="Times New Roman"/>
          <w:spacing w:val="-1"/>
          <w:sz w:val="20"/>
          <w:szCs w:val="20"/>
          <w:lang w:val="uk-UA"/>
        </w:rPr>
        <w:t>е</w:t>
      </w:r>
      <w:r w:rsidR="00F07941" w:rsidRPr="00911C6D">
        <w:rPr>
          <w:rFonts w:ascii="Times New Roman" w:hAnsi="Times New Roman"/>
          <w:spacing w:val="-1"/>
          <w:sz w:val="20"/>
          <w:szCs w:val="20"/>
          <w:lang w:val="uk-UA"/>
        </w:rPr>
        <w:t>дення інвентаризації.</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Задачі, джерела інформації, нормативні акти та напрямки ревізії.</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Перевірка фактичної наявності касової готівки.</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Перевірка дотримання касової дисципліни.</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 xml:space="preserve">Завдання, джерела інформації, нормативні акти та напрямки контролю. </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Перевірка фізичного стану та збереження основних засобів.</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Ревізія надходження та вибуття основних засобів.</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Ревізія операцій по ремонту основних засобів.</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Перевірка нарахування зносу основних засобів.</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Завдання, джерела інформації, нормативні акти та напрямки контролю.</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Перевірка наявності та збереження ТМЦ.</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8"/>
          <w:sz w:val="20"/>
          <w:szCs w:val="20"/>
          <w:lang w:val="uk-UA"/>
        </w:rPr>
        <w:t>Перевірка надходження та вибуття ТМЦ.</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z w:val="20"/>
          <w:szCs w:val="20"/>
          <w:lang w:val="uk-UA"/>
        </w:rPr>
        <w:t>Перевірка малоцінних та швидкозношуваних предметів.</w:t>
      </w:r>
    </w:p>
    <w:p w:rsidR="00F07941" w:rsidRPr="00911C6D" w:rsidRDefault="002C4C82" w:rsidP="002C4C82">
      <w:pPr>
        <w:tabs>
          <w:tab w:val="left" w:pos="10065"/>
        </w:tabs>
        <w:spacing w:after="0" w:line="360" w:lineRule="auto"/>
        <w:ind w:left="1040"/>
        <w:jc w:val="both"/>
        <w:rPr>
          <w:rFonts w:ascii="Times New Roman" w:hAnsi="Times New Roman"/>
          <w:spacing w:val="-1"/>
          <w:sz w:val="20"/>
          <w:szCs w:val="20"/>
          <w:lang w:val="uk-UA"/>
        </w:rPr>
      </w:pPr>
      <w:r w:rsidRPr="00911C6D">
        <w:rPr>
          <w:rFonts w:ascii="Times New Roman" w:hAnsi="Times New Roman"/>
          <w:spacing w:val="-1"/>
          <w:sz w:val="20"/>
          <w:szCs w:val="20"/>
          <w:lang w:val="uk-UA"/>
        </w:rPr>
        <w:t>16.</w:t>
      </w:r>
      <w:r w:rsidR="00F07941" w:rsidRPr="00911C6D">
        <w:rPr>
          <w:rFonts w:ascii="Times New Roman" w:hAnsi="Times New Roman"/>
          <w:spacing w:val="-1"/>
          <w:sz w:val="20"/>
          <w:szCs w:val="20"/>
          <w:lang w:val="uk-UA"/>
        </w:rPr>
        <w:t>Ревізія руху грошових коштів на поточному рахунку у банку.</w:t>
      </w:r>
    </w:p>
    <w:p w:rsidR="00F07941" w:rsidRPr="00911C6D" w:rsidRDefault="00F07941" w:rsidP="00F36FE4">
      <w:pPr>
        <w:numPr>
          <w:ilvl w:val="0"/>
          <w:numId w:val="49"/>
        </w:numPr>
        <w:spacing w:after="0" w:line="360" w:lineRule="auto"/>
        <w:ind w:firstLine="680"/>
        <w:jc w:val="both"/>
        <w:rPr>
          <w:rFonts w:ascii="Times New Roman" w:hAnsi="Times New Roman"/>
          <w:spacing w:val="3"/>
          <w:sz w:val="20"/>
          <w:szCs w:val="20"/>
          <w:lang w:val="uk-UA"/>
        </w:rPr>
      </w:pPr>
      <w:r w:rsidRPr="00911C6D">
        <w:rPr>
          <w:rFonts w:ascii="Times New Roman" w:hAnsi="Times New Roman"/>
          <w:spacing w:val="3"/>
          <w:sz w:val="20"/>
          <w:szCs w:val="20"/>
          <w:lang w:val="uk-UA"/>
        </w:rPr>
        <w:t>Завдання, джерела інформації, нормативні акти та напрямки контролю.</w:t>
      </w:r>
    </w:p>
    <w:p w:rsidR="00F07941" w:rsidRPr="00911C6D" w:rsidRDefault="00F07941" w:rsidP="00F36FE4">
      <w:pPr>
        <w:numPr>
          <w:ilvl w:val="0"/>
          <w:numId w:val="49"/>
        </w:numPr>
        <w:spacing w:after="0" w:line="360" w:lineRule="auto"/>
        <w:ind w:firstLine="680"/>
        <w:jc w:val="both"/>
        <w:rPr>
          <w:rFonts w:ascii="Times New Roman" w:hAnsi="Times New Roman"/>
          <w:spacing w:val="12"/>
          <w:sz w:val="20"/>
          <w:szCs w:val="20"/>
          <w:lang w:val="uk-UA"/>
        </w:rPr>
      </w:pPr>
      <w:r w:rsidRPr="00911C6D">
        <w:rPr>
          <w:rFonts w:ascii="Times New Roman" w:hAnsi="Times New Roman"/>
          <w:spacing w:val="3"/>
          <w:sz w:val="20"/>
          <w:szCs w:val="20"/>
          <w:lang w:val="uk-UA"/>
        </w:rPr>
        <w:t>Перевірка правильності нарахування та використання фонду оплати праці.</w:t>
      </w:r>
    </w:p>
    <w:p w:rsidR="00F07941" w:rsidRPr="00911C6D" w:rsidRDefault="00F07941" w:rsidP="00F36FE4">
      <w:pPr>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Р</w:t>
      </w:r>
      <w:r w:rsidRPr="00911C6D">
        <w:rPr>
          <w:rFonts w:ascii="Times New Roman" w:hAnsi="Times New Roman"/>
          <w:spacing w:val="12"/>
          <w:sz w:val="20"/>
          <w:szCs w:val="20"/>
          <w:lang w:val="uk-UA"/>
        </w:rPr>
        <w:t>евізія розрахунків з працівниками по оплаті праці.</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z w:val="20"/>
          <w:szCs w:val="20"/>
          <w:lang w:val="uk-UA"/>
        </w:rPr>
        <w:t>Контроль розрахунків з підзвітними особами.</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2"/>
          <w:sz w:val="20"/>
          <w:szCs w:val="20"/>
          <w:lang w:val="uk-UA"/>
        </w:rPr>
        <w:t>Перевірка розрахунків з постачальниками та підрядниками.</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Перевірка розрахунків по відшкодуванню матеріальних витрат.</w:t>
      </w:r>
    </w:p>
    <w:p w:rsidR="00F07941" w:rsidRPr="00911C6D" w:rsidRDefault="00F07941" w:rsidP="006E434B">
      <w:pPr>
        <w:tabs>
          <w:tab w:val="left" w:pos="10065"/>
        </w:tabs>
        <w:spacing w:after="0" w:line="360" w:lineRule="auto"/>
        <w:ind w:left="1040"/>
        <w:jc w:val="both"/>
        <w:rPr>
          <w:rFonts w:ascii="Times New Roman" w:hAnsi="Times New Roman"/>
          <w:spacing w:val="-1"/>
          <w:sz w:val="20"/>
          <w:szCs w:val="20"/>
          <w:lang w:val="uk-UA"/>
        </w:rPr>
      </w:pPr>
      <w:r w:rsidRPr="00911C6D">
        <w:rPr>
          <w:rFonts w:ascii="Times New Roman" w:hAnsi="Times New Roman"/>
          <w:spacing w:val="-1"/>
          <w:sz w:val="20"/>
          <w:szCs w:val="20"/>
          <w:lang w:val="uk-UA"/>
        </w:rPr>
        <w:t>Ревізія кредитних операцій.</w:t>
      </w:r>
    </w:p>
    <w:p w:rsidR="00F07941" w:rsidRPr="00911C6D" w:rsidRDefault="00F07941" w:rsidP="00F36FE4">
      <w:pPr>
        <w:numPr>
          <w:ilvl w:val="0"/>
          <w:numId w:val="49"/>
        </w:numPr>
        <w:spacing w:after="0" w:line="360" w:lineRule="auto"/>
        <w:ind w:firstLine="680"/>
        <w:jc w:val="both"/>
        <w:rPr>
          <w:rFonts w:ascii="Times New Roman" w:hAnsi="Times New Roman"/>
          <w:spacing w:val="-1"/>
          <w:sz w:val="20"/>
          <w:szCs w:val="20"/>
          <w:lang w:val="uk-UA"/>
        </w:rPr>
      </w:pPr>
      <w:r w:rsidRPr="00911C6D">
        <w:rPr>
          <w:rFonts w:ascii="Times New Roman" w:hAnsi="Times New Roman"/>
          <w:spacing w:val="-1"/>
          <w:sz w:val="20"/>
          <w:szCs w:val="20"/>
          <w:lang w:val="uk-UA"/>
        </w:rPr>
        <w:t>Послідовність перевірки бухгалтерського обліку і фінансової звітності.</w:t>
      </w:r>
    </w:p>
    <w:p w:rsidR="00F07941" w:rsidRPr="00911C6D" w:rsidRDefault="00F07941" w:rsidP="00F36FE4">
      <w:pPr>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pacing w:val="-1"/>
          <w:sz w:val="20"/>
          <w:szCs w:val="20"/>
          <w:lang w:val="uk-UA"/>
        </w:rPr>
        <w:t>Перевірка правильності, своєчасності і повноти відображення на рахунках господарських операцій.</w:t>
      </w:r>
    </w:p>
    <w:p w:rsidR="00F07941" w:rsidRPr="00911C6D" w:rsidRDefault="00F07941" w:rsidP="00F36FE4">
      <w:pPr>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pacing w:val="-1"/>
          <w:sz w:val="20"/>
          <w:szCs w:val="20"/>
          <w:lang w:val="uk-UA"/>
        </w:rPr>
        <w:t>Перевірка повноти і своєчасності проведення інвентаризації.</w:t>
      </w:r>
    </w:p>
    <w:p w:rsidR="00F07941" w:rsidRPr="00911C6D" w:rsidRDefault="00F07941" w:rsidP="00F36FE4">
      <w:pPr>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П</w:t>
      </w:r>
      <w:r w:rsidRPr="00911C6D">
        <w:rPr>
          <w:rFonts w:ascii="Times New Roman" w:hAnsi="Times New Roman"/>
          <w:spacing w:val="-1"/>
          <w:sz w:val="20"/>
          <w:szCs w:val="20"/>
          <w:lang w:val="uk-UA"/>
        </w:rPr>
        <w:t>еревірка реальності дебіторської і кредиторської заборгованості.</w:t>
      </w:r>
    </w:p>
    <w:p w:rsidR="00F07941" w:rsidRPr="00911C6D" w:rsidRDefault="00F07941" w:rsidP="00F36FE4">
      <w:pPr>
        <w:pStyle w:val="a5"/>
        <w:numPr>
          <w:ilvl w:val="0"/>
          <w:numId w:val="49"/>
        </w:numPr>
        <w:spacing w:after="0" w:line="360" w:lineRule="auto"/>
        <w:ind w:firstLine="680"/>
        <w:jc w:val="both"/>
        <w:outlineLvl w:val="0"/>
        <w:rPr>
          <w:rFonts w:ascii="Times New Roman" w:hAnsi="Times New Roman"/>
          <w:sz w:val="20"/>
          <w:szCs w:val="20"/>
        </w:rPr>
      </w:pPr>
      <w:r w:rsidRPr="00911C6D">
        <w:rPr>
          <w:rFonts w:ascii="Times New Roman" w:hAnsi="Times New Roman"/>
          <w:sz w:val="20"/>
          <w:szCs w:val="20"/>
        </w:rPr>
        <w:t xml:space="preserve">Вимоги до </w:t>
      </w:r>
      <w:r w:rsidRPr="00911C6D">
        <w:rPr>
          <w:rFonts w:ascii="Times New Roman" w:hAnsi="Times New Roman"/>
          <w:sz w:val="20"/>
          <w:szCs w:val="20"/>
          <w:lang w:val="uk-UA"/>
        </w:rPr>
        <w:t>оформлення матеріалів ревізії.</w:t>
      </w:r>
    </w:p>
    <w:p w:rsidR="00F07941" w:rsidRPr="00911C6D" w:rsidRDefault="00F07941" w:rsidP="00F36FE4">
      <w:pPr>
        <w:pStyle w:val="a5"/>
        <w:numPr>
          <w:ilvl w:val="0"/>
          <w:numId w:val="49"/>
        </w:numPr>
        <w:spacing w:after="0" w:line="360" w:lineRule="auto"/>
        <w:ind w:firstLine="680"/>
        <w:jc w:val="both"/>
        <w:outlineLvl w:val="0"/>
        <w:rPr>
          <w:rFonts w:ascii="Times New Roman" w:hAnsi="Times New Roman"/>
          <w:sz w:val="20"/>
          <w:szCs w:val="20"/>
        </w:rPr>
      </w:pPr>
      <w:r w:rsidRPr="00911C6D">
        <w:rPr>
          <w:rFonts w:ascii="Times New Roman" w:hAnsi="Times New Roman"/>
          <w:sz w:val="20"/>
          <w:szCs w:val="20"/>
          <w:lang w:val="uk-UA"/>
        </w:rPr>
        <w:t>Ревізія каси і дотримання умов, що забезпечують збереження грошових коштів.</w:t>
      </w:r>
    </w:p>
    <w:p w:rsidR="00F07941" w:rsidRPr="00911C6D" w:rsidRDefault="00F07941" w:rsidP="00F36FE4">
      <w:pPr>
        <w:pStyle w:val="a5"/>
        <w:numPr>
          <w:ilvl w:val="0"/>
          <w:numId w:val="49"/>
        </w:numPr>
        <w:spacing w:after="0" w:line="360" w:lineRule="auto"/>
        <w:ind w:firstLine="680"/>
        <w:jc w:val="both"/>
        <w:outlineLvl w:val="0"/>
        <w:rPr>
          <w:rFonts w:ascii="Times New Roman" w:hAnsi="Times New Roman"/>
          <w:sz w:val="20"/>
          <w:szCs w:val="20"/>
        </w:rPr>
      </w:pPr>
      <w:r w:rsidRPr="00911C6D">
        <w:rPr>
          <w:rFonts w:ascii="Times New Roman" w:hAnsi="Times New Roman"/>
          <w:sz w:val="20"/>
          <w:szCs w:val="20"/>
          <w:lang w:val="uk-UA"/>
        </w:rPr>
        <w:t>Спеціальні прийоми фактичного контролю при проведенні ревізії.</w:t>
      </w:r>
    </w:p>
    <w:p w:rsidR="00F07941" w:rsidRPr="00911C6D" w:rsidRDefault="00F07941" w:rsidP="00F36FE4">
      <w:pPr>
        <w:pStyle w:val="a5"/>
        <w:numPr>
          <w:ilvl w:val="0"/>
          <w:numId w:val="49"/>
        </w:numPr>
        <w:spacing w:after="0" w:line="360" w:lineRule="auto"/>
        <w:ind w:firstLine="680"/>
        <w:jc w:val="both"/>
        <w:outlineLvl w:val="0"/>
        <w:rPr>
          <w:rFonts w:ascii="Times New Roman" w:hAnsi="Times New Roman"/>
          <w:sz w:val="20"/>
          <w:szCs w:val="20"/>
        </w:rPr>
      </w:pPr>
      <w:r w:rsidRPr="00911C6D">
        <w:rPr>
          <w:rFonts w:ascii="Times New Roman" w:hAnsi="Times New Roman"/>
          <w:sz w:val="20"/>
          <w:szCs w:val="20"/>
          <w:lang w:val="uk-UA"/>
        </w:rPr>
        <w:t>Планування і підготовка к проведенню ревізії.</w:t>
      </w:r>
    </w:p>
    <w:p w:rsidR="00F07941" w:rsidRPr="00911C6D" w:rsidRDefault="00F07941" w:rsidP="00F36FE4">
      <w:pPr>
        <w:pStyle w:val="a5"/>
        <w:numPr>
          <w:ilvl w:val="0"/>
          <w:numId w:val="49"/>
        </w:numPr>
        <w:spacing w:after="0" w:line="360" w:lineRule="auto"/>
        <w:ind w:firstLine="680"/>
        <w:jc w:val="both"/>
        <w:outlineLvl w:val="0"/>
        <w:rPr>
          <w:rFonts w:ascii="Times New Roman" w:hAnsi="Times New Roman"/>
          <w:sz w:val="20"/>
          <w:szCs w:val="20"/>
        </w:rPr>
      </w:pPr>
      <w:r w:rsidRPr="00911C6D">
        <w:rPr>
          <w:rFonts w:ascii="Times New Roman" w:hAnsi="Times New Roman"/>
          <w:sz w:val="20"/>
          <w:szCs w:val="20"/>
          <w:lang w:val="uk-UA"/>
        </w:rPr>
        <w:t>Спеціальні прийоми документального контролю при проведенні ревізії.</w:t>
      </w:r>
    </w:p>
    <w:p w:rsidR="00F07941" w:rsidRPr="00911C6D" w:rsidRDefault="00F07941" w:rsidP="00F36FE4">
      <w:pPr>
        <w:pStyle w:val="a5"/>
        <w:numPr>
          <w:ilvl w:val="0"/>
          <w:numId w:val="49"/>
        </w:numPr>
        <w:spacing w:after="0" w:line="360" w:lineRule="auto"/>
        <w:ind w:firstLine="680"/>
        <w:jc w:val="both"/>
        <w:outlineLvl w:val="0"/>
        <w:rPr>
          <w:rFonts w:ascii="Times New Roman" w:hAnsi="Times New Roman"/>
          <w:sz w:val="20"/>
          <w:szCs w:val="20"/>
        </w:rPr>
      </w:pPr>
      <w:r w:rsidRPr="00911C6D">
        <w:rPr>
          <w:rFonts w:ascii="Times New Roman" w:hAnsi="Times New Roman"/>
          <w:sz w:val="20"/>
          <w:szCs w:val="20"/>
          <w:lang w:val="uk-UA"/>
        </w:rPr>
        <w:t>Класифікація ревізій та їх задачі.</w:t>
      </w:r>
    </w:p>
    <w:p w:rsidR="00F07941" w:rsidRPr="00911C6D" w:rsidRDefault="00F07941" w:rsidP="00F36FE4">
      <w:pPr>
        <w:pStyle w:val="a5"/>
        <w:numPr>
          <w:ilvl w:val="0"/>
          <w:numId w:val="49"/>
        </w:numPr>
        <w:spacing w:after="0" w:line="360" w:lineRule="auto"/>
        <w:ind w:firstLine="680"/>
        <w:jc w:val="both"/>
        <w:outlineLvl w:val="0"/>
        <w:rPr>
          <w:rFonts w:ascii="Times New Roman" w:hAnsi="Times New Roman"/>
          <w:sz w:val="20"/>
          <w:szCs w:val="20"/>
        </w:rPr>
      </w:pPr>
      <w:r w:rsidRPr="00911C6D">
        <w:rPr>
          <w:rFonts w:ascii="Times New Roman" w:hAnsi="Times New Roman"/>
          <w:sz w:val="20"/>
          <w:szCs w:val="20"/>
          <w:lang w:val="uk-UA"/>
        </w:rPr>
        <w:t>Предмет, задачі і склдові ревізії.</w:t>
      </w:r>
      <w:r w:rsidRPr="00911C6D">
        <w:rPr>
          <w:rFonts w:ascii="Times New Roman" w:hAnsi="Times New Roman"/>
          <w:sz w:val="20"/>
          <w:szCs w:val="20"/>
        </w:rPr>
        <w:t xml:space="preserve"> </w:t>
      </w:r>
    </w:p>
    <w:p w:rsidR="00F07941" w:rsidRPr="00911C6D" w:rsidRDefault="00F07941" w:rsidP="00F36FE4">
      <w:pPr>
        <w:pStyle w:val="a5"/>
        <w:numPr>
          <w:ilvl w:val="0"/>
          <w:numId w:val="49"/>
        </w:numPr>
        <w:spacing w:after="0" w:line="360" w:lineRule="auto"/>
        <w:ind w:firstLine="680"/>
        <w:jc w:val="both"/>
        <w:outlineLvl w:val="0"/>
        <w:rPr>
          <w:rFonts w:ascii="Times New Roman" w:hAnsi="Times New Roman"/>
          <w:sz w:val="20"/>
          <w:szCs w:val="20"/>
        </w:rPr>
      </w:pPr>
      <w:r w:rsidRPr="00911C6D">
        <w:rPr>
          <w:rFonts w:ascii="Times New Roman" w:hAnsi="Times New Roman"/>
          <w:sz w:val="20"/>
          <w:szCs w:val="20"/>
          <w:lang w:val="uk-UA"/>
        </w:rPr>
        <w:t>Організація і основні етапи ревізії.</w:t>
      </w:r>
      <w:r w:rsidRPr="00911C6D">
        <w:rPr>
          <w:rFonts w:ascii="Times New Roman" w:hAnsi="Times New Roman"/>
          <w:sz w:val="20"/>
          <w:szCs w:val="20"/>
        </w:rPr>
        <w:t xml:space="preserve"> </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rPr>
      </w:pPr>
      <w:r w:rsidRPr="00911C6D">
        <w:rPr>
          <w:rFonts w:ascii="Times New Roman" w:hAnsi="Times New Roman"/>
          <w:sz w:val="20"/>
          <w:szCs w:val="20"/>
          <w:lang w:val="uk-UA"/>
        </w:rPr>
        <w:t>Принципіальні відмінності ревізії від аудиту.</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rPr>
      </w:pPr>
      <w:r w:rsidRPr="00911C6D">
        <w:rPr>
          <w:rFonts w:ascii="Times New Roman" w:hAnsi="Times New Roman"/>
          <w:sz w:val="20"/>
          <w:szCs w:val="20"/>
          <w:lang w:val="uk-UA"/>
        </w:rPr>
        <w:t>Попередній, поточний і наступний контроль.</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rPr>
      </w:pPr>
      <w:r w:rsidRPr="00911C6D">
        <w:rPr>
          <w:rFonts w:ascii="Times New Roman" w:hAnsi="Times New Roman"/>
          <w:sz w:val="20"/>
          <w:szCs w:val="20"/>
          <w:lang w:val="uk-UA"/>
        </w:rPr>
        <w:t>Ревізія розрахунків з дебіторами і кредиторами.</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rPr>
      </w:pPr>
      <w:r w:rsidRPr="00911C6D">
        <w:rPr>
          <w:rFonts w:ascii="Times New Roman" w:hAnsi="Times New Roman"/>
          <w:sz w:val="20"/>
          <w:szCs w:val="20"/>
          <w:lang w:val="uk-UA"/>
        </w:rPr>
        <w:lastRenderedPageBreak/>
        <w:t>Ревізія розрахунків з підзвітними особами.</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rPr>
      </w:pPr>
      <w:r w:rsidRPr="00911C6D">
        <w:rPr>
          <w:rFonts w:ascii="Times New Roman" w:hAnsi="Times New Roman"/>
          <w:sz w:val="20"/>
          <w:szCs w:val="20"/>
          <w:lang w:val="uk-UA"/>
        </w:rPr>
        <w:t xml:space="preserve">Спеціальні прийоми фактичного контролю при проведенні ревізії ТМЦ. </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Ревізія операцій по руху основних засобів.</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Ревізія оцінки і руху НМА.</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Ревізія правильності  нарахування і використання амортизації.</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 xml:space="preserve"> Закон України “Про контрольно-ревізійну службу України”.</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Закон України “Про податок на прибуток підприємства” ст.4-5.</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Ревізія нарахування відпускних в державних закладах і організаціях бюджетної сфери.</w:t>
      </w:r>
    </w:p>
    <w:p w:rsidR="00F07941" w:rsidRPr="00911C6D" w:rsidRDefault="00F07941" w:rsidP="00F36FE4">
      <w:pPr>
        <w:pStyle w:val="a5"/>
        <w:numPr>
          <w:ilvl w:val="0"/>
          <w:numId w:val="49"/>
        </w:numPr>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Ревізія розрахунків з працівниками по оплаті праці.</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 xml:space="preserve"> Ревізія використання трудових ресурсів і фондів оплати праці.</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Ревізія надходження та вибуття основних засобів.</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Інструкція по інвентаризації №69.</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Порядок визначення розміру збитку №116.</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Контроль розрахунків по відшкодуванню матеріальних збитків.</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Ревізія операцій з бюджетом і фондами.</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 xml:space="preserve"> Ревізія розрахункових операцій.</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 xml:space="preserve"> Ревізія кредитних операцій.</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 xml:space="preserve"> Положення по ведення касових операцій в національній валюті.</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 xml:space="preserve"> Методи та прийоми економічного контролю.</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 xml:space="preserve"> Основні завдання ревізія витрат на виробництво та собівартість продукції.</w:t>
      </w:r>
    </w:p>
    <w:p w:rsidR="00F07941" w:rsidRPr="00911C6D" w:rsidRDefault="00F0794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 xml:space="preserve"> Принципи, класифікація, предмет і об</w:t>
      </w:r>
      <w:r w:rsidRPr="00911C6D">
        <w:rPr>
          <w:rFonts w:ascii="Times New Roman" w:hAnsi="Times New Roman"/>
          <w:sz w:val="20"/>
          <w:szCs w:val="20"/>
        </w:rPr>
        <w:t>’</w:t>
      </w:r>
      <w:r w:rsidRPr="00911C6D">
        <w:rPr>
          <w:rFonts w:ascii="Times New Roman" w:hAnsi="Times New Roman"/>
          <w:sz w:val="20"/>
          <w:szCs w:val="20"/>
          <w:lang w:val="uk-UA"/>
        </w:rPr>
        <w:t>єкти економічного контролю.</w:t>
      </w:r>
    </w:p>
    <w:p w:rsidR="00F07941" w:rsidRPr="00911C6D" w:rsidRDefault="00184091" w:rsidP="00F36FE4">
      <w:pPr>
        <w:numPr>
          <w:ilvl w:val="0"/>
          <w:numId w:val="49"/>
        </w:numPr>
        <w:shd w:val="clear" w:color="auto" w:fill="FFFFFF"/>
        <w:tabs>
          <w:tab w:val="left" w:pos="979"/>
        </w:tabs>
        <w:spacing w:after="0" w:line="360" w:lineRule="auto"/>
        <w:ind w:firstLine="680"/>
        <w:jc w:val="both"/>
        <w:rPr>
          <w:rFonts w:ascii="Times New Roman" w:hAnsi="Times New Roman"/>
          <w:sz w:val="20"/>
          <w:szCs w:val="20"/>
          <w:lang w:val="uk-UA"/>
        </w:rPr>
      </w:pPr>
      <w:r w:rsidRPr="00911C6D">
        <w:rPr>
          <w:rFonts w:ascii="Times New Roman" w:hAnsi="Times New Roman"/>
          <w:sz w:val="20"/>
          <w:szCs w:val="20"/>
          <w:lang w:val="uk-UA"/>
        </w:rPr>
        <w:t xml:space="preserve"> Економічна сутність</w:t>
      </w:r>
      <w:r w:rsidR="00F07941" w:rsidRPr="00911C6D">
        <w:rPr>
          <w:rFonts w:ascii="Times New Roman" w:hAnsi="Times New Roman"/>
          <w:sz w:val="20"/>
          <w:szCs w:val="20"/>
          <w:lang w:val="uk-UA"/>
        </w:rPr>
        <w:t xml:space="preserve"> контроля, його задачі та значення. Контроль як функції управління</w:t>
      </w:r>
    </w:p>
    <w:p w:rsidR="002C4C82" w:rsidRDefault="002C4C82"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911C6D" w:rsidRPr="00911C6D" w:rsidRDefault="00911C6D" w:rsidP="002C4C82">
      <w:pPr>
        <w:shd w:val="clear" w:color="auto" w:fill="FFFFFF"/>
        <w:tabs>
          <w:tab w:val="left" w:pos="979"/>
        </w:tabs>
        <w:spacing w:after="0" w:line="360" w:lineRule="auto"/>
        <w:jc w:val="both"/>
        <w:rPr>
          <w:rFonts w:ascii="Times New Roman" w:hAnsi="Times New Roman"/>
          <w:sz w:val="20"/>
          <w:szCs w:val="20"/>
          <w:lang w:val="uk-UA"/>
        </w:rPr>
      </w:pPr>
    </w:p>
    <w:p w:rsidR="002C4C82" w:rsidRPr="00911C6D" w:rsidRDefault="002C4C82" w:rsidP="002C4C82">
      <w:pPr>
        <w:shd w:val="clear" w:color="auto" w:fill="FFFFFF"/>
        <w:tabs>
          <w:tab w:val="left" w:pos="979"/>
        </w:tabs>
        <w:spacing w:after="0" w:line="360" w:lineRule="auto"/>
        <w:jc w:val="both"/>
        <w:rPr>
          <w:rFonts w:ascii="Times New Roman" w:hAnsi="Times New Roman"/>
          <w:sz w:val="20"/>
          <w:szCs w:val="20"/>
          <w:lang w:val="uk-UA"/>
        </w:rPr>
      </w:pPr>
    </w:p>
    <w:p w:rsidR="00F07941" w:rsidRPr="00911C6D" w:rsidRDefault="00F07941" w:rsidP="00287D48">
      <w:pPr>
        <w:tabs>
          <w:tab w:val="num" w:pos="1440"/>
        </w:tabs>
        <w:spacing w:after="0" w:line="360" w:lineRule="auto"/>
        <w:ind w:left="567"/>
        <w:rPr>
          <w:rFonts w:ascii="Times New Roman" w:hAnsi="Times New Roman"/>
          <w:b/>
          <w:sz w:val="20"/>
          <w:szCs w:val="20"/>
          <w:lang w:val="uk-UA"/>
        </w:rPr>
      </w:pPr>
      <w:r w:rsidRPr="00911C6D">
        <w:rPr>
          <w:rFonts w:ascii="Times New Roman" w:hAnsi="Times New Roman"/>
          <w:b/>
          <w:sz w:val="20"/>
          <w:szCs w:val="20"/>
          <w:lang w:val="uk-UA"/>
        </w:rPr>
        <w:lastRenderedPageBreak/>
        <w:t>ПЕРЕЛІК ЗАПИТАНЬ ДО ЗАЛ</w:t>
      </w:r>
      <w:r w:rsidR="006E434B" w:rsidRPr="00911C6D">
        <w:rPr>
          <w:rFonts w:ascii="Times New Roman" w:hAnsi="Times New Roman"/>
          <w:b/>
          <w:sz w:val="20"/>
          <w:szCs w:val="20"/>
          <w:lang w:val="uk-UA"/>
        </w:rPr>
        <w:t>ІКУ ДИСЦИПЛІНИ “</w:t>
      </w:r>
      <w:r w:rsidR="00A9218A">
        <w:rPr>
          <w:rFonts w:ascii="Times New Roman" w:hAnsi="Times New Roman"/>
          <w:b/>
          <w:sz w:val="20"/>
          <w:szCs w:val="20"/>
          <w:lang w:val="uk-UA"/>
        </w:rPr>
        <w:t>КОНТРОЛЬ В ДЕРЖАВНОМУ СЕКТОРІ ЕКОНОМІКИ</w:t>
      </w:r>
      <w:r w:rsidRPr="00911C6D">
        <w:rPr>
          <w:rFonts w:ascii="Times New Roman" w:hAnsi="Times New Roman"/>
          <w:b/>
          <w:sz w:val="20"/>
          <w:szCs w:val="20"/>
          <w:lang w:val="uk-UA"/>
        </w:rPr>
        <w:t>”</w:t>
      </w:r>
    </w:p>
    <w:p w:rsidR="00F07941" w:rsidRPr="00911C6D" w:rsidRDefault="00F07941" w:rsidP="00F07941">
      <w:pPr>
        <w:tabs>
          <w:tab w:val="num" w:pos="1440"/>
        </w:tabs>
        <w:spacing w:after="0" w:line="360" w:lineRule="auto"/>
        <w:ind w:left="567" w:firstLine="680"/>
        <w:jc w:val="center"/>
        <w:rPr>
          <w:rFonts w:ascii="Times New Roman" w:hAnsi="Times New Roman"/>
          <w:b/>
          <w:sz w:val="20"/>
          <w:szCs w:val="20"/>
          <w:lang w:val="uk-UA"/>
        </w:rPr>
      </w:pP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Організація ревізійної роботи, її стан і перспективи розвитку в умовах різних форм власності.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Функції ревізійного апарату державної контрольно-ревізійної служби. Права, обов</w:t>
      </w:r>
      <w:r w:rsidRPr="00911C6D">
        <w:rPr>
          <w:rFonts w:ascii="Times New Roman" w:hAnsi="Times New Roman"/>
          <w:sz w:val="20"/>
          <w:szCs w:val="20"/>
          <w:lang w:val="en-US"/>
        </w:rPr>
        <w:t>`</w:t>
      </w:r>
      <w:r w:rsidRPr="00911C6D">
        <w:rPr>
          <w:rFonts w:ascii="Times New Roman" w:hAnsi="Times New Roman"/>
          <w:sz w:val="20"/>
          <w:szCs w:val="20"/>
          <w:lang w:val="uk-UA"/>
        </w:rPr>
        <w:t xml:space="preserve">язки і відповідальність ревізорів.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Ревізія як одна із форм фінансово-господарського контролю, </w:t>
      </w:r>
    </w:p>
    <w:p w:rsidR="00F07941" w:rsidRPr="00911C6D" w:rsidRDefault="00F07941" w:rsidP="00184091">
      <w:pPr>
        <w:spacing w:after="0" w:line="360" w:lineRule="auto"/>
        <w:ind w:left="1531"/>
        <w:jc w:val="both"/>
        <w:rPr>
          <w:rFonts w:ascii="Times New Roman" w:hAnsi="Times New Roman"/>
          <w:sz w:val="20"/>
          <w:szCs w:val="20"/>
          <w:lang w:val="uk-UA"/>
        </w:rPr>
      </w:pPr>
      <w:r w:rsidRPr="00911C6D">
        <w:rPr>
          <w:rFonts w:ascii="Times New Roman" w:hAnsi="Times New Roman"/>
          <w:sz w:val="20"/>
          <w:szCs w:val="20"/>
          <w:lang w:val="uk-UA"/>
        </w:rPr>
        <w:t xml:space="preserve">її види і характеристика. </w:t>
      </w:r>
    </w:p>
    <w:p w:rsidR="00184091" w:rsidRPr="00911C6D" w:rsidRDefault="00184091" w:rsidP="00184091">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Завдання, джерела інформації, нормативні акти та напрямки контролю. Перевірка фізичного стану та збереження основних засобів. </w:t>
      </w:r>
    </w:p>
    <w:p w:rsidR="00184091" w:rsidRPr="00911C6D" w:rsidRDefault="00184091" w:rsidP="00184091">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Задачі, джерела інформації, нормативні акти та напрямки контролю. Перевірка збереження касової готівки.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Послідовність ревізійного процесу, його планування і процедури здійснення. </w:t>
      </w:r>
    </w:p>
    <w:p w:rsidR="00F07941" w:rsidRPr="00911C6D" w:rsidRDefault="0018409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Органі</w:t>
      </w:r>
      <w:r w:rsidR="00F07941" w:rsidRPr="00911C6D">
        <w:rPr>
          <w:rFonts w:ascii="Times New Roman" w:hAnsi="Times New Roman"/>
          <w:sz w:val="20"/>
          <w:szCs w:val="20"/>
          <w:lang w:val="uk-UA"/>
        </w:rPr>
        <w:t xml:space="preserve">зація і порядок провдення інвентаризації.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Техніка ревізійного дослідження документів.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Засоби перевірки документів по суті. </w:t>
      </w:r>
    </w:p>
    <w:p w:rsidR="00F07941" w:rsidRPr="00911C6D" w:rsidRDefault="0018409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Криміналістична</w:t>
      </w:r>
      <w:r w:rsidR="00F07941" w:rsidRPr="00911C6D">
        <w:rPr>
          <w:rFonts w:ascii="Times New Roman" w:hAnsi="Times New Roman"/>
          <w:sz w:val="20"/>
          <w:szCs w:val="20"/>
          <w:lang w:val="uk-UA"/>
        </w:rPr>
        <w:t xml:space="preserve"> експертиза документів.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Способи перевірки документів.</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Організаційна робота по перевірці фактичної наявності касової готівки. Ревізія касових операцій.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Перевірка дотримання касової дисципліни.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Ревізія руху грошових коштів на поточному та інших рахунках у банку. Прийоми і методи викриття зловживань і порушень.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Ревізія надходження основних засобів: доцільність придбання, своєчасність та повнота оприбуткування, правильність визначення первісної вартості. Ревізія вибуття основних засобів: реалізація, безкоштовна передача, списання застарілих та неефективних для подальшого використання. Перевірка правильності нарахування зносу та амортизації, використання амортизаційних відрахувань,  за призначенням.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Ревізія операцій по ремонту основних засобів.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Особливості ревізії основних засобів в умовах АСОІ. </w:t>
      </w:r>
    </w:p>
    <w:p w:rsidR="00F07941" w:rsidRPr="00911C6D" w:rsidRDefault="00F07941" w:rsidP="00F36FE4">
      <w:pPr>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Викриття можливих порушень при операціях по обліку наявності та руху основних засобів.</w:t>
      </w:r>
    </w:p>
    <w:p w:rsidR="00F07941" w:rsidRPr="00911C6D" w:rsidRDefault="00F07941" w:rsidP="00F36FE4">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 xml:space="preserve">Завдання, джерела інформації, нормативні акти та напрямки контролю. Перевірка наявності та збереження ТМЦ.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 xml:space="preserve">Ревізія надходження ТМЦ: своєчасність і повнота оприбуткування, обґрунтування і законність списання природного убутку та нестачі ТМЦ під час перевезення.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 xml:space="preserve">Перевірка правильності формування та розподілу транспортно-заготівельних затрат.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 xml:space="preserve">Ревізія вибуття ТМЦ: реалізація на сторону, внутрішнє переміщення, відпуск у переробку, відпуск на виробництво.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lastRenderedPageBreak/>
        <w:t xml:space="preserve">Ревізія обґрунтованості норм витрат матеріалів, дотримання встановленого порядку зміни норм, правильності обчислення фактичної собівартості витрачених на виробництво матеріалів.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Ревізія малоцінних та швидкозношуваних предметів.</w:t>
      </w:r>
    </w:p>
    <w:p w:rsidR="00F07941" w:rsidRPr="00911C6D" w:rsidRDefault="00F07941" w:rsidP="00F36FE4">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Організаційна форма ведення бухгалтерського обліку.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Об’єкти перевірки бухгалтерського обліку і фінансової звітності. Послідовність перевірки бухгалтерського обліку і фінансової звітності. Перевірка організації бухгалтерського обліку.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Перевірка системи і форм бухгалтерського обліку.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Перевірка правильності і своєчасності і повноти відображення на рахунках бухгалтерського обліку здійснення господарських операцій.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Звірка між узагальненими записами головної книги та показниками фінансової звітності. </w:t>
      </w:r>
    </w:p>
    <w:p w:rsidR="00F07941" w:rsidRPr="00911C6D" w:rsidRDefault="00F07941" w:rsidP="00F36FE4">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Перевірка повноти і своєчасності проведення інвентаризацій, правильності визначення розмірів збитків від недостач, розкрадань, знищення (псування) майна. </w:t>
      </w:r>
    </w:p>
    <w:p w:rsidR="00F07941" w:rsidRPr="00911C6D" w:rsidRDefault="00184091" w:rsidP="00184091">
      <w:pPr>
        <w:pStyle w:val="a3"/>
        <w:tabs>
          <w:tab w:val="num" w:pos="851"/>
        </w:tabs>
        <w:spacing w:after="0" w:line="360" w:lineRule="auto"/>
        <w:ind w:left="851" w:firstLine="680"/>
        <w:rPr>
          <w:lang w:val="uk-UA"/>
        </w:rPr>
      </w:pPr>
      <w:r w:rsidRPr="00911C6D">
        <w:rPr>
          <w:lang w:val="uk-UA"/>
        </w:rPr>
        <w:t>43.</w:t>
      </w:r>
      <w:r w:rsidR="00F07941" w:rsidRPr="00911C6D">
        <w:rPr>
          <w:lang w:val="uk-UA"/>
        </w:rPr>
        <w:t>Перевірка реальності дебіторської і кредиторської заборгованості.</w:t>
      </w:r>
    </w:p>
    <w:p w:rsidR="00184091" w:rsidRPr="00911C6D" w:rsidRDefault="00184091" w:rsidP="00184091">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 xml:space="preserve">Завдання, джерела інформації, нормативні акти та напрямки контролю. Ревізія виконання плану по праці. </w:t>
      </w:r>
    </w:p>
    <w:p w:rsidR="00184091" w:rsidRPr="00911C6D" w:rsidRDefault="00184091" w:rsidP="00184091">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Перевірка правильності нарахування та використання фонду оплати праці.</w:t>
      </w:r>
    </w:p>
    <w:p w:rsidR="00184091" w:rsidRPr="00911C6D" w:rsidRDefault="00184091" w:rsidP="00184091">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 xml:space="preserve">Перевірка штатів та посадових окладів. </w:t>
      </w:r>
    </w:p>
    <w:p w:rsidR="00184091" w:rsidRPr="00911C6D" w:rsidRDefault="00184091" w:rsidP="00184091">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 xml:space="preserve">Ревізія розрахунків з робітниками і службовцями: реальність заборгованості, достовірність депонованих сум. </w:t>
      </w:r>
    </w:p>
    <w:p w:rsidR="00184091" w:rsidRPr="00911C6D" w:rsidRDefault="00184091" w:rsidP="00184091">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 xml:space="preserve">Особливості ревізії використання трудових ресурсів і фондів оплати праці в умовах АСОІ. </w:t>
      </w:r>
    </w:p>
    <w:p w:rsidR="00184091" w:rsidRPr="00911C6D" w:rsidRDefault="00184091" w:rsidP="00184091">
      <w:pPr>
        <w:pStyle w:val="a5"/>
        <w:numPr>
          <w:ilvl w:val="0"/>
          <w:numId w:val="50"/>
        </w:numPr>
        <w:tabs>
          <w:tab w:val="clear" w:pos="360"/>
          <w:tab w:val="num" w:pos="851"/>
        </w:tabs>
        <w:spacing w:after="0" w:line="360" w:lineRule="auto"/>
        <w:ind w:left="851" w:firstLine="680"/>
        <w:jc w:val="both"/>
        <w:outlineLvl w:val="0"/>
        <w:rPr>
          <w:rFonts w:ascii="Times New Roman" w:hAnsi="Times New Roman"/>
          <w:sz w:val="20"/>
          <w:szCs w:val="20"/>
          <w:lang w:val="uk-UA"/>
        </w:rPr>
      </w:pPr>
      <w:r w:rsidRPr="00911C6D">
        <w:rPr>
          <w:rFonts w:ascii="Times New Roman" w:hAnsi="Times New Roman"/>
          <w:sz w:val="20"/>
          <w:szCs w:val="20"/>
          <w:lang w:val="uk-UA"/>
        </w:rPr>
        <w:t>Методичні прийоми для викриття можливих порушень і зловживань.</w:t>
      </w:r>
    </w:p>
    <w:p w:rsidR="00184091" w:rsidRPr="00911C6D" w:rsidRDefault="00184091" w:rsidP="00184091">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Завдання, джерела інформації, нормативні акти та напрямки контролю. Контроль розрахунків з підзвітними особами. </w:t>
      </w:r>
    </w:p>
    <w:p w:rsidR="00184091" w:rsidRPr="00911C6D" w:rsidRDefault="00184091" w:rsidP="00184091">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Перевірка розрахунків з постачальниками, підрядчиками, по виданих та отриманих авансах. </w:t>
      </w:r>
    </w:p>
    <w:p w:rsidR="00184091" w:rsidRPr="00911C6D" w:rsidRDefault="00184091" w:rsidP="00184091">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Контроль розрахунків з бюджетом, органами соціального страхування. Перевірка розрахунків по відшкодуванню матеріальних витрат. </w:t>
      </w:r>
    </w:p>
    <w:p w:rsidR="00184091" w:rsidRPr="00911C6D" w:rsidRDefault="00184091" w:rsidP="00184091">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 xml:space="preserve">Ревізія доцільності і обґрунтованості отримання та своєчасності погашення довгострокових та короткострокових позик. </w:t>
      </w:r>
    </w:p>
    <w:p w:rsidR="00184091" w:rsidRPr="00911C6D" w:rsidRDefault="00184091" w:rsidP="00184091">
      <w:pPr>
        <w:pStyle w:val="a5"/>
        <w:numPr>
          <w:ilvl w:val="0"/>
          <w:numId w:val="50"/>
        </w:numPr>
        <w:tabs>
          <w:tab w:val="clear" w:pos="360"/>
          <w:tab w:val="num" w:pos="851"/>
        </w:tabs>
        <w:spacing w:after="0" w:line="360" w:lineRule="auto"/>
        <w:ind w:left="851" w:firstLine="680"/>
        <w:jc w:val="both"/>
        <w:rPr>
          <w:rFonts w:ascii="Times New Roman" w:hAnsi="Times New Roman"/>
          <w:sz w:val="20"/>
          <w:szCs w:val="20"/>
          <w:lang w:val="uk-UA"/>
        </w:rPr>
      </w:pPr>
      <w:r w:rsidRPr="00911C6D">
        <w:rPr>
          <w:rFonts w:ascii="Times New Roman" w:hAnsi="Times New Roman"/>
          <w:sz w:val="20"/>
          <w:szCs w:val="20"/>
          <w:lang w:val="uk-UA"/>
        </w:rPr>
        <w:t>Особливості ревізії розрахункових і кредитних операцій в умовах АСОІ. Методика виявлення можливих порушень і зловживань.</w:t>
      </w:r>
    </w:p>
    <w:p w:rsidR="00184091" w:rsidRPr="00911C6D" w:rsidRDefault="00184091" w:rsidP="00184091">
      <w:pPr>
        <w:pStyle w:val="a3"/>
        <w:tabs>
          <w:tab w:val="num" w:pos="851"/>
        </w:tabs>
        <w:spacing w:after="0" w:line="360" w:lineRule="auto"/>
        <w:ind w:left="851" w:firstLine="680"/>
        <w:rPr>
          <w:b/>
        </w:rPr>
      </w:pPr>
    </w:p>
    <w:p w:rsidR="00F07941" w:rsidRPr="00911C6D" w:rsidRDefault="00F07941" w:rsidP="00F07941">
      <w:pPr>
        <w:pStyle w:val="a3"/>
        <w:spacing w:after="0" w:line="360" w:lineRule="auto"/>
        <w:ind w:firstLine="680"/>
        <w:jc w:val="center"/>
        <w:rPr>
          <w:b/>
        </w:rPr>
      </w:pPr>
    </w:p>
    <w:p w:rsidR="008E28C5" w:rsidRPr="00911C6D" w:rsidRDefault="008E28C5" w:rsidP="00F07941">
      <w:pPr>
        <w:pStyle w:val="11"/>
        <w:widowControl/>
        <w:tabs>
          <w:tab w:val="left" w:pos="922"/>
        </w:tabs>
        <w:spacing w:line="360" w:lineRule="auto"/>
        <w:ind w:left="360" w:firstLine="680"/>
        <w:jc w:val="left"/>
        <w:rPr>
          <w:b w:val="0"/>
          <w:spacing w:val="-3"/>
          <w:kern w:val="0"/>
          <w:sz w:val="20"/>
          <w:lang w:val="uk-UA"/>
        </w:rPr>
      </w:pPr>
    </w:p>
    <w:p w:rsidR="009C73F3" w:rsidRPr="00911C6D" w:rsidRDefault="009C73F3" w:rsidP="00F07941">
      <w:pPr>
        <w:pStyle w:val="11"/>
        <w:widowControl/>
        <w:tabs>
          <w:tab w:val="left" w:pos="922"/>
        </w:tabs>
        <w:spacing w:line="360" w:lineRule="auto"/>
        <w:ind w:left="360" w:firstLine="680"/>
        <w:jc w:val="left"/>
        <w:rPr>
          <w:b w:val="0"/>
          <w:spacing w:val="-3"/>
          <w:kern w:val="0"/>
          <w:sz w:val="20"/>
          <w:lang w:val="uk-UA"/>
        </w:rPr>
      </w:pPr>
    </w:p>
    <w:p w:rsidR="009C73F3" w:rsidRPr="00911C6D" w:rsidRDefault="009C73F3" w:rsidP="00F07941">
      <w:pPr>
        <w:pStyle w:val="11"/>
        <w:widowControl/>
        <w:tabs>
          <w:tab w:val="left" w:pos="922"/>
        </w:tabs>
        <w:spacing w:line="360" w:lineRule="auto"/>
        <w:ind w:left="360" w:firstLine="680"/>
        <w:jc w:val="left"/>
        <w:rPr>
          <w:b w:val="0"/>
          <w:spacing w:val="-3"/>
          <w:kern w:val="0"/>
          <w:sz w:val="20"/>
          <w:lang w:val="uk-UA"/>
        </w:rPr>
      </w:pPr>
    </w:p>
    <w:p w:rsidR="009C73F3" w:rsidRPr="00911C6D" w:rsidRDefault="009C73F3" w:rsidP="00F07941">
      <w:pPr>
        <w:pStyle w:val="11"/>
        <w:widowControl/>
        <w:tabs>
          <w:tab w:val="left" w:pos="922"/>
        </w:tabs>
        <w:spacing w:line="360" w:lineRule="auto"/>
        <w:ind w:left="360" w:firstLine="680"/>
        <w:jc w:val="left"/>
        <w:rPr>
          <w:b w:val="0"/>
          <w:spacing w:val="-3"/>
          <w:kern w:val="0"/>
          <w:sz w:val="20"/>
          <w:lang w:val="uk-UA"/>
        </w:rPr>
      </w:pPr>
    </w:p>
    <w:p w:rsidR="009C73F3" w:rsidRPr="00911C6D" w:rsidRDefault="009C73F3" w:rsidP="009C73F3">
      <w:pPr>
        <w:pStyle w:val="a3"/>
        <w:spacing w:after="0" w:line="240" w:lineRule="auto"/>
        <w:ind w:firstLine="720"/>
        <w:jc w:val="center"/>
        <w:rPr>
          <w:b/>
          <w:caps/>
          <w:lang w:val="uk-UA"/>
        </w:rPr>
      </w:pPr>
    </w:p>
    <w:p w:rsidR="009C73F3" w:rsidRPr="00911C6D" w:rsidRDefault="009C73F3" w:rsidP="009C73F3">
      <w:pPr>
        <w:pStyle w:val="a3"/>
        <w:spacing w:after="0" w:line="240" w:lineRule="auto"/>
        <w:ind w:firstLine="720"/>
        <w:jc w:val="center"/>
        <w:rPr>
          <w:b/>
          <w:caps/>
          <w:lang w:val="uk-UA"/>
        </w:rPr>
      </w:pPr>
    </w:p>
    <w:p w:rsidR="009C73F3" w:rsidRPr="00911C6D" w:rsidRDefault="009C73F3" w:rsidP="009C73F3">
      <w:pPr>
        <w:pStyle w:val="a8"/>
        <w:jc w:val="center"/>
        <w:rPr>
          <w:rFonts w:ascii="Times New Roman" w:hAnsi="Times New Roman"/>
          <w:b/>
          <w:sz w:val="20"/>
          <w:szCs w:val="20"/>
          <w:lang w:val="uk-UA" w:eastAsia="ru-RU"/>
        </w:rPr>
      </w:pPr>
      <w:r w:rsidRPr="00911C6D">
        <w:rPr>
          <w:rFonts w:ascii="Times New Roman" w:hAnsi="Times New Roman"/>
          <w:b/>
          <w:sz w:val="20"/>
          <w:szCs w:val="20"/>
          <w:lang w:val="uk-UA" w:eastAsia="ru-RU"/>
        </w:rPr>
        <w:t>ТЕРМІНОЛОГІЧНИЙ СЛОВНИК</w:t>
      </w:r>
    </w:p>
    <w:p w:rsidR="009C73F3" w:rsidRPr="00911C6D" w:rsidRDefault="009C73F3" w:rsidP="009C73F3">
      <w:pPr>
        <w:rPr>
          <w:rFonts w:ascii="Times New Roman" w:hAnsi="Times New Roman"/>
          <w:color w:val="000000"/>
          <w:sz w:val="20"/>
          <w:szCs w:val="20"/>
          <w:lang w:val="uk-UA"/>
        </w:rPr>
      </w:pPr>
      <w:r w:rsidRPr="00911C6D">
        <w:rPr>
          <w:rFonts w:ascii="Times New Roman" w:hAnsi="Times New Roman"/>
          <w:b/>
          <w:color w:val="000000"/>
          <w:sz w:val="20"/>
          <w:szCs w:val="20"/>
          <w:lang w:val="uk-UA"/>
        </w:rPr>
        <w:t>Акт ревізії (перевірки) -</w:t>
      </w:r>
      <w:r w:rsidRPr="00911C6D">
        <w:rPr>
          <w:rFonts w:ascii="Times New Roman" w:hAnsi="Times New Roman"/>
          <w:color w:val="000000"/>
          <w:sz w:val="20"/>
          <w:szCs w:val="20"/>
          <w:lang w:val="uk-UA"/>
        </w:rPr>
        <w:t xml:space="preserve"> службовий двосторонній документ, який підтверджує факт проведення комплексної, фінансової чи тематичної ревізії (перевірки), відображає її результати стосовно наслідків окремих фінансово-господарських операцій чи діяльності підприємства в цілому і є носієм доказової інформації про виявлені й систематизовані за економічною однорідністю недоліки в господарюванні і порушення законів та інших нормативно-правових актів.</w:t>
      </w:r>
      <w:r w:rsidRPr="00911C6D">
        <w:rPr>
          <w:rFonts w:ascii="Times New Roman" w:hAnsi="Times New Roman"/>
          <w:color w:val="000000"/>
          <w:sz w:val="20"/>
          <w:szCs w:val="20"/>
          <w:lang w:val="uk-UA"/>
        </w:rPr>
        <w:br/>
      </w:r>
      <w:r w:rsidRPr="00911C6D">
        <w:rPr>
          <w:rFonts w:ascii="Times New Roman" w:hAnsi="Times New Roman"/>
          <w:color w:val="000000"/>
          <w:sz w:val="20"/>
          <w:szCs w:val="20"/>
          <w:lang w:val="uk-UA"/>
        </w:rPr>
        <w:br/>
      </w:r>
      <w:r w:rsidRPr="00911C6D">
        <w:rPr>
          <w:rFonts w:ascii="Times New Roman" w:hAnsi="Times New Roman"/>
          <w:b/>
          <w:color w:val="000000"/>
          <w:sz w:val="20"/>
          <w:szCs w:val="20"/>
        </w:rPr>
        <w:t>Аудиторський (недержавний) фінансовий контроль</w:t>
      </w:r>
      <w:r w:rsidRPr="00911C6D">
        <w:rPr>
          <w:rFonts w:ascii="Times New Roman" w:hAnsi="Times New Roman"/>
          <w:color w:val="000000"/>
          <w:sz w:val="20"/>
          <w:szCs w:val="20"/>
        </w:rPr>
        <w:t xml:space="preserve"> - контроль, що його здійснюють незалежні аудитори або аудиторські фірми, які уповноважені суб'єктами господарювання на його проведення. Аудит може проводитися як за ініціативою суб'єкта господарювання, так і за рішенням органу державної влади.</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Банк</w:t>
      </w:r>
      <w:r w:rsidRPr="00911C6D">
        <w:rPr>
          <w:rFonts w:ascii="Times New Roman" w:hAnsi="Times New Roman"/>
          <w:color w:val="000000"/>
          <w:sz w:val="20"/>
          <w:szCs w:val="20"/>
        </w:rPr>
        <w:t xml:space="preserve"> - юридична особа, яка має виключне право на підставі ліцензії Національного банку України здійснювати у сукупності такі операції: залучення до вкладів коштів фізичних і юридичних осіб та розміщення цих коштів від свого імені, на власних умовах та на власний ризик, відкриття і ведення банківських рахунків фізичних та юридичних осіб.</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Банківська діяльність</w:t>
      </w:r>
      <w:r w:rsidRPr="00911C6D">
        <w:rPr>
          <w:rFonts w:ascii="Times New Roman" w:hAnsi="Times New Roman"/>
          <w:color w:val="000000"/>
          <w:sz w:val="20"/>
          <w:szCs w:val="20"/>
        </w:rPr>
        <w:t xml:space="preserve"> - набір посередницьких операцій на грошовому ринку, який виконують спеціальні інститути (банки) як виключну діяльність на підставі закону та під особливим наглядом держави; являє собою залучення до вкладів грошових коштів фізичних і юридичних осіб та розміщення цих коштів від свого імені, на власних умовах та на власний ризик, відкриття і ведення банківських рахунків фізичних та юридичних осіб.</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Банківське законодавство -</w:t>
      </w:r>
      <w:r w:rsidRPr="00911C6D">
        <w:rPr>
          <w:rFonts w:ascii="Times New Roman" w:hAnsi="Times New Roman"/>
          <w:color w:val="000000"/>
          <w:sz w:val="20"/>
          <w:szCs w:val="20"/>
        </w:rPr>
        <w:t xml:space="preserve"> система всіх упорядкованих певним чином нормативно-правових актів, що регулюють відносини у сфері банківської діяльності.</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Банківське регулювання</w:t>
      </w:r>
      <w:r w:rsidRPr="00911C6D">
        <w:rPr>
          <w:rFonts w:ascii="Times New Roman" w:hAnsi="Times New Roman"/>
          <w:color w:val="000000"/>
          <w:sz w:val="20"/>
          <w:szCs w:val="20"/>
        </w:rPr>
        <w:t xml:space="preserve"> - розробка та видання уповноваженими органами на основі законів нормативно-правових актів, що регламентують види і способи банківської діяльності.</w:t>
      </w:r>
      <w:r w:rsidRPr="00911C6D">
        <w:rPr>
          <w:rFonts w:ascii="Times New Roman" w:hAnsi="Times New Roman"/>
          <w:color w:val="000000"/>
          <w:sz w:val="20"/>
          <w:szCs w:val="20"/>
        </w:rPr>
        <w:br/>
      </w:r>
      <w:r w:rsidRPr="00911C6D">
        <w:rPr>
          <w:rFonts w:ascii="Times New Roman" w:hAnsi="Times New Roman"/>
          <w:b/>
          <w:color w:val="000000"/>
          <w:sz w:val="20"/>
          <w:szCs w:val="20"/>
        </w:rPr>
        <w:t>Бюджет -</w:t>
      </w:r>
      <w:r w:rsidRPr="00911C6D">
        <w:rPr>
          <w:rFonts w:ascii="Times New Roman" w:hAnsi="Times New Roman"/>
          <w:color w:val="000000"/>
          <w:sz w:val="20"/>
          <w:szCs w:val="20"/>
        </w:rPr>
        <w:t xml:space="preserve"> план формування та використання фінансових ресурсів для забезпечення виконання завдань і функцій, які здійснюються органами державної влади, органами влади Автономної Республіки Крим та органами місцевого самоврядування протягом бюджетного періоду.</w:t>
      </w:r>
      <w:r w:rsidRPr="00911C6D">
        <w:rPr>
          <w:rFonts w:ascii="Times New Roman" w:hAnsi="Times New Roman"/>
          <w:color w:val="000000"/>
          <w:sz w:val="20"/>
          <w:szCs w:val="20"/>
        </w:rPr>
        <w:br/>
      </w:r>
      <w:r w:rsidRPr="00911C6D">
        <w:rPr>
          <w:rFonts w:ascii="Times New Roman" w:hAnsi="Times New Roman"/>
          <w:b/>
          <w:color w:val="000000"/>
          <w:sz w:val="20"/>
          <w:szCs w:val="20"/>
        </w:rPr>
        <w:t>Бюджетна класифікація -</w:t>
      </w:r>
      <w:r w:rsidRPr="00911C6D">
        <w:rPr>
          <w:rFonts w:ascii="Times New Roman" w:hAnsi="Times New Roman"/>
          <w:color w:val="000000"/>
          <w:sz w:val="20"/>
          <w:szCs w:val="20"/>
        </w:rPr>
        <w:t xml:space="preserve"> єдине систематизоване згрупування доходів, видатків (у тому числі кредитування за вирахуванням погашення) та фінансування бюджету за ознаками економічної сутності, функціональної діяльності, організаційного устрою та іншими ознаками відповідно до законодавства України та міжнародних стандартів.</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Бюджетна політика -</w:t>
      </w:r>
      <w:r w:rsidRPr="00911C6D">
        <w:rPr>
          <w:rFonts w:ascii="Times New Roman" w:hAnsi="Times New Roman"/>
          <w:color w:val="000000"/>
          <w:sz w:val="20"/>
          <w:szCs w:val="20"/>
        </w:rPr>
        <w:t xml:space="preserve"> діяльність органів державної влади щодо формування бюджету держави, його збалансування, розподілу й перерозподілу бюджетних ресурсів та забезпечення всеохоплюючого контролю за їх використанням.</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 xml:space="preserve">Бюджетна система України - </w:t>
      </w:r>
      <w:r w:rsidRPr="00911C6D">
        <w:rPr>
          <w:rFonts w:ascii="Times New Roman" w:hAnsi="Times New Roman"/>
          <w:color w:val="000000"/>
          <w:sz w:val="20"/>
          <w:szCs w:val="20"/>
        </w:rPr>
        <w:t>врегульована нормами права сукупність державного бюджету та місцевих бюджетів, що побудована з урахуванням економічних відносин, державного й адміністративно-територіального устрою.</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Бюджетне асигнування -</w:t>
      </w:r>
      <w:r w:rsidRPr="00911C6D">
        <w:rPr>
          <w:rFonts w:ascii="Times New Roman" w:hAnsi="Times New Roman"/>
          <w:color w:val="000000"/>
          <w:sz w:val="20"/>
          <w:szCs w:val="20"/>
        </w:rPr>
        <w:t xml:space="preserve"> повноваження, надане розпорядникові бюджетних коштів відповідно до бюджетного призначення взяти бюджетне зобов'язання та здійснити платежі з конкретною метою у процесі виконання бюджету.</w:t>
      </w:r>
    </w:p>
    <w:p w:rsidR="00E44A5B" w:rsidRPr="00911C6D" w:rsidRDefault="009C73F3" w:rsidP="009C73F3">
      <w:pPr>
        <w:rPr>
          <w:rFonts w:ascii="Times New Roman" w:hAnsi="Times New Roman"/>
          <w:color w:val="000000"/>
          <w:sz w:val="20"/>
          <w:szCs w:val="20"/>
          <w:lang w:val="uk-UA"/>
        </w:rPr>
      </w:pPr>
      <w:r w:rsidRPr="00911C6D">
        <w:rPr>
          <w:rFonts w:ascii="Times New Roman" w:hAnsi="Times New Roman"/>
          <w:color w:val="000000"/>
          <w:sz w:val="20"/>
          <w:szCs w:val="20"/>
          <w:lang w:val="uk-UA"/>
        </w:rPr>
        <w:br/>
      </w:r>
      <w:r w:rsidRPr="00911C6D">
        <w:rPr>
          <w:rFonts w:ascii="Times New Roman" w:hAnsi="Times New Roman"/>
          <w:b/>
          <w:color w:val="000000"/>
          <w:sz w:val="20"/>
          <w:szCs w:val="20"/>
          <w:lang w:val="uk-UA"/>
        </w:rPr>
        <w:t>Бюджетний цикл</w:t>
      </w:r>
      <w:r w:rsidRPr="00911C6D">
        <w:rPr>
          <w:rFonts w:ascii="Times New Roman" w:hAnsi="Times New Roman"/>
          <w:color w:val="000000"/>
          <w:sz w:val="20"/>
          <w:szCs w:val="20"/>
          <w:lang w:val="uk-UA"/>
        </w:rPr>
        <w:t xml:space="preserve"> - проміжок часу, що охоплює діяльність органів державної влади й місцевого самоврядування починаючи з розробки й складання проекту акта про бюджет, його розгляд і затвердження, виконання та складання, розгляд і затвердження звітності про виконання відповідного бюджету.</w:t>
      </w:r>
      <w:r w:rsidRPr="00911C6D">
        <w:rPr>
          <w:rFonts w:ascii="Times New Roman" w:hAnsi="Times New Roman"/>
          <w:color w:val="000000"/>
          <w:sz w:val="20"/>
          <w:szCs w:val="20"/>
          <w:lang w:val="uk-UA"/>
        </w:rPr>
        <w:br/>
      </w:r>
      <w:r w:rsidRPr="00911C6D">
        <w:rPr>
          <w:rFonts w:ascii="Times New Roman" w:hAnsi="Times New Roman"/>
          <w:color w:val="000000"/>
          <w:sz w:val="20"/>
          <w:szCs w:val="20"/>
          <w:lang w:val="uk-UA"/>
        </w:rPr>
        <w:br/>
      </w:r>
      <w:r w:rsidRPr="00911C6D">
        <w:rPr>
          <w:rFonts w:ascii="Times New Roman" w:hAnsi="Times New Roman"/>
          <w:b/>
          <w:color w:val="000000"/>
          <w:sz w:val="20"/>
          <w:szCs w:val="20"/>
          <w:lang w:val="uk-UA"/>
        </w:rPr>
        <w:t>Бюджетні повноваження</w:t>
      </w:r>
      <w:r w:rsidRPr="00911C6D">
        <w:rPr>
          <w:rFonts w:ascii="Times New Roman" w:hAnsi="Times New Roman"/>
          <w:color w:val="000000"/>
          <w:sz w:val="20"/>
          <w:szCs w:val="20"/>
          <w:lang w:val="uk-UA"/>
        </w:rPr>
        <w:t xml:space="preserve"> - права та обов'язки органів державної влади і місцевого самоврядування у галузі </w:t>
      </w:r>
      <w:r w:rsidRPr="00911C6D">
        <w:rPr>
          <w:rFonts w:ascii="Times New Roman" w:hAnsi="Times New Roman"/>
          <w:color w:val="000000"/>
          <w:sz w:val="20"/>
          <w:szCs w:val="20"/>
          <w:lang w:val="uk-UA"/>
        </w:rPr>
        <w:lastRenderedPageBreak/>
        <w:t>бюджетної діяльності, що визначаються Бюджетним кодексом України, щорічними законами про Державний бюджет, Законом України "Про місцеве самоврядування в Україні", іншими законами, рішеннями місцевих рад та локальними атами.</w:t>
      </w:r>
      <w:r w:rsidRPr="00911C6D">
        <w:rPr>
          <w:rFonts w:ascii="Times New Roman" w:hAnsi="Times New Roman"/>
          <w:color w:val="000000"/>
          <w:sz w:val="20"/>
          <w:szCs w:val="20"/>
          <w:lang w:val="uk-UA"/>
        </w:rPr>
        <w:br/>
      </w:r>
      <w:r w:rsidRPr="00911C6D">
        <w:rPr>
          <w:rFonts w:ascii="Times New Roman" w:hAnsi="Times New Roman"/>
          <w:color w:val="000000"/>
          <w:sz w:val="20"/>
          <w:szCs w:val="20"/>
          <w:lang w:val="uk-UA"/>
        </w:rPr>
        <w:br/>
      </w:r>
      <w:r w:rsidRPr="00911C6D">
        <w:rPr>
          <w:rFonts w:ascii="Times New Roman" w:hAnsi="Times New Roman"/>
          <w:b/>
          <w:color w:val="000000"/>
          <w:sz w:val="20"/>
          <w:szCs w:val="20"/>
        </w:rPr>
        <w:t>Валюта України</w:t>
      </w:r>
      <w:r w:rsidRPr="00911C6D">
        <w:rPr>
          <w:rFonts w:ascii="Times New Roman" w:hAnsi="Times New Roman"/>
          <w:color w:val="000000"/>
          <w:sz w:val="20"/>
          <w:szCs w:val="20"/>
        </w:rPr>
        <w:t xml:space="preserve"> - грошові знаки у вигляді банкнотів, казначейських білетів, монет та в інших формах, що перебувають в обігу та є законним платіжним засобом на території України.</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Валютна політика</w:t>
      </w:r>
      <w:r w:rsidRPr="00911C6D">
        <w:rPr>
          <w:rFonts w:ascii="Times New Roman" w:hAnsi="Times New Roman"/>
          <w:color w:val="000000"/>
          <w:sz w:val="20"/>
          <w:szCs w:val="20"/>
        </w:rPr>
        <w:t xml:space="preserve"> - сукупність заходів, що здійснюються у сфері міжнародних економічних відносин відповідно до поточних та стратегічних цілей економічної політики країни.</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Валютна система</w:t>
      </w:r>
      <w:r w:rsidRPr="00911C6D">
        <w:rPr>
          <w:rFonts w:ascii="Times New Roman" w:hAnsi="Times New Roman"/>
          <w:color w:val="000000"/>
          <w:sz w:val="20"/>
          <w:szCs w:val="20"/>
        </w:rPr>
        <w:t xml:space="preserve"> -державно-правова форма організації міжнародних валютних (грошових) відносин держав.</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Валютне регулювання</w:t>
      </w:r>
      <w:r w:rsidRPr="00911C6D">
        <w:rPr>
          <w:rFonts w:ascii="Times New Roman" w:hAnsi="Times New Roman"/>
          <w:color w:val="000000"/>
          <w:sz w:val="20"/>
          <w:szCs w:val="20"/>
        </w:rPr>
        <w:t xml:space="preserve"> - діяльність держави та уповноважених нею органів, спрямована на регламентацію міжнародних розрахунків та порядок здійснення операцій з валютними цінностями.</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Валютні операції -</w:t>
      </w:r>
      <w:r w:rsidRPr="00911C6D">
        <w:rPr>
          <w:rFonts w:ascii="Times New Roman" w:hAnsi="Times New Roman"/>
          <w:color w:val="000000"/>
          <w:sz w:val="20"/>
          <w:szCs w:val="20"/>
        </w:rPr>
        <w:t xml:space="preserve"> певні банківські та фінансові операції, пов'язані з переходом права власності на валютні цінності.</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Валютні цінності</w:t>
      </w:r>
      <w:r w:rsidRPr="00911C6D">
        <w:rPr>
          <w:rFonts w:ascii="Times New Roman" w:hAnsi="Times New Roman"/>
          <w:color w:val="000000"/>
          <w:sz w:val="20"/>
          <w:szCs w:val="20"/>
        </w:rPr>
        <w:t xml:space="preserve"> - іноземна валюта, платіжні документи та фордові цінності в іноземній валюті, дорогоцінні метали та дорогоцінне каміння, за винятком ю</w:t>
      </w:r>
      <w:r w:rsidR="00E44A5B" w:rsidRPr="00911C6D">
        <w:rPr>
          <w:rFonts w:ascii="Times New Roman" w:hAnsi="Times New Roman"/>
          <w:color w:val="000000"/>
          <w:sz w:val="20"/>
          <w:szCs w:val="20"/>
        </w:rPr>
        <w:t>велірних та побутових виробів.</w:t>
      </w:r>
      <w:r w:rsidR="00E44A5B"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Внутрішньогосподарський фінансовий контроль</w:t>
      </w:r>
      <w:r w:rsidRPr="00911C6D">
        <w:rPr>
          <w:rFonts w:ascii="Times New Roman" w:hAnsi="Times New Roman"/>
          <w:color w:val="000000"/>
          <w:sz w:val="20"/>
          <w:szCs w:val="20"/>
        </w:rPr>
        <w:t xml:space="preserve"> - контроль, що здійснюється економічними службами підприємств, установ, організацій (бухгалтеріями, фінансовими відділами, службами фінансового менеджменту та внутрішнього аудиту, відділами планування тощо) та супроводжує повсякденну фінансово-господарську діяльність.</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Готівкові розрахунки</w:t>
      </w:r>
      <w:r w:rsidRPr="00911C6D">
        <w:rPr>
          <w:rFonts w:ascii="Times New Roman" w:hAnsi="Times New Roman"/>
          <w:color w:val="000000"/>
          <w:sz w:val="20"/>
          <w:szCs w:val="20"/>
        </w:rPr>
        <w:t xml:space="preserve"> - платежі готівкою підприємств, підприємців і фізичних осіб між собою за реалізовану продукцію (товари, виконані роботи, надані послуги) і за операціями, які безпосередньо не пов'язані з реалізацією продукції (товарів, робіт, послуг) та іншого майна.</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Грошово-кредитна політика</w:t>
      </w:r>
      <w:r w:rsidRPr="00911C6D">
        <w:rPr>
          <w:rFonts w:ascii="Times New Roman" w:hAnsi="Times New Roman"/>
          <w:color w:val="000000"/>
          <w:sz w:val="20"/>
          <w:szCs w:val="20"/>
        </w:rPr>
        <w:t xml:space="preserve"> - визначена сукупність заходів у сфері грошового обігу та кредиту, що спрямовані на забезпечення стабільності національної валюти, стримування інфляційних процесів в економіці країни, регулювання економічного зростання, забезпечення зайнятості населення та вирівнювання платіжного балансу країни.</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Державний фінансовий контроль -</w:t>
      </w:r>
      <w:r w:rsidRPr="00911C6D">
        <w:rPr>
          <w:rFonts w:ascii="Times New Roman" w:hAnsi="Times New Roman"/>
          <w:color w:val="000000"/>
          <w:sz w:val="20"/>
          <w:szCs w:val="20"/>
        </w:rPr>
        <w:t xml:space="preserve"> контроль, що його здійснюють органи державної влади, в першу чергу законодавчої й виконавчої. Спрямований на об'єкти, що підлягають контролю незалежно від їх відомчого підпорядкування.</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Договір банківського рахунку -</w:t>
      </w:r>
      <w:r w:rsidRPr="00911C6D">
        <w:rPr>
          <w:rFonts w:ascii="Times New Roman" w:hAnsi="Times New Roman"/>
          <w:color w:val="000000"/>
          <w:sz w:val="20"/>
          <w:szCs w:val="20"/>
        </w:rPr>
        <w:t xml:space="preserve"> складна правова категорія, яка передбачає публічний обов'язок клієнта зберігати кошти на рахунку в банківській установі; двостороннє зобов'язання банку і клієнта на умовах консенсуальності та платності.</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Закон про Державний бюджет України</w:t>
      </w:r>
      <w:r w:rsidRPr="00911C6D">
        <w:rPr>
          <w:rFonts w:ascii="Times New Roman" w:hAnsi="Times New Roman"/>
          <w:color w:val="000000"/>
          <w:sz w:val="20"/>
          <w:szCs w:val="20"/>
        </w:rPr>
        <w:t xml:space="preserve"> - закон, який затверджує повноваження органам державної влади здійснювати виконання Державного бюджету України протягом бюджетного періоду.</w:t>
      </w:r>
    </w:p>
    <w:p w:rsidR="009C73F3" w:rsidRPr="00911C6D" w:rsidRDefault="009C73F3" w:rsidP="00E44A5B">
      <w:pPr>
        <w:rPr>
          <w:b/>
          <w:caps/>
          <w:sz w:val="20"/>
          <w:szCs w:val="20"/>
        </w:rPr>
      </w:pPr>
      <w:r w:rsidRPr="00911C6D">
        <w:rPr>
          <w:rFonts w:ascii="Times New Roman" w:hAnsi="Times New Roman"/>
          <w:color w:val="000000"/>
          <w:sz w:val="20"/>
          <w:szCs w:val="20"/>
        </w:rPr>
        <w:br/>
      </w:r>
      <w:r w:rsidRPr="00911C6D">
        <w:rPr>
          <w:rFonts w:ascii="Times New Roman" w:hAnsi="Times New Roman"/>
          <w:b/>
          <w:color w:val="000000"/>
          <w:sz w:val="20"/>
          <w:szCs w:val="20"/>
        </w:rPr>
        <w:t>Зведений бюджет</w:t>
      </w:r>
      <w:r w:rsidRPr="00911C6D">
        <w:rPr>
          <w:rFonts w:ascii="Times New Roman" w:hAnsi="Times New Roman"/>
          <w:color w:val="000000"/>
          <w:sz w:val="20"/>
          <w:szCs w:val="20"/>
        </w:rPr>
        <w:t xml:space="preserve"> - сукупність показників бюджетів, що використовуються для аналізу та прогнозування економічного й соціального розвитку держави. Зведений бюджет не затверджується.</w:t>
      </w:r>
      <w:r w:rsidRPr="00911C6D">
        <w:rPr>
          <w:rFonts w:ascii="Times New Roman" w:hAnsi="Times New Roman"/>
          <w:color w:val="000000"/>
          <w:sz w:val="20"/>
          <w:szCs w:val="20"/>
        </w:rPr>
        <w:br/>
      </w:r>
      <w:r w:rsidRPr="00911C6D">
        <w:rPr>
          <w:rFonts w:ascii="Times New Roman" w:hAnsi="Times New Roman"/>
          <w:b/>
          <w:color w:val="000000"/>
          <w:sz w:val="20"/>
          <w:szCs w:val="20"/>
        </w:rPr>
        <w:t>Іноземна валюта</w:t>
      </w:r>
      <w:r w:rsidRPr="00911C6D">
        <w:rPr>
          <w:rFonts w:ascii="Times New Roman" w:hAnsi="Times New Roman"/>
          <w:color w:val="000000"/>
          <w:sz w:val="20"/>
          <w:szCs w:val="20"/>
        </w:rPr>
        <w:t xml:space="preserve"> - іноземні грошові знаки у вигляді банкнотів, казначейських білетів, монет, що перебувають в обігу та є законним платіжним засобом на території відповідної іноземної держави.</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Кошик доходів бюджетів місцевого самоврядування</w:t>
      </w:r>
      <w:r w:rsidRPr="00911C6D">
        <w:rPr>
          <w:rFonts w:ascii="Times New Roman" w:hAnsi="Times New Roman"/>
          <w:color w:val="000000"/>
          <w:sz w:val="20"/>
          <w:szCs w:val="20"/>
        </w:rPr>
        <w:t xml:space="preserve"> - сукупність податків і зборів (обов'язкових платежів), що закріплені Бюджетним кодексом України на постійній основі за бюджетами місцевого </w:t>
      </w:r>
      <w:r w:rsidRPr="00911C6D">
        <w:rPr>
          <w:rFonts w:ascii="Times New Roman" w:hAnsi="Times New Roman"/>
          <w:color w:val="000000"/>
          <w:sz w:val="20"/>
          <w:szCs w:val="20"/>
        </w:rPr>
        <w:lastRenderedPageBreak/>
        <w:t>самоврядування та враховуються при визначенні обсягів міжбюджетних трансфертів.</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Лімітування витрат</w:t>
      </w:r>
      <w:r w:rsidRPr="00911C6D">
        <w:rPr>
          <w:rFonts w:ascii="Times New Roman" w:hAnsi="Times New Roman"/>
          <w:color w:val="000000"/>
          <w:sz w:val="20"/>
          <w:szCs w:val="20"/>
        </w:rPr>
        <w:t xml:space="preserve"> - обмеження витрачання коштів, передбачених окремими статтями бюджетної класифікації.</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Метод владних приписів</w:t>
      </w:r>
      <w:r w:rsidRPr="00911C6D">
        <w:rPr>
          <w:rFonts w:ascii="Times New Roman" w:hAnsi="Times New Roman"/>
          <w:color w:val="000000"/>
          <w:sz w:val="20"/>
          <w:szCs w:val="20"/>
        </w:rPr>
        <w:t xml:space="preserve"> - основний метод фінансово-правового регулювання, що становить органічно цілісну систему безперервного впливу на учасників фінансово-правових відносин з метою реалізації ними своїх функцій.</w:t>
      </w:r>
      <w:r w:rsidRPr="00911C6D">
        <w:rPr>
          <w:rFonts w:ascii="Times New Roman" w:hAnsi="Times New Roman"/>
          <w:color w:val="000000"/>
          <w:sz w:val="20"/>
          <w:szCs w:val="20"/>
        </w:rPr>
        <w:br/>
      </w:r>
      <w:r w:rsidRPr="00911C6D">
        <w:rPr>
          <w:rFonts w:ascii="Times New Roman" w:hAnsi="Times New Roman"/>
          <w:color w:val="000000"/>
          <w:sz w:val="20"/>
          <w:szCs w:val="20"/>
        </w:rPr>
        <w:br/>
      </w:r>
      <w:r w:rsidRPr="00911C6D">
        <w:rPr>
          <w:rFonts w:ascii="Times New Roman" w:hAnsi="Times New Roman"/>
          <w:b/>
          <w:color w:val="000000"/>
          <w:sz w:val="20"/>
          <w:szCs w:val="20"/>
        </w:rPr>
        <w:t>Міжбюджетні відносини</w:t>
      </w:r>
      <w:r w:rsidRPr="00911C6D">
        <w:rPr>
          <w:rFonts w:ascii="Times New Roman" w:hAnsi="Times New Roman"/>
          <w:color w:val="000000"/>
          <w:sz w:val="20"/>
          <w:szCs w:val="20"/>
        </w:rPr>
        <w:t xml:space="preserve"> - відносини між державою, Автономною Республікою Крим та місцевим самоврядуванням щодо забезпечення відповідних бюджетів фінансовими </w:t>
      </w:r>
    </w:p>
    <w:p w:rsidR="009C73F3" w:rsidRPr="00911C6D" w:rsidRDefault="009C73F3"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11C6D" w:rsidRDefault="00911C6D" w:rsidP="009C73F3">
      <w:pPr>
        <w:pStyle w:val="a3"/>
        <w:spacing w:after="0" w:line="240" w:lineRule="auto"/>
        <w:ind w:firstLine="720"/>
        <w:jc w:val="center"/>
        <w:rPr>
          <w:b/>
          <w:caps/>
          <w:lang w:val="uk-UA"/>
        </w:rPr>
      </w:pPr>
    </w:p>
    <w:p w:rsidR="009C73F3" w:rsidRPr="00911C6D" w:rsidRDefault="009C73F3" w:rsidP="009C73F3">
      <w:pPr>
        <w:pStyle w:val="a3"/>
        <w:spacing w:after="0" w:line="240" w:lineRule="auto"/>
        <w:ind w:firstLine="720"/>
        <w:jc w:val="center"/>
        <w:rPr>
          <w:b/>
          <w:lang w:val="uk-UA"/>
        </w:rPr>
      </w:pPr>
      <w:r w:rsidRPr="00911C6D">
        <w:rPr>
          <w:b/>
          <w:caps/>
          <w:lang w:val="uk-UA"/>
        </w:rPr>
        <w:lastRenderedPageBreak/>
        <w:t>Література</w:t>
      </w:r>
    </w:p>
    <w:p w:rsidR="009C73F3" w:rsidRPr="00911C6D" w:rsidRDefault="009C73F3" w:rsidP="009C73F3">
      <w:pPr>
        <w:pStyle w:val="a3"/>
        <w:spacing w:after="0" w:line="240" w:lineRule="auto"/>
        <w:ind w:firstLine="720"/>
        <w:jc w:val="both"/>
        <w:rPr>
          <w:b/>
        </w:rPr>
      </w:pPr>
    </w:p>
    <w:p w:rsidR="009C73F3" w:rsidRPr="00911C6D" w:rsidRDefault="009C73F3" w:rsidP="009C73F3">
      <w:pPr>
        <w:pStyle w:val="a3"/>
        <w:spacing w:after="0" w:line="360" w:lineRule="auto"/>
        <w:ind w:firstLine="709"/>
        <w:jc w:val="both"/>
        <w:rPr>
          <w:b/>
          <w:lang w:val="uk-UA"/>
        </w:rPr>
      </w:pPr>
      <w:r w:rsidRPr="00911C6D">
        <w:rPr>
          <w:b/>
          <w:lang w:val="uk-UA"/>
        </w:rPr>
        <w:t>Основна:</w:t>
      </w:r>
    </w:p>
    <w:p w:rsidR="009C73F3" w:rsidRPr="00911C6D" w:rsidRDefault="009C73F3" w:rsidP="00F36FE4">
      <w:pPr>
        <w:numPr>
          <w:ilvl w:val="0"/>
          <w:numId w:val="54"/>
        </w:numPr>
        <w:shd w:val="clear" w:color="auto" w:fill="FFFFFF"/>
        <w:tabs>
          <w:tab w:val="left" w:pos="302"/>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Бухгалтерський облік і фінансова звітність – об’єкти фінансового контролю. Методичний посібник.-К.: Агіка.Ельга-Н-2003р.</w:t>
      </w:r>
    </w:p>
    <w:p w:rsidR="009C73F3" w:rsidRPr="00911C6D" w:rsidRDefault="009C73F3" w:rsidP="00F36FE4">
      <w:pPr>
        <w:numPr>
          <w:ilvl w:val="0"/>
          <w:numId w:val="54"/>
        </w:numPr>
        <w:shd w:val="clear" w:color="auto" w:fill="FFFFFF"/>
        <w:tabs>
          <w:tab w:val="left" w:pos="302"/>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Методичні вказівки з питань порядку перевірки бухгалтерського обліку і фінансової звітності в бюджетних установах, затверджених наказом Голов КРУ України від 26.12.2000р. №104.</w:t>
      </w:r>
    </w:p>
    <w:p w:rsidR="009C73F3" w:rsidRPr="00911C6D" w:rsidRDefault="009C73F3" w:rsidP="00F36FE4">
      <w:pPr>
        <w:numPr>
          <w:ilvl w:val="0"/>
          <w:numId w:val="54"/>
        </w:numPr>
        <w:shd w:val="clear" w:color="auto" w:fill="FFFFFF"/>
        <w:tabs>
          <w:tab w:val="left" w:pos="302"/>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Методичні рекомендації з питань визначення змісту поняття і порядку поновлення бухгалтерського обліку схвалених рішенням методичної ради Голов КРУ України (Протокол від 21.06.2001р. №2)</w:t>
      </w:r>
    </w:p>
    <w:p w:rsidR="009C73F3" w:rsidRPr="00911C6D" w:rsidRDefault="009C73F3" w:rsidP="00F36FE4">
      <w:pPr>
        <w:numPr>
          <w:ilvl w:val="0"/>
          <w:numId w:val="54"/>
        </w:numPr>
        <w:shd w:val="clear" w:color="auto" w:fill="FFFFFF"/>
        <w:tabs>
          <w:tab w:val="left" w:pos="302"/>
        </w:tabs>
        <w:spacing w:after="0" w:line="360" w:lineRule="auto"/>
        <w:ind w:firstLine="709"/>
        <w:jc w:val="both"/>
        <w:rPr>
          <w:rFonts w:ascii="Times New Roman" w:hAnsi="Times New Roman"/>
          <w:sz w:val="20"/>
          <w:szCs w:val="20"/>
        </w:rPr>
      </w:pPr>
      <w:r w:rsidRPr="00911C6D">
        <w:rPr>
          <w:rFonts w:ascii="Times New Roman" w:hAnsi="Times New Roman"/>
          <w:sz w:val="20"/>
          <w:szCs w:val="20"/>
          <w:lang w:val="uk-UA"/>
        </w:rPr>
        <w:t>Положення про ведення касових операцій в національній валюті в Україні, затвердженої  Правлінням національного банку України 15.12.2004р. №637.</w:t>
      </w:r>
    </w:p>
    <w:p w:rsidR="009C73F3" w:rsidRPr="00911C6D" w:rsidRDefault="009C73F3" w:rsidP="00F36FE4">
      <w:pPr>
        <w:numPr>
          <w:ilvl w:val="0"/>
          <w:numId w:val="54"/>
        </w:numPr>
        <w:shd w:val="clear" w:color="auto" w:fill="FFFFFF"/>
        <w:tabs>
          <w:tab w:val="left" w:pos="302"/>
        </w:tabs>
        <w:spacing w:after="0" w:line="360" w:lineRule="auto"/>
        <w:ind w:firstLine="709"/>
        <w:jc w:val="both"/>
        <w:rPr>
          <w:rFonts w:ascii="Times New Roman" w:hAnsi="Times New Roman"/>
          <w:sz w:val="20"/>
          <w:szCs w:val="20"/>
        </w:rPr>
      </w:pPr>
      <w:r w:rsidRPr="00911C6D">
        <w:rPr>
          <w:rFonts w:ascii="Times New Roman" w:hAnsi="Times New Roman"/>
          <w:sz w:val="20"/>
          <w:szCs w:val="20"/>
          <w:lang w:val="uk-UA"/>
        </w:rPr>
        <w:t xml:space="preserve">Наказ міністерства статистики України «Про затвердження типових форм первинного обліку касових операцій від 15.02.1996р </w:t>
      </w:r>
      <w:r w:rsidRPr="00911C6D">
        <w:rPr>
          <w:rFonts w:ascii="Times New Roman" w:hAnsi="Times New Roman"/>
          <w:sz w:val="20"/>
          <w:szCs w:val="20"/>
        </w:rPr>
        <w:t>.</w:t>
      </w:r>
      <w:r w:rsidRPr="00911C6D">
        <w:rPr>
          <w:rFonts w:ascii="Times New Roman" w:hAnsi="Times New Roman"/>
          <w:sz w:val="20"/>
          <w:szCs w:val="20"/>
          <w:lang w:val="uk-UA"/>
        </w:rPr>
        <w:t xml:space="preserve"> №51.</w:t>
      </w:r>
    </w:p>
    <w:p w:rsidR="009C73F3" w:rsidRPr="00911C6D" w:rsidRDefault="009C73F3" w:rsidP="00F36FE4">
      <w:pPr>
        <w:numPr>
          <w:ilvl w:val="0"/>
          <w:numId w:val="54"/>
        </w:numPr>
        <w:shd w:val="clear" w:color="auto" w:fill="FFFFFF"/>
        <w:tabs>
          <w:tab w:val="left" w:pos="302"/>
        </w:tabs>
        <w:spacing w:after="0" w:line="360" w:lineRule="auto"/>
        <w:ind w:firstLine="709"/>
        <w:jc w:val="both"/>
        <w:rPr>
          <w:rFonts w:ascii="Times New Roman" w:hAnsi="Times New Roman"/>
          <w:sz w:val="20"/>
          <w:szCs w:val="20"/>
        </w:rPr>
      </w:pPr>
      <w:r w:rsidRPr="00911C6D">
        <w:rPr>
          <w:rFonts w:ascii="Times New Roman" w:hAnsi="Times New Roman"/>
          <w:sz w:val="20"/>
          <w:szCs w:val="20"/>
          <w:lang w:val="uk-UA"/>
        </w:rPr>
        <w:t>Указ Президента України «Про застосування штрафних санкцій за порушення норм по регулюванню обігу готівки від 01.06.1995р. №436</w:t>
      </w:r>
      <w:r w:rsidRPr="00911C6D">
        <w:rPr>
          <w:rFonts w:ascii="Times New Roman" w:hAnsi="Times New Roman"/>
          <w:sz w:val="20"/>
          <w:szCs w:val="20"/>
        </w:rPr>
        <w:t>/</w:t>
      </w:r>
      <w:r w:rsidRPr="00911C6D">
        <w:rPr>
          <w:rFonts w:ascii="Times New Roman" w:hAnsi="Times New Roman"/>
          <w:sz w:val="20"/>
          <w:szCs w:val="20"/>
          <w:lang w:val="uk-UA"/>
        </w:rPr>
        <w:t>95 із змінами та доповненнями.</w:t>
      </w:r>
    </w:p>
    <w:p w:rsidR="009C73F3" w:rsidRPr="00911C6D" w:rsidRDefault="009C73F3" w:rsidP="00F36FE4">
      <w:pPr>
        <w:numPr>
          <w:ilvl w:val="0"/>
          <w:numId w:val="54"/>
        </w:numPr>
        <w:shd w:val="clear" w:color="auto" w:fill="FFFFFF"/>
        <w:tabs>
          <w:tab w:val="left" w:pos="302"/>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Порядок визначення розміру збитків від розкрадання, нестачі, знищення (псування) матеріальних цінностей затверджений Постановою КМУ від 22.01.1996р. №116 (зі змінами та доповненнями).</w:t>
      </w:r>
    </w:p>
    <w:p w:rsidR="009C73F3" w:rsidRPr="00911C6D" w:rsidRDefault="009C73F3" w:rsidP="00F36FE4">
      <w:pPr>
        <w:numPr>
          <w:ilvl w:val="0"/>
          <w:numId w:val="54"/>
        </w:numPr>
        <w:shd w:val="clear" w:color="auto" w:fill="FFFFFF"/>
        <w:tabs>
          <w:tab w:val="left" w:pos="302"/>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Постанова Пленуму Верховного Суду України від 29.12.1992р. №14 «Про судову практику в справах про відшкодування шкоди, заподіяної підприємствам, установам, організаціям їх працівниками(зі змінами та доповненнями).</w:t>
      </w:r>
    </w:p>
    <w:p w:rsidR="009C73F3" w:rsidRPr="00911C6D" w:rsidRDefault="009C73F3" w:rsidP="00F36FE4">
      <w:pPr>
        <w:numPr>
          <w:ilvl w:val="0"/>
          <w:numId w:val="54"/>
        </w:numPr>
        <w:shd w:val="clear" w:color="auto" w:fill="FFFFFF"/>
        <w:tabs>
          <w:tab w:val="left" w:pos="302"/>
        </w:tabs>
        <w:spacing w:after="0" w:line="360" w:lineRule="auto"/>
        <w:ind w:firstLine="709"/>
        <w:jc w:val="both"/>
        <w:rPr>
          <w:rFonts w:ascii="Times New Roman" w:hAnsi="Times New Roman"/>
          <w:sz w:val="20"/>
          <w:szCs w:val="20"/>
          <w:lang w:val="uk-UA"/>
        </w:rPr>
      </w:pPr>
      <w:r w:rsidRPr="00911C6D">
        <w:rPr>
          <w:rFonts w:ascii="Times New Roman" w:hAnsi="Times New Roman"/>
          <w:sz w:val="20"/>
          <w:szCs w:val="20"/>
          <w:lang w:val="uk-UA"/>
        </w:rPr>
        <w:t>Інструкцію по інвентаризації основних засобів, нематеріальних активів, товарно-матеріальних цінностей, грошових коштів і документів, розрахунків і інших статей балансу, затвердженої приказом Голов КРУ України 30.10.1998р. №90.</w:t>
      </w:r>
    </w:p>
    <w:p w:rsidR="009C73F3" w:rsidRPr="00911C6D" w:rsidRDefault="009C73F3" w:rsidP="00F36FE4">
      <w:pPr>
        <w:numPr>
          <w:ilvl w:val="0"/>
          <w:numId w:val="54"/>
        </w:numPr>
        <w:shd w:val="clear" w:color="auto" w:fill="FFFFFF"/>
        <w:spacing w:after="0" w:line="360" w:lineRule="auto"/>
        <w:ind w:firstLine="709"/>
        <w:jc w:val="both"/>
        <w:rPr>
          <w:rFonts w:ascii="Times New Roman" w:hAnsi="Times New Roman"/>
          <w:sz w:val="20"/>
          <w:szCs w:val="20"/>
        </w:rPr>
      </w:pPr>
      <w:r w:rsidRPr="00911C6D">
        <w:rPr>
          <w:rFonts w:ascii="Times New Roman" w:hAnsi="Times New Roman"/>
          <w:sz w:val="20"/>
          <w:szCs w:val="20"/>
          <w:lang w:val="uk-UA"/>
        </w:rPr>
        <w:t>Інструкція по обліку основних засобів і інших необоротних активів бюджетних організацій, затвердженої приказом Державного казначейства України 17.07.2000 №64.</w:t>
      </w:r>
    </w:p>
    <w:p w:rsidR="009C73F3" w:rsidRPr="00911C6D" w:rsidRDefault="009C73F3" w:rsidP="009C73F3">
      <w:pPr>
        <w:pStyle w:val="a3"/>
        <w:spacing w:after="0" w:line="360" w:lineRule="auto"/>
        <w:ind w:firstLine="709"/>
        <w:jc w:val="both"/>
        <w:rPr>
          <w:b/>
          <w:lang w:val="uk-UA"/>
        </w:rPr>
      </w:pPr>
      <w:r w:rsidRPr="00911C6D">
        <w:rPr>
          <w:b/>
          <w:lang w:val="uk-UA"/>
        </w:rPr>
        <w:t>Додаткова:</w:t>
      </w:r>
    </w:p>
    <w:p w:rsidR="009C73F3" w:rsidRPr="00911C6D" w:rsidRDefault="009C73F3" w:rsidP="00F36FE4">
      <w:pPr>
        <w:numPr>
          <w:ilvl w:val="0"/>
          <w:numId w:val="55"/>
        </w:numPr>
        <w:shd w:val="clear" w:color="auto" w:fill="FFFFFF"/>
        <w:tabs>
          <w:tab w:val="left" w:pos="439"/>
          <w:tab w:val="left" w:pos="1418"/>
        </w:tabs>
        <w:spacing w:after="0" w:line="360" w:lineRule="auto"/>
        <w:ind w:firstLine="709"/>
        <w:jc w:val="both"/>
        <w:rPr>
          <w:rFonts w:ascii="Times New Roman" w:hAnsi="Times New Roman"/>
          <w:spacing w:val="-27"/>
          <w:sz w:val="20"/>
          <w:szCs w:val="20"/>
          <w:lang w:val="uk-UA"/>
        </w:rPr>
      </w:pPr>
      <w:r w:rsidRPr="00911C6D">
        <w:rPr>
          <w:rFonts w:ascii="Times New Roman" w:hAnsi="Times New Roman"/>
          <w:sz w:val="20"/>
          <w:szCs w:val="20"/>
          <w:lang w:val="uk-UA"/>
        </w:rPr>
        <w:t>Закон України від 06.06.1995р. №217 «Про визначення розміру збитків, завданих підприємству, установі, організації, розкраданням, знищенням і псуванням, недостачею або втратою дорогоцінних металів, дорогоцінного каміння та валютних цінностей»( зі змінами та доповненнями).</w:t>
      </w:r>
    </w:p>
    <w:p w:rsidR="009C73F3" w:rsidRPr="00911C6D" w:rsidRDefault="009C73F3" w:rsidP="00F36FE4">
      <w:pPr>
        <w:numPr>
          <w:ilvl w:val="0"/>
          <w:numId w:val="55"/>
        </w:numPr>
        <w:shd w:val="clear" w:color="auto" w:fill="FFFFFF"/>
        <w:tabs>
          <w:tab w:val="left" w:pos="1418"/>
        </w:tabs>
        <w:spacing w:after="0" w:line="360" w:lineRule="auto"/>
        <w:ind w:firstLine="709"/>
        <w:jc w:val="both"/>
        <w:rPr>
          <w:rFonts w:ascii="Times New Roman" w:hAnsi="Times New Roman"/>
          <w:sz w:val="20"/>
          <w:szCs w:val="20"/>
        </w:rPr>
      </w:pPr>
      <w:r w:rsidRPr="00911C6D">
        <w:rPr>
          <w:rFonts w:ascii="Times New Roman" w:hAnsi="Times New Roman"/>
          <w:spacing w:val="-9"/>
          <w:sz w:val="20"/>
          <w:szCs w:val="20"/>
          <w:lang w:val="uk-UA"/>
        </w:rPr>
        <w:t xml:space="preserve">Куц Р. </w:t>
      </w:r>
      <w:r w:rsidRPr="00911C6D">
        <w:rPr>
          <w:rFonts w:ascii="Times New Roman" w:hAnsi="Times New Roman"/>
          <w:spacing w:val="-9"/>
          <w:sz w:val="20"/>
          <w:szCs w:val="20"/>
        </w:rPr>
        <w:t>Инвентаризация в бюджетных организациях. Бухгалтерия, №38(609), 2004.</w:t>
      </w:r>
    </w:p>
    <w:p w:rsidR="009C73F3" w:rsidRPr="00911C6D" w:rsidRDefault="009C73F3" w:rsidP="00F36FE4">
      <w:pPr>
        <w:numPr>
          <w:ilvl w:val="0"/>
          <w:numId w:val="55"/>
        </w:numPr>
        <w:shd w:val="clear" w:color="auto" w:fill="FFFFFF"/>
        <w:tabs>
          <w:tab w:val="left" w:pos="475"/>
          <w:tab w:val="left" w:pos="1418"/>
        </w:tabs>
        <w:spacing w:after="0" w:line="360" w:lineRule="auto"/>
        <w:ind w:firstLine="709"/>
        <w:jc w:val="both"/>
        <w:rPr>
          <w:rFonts w:ascii="Times New Roman" w:hAnsi="Times New Roman"/>
          <w:spacing w:val="-24"/>
          <w:sz w:val="20"/>
          <w:szCs w:val="20"/>
          <w:lang w:val="uk-UA"/>
        </w:rPr>
      </w:pPr>
      <w:r w:rsidRPr="00911C6D">
        <w:rPr>
          <w:rFonts w:ascii="Times New Roman" w:hAnsi="Times New Roman"/>
          <w:spacing w:val="-2"/>
          <w:sz w:val="20"/>
          <w:szCs w:val="20"/>
          <w:lang w:val="uk-UA"/>
        </w:rPr>
        <w:t>Закон України «Про податок з доходів фізичних осіб» від 22.05.03 №889-І</w:t>
      </w:r>
      <w:r w:rsidRPr="00911C6D">
        <w:rPr>
          <w:rFonts w:ascii="Times New Roman" w:hAnsi="Times New Roman"/>
          <w:spacing w:val="-2"/>
          <w:sz w:val="20"/>
          <w:szCs w:val="20"/>
          <w:lang w:val="en-US"/>
        </w:rPr>
        <w:t>V</w:t>
      </w:r>
      <w:r w:rsidRPr="00911C6D">
        <w:rPr>
          <w:rFonts w:ascii="Times New Roman" w:hAnsi="Times New Roman"/>
          <w:spacing w:val="-2"/>
          <w:sz w:val="20"/>
          <w:szCs w:val="20"/>
          <w:lang w:val="uk-UA"/>
        </w:rPr>
        <w:t>.</w:t>
      </w:r>
    </w:p>
    <w:p w:rsidR="009C73F3" w:rsidRPr="00911C6D" w:rsidRDefault="009C73F3" w:rsidP="00F36FE4">
      <w:pPr>
        <w:numPr>
          <w:ilvl w:val="0"/>
          <w:numId w:val="55"/>
        </w:numPr>
        <w:shd w:val="clear" w:color="auto" w:fill="FFFFFF"/>
        <w:tabs>
          <w:tab w:val="left" w:pos="475"/>
          <w:tab w:val="left" w:pos="1418"/>
        </w:tabs>
        <w:spacing w:after="0" w:line="360" w:lineRule="auto"/>
        <w:ind w:firstLine="709"/>
        <w:jc w:val="both"/>
        <w:rPr>
          <w:rFonts w:ascii="Times New Roman" w:hAnsi="Times New Roman"/>
          <w:spacing w:val="-24"/>
          <w:sz w:val="20"/>
          <w:szCs w:val="20"/>
        </w:rPr>
      </w:pPr>
      <w:r w:rsidRPr="00911C6D">
        <w:rPr>
          <w:rFonts w:ascii="Times New Roman" w:hAnsi="Times New Roman"/>
          <w:spacing w:val="5"/>
          <w:sz w:val="20"/>
          <w:szCs w:val="20"/>
          <w:lang w:val="uk-UA"/>
        </w:rPr>
        <w:t>Закон України від 24.03.95р.  №108</w:t>
      </w:r>
      <w:r w:rsidRPr="00911C6D">
        <w:rPr>
          <w:rFonts w:ascii="Times New Roman" w:hAnsi="Times New Roman"/>
          <w:spacing w:val="5"/>
          <w:sz w:val="20"/>
          <w:szCs w:val="20"/>
        </w:rPr>
        <w:t>/</w:t>
      </w:r>
      <w:r w:rsidRPr="00911C6D">
        <w:rPr>
          <w:rFonts w:ascii="Times New Roman" w:hAnsi="Times New Roman"/>
          <w:spacing w:val="5"/>
          <w:sz w:val="20"/>
          <w:szCs w:val="20"/>
          <w:lang w:val="uk-UA"/>
        </w:rPr>
        <w:t>95-ВР «Про оплату праці»(зі змінами та доповненнями)</w:t>
      </w:r>
    </w:p>
    <w:p w:rsidR="009C73F3" w:rsidRPr="00911C6D" w:rsidRDefault="009C73F3" w:rsidP="00F36FE4">
      <w:pPr>
        <w:numPr>
          <w:ilvl w:val="0"/>
          <w:numId w:val="55"/>
        </w:numPr>
        <w:shd w:val="clear" w:color="auto" w:fill="FFFFFF"/>
        <w:tabs>
          <w:tab w:val="left" w:pos="475"/>
          <w:tab w:val="left" w:pos="1418"/>
        </w:tabs>
        <w:spacing w:after="0" w:line="360" w:lineRule="auto"/>
        <w:ind w:firstLine="709"/>
        <w:jc w:val="both"/>
        <w:rPr>
          <w:rFonts w:ascii="Times New Roman" w:hAnsi="Times New Roman"/>
          <w:spacing w:val="-24"/>
          <w:sz w:val="20"/>
          <w:szCs w:val="20"/>
        </w:rPr>
      </w:pPr>
      <w:r w:rsidRPr="00911C6D">
        <w:rPr>
          <w:rFonts w:ascii="Times New Roman" w:hAnsi="Times New Roman"/>
          <w:spacing w:val="5"/>
          <w:sz w:val="20"/>
          <w:szCs w:val="20"/>
          <w:lang w:val="uk-UA"/>
        </w:rPr>
        <w:t>Закон України від 26.06.97.р. №400</w:t>
      </w:r>
      <w:r w:rsidRPr="00911C6D">
        <w:rPr>
          <w:rFonts w:ascii="Times New Roman" w:hAnsi="Times New Roman"/>
          <w:spacing w:val="5"/>
          <w:sz w:val="20"/>
          <w:szCs w:val="20"/>
        </w:rPr>
        <w:t>/</w:t>
      </w:r>
      <w:r w:rsidRPr="00911C6D">
        <w:rPr>
          <w:rFonts w:ascii="Times New Roman" w:hAnsi="Times New Roman"/>
          <w:spacing w:val="5"/>
          <w:sz w:val="20"/>
          <w:szCs w:val="20"/>
          <w:lang w:val="uk-UA"/>
        </w:rPr>
        <w:t>97-ВР «Про збір на обов</w:t>
      </w:r>
      <w:r w:rsidRPr="00911C6D">
        <w:rPr>
          <w:rFonts w:ascii="Times New Roman" w:hAnsi="Times New Roman"/>
          <w:spacing w:val="5"/>
          <w:sz w:val="20"/>
          <w:szCs w:val="20"/>
        </w:rPr>
        <w:t>’</w:t>
      </w:r>
      <w:r w:rsidRPr="00911C6D">
        <w:rPr>
          <w:rFonts w:ascii="Times New Roman" w:hAnsi="Times New Roman"/>
          <w:spacing w:val="5"/>
          <w:sz w:val="20"/>
          <w:szCs w:val="20"/>
          <w:lang w:val="uk-UA"/>
        </w:rPr>
        <w:t>язкове державне пенсійне страхування» (зі змінами та доповненнями)</w:t>
      </w:r>
      <w:r w:rsidRPr="00911C6D">
        <w:rPr>
          <w:rFonts w:ascii="Times New Roman" w:hAnsi="Times New Roman"/>
          <w:spacing w:val="-24"/>
          <w:sz w:val="20"/>
          <w:szCs w:val="20"/>
          <w:lang w:val="uk-UA"/>
        </w:rPr>
        <w:t>.</w:t>
      </w:r>
    </w:p>
    <w:p w:rsidR="009C73F3" w:rsidRPr="00911C6D" w:rsidRDefault="009C73F3" w:rsidP="00F36FE4">
      <w:pPr>
        <w:numPr>
          <w:ilvl w:val="0"/>
          <w:numId w:val="55"/>
        </w:numPr>
        <w:shd w:val="clear" w:color="auto" w:fill="FFFFFF"/>
        <w:tabs>
          <w:tab w:val="left" w:pos="1418"/>
        </w:tabs>
        <w:spacing w:after="0" w:line="360" w:lineRule="auto"/>
        <w:ind w:firstLine="709"/>
        <w:jc w:val="both"/>
        <w:rPr>
          <w:rFonts w:ascii="Times New Roman" w:hAnsi="Times New Roman"/>
          <w:sz w:val="20"/>
          <w:szCs w:val="20"/>
        </w:rPr>
      </w:pPr>
      <w:r w:rsidRPr="00911C6D">
        <w:rPr>
          <w:rFonts w:ascii="Times New Roman" w:hAnsi="Times New Roman"/>
          <w:spacing w:val="1"/>
          <w:sz w:val="20"/>
          <w:szCs w:val="20"/>
          <w:lang w:val="uk-UA"/>
        </w:rPr>
        <w:t>Закон України від 11.01.2001р</w:t>
      </w:r>
      <w:r w:rsidRPr="00911C6D">
        <w:rPr>
          <w:rFonts w:ascii="Times New Roman" w:hAnsi="Times New Roman"/>
          <w:spacing w:val="-3"/>
          <w:sz w:val="20"/>
          <w:szCs w:val="20"/>
        </w:rPr>
        <w:t>.</w:t>
      </w:r>
      <w:r w:rsidRPr="00911C6D">
        <w:rPr>
          <w:rFonts w:ascii="Times New Roman" w:hAnsi="Times New Roman"/>
          <w:spacing w:val="-3"/>
          <w:sz w:val="20"/>
          <w:szCs w:val="20"/>
          <w:lang w:val="uk-UA"/>
        </w:rPr>
        <w:t xml:space="preserve"> №2213-ІІІ «Про розмір внесків на деякі види загальнообов</w:t>
      </w:r>
      <w:r w:rsidRPr="00911C6D">
        <w:rPr>
          <w:rFonts w:ascii="Times New Roman" w:hAnsi="Times New Roman"/>
          <w:spacing w:val="-3"/>
          <w:sz w:val="20"/>
          <w:szCs w:val="20"/>
        </w:rPr>
        <w:t>’</w:t>
      </w:r>
      <w:r w:rsidRPr="00911C6D">
        <w:rPr>
          <w:rFonts w:ascii="Times New Roman" w:hAnsi="Times New Roman"/>
          <w:spacing w:val="-3"/>
          <w:sz w:val="20"/>
          <w:szCs w:val="20"/>
          <w:lang w:val="uk-UA"/>
        </w:rPr>
        <w:t>язкового державного соціального страхування».</w:t>
      </w:r>
    </w:p>
    <w:p w:rsidR="009C73F3" w:rsidRPr="00911C6D" w:rsidRDefault="009C73F3" w:rsidP="00F36FE4">
      <w:pPr>
        <w:numPr>
          <w:ilvl w:val="0"/>
          <w:numId w:val="55"/>
        </w:numPr>
        <w:shd w:val="clear" w:color="auto" w:fill="FFFFFF"/>
        <w:tabs>
          <w:tab w:val="left" w:pos="504"/>
          <w:tab w:val="left" w:pos="1418"/>
        </w:tabs>
        <w:spacing w:after="0" w:line="360" w:lineRule="auto"/>
        <w:ind w:firstLine="709"/>
        <w:jc w:val="both"/>
        <w:rPr>
          <w:rFonts w:ascii="Times New Roman" w:hAnsi="Times New Roman"/>
          <w:sz w:val="20"/>
          <w:szCs w:val="20"/>
        </w:rPr>
      </w:pPr>
      <w:r w:rsidRPr="00911C6D">
        <w:rPr>
          <w:rFonts w:ascii="Times New Roman" w:hAnsi="Times New Roman"/>
          <w:spacing w:val="1"/>
          <w:sz w:val="20"/>
          <w:szCs w:val="20"/>
          <w:lang w:val="uk-UA"/>
        </w:rPr>
        <w:t>Інструкція зі статистики заробітної плати, затвердженої наказом Державного комітета статистики України 13.01.2004р. №5</w:t>
      </w:r>
    </w:p>
    <w:p w:rsidR="009C73F3" w:rsidRPr="00911C6D" w:rsidRDefault="009C73F3" w:rsidP="00F36FE4">
      <w:pPr>
        <w:numPr>
          <w:ilvl w:val="0"/>
          <w:numId w:val="55"/>
        </w:numPr>
        <w:shd w:val="clear" w:color="auto" w:fill="FFFFFF"/>
        <w:tabs>
          <w:tab w:val="left" w:pos="1418"/>
        </w:tabs>
        <w:spacing w:after="0" w:line="360" w:lineRule="auto"/>
        <w:ind w:firstLine="709"/>
        <w:jc w:val="both"/>
        <w:rPr>
          <w:rFonts w:ascii="Times New Roman" w:hAnsi="Times New Roman"/>
          <w:sz w:val="20"/>
          <w:szCs w:val="20"/>
        </w:rPr>
      </w:pPr>
      <w:r w:rsidRPr="00911C6D">
        <w:rPr>
          <w:rFonts w:ascii="Times New Roman" w:hAnsi="Times New Roman"/>
          <w:spacing w:val="-1"/>
          <w:sz w:val="20"/>
          <w:szCs w:val="20"/>
          <w:lang w:val="uk-UA"/>
        </w:rPr>
        <w:t>Закон України «Про відпустки», прийнятий 15.11.1996р.№504</w:t>
      </w:r>
      <w:r w:rsidRPr="00911C6D">
        <w:rPr>
          <w:rFonts w:ascii="Times New Roman" w:hAnsi="Times New Roman"/>
          <w:spacing w:val="-1"/>
          <w:sz w:val="20"/>
          <w:szCs w:val="20"/>
        </w:rPr>
        <w:t>/</w:t>
      </w:r>
      <w:r w:rsidRPr="00911C6D">
        <w:rPr>
          <w:rFonts w:ascii="Times New Roman" w:hAnsi="Times New Roman"/>
          <w:spacing w:val="-1"/>
          <w:sz w:val="20"/>
          <w:szCs w:val="20"/>
          <w:lang w:val="uk-UA"/>
        </w:rPr>
        <w:t>96 ВР.</w:t>
      </w:r>
    </w:p>
    <w:p w:rsidR="009C73F3" w:rsidRPr="00911C6D" w:rsidRDefault="009C73F3" w:rsidP="00F36FE4">
      <w:pPr>
        <w:numPr>
          <w:ilvl w:val="0"/>
          <w:numId w:val="55"/>
        </w:numPr>
        <w:shd w:val="clear" w:color="auto" w:fill="FFFFFF"/>
        <w:spacing w:after="0" w:line="360" w:lineRule="auto"/>
        <w:ind w:firstLine="709"/>
        <w:jc w:val="both"/>
        <w:rPr>
          <w:rFonts w:ascii="Times New Roman" w:hAnsi="Times New Roman"/>
          <w:sz w:val="20"/>
          <w:szCs w:val="20"/>
        </w:rPr>
      </w:pPr>
      <w:r w:rsidRPr="00911C6D">
        <w:rPr>
          <w:rFonts w:ascii="Times New Roman" w:hAnsi="Times New Roman"/>
          <w:spacing w:val="-9"/>
          <w:sz w:val="20"/>
          <w:szCs w:val="20"/>
          <w:lang w:val="uk-UA"/>
        </w:rPr>
        <w:lastRenderedPageBreak/>
        <w:t>Инструкция о безналичных расчетах в Украине в национальной валюте, утвержденная Правлением Национального банка Украины от 29.03.2001г. №135</w:t>
      </w:r>
    </w:p>
    <w:p w:rsidR="009C73F3" w:rsidRPr="00911C6D" w:rsidRDefault="009C73F3" w:rsidP="00F36FE4">
      <w:pPr>
        <w:numPr>
          <w:ilvl w:val="0"/>
          <w:numId w:val="55"/>
        </w:numPr>
        <w:shd w:val="clear" w:color="auto" w:fill="FFFFFF"/>
        <w:tabs>
          <w:tab w:val="left" w:pos="432"/>
        </w:tabs>
        <w:spacing w:after="0" w:line="360" w:lineRule="auto"/>
        <w:ind w:firstLine="709"/>
        <w:jc w:val="both"/>
        <w:rPr>
          <w:rFonts w:ascii="Times New Roman" w:hAnsi="Times New Roman"/>
          <w:sz w:val="20"/>
          <w:szCs w:val="20"/>
        </w:rPr>
      </w:pPr>
      <w:r w:rsidRPr="00911C6D">
        <w:rPr>
          <w:rFonts w:ascii="Times New Roman" w:hAnsi="Times New Roman"/>
          <w:spacing w:val="-10"/>
          <w:sz w:val="20"/>
          <w:szCs w:val="20"/>
          <w:lang w:val="uk-UA"/>
        </w:rPr>
        <w:t>Постанова КМУ від 11.07.2002р. №961 “Про затвердження порядку списання заборгованості бюджетних закладів і бюджетів всіх рівнів на 01.01.2001р.”</w:t>
      </w:r>
    </w:p>
    <w:p w:rsidR="009C73F3" w:rsidRPr="00911C6D" w:rsidRDefault="009C73F3" w:rsidP="00F36FE4">
      <w:pPr>
        <w:numPr>
          <w:ilvl w:val="0"/>
          <w:numId w:val="55"/>
        </w:numPr>
        <w:shd w:val="clear" w:color="auto" w:fill="FFFFFF"/>
        <w:tabs>
          <w:tab w:val="left" w:pos="670"/>
        </w:tabs>
        <w:spacing w:after="0" w:line="360" w:lineRule="auto"/>
        <w:ind w:firstLine="709"/>
        <w:jc w:val="both"/>
        <w:rPr>
          <w:rFonts w:ascii="Times New Roman" w:hAnsi="Times New Roman"/>
          <w:sz w:val="20"/>
          <w:szCs w:val="20"/>
        </w:rPr>
      </w:pPr>
      <w:r w:rsidRPr="00911C6D">
        <w:rPr>
          <w:rFonts w:ascii="Times New Roman" w:hAnsi="Times New Roman"/>
          <w:spacing w:val="1"/>
          <w:sz w:val="20"/>
          <w:szCs w:val="20"/>
          <w:lang w:val="uk-UA"/>
        </w:rPr>
        <w:t xml:space="preserve">Положение “О командировках”-Постановление КМУ “О нормаз возмещения расходов на командировки в пределах Украині и за рубежом от 23.04.99г. №663 (с изменениями и дополнениями).  </w:t>
      </w:r>
    </w:p>
    <w:p w:rsidR="009C73F3" w:rsidRPr="00911C6D" w:rsidRDefault="009C73F3" w:rsidP="00F36FE4">
      <w:pPr>
        <w:numPr>
          <w:ilvl w:val="0"/>
          <w:numId w:val="55"/>
        </w:numPr>
        <w:shd w:val="clear" w:color="auto" w:fill="FFFFFF"/>
        <w:tabs>
          <w:tab w:val="left" w:pos="439"/>
        </w:tabs>
        <w:spacing w:after="0" w:line="360" w:lineRule="auto"/>
        <w:ind w:firstLine="709"/>
        <w:jc w:val="both"/>
        <w:rPr>
          <w:rFonts w:ascii="Times New Roman" w:hAnsi="Times New Roman"/>
          <w:sz w:val="20"/>
          <w:szCs w:val="20"/>
          <w:lang w:val="uk-UA"/>
        </w:rPr>
      </w:pPr>
      <w:r w:rsidRPr="00911C6D">
        <w:rPr>
          <w:rFonts w:ascii="Times New Roman" w:hAnsi="Times New Roman"/>
          <w:spacing w:val="-2"/>
          <w:sz w:val="20"/>
          <w:szCs w:val="20"/>
          <w:lang w:val="uk-UA"/>
        </w:rPr>
        <w:t>Инструкция о служебных командировках  в пределах Украині а за рубеж, утвержденная приказом Минфина Украині от 13.03.98г. №59.</w:t>
      </w:r>
    </w:p>
    <w:p w:rsidR="009C73F3" w:rsidRPr="00911C6D" w:rsidRDefault="009C73F3" w:rsidP="00F36FE4">
      <w:pPr>
        <w:numPr>
          <w:ilvl w:val="0"/>
          <w:numId w:val="55"/>
        </w:numPr>
        <w:shd w:val="clear" w:color="auto" w:fill="FFFFFF"/>
        <w:tabs>
          <w:tab w:val="left" w:pos="439"/>
        </w:tabs>
        <w:spacing w:after="0" w:line="360" w:lineRule="auto"/>
        <w:ind w:firstLine="709"/>
        <w:jc w:val="both"/>
        <w:rPr>
          <w:rFonts w:ascii="Times New Roman" w:hAnsi="Times New Roman"/>
          <w:sz w:val="20"/>
          <w:szCs w:val="20"/>
          <w:lang w:val="uk-UA"/>
        </w:rPr>
      </w:pPr>
      <w:r w:rsidRPr="00911C6D">
        <w:rPr>
          <w:rFonts w:ascii="Times New Roman" w:hAnsi="Times New Roman"/>
          <w:spacing w:val="-2"/>
          <w:sz w:val="20"/>
          <w:szCs w:val="20"/>
          <w:lang w:val="uk-UA"/>
        </w:rPr>
        <w:t>Інструкція з інвентаризації основних засобів, нематеріальних активів, товарно-матеріальних цінностей, грошових коштів і документів та розрахунків, затверджена наказом Головного управління державного казначейства України від 30.10.98р. №90.</w:t>
      </w:r>
    </w:p>
    <w:p w:rsidR="009C73F3" w:rsidRPr="00911C6D" w:rsidRDefault="009C73F3" w:rsidP="00F36FE4">
      <w:pPr>
        <w:numPr>
          <w:ilvl w:val="0"/>
          <w:numId w:val="55"/>
        </w:numPr>
        <w:shd w:val="clear" w:color="auto" w:fill="FFFFFF"/>
        <w:tabs>
          <w:tab w:val="left" w:pos="439"/>
        </w:tabs>
        <w:spacing w:after="0" w:line="360" w:lineRule="auto"/>
        <w:ind w:firstLine="709"/>
        <w:jc w:val="both"/>
        <w:rPr>
          <w:rFonts w:ascii="Times New Roman" w:hAnsi="Times New Roman"/>
          <w:sz w:val="20"/>
          <w:szCs w:val="20"/>
          <w:lang w:val="uk-UA"/>
        </w:rPr>
      </w:pPr>
      <w:r w:rsidRPr="00911C6D">
        <w:rPr>
          <w:rFonts w:ascii="Times New Roman" w:hAnsi="Times New Roman"/>
          <w:spacing w:val="-2"/>
          <w:sz w:val="20"/>
          <w:szCs w:val="20"/>
          <w:lang w:val="uk-UA"/>
        </w:rPr>
        <w:t>Постанова КМУ “Про затвердження порядку визначення розміру збитків від розкрадання, нестаччі, знищення і псування матеріальних цінностей від 22.01.96р. №116.</w:t>
      </w:r>
    </w:p>
    <w:p w:rsidR="009C73F3" w:rsidRPr="00911C6D" w:rsidRDefault="009C73F3" w:rsidP="00F36FE4">
      <w:pPr>
        <w:numPr>
          <w:ilvl w:val="0"/>
          <w:numId w:val="55"/>
        </w:numPr>
        <w:shd w:val="clear" w:color="auto" w:fill="FFFFFF"/>
        <w:tabs>
          <w:tab w:val="left" w:pos="439"/>
        </w:tabs>
        <w:spacing w:after="0" w:line="360" w:lineRule="auto"/>
        <w:ind w:firstLine="709"/>
        <w:jc w:val="both"/>
        <w:rPr>
          <w:rFonts w:ascii="Times New Roman" w:hAnsi="Times New Roman"/>
          <w:sz w:val="20"/>
          <w:szCs w:val="20"/>
          <w:lang w:val="uk-UA"/>
        </w:rPr>
      </w:pPr>
      <w:r w:rsidRPr="00911C6D">
        <w:rPr>
          <w:rFonts w:ascii="Times New Roman" w:hAnsi="Times New Roman"/>
          <w:spacing w:val="-2"/>
          <w:sz w:val="20"/>
          <w:szCs w:val="20"/>
          <w:lang w:val="uk-UA"/>
        </w:rPr>
        <w:t>Методичні вказівки з питань порядку перевірки бухгалтерського обліку і фінансової звітності в бюджетних установах , затверджені Головами КРУ України 26.12.2000р. №104.</w:t>
      </w:r>
    </w:p>
    <w:p w:rsidR="009C73F3" w:rsidRPr="00911C6D" w:rsidRDefault="009C73F3" w:rsidP="00F36FE4">
      <w:pPr>
        <w:numPr>
          <w:ilvl w:val="0"/>
          <w:numId w:val="55"/>
        </w:numPr>
        <w:shd w:val="clear" w:color="auto" w:fill="FFFFFF"/>
        <w:tabs>
          <w:tab w:val="left" w:pos="439"/>
        </w:tabs>
        <w:spacing w:after="0" w:line="360" w:lineRule="auto"/>
        <w:ind w:firstLine="709"/>
        <w:jc w:val="both"/>
        <w:rPr>
          <w:rFonts w:ascii="Times New Roman" w:hAnsi="Times New Roman"/>
          <w:sz w:val="20"/>
          <w:szCs w:val="20"/>
          <w:lang w:val="uk-UA"/>
        </w:rPr>
      </w:pPr>
      <w:r w:rsidRPr="00911C6D">
        <w:rPr>
          <w:rFonts w:ascii="Times New Roman" w:hAnsi="Times New Roman"/>
          <w:spacing w:val="-2"/>
          <w:sz w:val="20"/>
          <w:szCs w:val="20"/>
          <w:lang w:val="uk-UA"/>
        </w:rPr>
        <w:t xml:space="preserve">Закон України від 06.06.95р. №217/95-ВР “Про визначення розміру збитків, завданих підприємству, установі, організації розкраданням, знищенням (псуванням), недостачею  </w:t>
      </w:r>
      <w:r w:rsidRPr="00911C6D">
        <w:rPr>
          <w:rFonts w:ascii="Times New Roman" w:hAnsi="Times New Roman"/>
          <w:sz w:val="20"/>
          <w:szCs w:val="20"/>
          <w:lang w:val="uk-UA"/>
        </w:rPr>
        <w:t>або втратою дорогоцінних металів, дорогоцінного каміння та валютних цінностей»( зі змінами та доповненнями).</w:t>
      </w:r>
    </w:p>
    <w:p w:rsidR="009C73F3" w:rsidRPr="00911C6D" w:rsidRDefault="009C73F3" w:rsidP="00F36FE4">
      <w:pPr>
        <w:pStyle w:val="a9"/>
        <w:numPr>
          <w:ilvl w:val="0"/>
          <w:numId w:val="55"/>
        </w:numPr>
        <w:spacing w:line="360" w:lineRule="auto"/>
        <w:ind w:firstLine="709"/>
        <w:rPr>
          <w:rFonts w:ascii="Times New Roman" w:hAnsi="Times New Roman"/>
          <w:b w:val="0"/>
          <w:sz w:val="20"/>
          <w:lang w:val="uk-UA"/>
        </w:rPr>
      </w:pPr>
      <w:r w:rsidRPr="00911C6D">
        <w:rPr>
          <w:rFonts w:ascii="Times New Roman" w:hAnsi="Times New Roman"/>
          <w:b w:val="0"/>
          <w:sz w:val="20"/>
          <w:lang w:val="uk-UA"/>
        </w:rPr>
        <w:t>Інструкція про порядок реєстрації виданих, повернутих і     використаних      довіреностей, затверджена наказом Міністерства фінансів   україни від 16.05.96р. №991 (зі змінами та доповненнями).</w:t>
      </w:r>
    </w:p>
    <w:p w:rsidR="009C73F3" w:rsidRPr="00911C6D" w:rsidRDefault="009C73F3" w:rsidP="009C73F3">
      <w:pPr>
        <w:pStyle w:val="a9"/>
        <w:spacing w:line="360" w:lineRule="auto"/>
        <w:rPr>
          <w:rFonts w:ascii="Times New Roman" w:hAnsi="Times New Roman"/>
          <w:b w:val="0"/>
          <w:sz w:val="20"/>
          <w:lang w:val="uk-UA"/>
        </w:rPr>
      </w:pPr>
    </w:p>
    <w:p w:rsidR="009C73F3" w:rsidRPr="00911C6D" w:rsidRDefault="009C73F3" w:rsidP="009C73F3">
      <w:pPr>
        <w:pStyle w:val="a9"/>
        <w:spacing w:line="360" w:lineRule="auto"/>
        <w:rPr>
          <w:rFonts w:ascii="Times New Roman" w:hAnsi="Times New Roman"/>
          <w:b w:val="0"/>
          <w:sz w:val="20"/>
          <w:lang w:val="uk-UA"/>
        </w:rPr>
      </w:pPr>
    </w:p>
    <w:p w:rsidR="009C73F3" w:rsidRPr="00911C6D" w:rsidRDefault="009C73F3" w:rsidP="009C73F3">
      <w:pPr>
        <w:pStyle w:val="a9"/>
        <w:spacing w:line="360" w:lineRule="auto"/>
        <w:rPr>
          <w:rFonts w:ascii="Times New Roman" w:hAnsi="Times New Roman"/>
          <w:b w:val="0"/>
          <w:sz w:val="20"/>
          <w:lang w:val="uk-UA"/>
        </w:rPr>
      </w:pPr>
    </w:p>
    <w:p w:rsidR="009C73F3" w:rsidRPr="00911C6D" w:rsidRDefault="009C73F3" w:rsidP="009C73F3">
      <w:pPr>
        <w:pStyle w:val="a9"/>
        <w:spacing w:line="360" w:lineRule="auto"/>
        <w:rPr>
          <w:rFonts w:ascii="Times New Roman" w:hAnsi="Times New Roman"/>
          <w:b w:val="0"/>
          <w:sz w:val="20"/>
          <w:lang w:val="uk-UA"/>
        </w:rPr>
      </w:pPr>
    </w:p>
    <w:p w:rsidR="009C73F3" w:rsidRPr="00911C6D" w:rsidRDefault="009C73F3" w:rsidP="009C73F3">
      <w:pPr>
        <w:pStyle w:val="a9"/>
        <w:spacing w:line="360" w:lineRule="auto"/>
        <w:rPr>
          <w:rFonts w:ascii="Times New Roman" w:hAnsi="Times New Roman"/>
          <w:b w:val="0"/>
          <w:sz w:val="20"/>
          <w:lang w:val="uk-UA"/>
        </w:rPr>
      </w:pPr>
    </w:p>
    <w:p w:rsidR="009C73F3" w:rsidRPr="00911C6D" w:rsidRDefault="009C73F3" w:rsidP="009C73F3">
      <w:pPr>
        <w:pStyle w:val="a9"/>
        <w:spacing w:line="360" w:lineRule="auto"/>
        <w:rPr>
          <w:rFonts w:ascii="Times New Roman" w:hAnsi="Times New Roman"/>
          <w:b w:val="0"/>
          <w:sz w:val="20"/>
          <w:lang w:val="uk-UA"/>
        </w:rPr>
      </w:pPr>
    </w:p>
    <w:p w:rsidR="009C73F3" w:rsidRPr="00911C6D" w:rsidRDefault="009C73F3" w:rsidP="009C73F3">
      <w:pPr>
        <w:pStyle w:val="11"/>
        <w:widowControl/>
        <w:tabs>
          <w:tab w:val="left" w:pos="922"/>
        </w:tabs>
        <w:spacing w:line="360" w:lineRule="auto"/>
        <w:ind w:left="360" w:firstLine="709"/>
        <w:jc w:val="left"/>
        <w:rPr>
          <w:b w:val="0"/>
          <w:spacing w:val="-3"/>
          <w:kern w:val="0"/>
          <w:sz w:val="20"/>
          <w:lang w:val="uk-UA"/>
        </w:rPr>
      </w:pPr>
    </w:p>
    <w:p w:rsidR="008E28C5" w:rsidRPr="00911C6D" w:rsidRDefault="008E28C5" w:rsidP="009C73F3">
      <w:pPr>
        <w:pStyle w:val="11"/>
        <w:widowControl/>
        <w:tabs>
          <w:tab w:val="left" w:pos="922"/>
        </w:tabs>
        <w:spacing w:line="360" w:lineRule="auto"/>
        <w:ind w:left="360" w:firstLine="709"/>
        <w:jc w:val="left"/>
        <w:rPr>
          <w:b w:val="0"/>
          <w:spacing w:val="-3"/>
          <w:kern w:val="0"/>
          <w:sz w:val="20"/>
          <w:lang w:val="uk-UA"/>
        </w:rPr>
      </w:pPr>
    </w:p>
    <w:p w:rsidR="008E28C5" w:rsidRPr="00911C6D" w:rsidRDefault="008E28C5" w:rsidP="009C73F3">
      <w:pPr>
        <w:pStyle w:val="11"/>
        <w:widowControl/>
        <w:tabs>
          <w:tab w:val="left" w:pos="922"/>
        </w:tabs>
        <w:spacing w:line="360" w:lineRule="auto"/>
        <w:ind w:left="360" w:firstLine="709"/>
        <w:jc w:val="left"/>
        <w:rPr>
          <w:b w:val="0"/>
          <w:spacing w:val="-3"/>
          <w:kern w:val="0"/>
          <w:sz w:val="20"/>
          <w:lang w:val="uk-UA"/>
        </w:rPr>
      </w:pPr>
    </w:p>
    <w:p w:rsidR="008E28C5" w:rsidRPr="00911C6D" w:rsidRDefault="008E28C5" w:rsidP="009C73F3">
      <w:pPr>
        <w:shd w:val="clear" w:color="auto" w:fill="FFFFFF"/>
        <w:tabs>
          <w:tab w:val="left" w:pos="922"/>
        </w:tabs>
        <w:spacing w:after="0" w:line="360" w:lineRule="auto"/>
        <w:ind w:firstLine="709"/>
        <w:rPr>
          <w:rFonts w:ascii="Times New Roman" w:hAnsi="Times New Roman"/>
          <w:b/>
          <w:spacing w:val="-3"/>
          <w:sz w:val="20"/>
          <w:szCs w:val="20"/>
        </w:rPr>
      </w:pPr>
    </w:p>
    <w:p w:rsidR="00BD0C12" w:rsidRPr="00911C6D" w:rsidRDefault="00BD0C12" w:rsidP="009C73F3">
      <w:pPr>
        <w:pStyle w:val="9"/>
        <w:spacing w:before="0" w:line="360" w:lineRule="auto"/>
        <w:ind w:firstLine="709"/>
        <w:jc w:val="both"/>
        <w:rPr>
          <w:rFonts w:ascii="Times New Roman" w:hAnsi="Times New Roman" w:cs="Times New Roman"/>
          <w:i w:val="0"/>
          <w:lang w:val="uk-UA"/>
        </w:rPr>
      </w:pPr>
    </w:p>
    <w:sectPr w:rsidR="00BD0C12" w:rsidRPr="00911C6D" w:rsidSect="00467C2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EF" w:rsidRDefault="001912EF" w:rsidP="00287D48">
      <w:pPr>
        <w:spacing w:after="0" w:line="240" w:lineRule="auto"/>
      </w:pPr>
      <w:r>
        <w:separator/>
      </w:r>
    </w:p>
  </w:endnote>
  <w:endnote w:type="continuationSeparator" w:id="0">
    <w:p w:rsidR="001912EF" w:rsidRDefault="001912EF" w:rsidP="0028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31192"/>
      <w:docPartObj>
        <w:docPartGallery w:val="Page Numbers (Bottom of Page)"/>
        <w:docPartUnique/>
      </w:docPartObj>
    </w:sdtPr>
    <w:sdtContent>
      <w:p w:rsidR="00911C6D" w:rsidRDefault="00C025E9">
        <w:pPr>
          <w:pStyle w:val="ac"/>
          <w:jc w:val="center"/>
        </w:pPr>
        <w:r>
          <w:fldChar w:fldCharType="begin"/>
        </w:r>
        <w:r w:rsidR="00911C6D">
          <w:instrText xml:space="preserve"> PAGE   \* MERGEFORMAT </w:instrText>
        </w:r>
        <w:r>
          <w:fldChar w:fldCharType="separate"/>
        </w:r>
        <w:r w:rsidR="00A9218A">
          <w:rPr>
            <w:noProof/>
          </w:rPr>
          <w:t>36</w:t>
        </w:r>
        <w:r>
          <w:rPr>
            <w:noProof/>
          </w:rPr>
          <w:fldChar w:fldCharType="end"/>
        </w:r>
      </w:p>
    </w:sdtContent>
  </w:sdt>
  <w:p w:rsidR="00911C6D" w:rsidRDefault="00911C6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EF" w:rsidRDefault="001912EF" w:rsidP="00287D48">
      <w:pPr>
        <w:spacing w:after="0" w:line="240" w:lineRule="auto"/>
      </w:pPr>
      <w:r>
        <w:separator/>
      </w:r>
    </w:p>
  </w:footnote>
  <w:footnote w:type="continuationSeparator" w:id="0">
    <w:p w:rsidR="001912EF" w:rsidRDefault="001912EF" w:rsidP="0028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BF9"/>
    <w:multiLevelType w:val="multilevel"/>
    <w:tmpl w:val="75FCDE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46463"/>
    <w:multiLevelType w:val="singleLevel"/>
    <w:tmpl w:val="0419000F"/>
    <w:lvl w:ilvl="0">
      <w:start w:val="1"/>
      <w:numFmt w:val="decimal"/>
      <w:lvlText w:val="%1."/>
      <w:lvlJc w:val="left"/>
      <w:pPr>
        <w:tabs>
          <w:tab w:val="num" w:pos="360"/>
        </w:tabs>
        <w:ind w:left="360" w:hanging="360"/>
      </w:pPr>
    </w:lvl>
  </w:abstractNum>
  <w:abstractNum w:abstractNumId="2">
    <w:nsid w:val="06A754B9"/>
    <w:multiLevelType w:val="multilevel"/>
    <w:tmpl w:val="EACEA2C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9A361E5"/>
    <w:multiLevelType w:val="multilevel"/>
    <w:tmpl w:val="A11AF784"/>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0A74386A"/>
    <w:multiLevelType w:val="multilevel"/>
    <w:tmpl w:val="E38028A8"/>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F8698E"/>
    <w:multiLevelType w:val="hybridMultilevel"/>
    <w:tmpl w:val="5E0C7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C2996"/>
    <w:multiLevelType w:val="multilevel"/>
    <w:tmpl w:val="147A128E"/>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0DD71870"/>
    <w:multiLevelType w:val="multilevel"/>
    <w:tmpl w:val="51FE124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0DE95403"/>
    <w:multiLevelType w:val="singleLevel"/>
    <w:tmpl w:val="80DAABA0"/>
    <w:lvl w:ilvl="0">
      <w:start w:val="1"/>
      <w:numFmt w:val="decimal"/>
      <w:lvlText w:val="%1."/>
      <w:lvlJc w:val="left"/>
      <w:pPr>
        <w:tabs>
          <w:tab w:val="num" w:pos="360"/>
        </w:tabs>
        <w:ind w:left="360" w:hanging="360"/>
      </w:pPr>
      <w:rPr>
        <w:rFonts w:hint="default"/>
      </w:rPr>
    </w:lvl>
  </w:abstractNum>
  <w:abstractNum w:abstractNumId="9">
    <w:nsid w:val="0F9D1DB7"/>
    <w:multiLevelType w:val="multilevel"/>
    <w:tmpl w:val="396C5BD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2C82E0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nsid w:val="12F04171"/>
    <w:multiLevelType w:val="multilevel"/>
    <w:tmpl w:val="86002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14070CB8"/>
    <w:multiLevelType w:val="multilevel"/>
    <w:tmpl w:val="1BAE64A4"/>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14566138"/>
    <w:multiLevelType w:val="multilevel"/>
    <w:tmpl w:val="D11E0F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Times New Roman CYR"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Times New Roman CYR"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Times New Roman CYR"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16975C05"/>
    <w:multiLevelType w:val="multilevel"/>
    <w:tmpl w:val="F522C5F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17722167"/>
    <w:multiLevelType w:val="multilevel"/>
    <w:tmpl w:val="61E4D240"/>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nsid w:val="17EB4475"/>
    <w:multiLevelType w:val="multilevel"/>
    <w:tmpl w:val="F0C090DE"/>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181E5D1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197A0EDA"/>
    <w:multiLevelType w:val="hybridMultilevel"/>
    <w:tmpl w:val="C22E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070940"/>
    <w:multiLevelType w:val="multilevel"/>
    <w:tmpl w:val="1F00AC8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1F220C6C"/>
    <w:multiLevelType w:val="singleLevel"/>
    <w:tmpl w:val="338E2DFC"/>
    <w:lvl w:ilvl="0">
      <w:start w:val="5"/>
      <w:numFmt w:val="bullet"/>
      <w:lvlText w:val="-"/>
      <w:lvlJc w:val="left"/>
      <w:pPr>
        <w:tabs>
          <w:tab w:val="num" w:pos="360"/>
        </w:tabs>
        <w:ind w:left="360" w:hanging="360"/>
      </w:pPr>
      <w:rPr>
        <w:rFonts w:hint="default"/>
      </w:rPr>
    </w:lvl>
  </w:abstractNum>
  <w:abstractNum w:abstractNumId="21">
    <w:nsid w:val="2084145B"/>
    <w:multiLevelType w:val="multilevel"/>
    <w:tmpl w:val="FA56608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24AB7636"/>
    <w:multiLevelType w:val="multilevel"/>
    <w:tmpl w:val="72549F2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250E3451"/>
    <w:multiLevelType w:val="multilevel"/>
    <w:tmpl w:val="9F368C94"/>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49F6501"/>
    <w:multiLevelType w:val="multilevel"/>
    <w:tmpl w:val="396A0722"/>
    <w:lvl w:ilvl="0">
      <w:start w:val="1"/>
      <w:numFmt w:val="decimal"/>
      <w:lvlText w:val="%1."/>
      <w:lvlJc w:val="left"/>
      <w:pPr>
        <w:tabs>
          <w:tab w:val="num" w:pos="1789"/>
        </w:tabs>
        <w:ind w:left="1789"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4A0124B"/>
    <w:multiLevelType w:val="multilevel"/>
    <w:tmpl w:val="07A23470"/>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nsid w:val="34FD78E3"/>
    <w:multiLevelType w:val="multilevel"/>
    <w:tmpl w:val="FD3ECBE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37B8479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8">
    <w:nsid w:val="3B52032A"/>
    <w:multiLevelType w:val="multilevel"/>
    <w:tmpl w:val="02408C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3BF97024"/>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3E685E1D"/>
    <w:multiLevelType w:val="multilevel"/>
    <w:tmpl w:val="9F389C9A"/>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nsid w:val="3F6E2361"/>
    <w:multiLevelType w:val="multilevel"/>
    <w:tmpl w:val="FFC032A2"/>
    <w:lvl w:ilvl="0">
      <w:start w:val="1"/>
      <w:numFmt w:val="decimal"/>
      <w:lvlText w:val="%1."/>
      <w:lvlJc w:val="left"/>
      <w:pPr>
        <w:tabs>
          <w:tab w:val="num" w:pos="1789"/>
        </w:tabs>
        <w:ind w:left="1789"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43C062E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3">
    <w:nsid w:val="459B0E14"/>
    <w:multiLevelType w:val="multilevel"/>
    <w:tmpl w:val="7494ADB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4A835697"/>
    <w:multiLevelType w:val="hybridMultilevel"/>
    <w:tmpl w:val="5AE8D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BF3CCD"/>
    <w:multiLevelType w:val="multilevel"/>
    <w:tmpl w:val="85D8175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nsid w:val="4BE966E4"/>
    <w:multiLevelType w:val="hybridMultilevel"/>
    <w:tmpl w:val="28E8C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04345B"/>
    <w:multiLevelType w:val="multilevel"/>
    <w:tmpl w:val="99BE7414"/>
    <w:lvl w:ilvl="0">
      <w:start w:val="1"/>
      <w:numFmt w:val="decimal"/>
      <w:lvlText w:val="%1."/>
      <w:lvlJc w:val="left"/>
      <w:pPr>
        <w:tabs>
          <w:tab w:val="num" w:pos="1789"/>
        </w:tabs>
        <w:ind w:left="1789"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8">
    <w:nsid w:val="4FE8460A"/>
    <w:multiLevelType w:val="singleLevel"/>
    <w:tmpl w:val="DC9C0D20"/>
    <w:lvl w:ilvl="0">
      <w:start w:val="1"/>
      <w:numFmt w:val="bullet"/>
      <w:lvlText w:val=""/>
      <w:lvlJc w:val="left"/>
      <w:pPr>
        <w:tabs>
          <w:tab w:val="num" w:pos="360"/>
        </w:tabs>
        <w:ind w:left="360" w:hanging="360"/>
      </w:pPr>
      <w:rPr>
        <w:rFonts w:ascii="Wingdings" w:hAnsi="Wingdings" w:hint="default"/>
        <w:sz w:val="28"/>
      </w:rPr>
    </w:lvl>
  </w:abstractNum>
  <w:abstractNum w:abstractNumId="39">
    <w:nsid w:val="50AD37E6"/>
    <w:multiLevelType w:val="multilevel"/>
    <w:tmpl w:val="3FD2EC58"/>
    <w:lvl w:ilvl="0">
      <w:start w:val="1"/>
      <w:numFmt w:val="decimal"/>
      <w:lvlText w:val="%1."/>
      <w:lvlJc w:val="left"/>
      <w:pPr>
        <w:tabs>
          <w:tab w:val="num" w:pos="1789"/>
        </w:tabs>
        <w:ind w:left="1789"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0">
    <w:nsid w:val="51B674BF"/>
    <w:multiLevelType w:val="multilevel"/>
    <w:tmpl w:val="288AC36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1">
    <w:nsid w:val="564C7417"/>
    <w:multiLevelType w:val="singleLevel"/>
    <w:tmpl w:val="80DAABA0"/>
    <w:lvl w:ilvl="0">
      <w:start w:val="1"/>
      <w:numFmt w:val="decimal"/>
      <w:lvlText w:val="%1."/>
      <w:lvlJc w:val="left"/>
      <w:pPr>
        <w:tabs>
          <w:tab w:val="num" w:pos="360"/>
        </w:tabs>
        <w:ind w:left="360" w:hanging="360"/>
      </w:pPr>
      <w:rPr>
        <w:rFonts w:hint="default"/>
      </w:rPr>
    </w:lvl>
  </w:abstractNum>
  <w:abstractNum w:abstractNumId="42">
    <w:nsid w:val="56647B0B"/>
    <w:multiLevelType w:val="multilevel"/>
    <w:tmpl w:val="424CB8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3">
    <w:nsid w:val="5892275E"/>
    <w:multiLevelType w:val="multilevel"/>
    <w:tmpl w:val="D550E66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4">
    <w:nsid w:val="5D124852"/>
    <w:multiLevelType w:val="multilevel"/>
    <w:tmpl w:val="71B817FE"/>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5">
    <w:nsid w:val="674C2B38"/>
    <w:multiLevelType w:val="singleLevel"/>
    <w:tmpl w:val="98AC6774"/>
    <w:lvl w:ilvl="0">
      <w:start w:val="11"/>
      <w:numFmt w:val="decimal"/>
      <w:lvlText w:val="%1"/>
      <w:lvlJc w:val="left"/>
      <w:pPr>
        <w:tabs>
          <w:tab w:val="num" w:pos="360"/>
        </w:tabs>
        <w:ind w:left="360" w:hanging="360"/>
      </w:pPr>
      <w:rPr>
        <w:rFonts w:hint="default"/>
      </w:rPr>
    </w:lvl>
  </w:abstractNum>
  <w:abstractNum w:abstractNumId="46">
    <w:nsid w:val="68071463"/>
    <w:multiLevelType w:val="singleLevel"/>
    <w:tmpl w:val="0419000F"/>
    <w:lvl w:ilvl="0">
      <w:start w:val="1"/>
      <w:numFmt w:val="decimal"/>
      <w:lvlText w:val="%1."/>
      <w:lvlJc w:val="left"/>
      <w:pPr>
        <w:tabs>
          <w:tab w:val="num" w:pos="360"/>
        </w:tabs>
        <w:ind w:left="360" w:hanging="360"/>
      </w:pPr>
    </w:lvl>
  </w:abstractNum>
  <w:abstractNum w:abstractNumId="47">
    <w:nsid w:val="69D84DD8"/>
    <w:multiLevelType w:val="singleLevel"/>
    <w:tmpl w:val="338E2DFC"/>
    <w:lvl w:ilvl="0">
      <w:start w:val="5"/>
      <w:numFmt w:val="bullet"/>
      <w:lvlText w:val="-"/>
      <w:lvlJc w:val="left"/>
      <w:pPr>
        <w:tabs>
          <w:tab w:val="num" w:pos="360"/>
        </w:tabs>
        <w:ind w:left="360" w:hanging="360"/>
      </w:pPr>
      <w:rPr>
        <w:rFonts w:hint="default"/>
      </w:rPr>
    </w:lvl>
  </w:abstractNum>
  <w:abstractNum w:abstractNumId="48">
    <w:nsid w:val="6E162173"/>
    <w:multiLevelType w:val="multilevel"/>
    <w:tmpl w:val="05CCE53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New Roman CYR"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New Roman CYR"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New Roman CYR"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9">
    <w:nsid w:val="72310733"/>
    <w:multiLevelType w:val="multilevel"/>
    <w:tmpl w:val="E0ACE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8B579BC"/>
    <w:multiLevelType w:val="singleLevel"/>
    <w:tmpl w:val="8F509ADE"/>
    <w:lvl w:ilvl="0">
      <w:start w:val="1"/>
      <w:numFmt w:val="bullet"/>
      <w:lvlText w:val=""/>
      <w:lvlJc w:val="left"/>
      <w:pPr>
        <w:tabs>
          <w:tab w:val="num" w:pos="360"/>
        </w:tabs>
        <w:ind w:left="360" w:hanging="360"/>
      </w:pPr>
      <w:rPr>
        <w:rFonts w:ascii="Wingdings" w:hAnsi="Wingdings" w:hint="default"/>
        <w:sz w:val="28"/>
      </w:rPr>
    </w:lvl>
  </w:abstractNum>
  <w:abstractNum w:abstractNumId="51">
    <w:nsid w:val="7919095E"/>
    <w:multiLevelType w:val="multilevel"/>
    <w:tmpl w:val="0BB6AF6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nsid w:val="7AB11978"/>
    <w:multiLevelType w:val="multilevel"/>
    <w:tmpl w:val="AE28AF6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7B6A667F"/>
    <w:multiLevelType w:val="singleLevel"/>
    <w:tmpl w:val="0419000F"/>
    <w:lvl w:ilvl="0">
      <w:start w:val="1"/>
      <w:numFmt w:val="decimal"/>
      <w:lvlText w:val="%1."/>
      <w:lvlJc w:val="left"/>
      <w:pPr>
        <w:tabs>
          <w:tab w:val="num" w:pos="360"/>
        </w:tabs>
        <w:ind w:left="360" w:hanging="360"/>
      </w:pPr>
    </w:lvl>
  </w:abstractNum>
  <w:abstractNum w:abstractNumId="54">
    <w:nsid w:val="7C312EEE"/>
    <w:multiLevelType w:val="multilevel"/>
    <w:tmpl w:val="1D245A48"/>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5">
    <w:nsid w:val="7D8D62BB"/>
    <w:multiLevelType w:val="multilevel"/>
    <w:tmpl w:val="F11ED28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1"/>
  </w:num>
  <w:num w:numId="2">
    <w:abstractNumId w:val="26"/>
  </w:num>
  <w:num w:numId="3">
    <w:abstractNumId w:val="40"/>
  </w:num>
  <w:num w:numId="4">
    <w:abstractNumId w:val="45"/>
  </w:num>
  <w:num w:numId="5">
    <w:abstractNumId w:val="50"/>
  </w:num>
  <w:num w:numId="6">
    <w:abstractNumId w:val="32"/>
  </w:num>
  <w:num w:numId="7">
    <w:abstractNumId w:val="27"/>
  </w:num>
  <w:num w:numId="8">
    <w:abstractNumId w:val="38"/>
  </w:num>
  <w:num w:numId="9">
    <w:abstractNumId w:val="17"/>
  </w:num>
  <w:num w:numId="10">
    <w:abstractNumId w:val="10"/>
  </w:num>
  <w:num w:numId="11">
    <w:abstractNumId w:val="8"/>
  </w:num>
  <w:num w:numId="12">
    <w:abstractNumId w:val="47"/>
  </w:num>
  <w:num w:numId="13">
    <w:abstractNumId w:val="20"/>
  </w:num>
  <w:num w:numId="14">
    <w:abstractNumId w:val="41"/>
  </w:num>
  <w:num w:numId="15">
    <w:abstractNumId w:val="49"/>
  </w:num>
  <w:num w:numId="16">
    <w:abstractNumId w:val="14"/>
  </w:num>
  <w:num w:numId="17">
    <w:abstractNumId w:val="48"/>
  </w:num>
  <w:num w:numId="18">
    <w:abstractNumId w:val="2"/>
  </w:num>
  <w:num w:numId="19">
    <w:abstractNumId w:val="11"/>
  </w:num>
  <w:num w:numId="20">
    <w:abstractNumId w:val="9"/>
  </w:num>
  <w:num w:numId="21">
    <w:abstractNumId w:val="21"/>
  </w:num>
  <w:num w:numId="22">
    <w:abstractNumId w:val="42"/>
  </w:num>
  <w:num w:numId="23">
    <w:abstractNumId w:val="19"/>
  </w:num>
  <w:num w:numId="24">
    <w:abstractNumId w:val="13"/>
  </w:num>
  <w:num w:numId="25">
    <w:abstractNumId w:val="35"/>
  </w:num>
  <w:num w:numId="26">
    <w:abstractNumId w:val="33"/>
  </w:num>
  <w:num w:numId="27">
    <w:abstractNumId w:val="28"/>
  </w:num>
  <w:num w:numId="28">
    <w:abstractNumId w:val="22"/>
  </w:num>
  <w:num w:numId="29">
    <w:abstractNumId w:val="31"/>
  </w:num>
  <w:num w:numId="30">
    <w:abstractNumId w:val="37"/>
  </w:num>
  <w:num w:numId="31">
    <w:abstractNumId w:val="39"/>
  </w:num>
  <w:num w:numId="32">
    <w:abstractNumId w:val="24"/>
  </w:num>
  <w:num w:numId="33">
    <w:abstractNumId w:val="12"/>
  </w:num>
  <w:num w:numId="34">
    <w:abstractNumId w:val="23"/>
  </w:num>
  <w:num w:numId="35">
    <w:abstractNumId w:val="43"/>
  </w:num>
  <w:num w:numId="36">
    <w:abstractNumId w:val="54"/>
  </w:num>
  <w:num w:numId="37">
    <w:abstractNumId w:val="3"/>
  </w:num>
  <w:num w:numId="38">
    <w:abstractNumId w:val="7"/>
  </w:num>
  <w:num w:numId="39">
    <w:abstractNumId w:val="30"/>
  </w:num>
  <w:num w:numId="40">
    <w:abstractNumId w:val="52"/>
  </w:num>
  <w:num w:numId="41">
    <w:abstractNumId w:val="16"/>
  </w:num>
  <w:num w:numId="42">
    <w:abstractNumId w:val="6"/>
  </w:num>
  <w:num w:numId="43">
    <w:abstractNumId w:val="15"/>
  </w:num>
  <w:num w:numId="44">
    <w:abstractNumId w:val="25"/>
  </w:num>
  <w:num w:numId="45">
    <w:abstractNumId w:val="44"/>
  </w:num>
  <w:num w:numId="46">
    <w:abstractNumId w:val="36"/>
  </w:num>
  <w:num w:numId="47">
    <w:abstractNumId w:val="0"/>
  </w:num>
  <w:num w:numId="48">
    <w:abstractNumId w:val="4"/>
  </w:num>
  <w:num w:numId="49">
    <w:abstractNumId w:val="1"/>
  </w:num>
  <w:num w:numId="50">
    <w:abstractNumId w:val="46"/>
  </w:num>
  <w:num w:numId="51">
    <w:abstractNumId w:val="34"/>
  </w:num>
  <w:num w:numId="52">
    <w:abstractNumId w:val="5"/>
  </w:num>
  <w:num w:numId="53">
    <w:abstractNumId w:val="18"/>
  </w:num>
  <w:num w:numId="54">
    <w:abstractNumId w:val="53"/>
  </w:num>
  <w:num w:numId="55">
    <w:abstractNumId w:val="29"/>
  </w:num>
  <w:num w:numId="56">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4592"/>
    <w:rsid w:val="000632C4"/>
    <w:rsid w:val="00070E30"/>
    <w:rsid w:val="000872B7"/>
    <w:rsid w:val="000D70C2"/>
    <w:rsid w:val="00184091"/>
    <w:rsid w:val="001912EF"/>
    <w:rsid w:val="00284206"/>
    <w:rsid w:val="00287D48"/>
    <w:rsid w:val="002B2FFC"/>
    <w:rsid w:val="002C4C82"/>
    <w:rsid w:val="003A087A"/>
    <w:rsid w:val="003B64A8"/>
    <w:rsid w:val="003E5470"/>
    <w:rsid w:val="00467C2F"/>
    <w:rsid w:val="00481780"/>
    <w:rsid w:val="004F395B"/>
    <w:rsid w:val="00665DE9"/>
    <w:rsid w:val="006E434B"/>
    <w:rsid w:val="00731856"/>
    <w:rsid w:val="00775F8F"/>
    <w:rsid w:val="007859D4"/>
    <w:rsid w:val="007C1AC5"/>
    <w:rsid w:val="007F4FC4"/>
    <w:rsid w:val="00807AD5"/>
    <w:rsid w:val="008C0995"/>
    <w:rsid w:val="008E28C5"/>
    <w:rsid w:val="00911C6D"/>
    <w:rsid w:val="009208E6"/>
    <w:rsid w:val="0099289F"/>
    <w:rsid w:val="009C73F3"/>
    <w:rsid w:val="009F58C1"/>
    <w:rsid w:val="00A84592"/>
    <w:rsid w:val="00A9218A"/>
    <w:rsid w:val="00B07905"/>
    <w:rsid w:val="00B81714"/>
    <w:rsid w:val="00B91097"/>
    <w:rsid w:val="00BD0C12"/>
    <w:rsid w:val="00C025E9"/>
    <w:rsid w:val="00C21E23"/>
    <w:rsid w:val="00C342D7"/>
    <w:rsid w:val="00C779CC"/>
    <w:rsid w:val="00CB2FE5"/>
    <w:rsid w:val="00CE6312"/>
    <w:rsid w:val="00D87423"/>
    <w:rsid w:val="00D91165"/>
    <w:rsid w:val="00D917FC"/>
    <w:rsid w:val="00DA4719"/>
    <w:rsid w:val="00E03CD4"/>
    <w:rsid w:val="00E16269"/>
    <w:rsid w:val="00E44A5B"/>
    <w:rsid w:val="00EB1A7D"/>
    <w:rsid w:val="00F07941"/>
    <w:rsid w:val="00F232EC"/>
    <w:rsid w:val="00F36FE4"/>
    <w:rsid w:val="00F609C7"/>
    <w:rsid w:val="00FD3FCF"/>
    <w:rsid w:val="00FE4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92"/>
    <w:rPr>
      <w:rFonts w:ascii="Calibri" w:eastAsia="Calibri" w:hAnsi="Calibri" w:cs="Times New Roman"/>
    </w:rPr>
  </w:style>
  <w:style w:type="paragraph" w:styleId="1">
    <w:name w:val="heading 1"/>
    <w:basedOn w:val="a"/>
    <w:next w:val="a"/>
    <w:link w:val="10"/>
    <w:qFormat/>
    <w:rsid w:val="00A84592"/>
    <w:pPr>
      <w:keepNext/>
      <w:spacing w:after="0" w:line="240" w:lineRule="auto"/>
      <w:ind w:right="1552"/>
      <w:jc w:val="center"/>
      <w:outlineLvl w:val="0"/>
    </w:pPr>
    <w:rPr>
      <w:rFonts w:ascii="Times New Roman" w:eastAsia="Times New Roman" w:hAnsi="Times New Roman"/>
      <w:i/>
      <w:sz w:val="28"/>
      <w:szCs w:val="20"/>
      <w:lang w:eastAsia="ru-RU"/>
    </w:rPr>
  </w:style>
  <w:style w:type="paragraph" w:styleId="2">
    <w:name w:val="heading 2"/>
    <w:basedOn w:val="a"/>
    <w:next w:val="a"/>
    <w:link w:val="20"/>
    <w:uiPriority w:val="9"/>
    <w:semiHidden/>
    <w:unhideWhenUsed/>
    <w:qFormat/>
    <w:rsid w:val="00A84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08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08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08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3A08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A08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4592"/>
    <w:pPr>
      <w:spacing w:after="120" w:line="480" w:lineRule="auto"/>
    </w:pPr>
    <w:rPr>
      <w:rFonts w:ascii="Times New Roman" w:eastAsia="Times New Roman" w:hAnsi="Times New Roman"/>
      <w:sz w:val="20"/>
      <w:szCs w:val="20"/>
      <w:lang w:eastAsia="ru-RU"/>
    </w:rPr>
  </w:style>
  <w:style w:type="character" w:customStyle="1" w:styleId="a4">
    <w:name w:val="Основной текст с отступом Знак"/>
    <w:basedOn w:val="a0"/>
    <w:link w:val="a3"/>
    <w:rsid w:val="00A84592"/>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A84592"/>
    <w:pPr>
      <w:spacing w:after="120"/>
    </w:pPr>
  </w:style>
  <w:style w:type="character" w:customStyle="1" w:styleId="a6">
    <w:name w:val="Основной текст Знак"/>
    <w:basedOn w:val="a0"/>
    <w:link w:val="a5"/>
    <w:uiPriority w:val="99"/>
    <w:semiHidden/>
    <w:rsid w:val="00A84592"/>
    <w:rPr>
      <w:rFonts w:ascii="Calibri" w:eastAsia="Calibri" w:hAnsi="Calibri" w:cs="Times New Roman"/>
    </w:rPr>
  </w:style>
  <w:style w:type="paragraph" w:styleId="21">
    <w:name w:val="Body Text 2"/>
    <w:basedOn w:val="a"/>
    <w:link w:val="22"/>
    <w:uiPriority w:val="99"/>
    <w:semiHidden/>
    <w:unhideWhenUsed/>
    <w:rsid w:val="00A84592"/>
    <w:pPr>
      <w:spacing w:after="120" w:line="480" w:lineRule="auto"/>
    </w:pPr>
  </w:style>
  <w:style w:type="character" w:customStyle="1" w:styleId="22">
    <w:name w:val="Основной текст 2 Знак"/>
    <w:basedOn w:val="a0"/>
    <w:link w:val="21"/>
    <w:uiPriority w:val="99"/>
    <w:semiHidden/>
    <w:rsid w:val="00A84592"/>
    <w:rPr>
      <w:rFonts w:ascii="Calibri" w:eastAsia="Calibri" w:hAnsi="Calibri" w:cs="Times New Roman"/>
    </w:rPr>
  </w:style>
  <w:style w:type="character" w:customStyle="1" w:styleId="10">
    <w:name w:val="Заголовок 1 Знак"/>
    <w:basedOn w:val="a0"/>
    <w:link w:val="1"/>
    <w:rsid w:val="00A84592"/>
    <w:rPr>
      <w:rFonts w:ascii="Times New Roman" w:eastAsia="Times New Roman" w:hAnsi="Times New Roman" w:cs="Times New Roman"/>
      <w:i/>
      <w:sz w:val="28"/>
      <w:szCs w:val="20"/>
      <w:lang w:eastAsia="ru-RU"/>
    </w:rPr>
  </w:style>
  <w:style w:type="character" w:customStyle="1" w:styleId="20">
    <w:name w:val="Заголовок 2 Знак"/>
    <w:basedOn w:val="a0"/>
    <w:link w:val="2"/>
    <w:uiPriority w:val="9"/>
    <w:semiHidden/>
    <w:rsid w:val="00A84592"/>
    <w:rPr>
      <w:rFonts w:asciiTheme="majorHAnsi" w:eastAsiaTheme="majorEastAsia" w:hAnsiTheme="majorHAnsi" w:cstheme="majorBidi"/>
      <w:b/>
      <w:bCs/>
      <w:color w:val="4F81BD" w:themeColor="accent1"/>
      <w:sz w:val="26"/>
      <w:szCs w:val="26"/>
    </w:rPr>
  </w:style>
  <w:style w:type="paragraph" w:styleId="a7">
    <w:name w:val="Block Text"/>
    <w:basedOn w:val="a"/>
    <w:rsid w:val="00A84592"/>
    <w:pPr>
      <w:shd w:val="clear" w:color="auto" w:fill="FFFFFF"/>
      <w:spacing w:after="0" w:line="360" w:lineRule="auto"/>
      <w:ind w:left="7" w:right="5" w:firstLine="713"/>
      <w:jc w:val="both"/>
    </w:pPr>
    <w:rPr>
      <w:rFonts w:ascii="Times New Roman" w:eastAsia="Times New Roman" w:hAnsi="Times New Roman"/>
      <w:color w:val="000000"/>
      <w:spacing w:val="-2"/>
      <w:sz w:val="28"/>
      <w:szCs w:val="20"/>
      <w:lang w:val="uk-UA" w:eastAsia="ru-RU"/>
    </w:rPr>
  </w:style>
  <w:style w:type="character" w:customStyle="1" w:styleId="30">
    <w:name w:val="Заголовок 3 Знак"/>
    <w:basedOn w:val="a0"/>
    <w:link w:val="3"/>
    <w:uiPriority w:val="9"/>
    <w:semiHidden/>
    <w:rsid w:val="003A08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A087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A087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A087A"/>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3A087A"/>
    <w:rPr>
      <w:rFonts w:asciiTheme="majorHAnsi" w:eastAsiaTheme="majorEastAsia" w:hAnsiTheme="majorHAnsi" w:cstheme="majorBidi"/>
      <w:i/>
      <w:iCs/>
      <w:color w:val="404040" w:themeColor="text1" w:themeTint="BF"/>
      <w:sz w:val="20"/>
      <w:szCs w:val="20"/>
    </w:rPr>
  </w:style>
  <w:style w:type="paragraph" w:styleId="a8">
    <w:name w:val="List Paragraph"/>
    <w:basedOn w:val="a"/>
    <w:uiPriority w:val="34"/>
    <w:qFormat/>
    <w:rsid w:val="00D91165"/>
    <w:pPr>
      <w:ind w:left="720"/>
      <w:contextualSpacing/>
    </w:pPr>
  </w:style>
  <w:style w:type="paragraph" w:customStyle="1" w:styleId="FR4">
    <w:name w:val="FR4"/>
    <w:rsid w:val="008E28C5"/>
    <w:pPr>
      <w:widowControl w:val="0"/>
      <w:spacing w:after="0" w:line="240" w:lineRule="auto"/>
    </w:pPr>
    <w:rPr>
      <w:rFonts w:ascii="Arial" w:eastAsia="Times New Roman" w:hAnsi="Arial" w:cs="Times New Roman"/>
      <w:sz w:val="28"/>
      <w:szCs w:val="20"/>
      <w:lang w:val="uk-UA" w:eastAsia="ru-RU"/>
    </w:rPr>
  </w:style>
  <w:style w:type="paragraph" w:customStyle="1" w:styleId="11">
    <w:name w:val="1"/>
    <w:basedOn w:val="23"/>
    <w:rsid w:val="008E28C5"/>
    <w:pPr>
      <w:widowControl w:val="0"/>
      <w:shd w:val="clear" w:color="auto" w:fill="FFFFFF"/>
      <w:spacing w:after="0" w:line="238" w:lineRule="auto"/>
      <w:ind w:left="0"/>
      <w:jc w:val="center"/>
    </w:pPr>
    <w:rPr>
      <w:rFonts w:ascii="Times New Roman" w:eastAsia="Times New Roman" w:hAnsi="Times New Roman"/>
      <w:b/>
      <w:color w:val="000000"/>
      <w:kern w:val="16"/>
      <w:sz w:val="28"/>
      <w:szCs w:val="20"/>
      <w:lang w:eastAsia="ru-RU"/>
    </w:rPr>
  </w:style>
  <w:style w:type="paragraph" w:styleId="23">
    <w:name w:val="Body Text Indent 2"/>
    <w:basedOn w:val="a"/>
    <w:link w:val="24"/>
    <w:uiPriority w:val="99"/>
    <w:semiHidden/>
    <w:unhideWhenUsed/>
    <w:rsid w:val="008E28C5"/>
    <w:pPr>
      <w:spacing w:after="120" w:line="480" w:lineRule="auto"/>
      <w:ind w:left="283"/>
    </w:pPr>
  </w:style>
  <w:style w:type="character" w:customStyle="1" w:styleId="24">
    <w:name w:val="Основной текст с отступом 2 Знак"/>
    <w:basedOn w:val="a0"/>
    <w:link w:val="23"/>
    <w:uiPriority w:val="99"/>
    <w:semiHidden/>
    <w:rsid w:val="008E28C5"/>
    <w:rPr>
      <w:rFonts w:ascii="Calibri" w:eastAsia="Calibri" w:hAnsi="Calibri" w:cs="Times New Roman"/>
    </w:rPr>
  </w:style>
  <w:style w:type="paragraph" w:customStyle="1" w:styleId="a9">
    <w:name w:val="Мой"/>
    <w:basedOn w:val="a"/>
    <w:rsid w:val="009C73F3"/>
    <w:pPr>
      <w:spacing w:after="0" w:line="240" w:lineRule="auto"/>
      <w:ind w:firstLine="709"/>
      <w:jc w:val="both"/>
    </w:pPr>
    <w:rPr>
      <w:rFonts w:ascii="Times New Roman CYR" w:eastAsia="Times New Roman" w:hAnsi="Times New Roman CYR"/>
      <w:b/>
      <w:sz w:val="28"/>
      <w:szCs w:val="20"/>
      <w:lang w:eastAsia="ru-RU"/>
    </w:rPr>
  </w:style>
  <w:style w:type="paragraph" w:styleId="aa">
    <w:name w:val="header"/>
    <w:basedOn w:val="a"/>
    <w:link w:val="ab"/>
    <w:uiPriority w:val="99"/>
    <w:semiHidden/>
    <w:unhideWhenUsed/>
    <w:rsid w:val="00287D4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87D48"/>
    <w:rPr>
      <w:rFonts w:ascii="Calibri" w:eastAsia="Calibri" w:hAnsi="Calibri" w:cs="Times New Roman"/>
    </w:rPr>
  </w:style>
  <w:style w:type="paragraph" w:styleId="ac">
    <w:name w:val="footer"/>
    <w:basedOn w:val="a"/>
    <w:link w:val="ad"/>
    <w:uiPriority w:val="99"/>
    <w:unhideWhenUsed/>
    <w:rsid w:val="00287D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87D48"/>
    <w:rPr>
      <w:rFonts w:ascii="Calibri" w:eastAsia="Calibri" w:hAnsi="Calibri" w:cs="Times New Roman"/>
    </w:rPr>
  </w:style>
  <w:style w:type="paragraph" w:styleId="ae">
    <w:name w:val="Title"/>
    <w:basedOn w:val="a"/>
    <w:next w:val="a"/>
    <w:link w:val="af"/>
    <w:uiPriority w:val="10"/>
    <w:qFormat/>
    <w:rsid w:val="00CE63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CE63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C9F08-BCCA-485C-9A06-A995236B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9116</Words>
  <Characters>51967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Лианка</dc:creator>
  <cp:lastModifiedBy>User</cp:lastModifiedBy>
  <cp:revision>16</cp:revision>
  <cp:lastPrinted>2020-10-23T12:06:00Z</cp:lastPrinted>
  <dcterms:created xsi:type="dcterms:W3CDTF">2020-08-27T18:34:00Z</dcterms:created>
  <dcterms:modified xsi:type="dcterms:W3CDTF">2020-11-07T15:47:00Z</dcterms:modified>
</cp:coreProperties>
</file>