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17" w:rsidRPr="00450F39" w:rsidRDefault="009C6E17" w:rsidP="009C6E17">
      <w:pPr>
        <w:spacing w:after="0" w:line="360" w:lineRule="auto"/>
        <w:ind w:right="72"/>
        <w:jc w:val="center"/>
        <w:rPr>
          <w:lang w:val="uk-UA"/>
        </w:rPr>
      </w:pPr>
      <w:r>
        <w:rPr>
          <w:b/>
          <w:sz w:val="32"/>
          <w:u w:val="single" w:color="000000"/>
          <w:lang w:val="uk-UA"/>
        </w:rPr>
        <w:t xml:space="preserve">Практичне заняття </w:t>
      </w:r>
      <w:r w:rsidRPr="00450F39">
        <w:rPr>
          <w:b/>
          <w:sz w:val="32"/>
          <w:u w:val="single" w:color="000000"/>
          <w:lang w:val="uk-UA"/>
        </w:rPr>
        <w:t>6.</w:t>
      </w:r>
      <w:r>
        <w:rPr>
          <w:b/>
          <w:sz w:val="32"/>
          <w:u w:val="single" w:color="000000"/>
          <w:lang w:val="uk-UA"/>
        </w:rPr>
        <w:t xml:space="preserve"> Побудувати сторінку з таблицею товарів.</w:t>
      </w:r>
      <w:r w:rsidRPr="00450F39">
        <w:rPr>
          <w:sz w:val="32"/>
          <w:lang w:val="uk-UA"/>
        </w:rPr>
        <w:t xml:space="preserve"> </w:t>
      </w:r>
    </w:p>
    <w:p w:rsidR="009C6E17" w:rsidRPr="00450F39" w:rsidRDefault="009C6E17" w:rsidP="009C6E17">
      <w:pPr>
        <w:spacing w:after="0" w:line="360" w:lineRule="auto"/>
        <w:ind w:left="-5" w:right="56"/>
        <w:rPr>
          <w:lang w:val="uk-UA"/>
        </w:rPr>
      </w:pPr>
      <w:r w:rsidRPr="00450F39">
        <w:rPr>
          <w:lang w:val="uk-UA"/>
        </w:rPr>
        <w:t>Самостійно побудувати таблицю: Колір фону першого рядка - салатовий, другого рядка - бузковий.</w:t>
      </w:r>
    </w:p>
    <w:p w:rsidR="009C6E17" w:rsidRPr="00450F39" w:rsidRDefault="009C6E17" w:rsidP="009C6E17">
      <w:pPr>
        <w:spacing w:after="0" w:line="360" w:lineRule="auto"/>
        <w:ind w:left="0" w:right="0" w:firstLine="0"/>
        <w:jc w:val="left"/>
        <w:rPr>
          <w:lang w:val="uk-UA"/>
        </w:rPr>
      </w:pPr>
      <w:r w:rsidRPr="00450F39">
        <w:rPr>
          <w:lang w:val="uk-UA"/>
        </w:rPr>
        <w:t xml:space="preserve"> </w:t>
      </w:r>
    </w:p>
    <w:tbl>
      <w:tblPr>
        <w:tblW w:w="10123" w:type="dxa"/>
        <w:tblInd w:w="-100" w:type="dxa"/>
        <w:tblCellMar>
          <w:top w:w="87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2529"/>
        <w:gridCol w:w="2532"/>
        <w:gridCol w:w="2379"/>
        <w:gridCol w:w="154"/>
        <w:gridCol w:w="2529"/>
      </w:tblGrid>
      <w:tr w:rsidR="009C6E17" w:rsidRPr="00450F39" w:rsidTr="001A566A">
        <w:trPr>
          <w:trHeight w:val="536"/>
        </w:trPr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37" w:right="0" w:firstLine="0"/>
              <w:jc w:val="center"/>
              <w:rPr>
                <w:lang w:val="uk-UA"/>
              </w:rPr>
            </w:pPr>
            <w:r w:rsidRPr="00450F39">
              <w:rPr>
                <w:b/>
                <w:u w:val="single" w:color="000000"/>
                <w:lang w:val="uk-UA"/>
              </w:rPr>
              <w:t>ТОРГІВЕЛЬНОГО МАЙДАНЧИКА «МРІЯ»</w:t>
            </w:r>
          </w:p>
        </w:tc>
      </w:tr>
      <w:tr w:rsidR="009C6E17" w:rsidRPr="00450F39" w:rsidTr="001A566A">
        <w:trPr>
          <w:trHeight w:val="53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29" w:right="0" w:firstLine="0"/>
              <w:jc w:val="center"/>
              <w:rPr>
                <w:lang w:val="uk-UA"/>
              </w:rPr>
            </w:pPr>
            <w:r w:rsidRPr="00450F39">
              <w:rPr>
                <w:b/>
                <w:lang w:val="uk-UA"/>
              </w:rPr>
              <w:t>Матриця BKG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43" w:right="0" w:firstLine="0"/>
              <w:jc w:val="center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ABC аналіз </w:t>
            </w:r>
          </w:p>
        </w:tc>
      </w:tr>
      <w:tr w:rsidR="009C6E17" w:rsidRPr="00450F39" w:rsidTr="001A566A">
        <w:trPr>
          <w:trHeight w:val="55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29" w:right="0" w:firstLine="0"/>
              <w:jc w:val="center"/>
              <w:rPr>
                <w:lang w:val="uk-UA"/>
              </w:rPr>
            </w:pPr>
            <w:r w:rsidRPr="00450F39">
              <w:rPr>
                <w:lang w:val="uk-UA"/>
              </w:rPr>
              <w:t xml:space="preserve">Товар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39" w:right="0" w:firstLine="0"/>
              <w:jc w:val="center"/>
              <w:rPr>
                <w:lang w:val="uk-UA"/>
              </w:rPr>
            </w:pPr>
            <w:r w:rsidRPr="00450F39">
              <w:rPr>
                <w:lang w:val="uk-UA"/>
              </w:rPr>
              <w:t>Група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419" w:right="0" w:firstLine="0"/>
              <w:jc w:val="center"/>
              <w:rPr>
                <w:lang w:val="uk-UA"/>
              </w:rPr>
            </w:pPr>
            <w:r w:rsidRPr="00450F39">
              <w:rPr>
                <w:lang w:val="uk-UA"/>
              </w:rPr>
              <w:t xml:space="preserve">Товар 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43" w:right="0" w:firstLine="0"/>
              <w:jc w:val="center"/>
              <w:rPr>
                <w:lang w:val="uk-UA"/>
              </w:rPr>
            </w:pPr>
            <w:r w:rsidRPr="00450F39">
              <w:rPr>
                <w:lang w:val="uk-UA"/>
              </w:rPr>
              <w:t xml:space="preserve">Оцінка </w:t>
            </w:r>
          </w:p>
        </w:tc>
      </w:tr>
      <w:tr w:rsidR="009C6E17" w:rsidRPr="00450F39" w:rsidTr="001A566A">
        <w:trPr>
          <w:trHeight w:val="104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10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Активність споживачів </w:t>
            </w:r>
          </w:p>
          <w:p w:rsidR="009C6E17" w:rsidRPr="00450F39" w:rsidRDefault="009C6E17" w:rsidP="001A566A">
            <w:pPr>
              <w:tabs>
                <w:tab w:val="right" w:pos="2496"/>
              </w:tabs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10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Сегментація споживачів 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10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Регіон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108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Орієнтація на товар</w:t>
            </w:r>
          </w:p>
        </w:tc>
      </w:tr>
    </w:tbl>
    <w:p w:rsidR="009C6E17" w:rsidRPr="00450F39" w:rsidRDefault="009C6E17" w:rsidP="009C6E17">
      <w:pPr>
        <w:spacing w:after="0" w:line="360" w:lineRule="auto"/>
        <w:ind w:left="0" w:right="10" w:firstLine="0"/>
        <w:jc w:val="right"/>
        <w:rPr>
          <w:lang w:val="uk-UA"/>
        </w:rPr>
      </w:pPr>
      <w:r w:rsidRPr="00450F39">
        <w:rPr>
          <w:sz w:val="24"/>
          <w:lang w:val="uk-UA"/>
        </w:rPr>
        <w:t xml:space="preserve"> </w:t>
      </w:r>
    </w:p>
    <w:p w:rsidR="009C6E17" w:rsidRDefault="009C6E17" w:rsidP="009C6E17">
      <w:pPr>
        <w:spacing w:after="0" w:line="360" w:lineRule="auto"/>
        <w:ind w:left="0" w:right="0" w:firstLine="680"/>
        <w:rPr>
          <w:sz w:val="24"/>
          <w:lang w:val="uk-UA"/>
        </w:rPr>
      </w:pPr>
      <w:r w:rsidRPr="00450F39">
        <w:rPr>
          <w:lang w:val="uk-UA"/>
        </w:rPr>
        <w:t xml:space="preserve">Фрейми є засобом відображення декількох документів в одному вікні браузера. При використанні фреймів робоча область вікна </w:t>
      </w:r>
      <w:proofErr w:type="spellStart"/>
      <w:r w:rsidRPr="00450F39">
        <w:rPr>
          <w:lang w:val="uk-UA"/>
        </w:rPr>
        <w:t>броузера</w:t>
      </w:r>
      <w:proofErr w:type="spellEnd"/>
      <w:r w:rsidRPr="00450F39">
        <w:rPr>
          <w:lang w:val="uk-UA"/>
        </w:rPr>
        <w:t xml:space="preserve"> розбивається на кілька дрібніших областей, в яких відображаються різні HTML-сторінки. Фрейми корисні в тих випадках, коли необхідно, щоб певна область була присутня в вікні браузера постійно, в той час як інша область забезпечувала можливість завантаження різних документів. </w:t>
      </w:r>
      <w:r w:rsidRPr="00450F39">
        <w:rPr>
          <w:sz w:val="24"/>
          <w:lang w:val="uk-UA"/>
        </w:rPr>
        <w:t xml:space="preserve"> </w:t>
      </w:r>
    </w:p>
    <w:p w:rsidR="009C6E17" w:rsidRPr="00450F39" w:rsidRDefault="009C6E17" w:rsidP="009C6E17">
      <w:pPr>
        <w:spacing w:after="0" w:line="360" w:lineRule="auto"/>
        <w:ind w:left="0" w:right="0" w:firstLine="680"/>
        <w:rPr>
          <w:lang w:val="uk-UA"/>
        </w:rPr>
      </w:pPr>
    </w:p>
    <w:tbl>
      <w:tblPr>
        <w:tblW w:w="9754" w:type="dxa"/>
        <w:tblInd w:w="84" w:type="dxa"/>
        <w:tblCellMar>
          <w:top w:w="86" w:type="dxa"/>
          <w:left w:w="174" w:type="dxa"/>
          <w:right w:w="113" w:type="dxa"/>
        </w:tblCellMar>
        <w:tblLook w:val="04A0" w:firstRow="1" w:lastRow="0" w:firstColumn="1" w:lastColumn="0" w:noHBand="0" w:noVBand="1"/>
      </w:tblPr>
      <w:tblGrid>
        <w:gridCol w:w="3409"/>
        <w:gridCol w:w="6345"/>
      </w:tblGrid>
      <w:tr w:rsidR="009C6E17" w:rsidRPr="00450F39" w:rsidTr="001A566A">
        <w:trPr>
          <w:trHeight w:val="703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&lt;FRAMESET&gt; . . .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&lt;/FRAMESET&gt;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Визначає початок і кінець документа з фреймами. Використовується замість </w:t>
            </w:r>
            <w:proofErr w:type="spellStart"/>
            <w:r w:rsidRPr="00450F39">
              <w:rPr>
                <w:lang w:val="uk-UA"/>
              </w:rPr>
              <w:t>тега</w:t>
            </w:r>
            <w:proofErr w:type="spellEnd"/>
            <w:r w:rsidRPr="00450F39">
              <w:rPr>
                <w:lang w:val="uk-UA"/>
              </w:rPr>
              <w:t xml:space="preserve"> BODY.</w:t>
            </w:r>
          </w:p>
        </w:tc>
      </w:tr>
      <w:tr w:rsidR="009C6E17" w:rsidRPr="00450F39" w:rsidTr="001A566A">
        <w:trPr>
          <w:trHeight w:val="51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450F39">
              <w:rPr>
                <w:u w:val="single" w:color="000000"/>
                <w:lang w:val="uk-UA"/>
              </w:rPr>
              <w:t>Атрибуты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</w:t>
            </w:r>
            <w:proofErr w:type="spellStart"/>
            <w:r w:rsidRPr="00450F39">
              <w:rPr>
                <w:u w:val="single" w:color="000000"/>
                <w:lang w:val="uk-UA"/>
              </w:rPr>
              <w:t>тега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FRAMESET:</w:t>
            </w:r>
          </w:p>
        </w:tc>
      </w:tr>
      <w:tr w:rsidR="009C6E17" w:rsidRPr="000775DB" w:rsidTr="001A566A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BORDER="n"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обрамлення фреймів, утворене лініями шириною n пікселів.</w:t>
            </w:r>
          </w:p>
        </w:tc>
      </w:tr>
      <w:tr w:rsidR="009C6E17" w:rsidRPr="00450F39" w:rsidTr="001A566A">
        <w:trPr>
          <w:trHeight w:val="3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BORDERCOLOR="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колір обрамлення;</w:t>
            </w:r>
          </w:p>
        </w:tc>
      </w:tr>
      <w:tr w:rsidR="009C6E17" w:rsidRPr="000775DB" w:rsidTr="001A566A">
        <w:trPr>
          <w:trHeight w:val="1670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COLS=" . . . , . . . ,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горизонтальне розташування фреймів. У списку вказується ширина кожного </w:t>
            </w:r>
            <w:proofErr w:type="spellStart"/>
            <w:r w:rsidRPr="00450F39">
              <w:rPr>
                <w:lang w:val="uk-UA"/>
              </w:rPr>
              <w:t>фрейма</w:t>
            </w:r>
            <w:proofErr w:type="spellEnd"/>
            <w:r w:rsidRPr="00450F39">
              <w:rPr>
                <w:lang w:val="uk-UA"/>
              </w:rPr>
              <w:t xml:space="preserve"> в </w:t>
            </w:r>
            <w:proofErr w:type="spellStart"/>
            <w:r w:rsidRPr="00450F39">
              <w:rPr>
                <w:lang w:val="uk-UA"/>
              </w:rPr>
              <w:t>пікселах</w:t>
            </w:r>
            <w:proofErr w:type="spellEnd"/>
            <w:r w:rsidRPr="00450F39">
              <w:rPr>
                <w:lang w:val="uk-UA"/>
              </w:rPr>
              <w:t xml:space="preserve"> або відсотках. Ширину останнього </w:t>
            </w:r>
            <w:r w:rsidRPr="00450F39">
              <w:rPr>
                <w:lang w:val="uk-UA"/>
              </w:rPr>
              <w:lastRenderedPageBreak/>
              <w:t>фрейму можна вказати як *, тобто - все інше простір.</w:t>
            </w:r>
          </w:p>
        </w:tc>
      </w:tr>
      <w:tr w:rsidR="009C6E17" w:rsidRPr="000775DB" w:rsidTr="001A566A">
        <w:trPr>
          <w:trHeight w:val="1669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lastRenderedPageBreak/>
              <w:t xml:space="preserve">ROWS=" . . . , . . . ,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- задає вертикальне розташування фреймів. У списку вказується висота кожного </w:t>
            </w:r>
            <w:proofErr w:type="spellStart"/>
            <w:r w:rsidRPr="00450F39">
              <w:rPr>
                <w:lang w:val="uk-UA"/>
              </w:rPr>
              <w:t>фрейма</w:t>
            </w:r>
            <w:proofErr w:type="spellEnd"/>
            <w:r w:rsidRPr="00450F39">
              <w:rPr>
                <w:lang w:val="uk-UA"/>
              </w:rPr>
              <w:t xml:space="preserve"> в </w:t>
            </w:r>
            <w:proofErr w:type="spellStart"/>
            <w:r w:rsidRPr="00450F39">
              <w:rPr>
                <w:lang w:val="uk-UA"/>
              </w:rPr>
              <w:t>пікселах</w:t>
            </w:r>
            <w:proofErr w:type="spellEnd"/>
            <w:r w:rsidRPr="00450F39">
              <w:rPr>
                <w:lang w:val="uk-UA"/>
              </w:rPr>
              <w:t xml:space="preserve"> або відсотках. Висоту останнього фрейму можна вказати як *, тобто - все інше простір.</w:t>
            </w:r>
          </w:p>
        </w:tc>
      </w:tr>
      <w:tr w:rsidR="009C6E17" w:rsidRPr="00450F39" w:rsidTr="001A566A">
        <w:trPr>
          <w:trHeight w:val="98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Приклад використання</w:t>
            </w:r>
            <w:r w:rsidRPr="00450F39">
              <w:rPr>
                <w:lang w:val="uk-UA"/>
              </w:rPr>
              <w:t xml:space="preserve">:  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&lt;FRAMESET COLS="179, *"&gt; </w:t>
            </w:r>
          </w:p>
        </w:tc>
      </w:tr>
      <w:tr w:rsidR="009C6E17" w:rsidRPr="000775DB" w:rsidTr="001A566A">
        <w:trPr>
          <w:trHeight w:val="5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b/>
                <w:lang w:val="uk-UA"/>
              </w:rPr>
              <w:t xml:space="preserve">&lt;FRAME&gt;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Визначає фрейм в наборі фреймів.</w:t>
            </w:r>
          </w:p>
        </w:tc>
      </w:tr>
      <w:tr w:rsidR="009C6E17" w:rsidRPr="00450F39" w:rsidTr="001A566A">
        <w:trPr>
          <w:trHeight w:val="434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450F39">
              <w:rPr>
                <w:u w:val="single" w:color="000000"/>
                <w:lang w:val="uk-UA"/>
              </w:rPr>
              <w:t>Атрибуты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</w:t>
            </w:r>
            <w:proofErr w:type="spellStart"/>
            <w:r w:rsidRPr="00450F39">
              <w:rPr>
                <w:u w:val="single" w:color="000000"/>
                <w:lang w:val="uk-UA"/>
              </w:rPr>
              <w:t>тега</w:t>
            </w:r>
            <w:proofErr w:type="spellEnd"/>
            <w:r w:rsidRPr="00450F39">
              <w:rPr>
                <w:u w:val="single" w:color="000000"/>
                <w:lang w:val="uk-UA"/>
              </w:rPr>
              <w:t xml:space="preserve"> FRAME</w:t>
            </w:r>
            <w:r w:rsidRPr="00450F39">
              <w:rPr>
                <w:lang w:val="uk-UA"/>
              </w:rPr>
              <w:t xml:space="preserve">: </w:t>
            </w:r>
          </w:p>
        </w:tc>
      </w:tr>
      <w:tr w:rsidR="009C6E17" w:rsidRPr="000775DB" w:rsidTr="001A566A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BORDER="n"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обрамлення </w:t>
            </w:r>
            <w:proofErr w:type="spellStart"/>
            <w:r w:rsidRPr="00450F39">
              <w:rPr>
                <w:lang w:val="uk-UA"/>
              </w:rPr>
              <w:t>фрейма</w:t>
            </w:r>
            <w:proofErr w:type="spellEnd"/>
            <w:r w:rsidRPr="00450F39">
              <w:rPr>
                <w:lang w:val="uk-UA"/>
              </w:rPr>
              <w:t>, утворене лінією шириною n пікселів.</w:t>
            </w:r>
          </w:p>
        </w:tc>
      </w:tr>
      <w:tr w:rsidR="009C6E17" w:rsidRPr="00450F39" w:rsidTr="001A566A">
        <w:trPr>
          <w:trHeight w:val="38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BORDERCOLOR="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колір обрамлення;</w:t>
            </w:r>
          </w:p>
        </w:tc>
      </w:tr>
      <w:tr w:rsidR="009C6E17" w:rsidRPr="000775DB" w:rsidTr="001A566A">
        <w:trPr>
          <w:trHeight w:val="704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SRC=" . . . "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- задає адресу (URL) файлу, який буде відображатися в цьому фреймі;</w:t>
            </w:r>
          </w:p>
        </w:tc>
      </w:tr>
      <w:tr w:rsidR="009C6E17" w:rsidRPr="00450F39" w:rsidTr="001A566A">
        <w:trPr>
          <w:trHeight w:val="372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NAME="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- задає ім'я цього фрейму;</w:t>
            </w:r>
          </w:p>
        </w:tc>
      </w:tr>
      <w:tr w:rsidR="009C6E17" w:rsidRPr="000775DB" w:rsidTr="001A566A">
        <w:trPr>
          <w:trHeight w:val="101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SCROLLING=</w:t>
            </w:r>
            <w:proofErr w:type="spellStart"/>
            <w:r w:rsidRPr="00450F39">
              <w:rPr>
                <w:lang w:val="uk-UA"/>
              </w:rPr>
              <w:t>yes</w:t>
            </w:r>
            <w:proofErr w:type="spellEnd"/>
            <w:r w:rsidRPr="00450F39">
              <w:rPr>
                <w:lang w:val="uk-UA"/>
              </w:rPr>
              <w:t xml:space="preserve">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SCROLLING=</w:t>
            </w:r>
            <w:proofErr w:type="spellStart"/>
            <w:r w:rsidRPr="00450F39">
              <w:rPr>
                <w:lang w:val="uk-UA"/>
              </w:rPr>
              <w:t>no</w:t>
            </w:r>
            <w:proofErr w:type="spellEnd"/>
            <w:r w:rsidRPr="00450F39">
              <w:rPr>
                <w:lang w:val="uk-UA"/>
              </w:rPr>
              <w:t xml:space="preserve">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SCROLLING=</w:t>
            </w:r>
            <w:proofErr w:type="spellStart"/>
            <w:r w:rsidRPr="00450F39">
              <w:rPr>
                <w:lang w:val="uk-UA"/>
              </w:rPr>
              <w:t>auto</w:t>
            </w:r>
            <w:proofErr w:type="spellEnd"/>
            <w:r w:rsidRPr="00450F39">
              <w:rPr>
                <w:lang w:val="uk-UA"/>
              </w:rPr>
              <w:t xml:space="preserve">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1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визначає наявність і тип лінії прокрутки (є завжди, ніколи немає, додається при необхідності);</w:t>
            </w:r>
          </w:p>
        </w:tc>
      </w:tr>
      <w:tr w:rsidR="009C6E17" w:rsidRPr="00450F39" w:rsidTr="001A566A">
        <w:trPr>
          <w:trHeight w:val="383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NORESIZE 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забороняє змінювати розміри фреймів;</w:t>
            </w:r>
          </w:p>
        </w:tc>
      </w:tr>
      <w:tr w:rsidR="009C6E17" w:rsidRPr="000775DB" w:rsidTr="001A566A">
        <w:trPr>
          <w:trHeight w:val="102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MARGINHEIGHT="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розміщення над вмістом фрейму і під ним областей вільного простору висотою по n пікселів;</w:t>
            </w:r>
          </w:p>
        </w:tc>
      </w:tr>
      <w:tr w:rsidR="009C6E17" w:rsidRPr="000775DB" w:rsidTr="001A566A">
        <w:trPr>
          <w:trHeight w:val="1026"/>
        </w:trPr>
        <w:tc>
          <w:tcPr>
            <w:tcW w:w="3409" w:type="dxa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lastRenderedPageBreak/>
              <w:t xml:space="preserve">MARGINWIDTH=" . . . " </w:t>
            </w:r>
          </w:p>
        </w:tc>
        <w:tc>
          <w:tcPr>
            <w:tcW w:w="63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6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- задає розміщення зліва і праворуч від вмісту </w:t>
            </w:r>
            <w:proofErr w:type="spellStart"/>
            <w:r w:rsidRPr="00450F39">
              <w:rPr>
                <w:lang w:val="uk-UA"/>
              </w:rPr>
              <w:t>фрейма</w:t>
            </w:r>
            <w:proofErr w:type="spellEnd"/>
            <w:r w:rsidRPr="00450F39">
              <w:rPr>
                <w:lang w:val="uk-UA"/>
              </w:rPr>
              <w:t xml:space="preserve"> областей вільного простору висотою по n пікселів;</w:t>
            </w:r>
          </w:p>
        </w:tc>
      </w:tr>
      <w:tr w:rsidR="009C6E17" w:rsidRPr="00450F39" w:rsidTr="001A566A">
        <w:trPr>
          <w:trHeight w:val="1306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>Приклад використання</w:t>
            </w:r>
            <w:r w:rsidRPr="00450F39">
              <w:rPr>
                <w:lang w:val="uk-UA"/>
              </w:rPr>
              <w:t xml:space="preserve">: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&lt;FRAME NAME="</w:t>
            </w:r>
            <w:proofErr w:type="spellStart"/>
            <w:r w:rsidRPr="00450F39">
              <w:rPr>
                <w:lang w:val="uk-UA"/>
              </w:rPr>
              <w:t>FrameA</w:t>
            </w:r>
            <w:proofErr w:type="spellEnd"/>
            <w:r w:rsidRPr="00450F39">
              <w:rPr>
                <w:lang w:val="uk-UA"/>
              </w:rPr>
              <w:t xml:space="preserve">" SRC="Begin.htm" MARGINHEIGHT=1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>MARGINWIDTH=1 SCROLLING="</w:t>
            </w:r>
            <w:proofErr w:type="spellStart"/>
            <w:r w:rsidRPr="00450F39">
              <w:rPr>
                <w:lang w:val="uk-UA"/>
              </w:rPr>
              <w:t>Auto</w:t>
            </w:r>
            <w:proofErr w:type="spellEnd"/>
            <w:r w:rsidRPr="00450F39">
              <w:rPr>
                <w:lang w:val="uk-UA"/>
              </w:rPr>
              <w:t xml:space="preserve">" NORESIZE&gt; </w:t>
            </w:r>
          </w:p>
        </w:tc>
      </w:tr>
      <w:tr w:rsidR="009C6E17" w:rsidRPr="00450F39" w:rsidTr="001A566A">
        <w:trPr>
          <w:trHeight w:val="1948"/>
        </w:trPr>
        <w:tc>
          <w:tcPr>
            <w:tcW w:w="9754" w:type="dxa"/>
            <w:gridSpan w:val="2"/>
            <w:tcBorders>
              <w:top w:val="single" w:sz="6" w:space="0" w:color="808080"/>
              <w:left w:val="single" w:sz="6" w:space="0" w:color="D4D0C8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u w:val="single" w:color="000000"/>
                <w:lang w:val="uk-UA"/>
              </w:rPr>
              <w:t xml:space="preserve">Приклад взаємного розташування тегів при описі набору фреймів: </w:t>
            </w:r>
            <w:r w:rsidRPr="00450F39">
              <w:rPr>
                <w:lang w:val="uk-UA"/>
              </w:rPr>
              <w:t xml:space="preserve">&lt;FRAMESET ROWS="200,*"&gt;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  &lt;FRAME NAME="</w:t>
            </w:r>
            <w:proofErr w:type="spellStart"/>
            <w:r w:rsidRPr="00450F39">
              <w:rPr>
                <w:lang w:val="uk-UA"/>
              </w:rPr>
              <w:t>Frame</w:t>
            </w:r>
            <w:proofErr w:type="spellEnd"/>
            <w:r w:rsidRPr="00450F39">
              <w:rPr>
                <w:lang w:val="uk-UA"/>
              </w:rPr>
              <w:t xml:space="preserve"> 1" SRC="A1.htm" SCROLLING="AUTO"&gt;  </w:t>
            </w:r>
          </w:p>
          <w:p w:rsidR="009C6E17" w:rsidRPr="00450F39" w:rsidRDefault="009C6E17" w:rsidP="001A566A">
            <w:pPr>
              <w:spacing w:after="0" w:line="360" w:lineRule="auto"/>
              <w:ind w:left="0" w:right="0" w:firstLine="0"/>
              <w:jc w:val="left"/>
              <w:rPr>
                <w:lang w:val="uk-UA"/>
              </w:rPr>
            </w:pPr>
            <w:r w:rsidRPr="00450F39">
              <w:rPr>
                <w:lang w:val="uk-UA"/>
              </w:rPr>
              <w:t xml:space="preserve">   &lt;FRAME NAME="</w:t>
            </w:r>
            <w:proofErr w:type="spellStart"/>
            <w:r w:rsidRPr="00450F39">
              <w:rPr>
                <w:lang w:val="uk-UA"/>
              </w:rPr>
              <w:t>Frame</w:t>
            </w:r>
            <w:proofErr w:type="spellEnd"/>
            <w:r w:rsidRPr="00450F39">
              <w:rPr>
                <w:lang w:val="uk-UA"/>
              </w:rPr>
              <w:t xml:space="preserve"> 2" SRC="B1.htm" SCROLLING="AUTO"&gt;  &lt;/FRAMESET&gt;  </w:t>
            </w:r>
          </w:p>
        </w:tc>
      </w:tr>
    </w:tbl>
    <w:p w:rsidR="00626C6C" w:rsidRDefault="00626C6C">
      <w:bookmarkStart w:id="0" w:name="_GoBack"/>
      <w:bookmarkEnd w:id="0"/>
    </w:p>
    <w:sectPr w:rsidR="006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17"/>
    <w:rsid w:val="00540B18"/>
    <w:rsid w:val="00626C6C"/>
    <w:rsid w:val="009011A8"/>
    <w:rsid w:val="009C6E17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E140-8CE2-4D3B-8D6E-8BBE012A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17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  <w:ind w:left="0" w:right="0" w:firstLine="0"/>
    </w:pPr>
    <w:rPr>
      <w:caps/>
      <w:color w:val="auto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  <w:ind w:left="0" w:right="0" w:firstLine="0"/>
    </w:pPr>
    <w:rPr>
      <w:color w:val="auto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2021-10-14T06:50:00Z</dcterms:created>
  <dcterms:modified xsi:type="dcterms:W3CDTF">2021-10-14T06:50:00Z</dcterms:modified>
</cp:coreProperties>
</file>