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D03" w:rsidRPr="006331B8" w:rsidRDefault="00401D03" w:rsidP="00844E18">
      <w:pPr>
        <w:jc w:val="center"/>
        <w:rPr>
          <w:b/>
          <w:bCs/>
          <w:sz w:val="28"/>
          <w:lang w:val="uk-UA"/>
        </w:rPr>
      </w:pPr>
      <w:bookmarkStart w:id="0" w:name="_GoBack"/>
      <w:bookmarkEnd w:id="0"/>
    </w:p>
    <w:p w:rsidR="00401D03" w:rsidRPr="004321E0" w:rsidRDefault="00401D03" w:rsidP="006331B8">
      <w:pPr>
        <w:jc w:val="center"/>
        <w:rPr>
          <w:b/>
          <w:bCs/>
          <w:caps/>
          <w:color w:val="000000"/>
          <w:sz w:val="28"/>
          <w:lang w:val="uk-UA"/>
        </w:rPr>
      </w:pPr>
      <w:r w:rsidRPr="004321E0">
        <w:rPr>
          <w:b/>
          <w:bCs/>
          <w:caps/>
          <w:color w:val="000000"/>
          <w:sz w:val="28"/>
          <w:lang w:val="uk-UA"/>
        </w:rPr>
        <w:t>Організація бухгалтерського обліку</w:t>
      </w:r>
    </w:p>
    <w:p w:rsidR="00401D03" w:rsidRPr="006331B8" w:rsidRDefault="00401D03" w:rsidP="00844E18">
      <w:pPr>
        <w:jc w:val="center"/>
        <w:rPr>
          <w:b/>
          <w:bCs/>
          <w:lang w:val="uk-UA"/>
        </w:rPr>
      </w:pPr>
    </w:p>
    <w:p w:rsidR="00401D03" w:rsidRPr="006331B8" w:rsidRDefault="00401D03" w:rsidP="00E96D56">
      <w:pPr>
        <w:rPr>
          <w:lang w:val="uk-UA"/>
        </w:rPr>
      </w:pPr>
      <w:r w:rsidRPr="006331B8">
        <w:rPr>
          <w:b/>
          <w:lang w:val="uk-UA"/>
        </w:rPr>
        <w:t>Викладач:</w:t>
      </w:r>
      <w:r w:rsidRPr="006331B8">
        <w:rPr>
          <w:lang w:val="uk-UA"/>
        </w:rPr>
        <w:t xml:space="preserve"> к. </w:t>
      </w:r>
      <w:r>
        <w:rPr>
          <w:lang w:val="uk-UA"/>
        </w:rPr>
        <w:t>е.н.</w:t>
      </w:r>
      <w:r w:rsidRPr="006331B8">
        <w:rPr>
          <w:lang w:val="uk-UA"/>
        </w:rPr>
        <w:t xml:space="preserve">, доц. </w:t>
      </w:r>
      <w:r>
        <w:rPr>
          <w:lang w:val="uk-UA"/>
        </w:rPr>
        <w:t>Олена Михайлівна Рибалко</w:t>
      </w:r>
    </w:p>
    <w:p w:rsidR="00401D03" w:rsidRPr="006331B8" w:rsidRDefault="00401D03" w:rsidP="00E96D56">
      <w:pPr>
        <w:rPr>
          <w:lang w:val="uk-UA"/>
        </w:rPr>
      </w:pPr>
      <w:r w:rsidRPr="006331B8">
        <w:rPr>
          <w:b/>
          <w:lang w:val="uk-UA"/>
        </w:rPr>
        <w:t xml:space="preserve">Кафедра: </w:t>
      </w:r>
      <w:r>
        <w:rPr>
          <w:lang w:val="uk-UA"/>
        </w:rPr>
        <w:t>обліку та оподаткування</w:t>
      </w:r>
      <w:r w:rsidRPr="006331B8">
        <w:rPr>
          <w:lang w:val="uk-UA"/>
        </w:rPr>
        <w:t xml:space="preserve">, </w:t>
      </w:r>
      <w:r>
        <w:rPr>
          <w:lang w:val="uk-UA"/>
        </w:rPr>
        <w:t>5</w:t>
      </w:r>
      <w:r w:rsidRPr="006331B8">
        <w:rPr>
          <w:lang w:val="uk-UA"/>
        </w:rPr>
        <w:t xml:space="preserve">й корп. ЗНУ, ауд. </w:t>
      </w:r>
      <w:r>
        <w:rPr>
          <w:lang w:val="uk-UA"/>
        </w:rPr>
        <w:t>121</w:t>
      </w:r>
      <w:r w:rsidRPr="006331B8">
        <w:rPr>
          <w:lang w:val="uk-UA"/>
        </w:rPr>
        <w:t xml:space="preserve"> (</w:t>
      </w:r>
      <w:r>
        <w:rPr>
          <w:lang w:val="uk-UA"/>
        </w:rPr>
        <w:t>1</w:t>
      </w:r>
      <w:r w:rsidRPr="006331B8">
        <w:rPr>
          <w:vertAlign w:val="superscript"/>
          <w:lang w:val="uk-UA"/>
        </w:rPr>
        <w:t xml:space="preserve">й </w:t>
      </w:r>
      <w:r w:rsidRPr="006331B8">
        <w:rPr>
          <w:lang w:val="uk-UA"/>
        </w:rPr>
        <w:t>поверх)</w:t>
      </w:r>
    </w:p>
    <w:p w:rsidR="00401D03" w:rsidRPr="006331B8" w:rsidRDefault="00401D03" w:rsidP="00E96D56">
      <w:pPr>
        <w:rPr>
          <w:lang w:val="uk-UA"/>
        </w:rPr>
      </w:pPr>
      <w:r w:rsidRPr="006331B8">
        <w:rPr>
          <w:b/>
          <w:lang w:val="uk-UA"/>
        </w:rPr>
        <w:t xml:space="preserve">Email: </w:t>
      </w:r>
      <w:r>
        <w:t>nataliyarybalko</w:t>
      </w:r>
      <w:r w:rsidRPr="004321E0">
        <w:rPr>
          <w:lang w:val="ru-RU"/>
        </w:rPr>
        <w:t>90@</w:t>
      </w:r>
      <w:r>
        <w:t>gmail</w:t>
      </w:r>
      <w:r w:rsidRPr="004321E0">
        <w:rPr>
          <w:lang w:val="ru-RU"/>
        </w:rPr>
        <w:t>.</w:t>
      </w:r>
      <w:r>
        <w:t>com</w:t>
      </w:r>
    </w:p>
    <w:p w:rsidR="00401D03" w:rsidRPr="006331B8" w:rsidRDefault="00401D03" w:rsidP="00E96D56">
      <w:pPr>
        <w:rPr>
          <w:lang w:val="uk-UA"/>
        </w:rPr>
      </w:pPr>
      <w:r w:rsidRPr="006331B8">
        <w:rPr>
          <w:b/>
          <w:lang w:val="uk-UA"/>
        </w:rPr>
        <w:t>Телефон:</w:t>
      </w:r>
      <w:r w:rsidRPr="006331B8">
        <w:rPr>
          <w:lang w:val="uk-UA"/>
        </w:rPr>
        <w:t xml:space="preserve"> (061) 2</w:t>
      </w:r>
      <w:r>
        <w:rPr>
          <w:lang w:val="uk-UA"/>
        </w:rPr>
        <w:t>28</w:t>
      </w:r>
      <w:r w:rsidRPr="006331B8">
        <w:rPr>
          <w:lang w:val="uk-UA"/>
        </w:rPr>
        <w:t>-</w:t>
      </w:r>
      <w:r>
        <w:rPr>
          <w:lang w:val="uk-UA"/>
        </w:rPr>
        <w:t>76</w:t>
      </w:r>
      <w:r w:rsidRPr="006331B8">
        <w:rPr>
          <w:lang w:val="uk-UA"/>
        </w:rPr>
        <w:t>-</w:t>
      </w:r>
      <w:r>
        <w:rPr>
          <w:lang w:val="uk-UA"/>
        </w:rPr>
        <w:t>42</w:t>
      </w:r>
      <w:r w:rsidRPr="006331B8">
        <w:rPr>
          <w:lang w:val="uk-UA"/>
        </w:rPr>
        <w:t xml:space="preserve"> (кафедра), 2</w:t>
      </w:r>
      <w:r>
        <w:rPr>
          <w:lang w:val="uk-UA"/>
        </w:rPr>
        <w:t>28</w:t>
      </w:r>
      <w:r w:rsidRPr="006331B8">
        <w:rPr>
          <w:lang w:val="uk-UA"/>
        </w:rPr>
        <w:t>-</w:t>
      </w:r>
      <w:r>
        <w:rPr>
          <w:lang w:val="uk-UA"/>
        </w:rPr>
        <w:t>76</w:t>
      </w:r>
      <w:r w:rsidRPr="006331B8">
        <w:rPr>
          <w:lang w:val="uk-UA"/>
        </w:rPr>
        <w:t>-</w:t>
      </w:r>
      <w:r>
        <w:rPr>
          <w:lang w:val="uk-UA"/>
        </w:rPr>
        <w:t>49</w:t>
      </w:r>
      <w:r w:rsidRPr="006331B8">
        <w:rPr>
          <w:lang w:val="uk-UA"/>
        </w:rPr>
        <w:t xml:space="preserve"> (деканат)</w:t>
      </w:r>
    </w:p>
    <w:p w:rsidR="00401D03" w:rsidRPr="007B5979" w:rsidRDefault="00401D03" w:rsidP="004321E0">
      <w:pPr>
        <w:rPr>
          <w:i/>
          <w:iCs/>
          <w:lang w:val="uk-UA"/>
        </w:rPr>
      </w:pPr>
      <w:r>
        <w:rPr>
          <w:b/>
          <w:bCs/>
          <w:lang w:val="uk-UA"/>
        </w:rPr>
        <w:t>Інші засоби зв</w:t>
      </w:r>
      <w:r w:rsidRPr="00E42FA1">
        <w:rPr>
          <w:b/>
          <w:bCs/>
          <w:lang w:val="uk-UA"/>
        </w:rPr>
        <w:t>’</w:t>
      </w:r>
      <w:r>
        <w:rPr>
          <w:b/>
          <w:bCs/>
          <w:lang w:val="uk-UA"/>
        </w:rPr>
        <w:t xml:space="preserve">язку: </w:t>
      </w:r>
      <w:r>
        <w:rPr>
          <w:i/>
          <w:iCs/>
        </w:rPr>
        <w:t>Moodle</w:t>
      </w:r>
      <w:r>
        <w:rPr>
          <w:i/>
          <w:iCs/>
          <w:lang w:val="uk-UA"/>
        </w:rPr>
        <w:t xml:space="preserve"> (форум курсу, приватні повідомлення)</w:t>
      </w:r>
    </w:p>
    <w:p w:rsidR="00401D03" w:rsidRPr="006331B8" w:rsidRDefault="00401D03" w:rsidP="00C27B7C">
      <w:pPr>
        <w:rPr>
          <w:lang w:val="uk-UA"/>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0"/>
        <w:gridCol w:w="596"/>
        <w:gridCol w:w="1275"/>
        <w:gridCol w:w="1276"/>
        <w:gridCol w:w="963"/>
        <w:gridCol w:w="709"/>
        <w:gridCol w:w="1178"/>
        <w:gridCol w:w="1544"/>
      </w:tblGrid>
      <w:tr w:rsidR="00401D03" w:rsidRPr="00227E67">
        <w:trPr>
          <w:trHeight w:val="239"/>
        </w:trPr>
        <w:tc>
          <w:tcPr>
            <w:tcW w:w="2836" w:type="dxa"/>
            <w:gridSpan w:val="2"/>
          </w:tcPr>
          <w:p w:rsidR="00401D03" w:rsidRPr="006331B8" w:rsidRDefault="00401D03" w:rsidP="00AD2666">
            <w:pPr>
              <w:rPr>
                <w:rFonts w:eastAsia="Times New Roman"/>
                <w:b/>
                <w:lang w:val="uk-UA"/>
              </w:rPr>
            </w:pPr>
            <w:r w:rsidRPr="006331B8">
              <w:rPr>
                <w:b/>
                <w:lang w:val="uk-UA"/>
              </w:rPr>
              <w:t>Освітня програма, рівень вищої освіти</w:t>
            </w:r>
          </w:p>
        </w:tc>
        <w:tc>
          <w:tcPr>
            <w:tcW w:w="6945" w:type="dxa"/>
            <w:gridSpan w:val="6"/>
          </w:tcPr>
          <w:p w:rsidR="00401D03" w:rsidRPr="006331B8" w:rsidRDefault="00227E67" w:rsidP="00AD2666">
            <w:pPr>
              <w:spacing w:after="20"/>
              <w:rPr>
                <w:rFonts w:eastAsia="Times New Roman"/>
                <w:lang w:val="uk-UA"/>
              </w:rPr>
            </w:pPr>
            <w:r>
              <w:rPr>
                <w:bCs/>
                <w:lang w:val="uk-UA"/>
              </w:rPr>
              <w:t>Облік видів економічно діяльності</w:t>
            </w:r>
            <w:r w:rsidR="00401D03">
              <w:rPr>
                <w:bCs/>
                <w:lang w:val="uk-UA"/>
              </w:rPr>
              <w:t xml:space="preserve">; </w:t>
            </w:r>
            <w:r w:rsidR="00401D03" w:rsidRPr="006331B8">
              <w:rPr>
                <w:lang w:val="uk-UA"/>
              </w:rPr>
              <w:t>Магістр</w:t>
            </w:r>
          </w:p>
        </w:tc>
      </w:tr>
      <w:tr w:rsidR="00401D03" w:rsidRPr="006331B8">
        <w:trPr>
          <w:trHeight w:val="239"/>
        </w:trPr>
        <w:tc>
          <w:tcPr>
            <w:tcW w:w="2836" w:type="dxa"/>
            <w:gridSpan w:val="2"/>
          </w:tcPr>
          <w:p w:rsidR="00401D03" w:rsidRPr="006331B8" w:rsidRDefault="00401D03" w:rsidP="00AD2666">
            <w:pPr>
              <w:rPr>
                <w:b/>
                <w:bCs/>
                <w:lang w:val="uk-UA"/>
              </w:rPr>
            </w:pPr>
            <w:r w:rsidRPr="006331B8">
              <w:rPr>
                <w:b/>
                <w:bCs/>
                <w:lang w:val="uk-UA"/>
              </w:rPr>
              <w:t>Статус дисципліни</w:t>
            </w:r>
          </w:p>
        </w:tc>
        <w:tc>
          <w:tcPr>
            <w:tcW w:w="6945" w:type="dxa"/>
            <w:gridSpan w:val="6"/>
          </w:tcPr>
          <w:p w:rsidR="00401D03" w:rsidRPr="006331B8" w:rsidRDefault="00401D03" w:rsidP="00E96D56">
            <w:pPr>
              <w:spacing w:after="20"/>
              <w:rPr>
                <w:lang w:val="uk-UA"/>
              </w:rPr>
            </w:pPr>
            <w:r w:rsidRPr="006331B8">
              <w:rPr>
                <w:lang w:val="uk-UA"/>
              </w:rPr>
              <w:t>Нормативна</w:t>
            </w:r>
          </w:p>
        </w:tc>
      </w:tr>
      <w:tr w:rsidR="00401D03" w:rsidRPr="006331B8" w:rsidTr="00A84903">
        <w:trPr>
          <w:trHeight w:val="250"/>
        </w:trPr>
        <w:tc>
          <w:tcPr>
            <w:tcW w:w="2240" w:type="dxa"/>
          </w:tcPr>
          <w:p w:rsidR="00401D03" w:rsidRPr="006331B8" w:rsidRDefault="00401D03" w:rsidP="00AD2666">
            <w:pPr>
              <w:rPr>
                <w:rFonts w:eastAsia="Times New Roman"/>
                <w:b/>
                <w:lang w:val="uk-UA"/>
              </w:rPr>
            </w:pPr>
            <w:r w:rsidRPr="006331B8">
              <w:rPr>
                <w:b/>
                <w:lang w:val="uk-UA"/>
              </w:rPr>
              <w:t>Кредити ECTS</w:t>
            </w:r>
          </w:p>
        </w:tc>
        <w:tc>
          <w:tcPr>
            <w:tcW w:w="596" w:type="dxa"/>
          </w:tcPr>
          <w:p w:rsidR="00401D03" w:rsidRPr="006331B8" w:rsidRDefault="00227E67" w:rsidP="00AD2666">
            <w:pPr>
              <w:rPr>
                <w:rFonts w:eastAsia="Times New Roman"/>
                <w:lang w:val="uk-UA"/>
              </w:rPr>
            </w:pPr>
            <w:r>
              <w:rPr>
                <w:rFonts w:eastAsia="Times New Roman"/>
                <w:lang w:val="uk-UA"/>
              </w:rPr>
              <w:t>6</w:t>
            </w:r>
          </w:p>
        </w:tc>
        <w:tc>
          <w:tcPr>
            <w:tcW w:w="1275" w:type="dxa"/>
          </w:tcPr>
          <w:p w:rsidR="00401D03" w:rsidRPr="006331B8" w:rsidRDefault="00401D03" w:rsidP="00AD2666">
            <w:pPr>
              <w:rPr>
                <w:rFonts w:eastAsia="Times New Roman"/>
                <w:b/>
                <w:lang w:val="uk-UA"/>
              </w:rPr>
            </w:pPr>
            <w:r w:rsidRPr="006331B8">
              <w:rPr>
                <w:b/>
                <w:lang w:val="uk-UA"/>
              </w:rPr>
              <w:t>Навч. рік</w:t>
            </w:r>
          </w:p>
        </w:tc>
        <w:tc>
          <w:tcPr>
            <w:tcW w:w="1276" w:type="dxa"/>
          </w:tcPr>
          <w:p w:rsidR="00401D03" w:rsidRPr="006331B8" w:rsidRDefault="00401D03" w:rsidP="00AD2666">
            <w:pPr>
              <w:rPr>
                <w:rFonts w:eastAsia="Times New Roman"/>
                <w:lang w:val="uk-UA"/>
              </w:rPr>
            </w:pPr>
            <w:r w:rsidRPr="006331B8">
              <w:rPr>
                <w:rFonts w:eastAsia="Times New Roman"/>
                <w:lang w:val="uk-UA"/>
              </w:rPr>
              <w:t xml:space="preserve">2020-2021 </w:t>
            </w:r>
            <w:r>
              <w:rPr>
                <w:rFonts w:eastAsia="Times New Roman"/>
                <w:lang w:val="uk-UA"/>
              </w:rPr>
              <w:t>2</w:t>
            </w:r>
            <w:r w:rsidRPr="006331B8">
              <w:rPr>
                <w:rFonts w:eastAsia="Times New Roman"/>
                <w:lang w:val="uk-UA"/>
              </w:rPr>
              <w:t xml:space="preserve"> семестр</w:t>
            </w:r>
          </w:p>
        </w:tc>
        <w:tc>
          <w:tcPr>
            <w:tcW w:w="1672" w:type="dxa"/>
            <w:gridSpan w:val="2"/>
          </w:tcPr>
          <w:p w:rsidR="00401D03" w:rsidRPr="006331B8" w:rsidRDefault="00401D03" w:rsidP="00AD2666">
            <w:pPr>
              <w:rPr>
                <w:rFonts w:eastAsia="Times New Roman"/>
                <w:b/>
                <w:lang w:val="uk-UA"/>
              </w:rPr>
            </w:pPr>
            <w:r w:rsidRPr="006331B8">
              <w:rPr>
                <w:rFonts w:eastAsia="Times New Roman"/>
                <w:b/>
              </w:rPr>
              <w:t>Рік навчання</w:t>
            </w:r>
            <w:r w:rsidRPr="006331B8">
              <w:rPr>
                <w:rFonts w:eastAsia="Times New Roman"/>
                <w:b/>
                <w:lang w:val="uk-UA"/>
              </w:rPr>
              <w:t xml:space="preserve"> - 1</w:t>
            </w:r>
          </w:p>
        </w:tc>
        <w:tc>
          <w:tcPr>
            <w:tcW w:w="1178" w:type="dxa"/>
            <w:tcBorders>
              <w:right w:val="single" w:sz="4" w:space="0" w:color="auto"/>
            </w:tcBorders>
          </w:tcPr>
          <w:p w:rsidR="00401D03" w:rsidRPr="006331B8" w:rsidRDefault="00401D03" w:rsidP="00AD2666">
            <w:pPr>
              <w:rPr>
                <w:rFonts w:eastAsia="Times New Roman"/>
                <w:lang w:val="uk-UA"/>
              </w:rPr>
            </w:pPr>
            <w:r w:rsidRPr="006331B8">
              <w:rPr>
                <w:b/>
                <w:lang w:val="uk-UA"/>
              </w:rPr>
              <w:t>Тижні</w:t>
            </w:r>
          </w:p>
        </w:tc>
        <w:tc>
          <w:tcPr>
            <w:tcW w:w="1544" w:type="dxa"/>
            <w:tcBorders>
              <w:left w:val="single" w:sz="4" w:space="0" w:color="auto"/>
            </w:tcBorders>
          </w:tcPr>
          <w:p w:rsidR="00401D03" w:rsidRPr="006331B8" w:rsidRDefault="00401D03" w:rsidP="00227E67">
            <w:pPr>
              <w:rPr>
                <w:rFonts w:eastAsia="Times New Roman"/>
                <w:lang w:val="uk-UA"/>
              </w:rPr>
            </w:pPr>
            <w:r w:rsidRPr="006331B8">
              <w:rPr>
                <w:rFonts w:eastAsia="Times New Roman"/>
                <w:lang w:val="uk-UA"/>
              </w:rPr>
              <w:t>1</w:t>
            </w:r>
            <w:r w:rsidR="00227E67">
              <w:rPr>
                <w:rFonts w:eastAsia="Times New Roman"/>
                <w:lang w:val="uk-UA"/>
              </w:rPr>
              <w:t>6</w:t>
            </w:r>
          </w:p>
        </w:tc>
      </w:tr>
      <w:tr w:rsidR="00401D03" w:rsidRPr="006331B8" w:rsidTr="00A84903">
        <w:trPr>
          <w:trHeight w:val="250"/>
        </w:trPr>
        <w:tc>
          <w:tcPr>
            <w:tcW w:w="2240" w:type="dxa"/>
          </w:tcPr>
          <w:p w:rsidR="00401D03" w:rsidRPr="006331B8" w:rsidRDefault="00401D03" w:rsidP="00AD2666">
            <w:pPr>
              <w:rPr>
                <w:b/>
                <w:lang w:val="uk-UA"/>
              </w:rPr>
            </w:pPr>
            <w:r w:rsidRPr="006331B8">
              <w:rPr>
                <w:b/>
                <w:lang w:val="uk-UA"/>
              </w:rPr>
              <w:t>Кількість годин</w:t>
            </w:r>
          </w:p>
        </w:tc>
        <w:tc>
          <w:tcPr>
            <w:tcW w:w="596" w:type="dxa"/>
          </w:tcPr>
          <w:p w:rsidR="00401D03" w:rsidRPr="006331B8" w:rsidRDefault="00401D03" w:rsidP="00227E67">
            <w:pPr>
              <w:rPr>
                <w:rFonts w:eastAsia="Times New Roman"/>
                <w:lang w:val="uk-UA"/>
              </w:rPr>
            </w:pPr>
            <w:r>
              <w:rPr>
                <w:rFonts w:eastAsia="Times New Roman"/>
                <w:lang w:val="uk-UA"/>
              </w:rPr>
              <w:t>1</w:t>
            </w:r>
            <w:r w:rsidR="00227E67">
              <w:rPr>
                <w:rFonts w:eastAsia="Times New Roman"/>
                <w:lang w:val="uk-UA"/>
              </w:rPr>
              <w:t>8</w:t>
            </w:r>
            <w:r>
              <w:rPr>
                <w:rFonts w:eastAsia="Times New Roman"/>
                <w:lang w:val="uk-UA"/>
              </w:rPr>
              <w:t>0</w:t>
            </w:r>
          </w:p>
        </w:tc>
        <w:tc>
          <w:tcPr>
            <w:tcW w:w="2551" w:type="dxa"/>
            <w:gridSpan w:val="2"/>
          </w:tcPr>
          <w:p w:rsidR="00401D03" w:rsidRPr="006331B8" w:rsidRDefault="00401D03" w:rsidP="00AD2666">
            <w:pPr>
              <w:rPr>
                <w:rFonts w:eastAsia="Times New Roman"/>
                <w:b/>
                <w:lang w:val="uk-UA"/>
              </w:rPr>
            </w:pPr>
            <w:r w:rsidRPr="006331B8">
              <w:rPr>
                <w:b/>
                <w:lang w:val="uk-UA"/>
              </w:rPr>
              <w:t>Кількість змістових модулів</w:t>
            </w:r>
            <w:r w:rsidRPr="006331B8">
              <w:rPr>
                <w:rStyle w:val="ad"/>
                <w:rFonts w:eastAsia="Times New Roman"/>
                <w:b/>
                <w:lang w:val="uk-UA"/>
              </w:rPr>
              <w:footnoteReference w:id="1"/>
            </w:r>
          </w:p>
        </w:tc>
        <w:tc>
          <w:tcPr>
            <w:tcW w:w="963" w:type="dxa"/>
          </w:tcPr>
          <w:p w:rsidR="00401D03" w:rsidRPr="006331B8" w:rsidRDefault="00401D03" w:rsidP="00AD2666">
            <w:pPr>
              <w:rPr>
                <w:b/>
                <w:lang w:val="uk-UA"/>
              </w:rPr>
            </w:pPr>
            <w:r>
              <w:rPr>
                <w:b/>
                <w:lang w:val="uk-UA"/>
              </w:rPr>
              <w:t>2</w:t>
            </w:r>
          </w:p>
        </w:tc>
        <w:tc>
          <w:tcPr>
            <w:tcW w:w="3431" w:type="dxa"/>
            <w:gridSpan w:val="3"/>
          </w:tcPr>
          <w:p w:rsidR="00401D03" w:rsidRPr="006331B8" w:rsidRDefault="00401D03" w:rsidP="00AD2666">
            <w:pPr>
              <w:rPr>
                <w:i/>
                <w:iCs/>
                <w:lang w:val="uk-UA"/>
              </w:rPr>
            </w:pPr>
            <w:r w:rsidRPr="006331B8">
              <w:rPr>
                <w:b/>
                <w:bCs/>
                <w:lang w:val="uk-UA"/>
              </w:rPr>
              <w:t>Лекційні заняття</w:t>
            </w:r>
            <w:r w:rsidR="00227E67">
              <w:rPr>
                <w:b/>
                <w:bCs/>
                <w:lang w:val="uk-UA"/>
              </w:rPr>
              <w:t xml:space="preserve"> </w:t>
            </w:r>
            <w:r w:rsidRPr="006331B8">
              <w:rPr>
                <w:b/>
                <w:bCs/>
                <w:lang w:val="uk-UA"/>
              </w:rPr>
              <w:t xml:space="preserve">– </w:t>
            </w:r>
            <w:r w:rsidR="00227E67">
              <w:rPr>
                <w:b/>
                <w:bCs/>
                <w:lang w:val="uk-UA"/>
              </w:rPr>
              <w:t>32</w:t>
            </w:r>
            <w:r w:rsidRPr="006331B8">
              <w:rPr>
                <w:b/>
                <w:bCs/>
                <w:lang w:val="uk-UA"/>
              </w:rPr>
              <w:t xml:space="preserve"> год</w:t>
            </w:r>
          </w:p>
          <w:p w:rsidR="00401D03" w:rsidRPr="006331B8" w:rsidRDefault="00401D03" w:rsidP="00AD2666">
            <w:pPr>
              <w:rPr>
                <w:b/>
                <w:bCs/>
                <w:lang w:val="uk-UA"/>
              </w:rPr>
            </w:pPr>
            <w:r w:rsidRPr="006331B8">
              <w:rPr>
                <w:b/>
                <w:bCs/>
                <w:lang w:val="uk-UA"/>
              </w:rPr>
              <w:t>Практичні заняття</w:t>
            </w:r>
            <w:r w:rsidR="00227E67">
              <w:rPr>
                <w:b/>
                <w:bCs/>
                <w:lang w:val="uk-UA"/>
              </w:rPr>
              <w:t xml:space="preserve"> </w:t>
            </w:r>
            <w:r w:rsidRPr="006331B8">
              <w:rPr>
                <w:b/>
                <w:bCs/>
                <w:lang w:val="uk-UA"/>
              </w:rPr>
              <w:t xml:space="preserve">– </w:t>
            </w:r>
            <w:r w:rsidR="00227E67">
              <w:rPr>
                <w:b/>
                <w:bCs/>
                <w:lang w:val="uk-UA"/>
              </w:rPr>
              <w:t>16</w:t>
            </w:r>
            <w:r>
              <w:rPr>
                <w:b/>
                <w:bCs/>
                <w:lang w:val="uk-UA"/>
              </w:rPr>
              <w:t xml:space="preserve"> </w:t>
            </w:r>
            <w:r w:rsidRPr="006331B8">
              <w:rPr>
                <w:b/>
                <w:bCs/>
                <w:lang w:val="uk-UA"/>
              </w:rPr>
              <w:t>год</w:t>
            </w:r>
          </w:p>
          <w:p w:rsidR="00401D03" w:rsidRPr="006331B8" w:rsidRDefault="00401D03" w:rsidP="00AD2666">
            <w:pPr>
              <w:rPr>
                <w:rFonts w:eastAsia="Times New Roman"/>
                <w:lang w:val="uk-UA"/>
              </w:rPr>
            </w:pPr>
            <w:r w:rsidRPr="006331B8">
              <w:rPr>
                <w:b/>
                <w:bCs/>
                <w:lang w:val="uk-UA"/>
              </w:rPr>
              <w:t>Самостійна робота –</w:t>
            </w:r>
            <w:r w:rsidR="00227E67">
              <w:rPr>
                <w:rFonts w:eastAsia="Times New Roman"/>
                <w:b/>
                <w:lang w:val="uk-UA"/>
              </w:rPr>
              <w:t xml:space="preserve"> 13</w:t>
            </w:r>
            <w:r>
              <w:rPr>
                <w:rFonts w:eastAsia="Times New Roman"/>
                <w:b/>
                <w:lang w:val="uk-UA"/>
              </w:rPr>
              <w:t>2</w:t>
            </w:r>
            <w:r w:rsidRPr="006331B8">
              <w:rPr>
                <w:rFonts w:eastAsia="Times New Roman"/>
                <w:b/>
                <w:lang w:val="uk-UA"/>
              </w:rPr>
              <w:t xml:space="preserve"> год.</w:t>
            </w:r>
          </w:p>
        </w:tc>
      </w:tr>
      <w:tr w:rsidR="00401D03" w:rsidRPr="006331B8" w:rsidTr="00A84903">
        <w:trPr>
          <w:trHeight w:val="250"/>
        </w:trPr>
        <w:tc>
          <w:tcPr>
            <w:tcW w:w="2240" w:type="dxa"/>
          </w:tcPr>
          <w:p w:rsidR="00401D03" w:rsidRPr="006331B8" w:rsidRDefault="00401D03" w:rsidP="00AD2666">
            <w:pPr>
              <w:rPr>
                <w:rFonts w:eastAsia="Times New Roman"/>
                <w:b/>
                <w:bCs/>
                <w:lang w:val="uk-UA"/>
              </w:rPr>
            </w:pPr>
            <w:r w:rsidRPr="006331B8">
              <w:rPr>
                <w:b/>
                <w:bCs/>
                <w:lang w:val="uk-UA"/>
              </w:rPr>
              <w:t>Вид контролю</w:t>
            </w:r>
          </w:p>
        </w:tc>
        <w:tc>
          <w:tcPr>
            <w:tcW w:w="4110" w:type="dxa"/>
            <w:gridSpan w:val="4"/>
          </w:tcPr>
          <w:p w:rsidR="00401D03" w:rsidRPr="004321E0" w:rsidRDefault="00401D03" w:rsidP="00AD2666">
            <w:pPr>
              <w:rPr>
                <w:lang w:val="uk-UA"/>
              </w:rPr>
            </w:pPr>
            <w:r w:rsidRPr="004321E0">
              <w:rPr>
                <w:lang w:val="uk-UA"/>
              </w:rPr>
              <w:t>Іспит</w:t>
            </w:r>
          </w:p>
        </w:tc>
        <w:tc>
          <w:tcPr>
            <w:tcW w:w="3431" w:type="dxa"/>
            <w:gridSpan w:val="3"/>
          </w:tcPr>
          <w:p w:rsidR="00401D03" w:rsidRPr="006331B8" w:rsidRDefault="00401D03" w:rsidP="00AD2666">
            <w:pPr>
              <w:rPr>
                <w:b/>
                <w:bCs/>
                <w:lang w:val="uk-UA"/>
              </w:rPr>
            </w:pPr>
          </w:p>
        </w:tc>
      </w:tr>
      <w:tr w:rsidR="00401D03" w:rsidRPr="00227E67">
        <w:trPr>
          <w:trHeight w:val="250"/>
        </w:trPr>
        <w:tc>
          <w:tcPr>
            <w:tcW w:w="4111" w:type="dxa"/>
            <w:gridSpan w:val="3"/>
          </w:tcPr>
          <w:p w:rsidR="00401D03" w:rsidRPr="006331B8" w:rsidRDefault="00401D03" w:rsidP="00AD2666">
            <w:pPr>
              <w:rPr>
                <w:rFonts w:eastAsia="Times New Roman"/>
                <w:b/>
                <w:lang w:val="uk-UA"/>
              </w:rPr>
            </w:pPr>
            <w:r w:rsidRPr="006331B8">
              <w:rPr>
                <w:b/>
                <w:lang w:val="uk-UA"/>
              </w:rPr>
              <w:t>Посилання на курс в Moodle</w:t>
            </w:r>
          </w:p>
        </w:tc>
        <w:tc>
          <w:tcPr>
            <w:tcW w:w="5670" w:type="dxa"/>
            <w:gridSpan w:val="5"/>
          </w:tcPr>
          <w:p w:rsidR="00401D03" w:rsidRPr="004321E0" w:rsidRDefault="00401D03" w:rsidP="00227E67">
            <w:pPr>
              <w:rPr>
                <w:lang w:val="uk-UA"/>
              </w:rPr>
            </w:pPr>
            <w:r w:rsidRPr="004321E0">
              <w:t>https</w:t>
            </w:r>
            <w:r w:rsidRPr="004321E0">
              <w:rPr>
                <w:lang w:val="uk-UA"/>
              </w:rPr>
              <w:t>://</w:t>
            </w:r>
            <w:r w:rsidRPr="004321E0">
              <w:t>moodle</w:t>
            </w:r>
            <w:r w:rsidRPr="004321E0">
              <w:rPr>
                <w:lang w:val="uk-UA"/>
              </w:rPr>
              <w:t>.</w:t>
            </w:r>
            <w:r w:rsidRPr="004321E0">
              <w:t>znu</w:t>
            </w:r>
            <w:r w:rsidRPr="004321E0">
              <w:rPr>
                <w:lang w:val="uk-UA"/>
              </w:rPr>
              <w:t>.</w:t>
            </w:r>
            <w:r w:rsidRPr="004321E0">
              <w:t>edu</w:t>
            </w:r>
            <w:r w:rsidRPr="004321E0">
              <w:rPr>
                <w:lang w:val="uk-UA"/>
              </w:rPr>
              <w:t>.</w:t>
            </w:r>
            <w:r w:rsidRPr="004321E0">
              <w:t>ua</w:t>
            </w:r>
            <w:r w:rsidRPr="004321E0">
              <w:rPr>
                <w:lang w:val="uk-UA"/>
              </w:rPr>
              <w:t>/</w:t>
            </w:r>
            <w:r w:rsidRPr="004321E0">
              <w:t>enrol</w:t>
            </w:r>
            <w:r w:rsidRPr="004321E0">
              <w:rPr>
                <w:lang w:val="uk-UA"/>
              </w:rPr>
              <w:t>/</w:t>
            </w:r>
            <w:r w:rsidRPr="004321E0">
              <w:t>index</w:t>
            </w:r>
            <w:r w:rsidRPr="004321E0">
              <w:rPr>
                <w:lang w:val="uk-UA"/>
              </w:rPr>
              <w:t>.</w:t>
            </w:r>
            <w:r w:rsidRPr="004321E0">
              <w:t>php</w:t>
            </w:r>
            <w:r w:rsidRPr="004321E0">
              <w:rPr>
                <w:lang w:val="uk-UA"/>
              </w:rPr>
              <w:t>?</w:t>
            </w:r>
            <w:r w:rsidRPr="004321E0">
              <w:t>id</w:t>
            </w:r>
            <w:r w:rsidRPr="004321E0">
              <w:rPr>
                <w:lang w:val="uk-UA"/>
              </w:rPr>
              <w:t>=1</w:t>
            </w:r>
            <w:r w:rsidR="00227E67">
              <w:rPr>
                <w:lang w:val="uk-UA"/>
              </w:rPr>
              <w:t>390</w:t>
            </w:r>
          </w:p>
        </w:tc>
      </w:tr>
      <w:tr w:rsidR="00401D03" w:rsidRPr="00227E67">
        <w:trPr>
          <w:trHeight w:val="250"/>
        </w:trPr>
        <w:tc>
          <w:tcPr>
            <w:tcW w:w="4111" w:type="dxa"/>
            <w:gridSpan w:val="3"/>
          </w:tcPr>
          <w:p w:rsidR="00401D03" w:rsidRPr="006331B8" w:rsidRDefault="00401D03" w:rsidP="004B0F24">
            <w:pPr>
              <w:rPr>
                <w:rStyle w:val="s1"/>
                <w:b/>
                <w:lang w:val="uk-UA"/>
              </w:rPr>
            </w:pPr>
            <w:r w:rsidRPr="006331B8">
              <w:rPr>
                <w:b/>
                <w:iCs/>
                <w:lang w:val="uk-UA"/>
              </w:rPr>
              <w:t>Консультації:</w:t>
            </w:r>
          </w:p>
          <w:p w:rsidR="00401D03" w:rsidRPr="006331B8" w:rsidRDefault="00401D03" w:rsidP="00AD2666">
            <w:pPr>
              <w:rPr>
                <w:b/>
                <w:lang w:val="uk-UA"/>
              </w:rPr>
            </w:pPr>
          </w:p>
        </w:tc>
        <w:tc>
          <w:tcPr>
            <w:tcW w:w="5670" w:type="dxa"/>
            <w:gridSpan w:val="5"/>
          </w:tcPr>
          <w:p w:rsidR="00401D03" w:rsidRPr="006331B8" w:rsidRDefault="00401D03" w:rsidP="00AD2666">
            <w:pPr>
              <w:rPr>
                <w:lang w:val="uk-UA"/>
              </w:rPr>
            </w:pPr>
            <w:r w:rsidRPr="004321E0">
              <w:rPr>
                <w:rStyle w:val="s1"/>
                <w:lang w:val="uk-UA"/>
              </w:rPr>
              <w:t>щочетверга, 12.55-14.15</w:t>
            </w:r>
            <w:r w:rsidRPr="005D3580">
              <w:rPr>
                <w:rStyle w:val="s1"/>
                <w:lang w:val="uk-UA"/>
              </w:rPr>
              <w:t xml:space="preserve"> або за домовленістю чи ел. поштою</w:t>
            </w:r>
          </w:p>
        </w:tc>
      </w:tr>
    </w:tbl>
    <w:p w:rsidR="00401D03" w:rsidRPr="006331B8" w:rsidRDefault="00401D03" w:rsidP="004B0F24">
      <w:pPr>
        <w:rPr>
          <w:b/>
          <w:sz w:val="28"/>
          <w:lang w:val="uk-UA"/>
        </w:rPr>
      </w:pPr>
    </w:p>
    <w:p w:rsidR="00401D03" w:rsidRPr="006331B8" w:rsidRDefault="00401D03" w:rsidP="004B0F24">
      <w:pPr>
        <w:rPr>
          <w:lang w:val="uk-UA"/>
        </w:rPr>
      </w:pPr>
      <w:r w:rsidRPr="006331B8">
        <w:rPr>
          <w:b/>
          <w:sz w:val="28"/>
          <w:lang w:val="uk-UA"/>
        </w:rPr>
        <w:t xml:space="preserve">ОПИС КУРСУ </w:t>
      </w:r>
    </w:p>
    <w:p w:rsidR="00227E67" w:rsidRDefault="00227E67" w:rsidP="00A84903">
      <w:pPr>
        <w:pStyle w:val="Default"/>
        <w:jc w:val="both"/>
        <w:rPr>
          <w:rFonts w:ascii="Times New Roman" w:hAnsi="Times New Roman" w:cs="Times New Roman"/>
        </w:rPr>
      </w:pPr>
      <w:r w:rsidRPr="00227E67">
        <w:rPr>
          <w:rFonts w:ascii="Times New Roman" w:hAnsi="Times New Roman" w:cs="Times New Roman"/>
        </w:rPr>
        <w:t xml:space="preserve">Метою викладання даної навчальної дисципліни є формування знань і навичок щодо особливостей ведення обліку та складання звітності у торгівлі, сільському господарстві, автотранспорті та будівництві. Для досягнення мети поставлені такі основні завдання: - засвоєння основних принципів та особливостей ведення обліку активів, капіталу, зобов'язань та складати звітність на підприємствах торгівлі, готельного та ресторанного господарства, будівництва та в автотранспортних організаціях; - оволодіння навичками самостійного відображення в обліку операцій на підприємствах торгівлі, сільського господарства, будівництва та в автотранспортних організаціях. </w:t>
      </w:r>
    </w:p>
    <w:p w:rsidR="00227E67" w:rsidRPr="00227E67" w:rsidRDefault="00227E67" w:rsidP="00A84903">
      <w:pPr>
        <w:pStyle w:val="Default"/>
        <w:jc w:val="both"/>
        <w:rPr>
          <w:rFonts w:ascii="Times New Roman" w:hAnsi="Times New Roman" w:cs="Times New Roman"/>
        </w:rPr>
      </w:pPr>
      <w:r w:rsidRPr="00227E67">
        <w:rPr>
          <w:rFonts w:ascii="Times New Roman" w:hAnsi="Times New Roman" w:cs="Times New Roman"/>
        </w:rPr>
        <w:t>Об'єктом навчальної дисципліни є система організації обліку та операції, які відбуваються на підприємствах торгівлі, сільського господарства, будівництва та в автотранспортних організаціях. Предметом навчальної дисципліни є особливості організації та введення обліку та складання звітності підприємств різних видів економічної діяльності. Згідно з вимогами освітньої освітньо-професійної програми підготовки в процесі динамічного поєднання знань, вмінь та навичок, студенти повинні досягти таких професійних компетентностей</w:t>
      </w:r>
      <w:r>
        <w:rPr>
          <w:rFonts w:ascii="Times New Roman" w:hAnsi="Times New Roman" w:cs="Times New Roman"/>
        </w:rPr>
        <w:t>:</w:t>
      </w:r>
    </w:p>
    <w:p w:rsidR="00227E67" w:rsidRDefault="00227E67" w:rsidP="00A84903">
      <w:pPr>
        <w:pStyle w:val="Default"/>
        <w:jc w:val="both"/>
        <w:rPr>
          <w:rFonts w:ascii="Times New Roman" w:hAnsi="Times New Roman" w:cs="Times New Roman"/>
        </w:rPr>
      </w:pPr>
      <w:r w:rsidRPr="00227E67">
        <w:rPr>
          <w:rFonts w:ascii="Times New Roman" w:hAnsi="Times New Roman" w:cs="Times New Roman"/>
        </w:rPr>
        <w:t xml:space="preserve">- формувати знання та вміння з організації бухгалтерського обліку та налагодження обліково-контрольного й аналітичного процесів, орієнтованих на інформаційне забезпечення управлінських рішень; </w:t>
      </w:r>
    </w:p>
    <w:p w:rsidR="00227E67" w:rsidRDefault="00227E67" w:rsidP="00A84903">
      <w:pPr>
        <w:pStyle w:val="Default"/>
        <w:jc w:val="both"/>
        <w:rPr>
          <w:rFonts w:ascii="Times New Roman" w:hAnsi="Times New Roman" w:cs="Times New Roman"/>
        </w:rPr>
      </w:pPr>
      <w:r w:rsidRPr="00227E67">
        <w:rPr>
          <w:rFonts w:ascii="Times New Roman" w:hAnsi="Times New Roman" w:cs="Times New Roman"/>
        </w:rPr>
        <w:t xml:space="preserve">- вміти створювати системи обліково-інформаційного забезпечення системи управління підприємством; </w:t>
      </w:r>
    </w:p>
    <w:p w:rsidR="00227E67" w:rsidRDefault="00227E67" w:rsidP="00A84903">
      <w:pPr>
        <w:pStyle w:val="Default"/>
        <w:jc w:val="both"/>
        <w:rPr>
          <w:rFonts w:ascii="Times New Roman" w:hAnsi="Times New Roman" w:cs="Times New Roman"/>
        </w:rPr>
      </w:pPr>
      <w:r w:rsidRPr="00227E67">
        <w:rPr>
          <w:rFonts w:ascii="Times New Roman" w:hAnsi="Times New Roman" w:cs="Times New Roman"/>
        </w:rPr>
        <w:t xml:space="preserve">- розуміти основних принципів організації облікового відображення основних господарських процесів підприємств; </w:t>
      </w:r>
    </w:p>
    <w:p w:rsidR="00227E67" w:rsidRDefault="00227E67" w:rsidP="00A84903">
      <w:pPr>
        <w:pStyle w:val="Default"/>
        <w:jc w:val="both"/>
        <w:rPr>
          <w:rFonts w:ascii="Times New Roman" w:hAnsi="Times New Roman" w:cs="Times New Roman"/>
        </w:rPr>
      </w:pPr>
      <w:r w:rsidRPr="00227E67">
        <w:rPr>
          <w:rFonts w:ascii="Times New Roman" w:hAnsi="Times New Roman" w:cs="Times New Roman"/>
        </w:rPr>
        <w:t xml:space="preserve">- опанування студентами навичок регламентування роботи виконавців облікового процесу, формування облікових структур і визначення регламентів їх функціонування; </w:t>
      </w:r>
    </w:p>
    <w:p w:rsidR="00227E67" w:rsidRDefault="00227E67" w:rsidP="00A84903">
      <w:pPr>
        <w:pStyle w:val="Default"/>
        <w:jc w:val="both"/>
        <w:rPr>
          <w:rFonts w:ascii="Times New Roman" w:hAnsi="Times New Roman" w:cs="Times New Roman"/>
        </w:rPr>
      </w:pPr>
      <w:r w:rsidRPr="00227E67">
        <w:rPr>
          <w:rFonts w:ascii="Times New Roman" w:hAnsi="Times New Roman" w:cs="Times New Roman"/>
        </w:rPr>
        <w:t xml:space="preserve">- оволодіння інструментарієм організації облікового процесу; </w:t>
      </w:r>
    </w:p>
    <w:p w:rsidR="00227E67" w:rsidRDefault="00227E67" w:rsidP="00A84903">
      <w:pPr>
        <w:pStyle w:val="Default"/>
        <w:jc w:val="both"/>
        <w:rPr>
          <w:rFonts w:ascii="Times New Roman" w:hAnsi="Times New Roman" w:cs="Times New Roman"/>
        </w:rPr>
      </w:pPr>
      <w:r w:rsidRPr="00227E67">
        <w:rPr>
          <w:rFonts w:ascii="Times New Roman" w:hAnsi="Times New Roman" w:cs="Times New Roman"/>
        </w:rPr>
        <w:lastRenderedPageBreak/>
        <w:t xml:space="preserve">- усвідомлення необхідності формування перспективних планів розвитку системи бухгалтерського обліку та визначення підходів до оцінювання якості сформованої облікової інформації. </w:t>
      </w:r>
    </w:p>
    <w:p w:rsidR="00227E67" w:rsidRDefault="00227E67" w:rsidP="00A84903">
      <w:pPr>
        <w:pStyle w:val="Default"/>
        <w:jc w:val="both"/>
        <w:rPr>
          <w:rFonts w:ascii="Times New Roman" w:hAnsi="Times New Roman" w:cs="Times New Roman"/>
        </w:rPr>
      </w:pPr>
      <w:r w:rsidRPr="00227E67">
        <w:rPr>
          <w:rFonts w:ascii="Times New Roman" w:hAnsi="Times New Roman" w:cs="Times New Roman"/>
        </w:rPr>
        <w:t xml:space="preserve">- розуміти економіко-організаційну сутність, принципи бухгалтерського обліку та усвідомлювати його місце в менеджменті суб'єктів господарювання для визначення й забезпечення реалізації покладених на систему обліку функцій та завдань; </w:t>
      </w:r>
    </w:p>
    <w:p w:rsidR="00227E67" w:rsidRDefault="00227E67" w:rsidP="00A84903">
      <w:pPr>
        <w:pStyle w:val="Default"/>
        <w:jc w:val="both"/>
        <w:rPr>
          <w:rFonts w:ascii="Times New Roman" w:hAnsi="Times New Roman" w:cs="Times New Roman"/>
        </w:rPr>
      </w:pPr>
      <w:r w:rsidRPr="00227E67">
        <w:rPr>
          <w:rFonts w:ascii="Times New Roman" w:hAnsi="Times New Roman" w:cs="Times New Roman"/>
        </w:rPr>
        <w:t xml:space="preserve">- критично оцінювати ведення облікового процесу на стадіях первинного, поточного і підсумкового синтетичного та аналітичного обліку у національній та іноземній валютах з урахуванням економіко-організаційних особливостей суб'єктів господарювання; </w:t>
      </w:r>
    </w:p>
    <w:p w:rsidR="00227E67" w:rsidRDefault="00227E67" w:rsidP="00A84903">
      <w:pPr>
        <w:pStyle w:val="Default"/>
        <w:jc w:val="both"/>
        <w:rPr>
          <w:rFonts w:ascii="Times New Roman" w:hAnsi="Times New Roman" w:cs="Times New Roman"/>
        </w:rPr>
      </w:pPr>
      <w:r w:rsidRPr="00227E67">
        <w:rPr>
          <w:rFonts w:ascii="Times New Roman" w:hAnsi="Times New Roman" w:cs="Times New Roman"/>
        </w:rPr>
        <w:t xml:space="preserve">- здійснювати обліковий процес на стадіях первинного, поточного і підсумкового синтетичного та аналітичного обліку у національній та іноземній валютах за об'єктами бухгалтерського обліку та в аспекті етапів облікового процесу; </w:t>
      </w:r>
    </w:p>
    <w:p w:rsidR="00227E67" w:rsidRDefault="00227E67" w:rsidP="00A84903">
      <w:pPr>
        <w:pStyle w:val="Default"/>
        <w:jc w:val="both"/>
        <w:rPr>
          <w:rFonts w:ascii="Times New Roman" w:hAnsi="Times New Roman" w:cs="Times New Roman"/>
        </w:rPr>
      </w:pPr>
      <w:r w:rsidRPr="00227E67">
        <w:rPr>
          <w:rFonts w:ascii="Times New Roman" w:hAnsi="Times New Roman" w:cs="Times New Roman"/>
        </w:rPr>
        <w:t xml:space="preserve">- вміти формувати й упорядковувати інструментарій організації бухгалтерського обліку як цілісного процесу підготовки, узагальнення та передачі інформації. </w:t>
      </w:r>
    </w:p>
    <w:p w:rsidR="00227E67" w:rsidRDefault="00227E67" w:rsidP="00A84903">
      <w:pPr>
        <w:pStyle w:val="Default"/>
        <w:jc w:val="both"/>
        <w:rPr>
          <w:rFonts w:ascii="Times New Roman" w:hAnsi="Times New Roman" w:cs="Times New Roman"/>
        </w:rPr>
      </w:pPr>
      <w:r w:rsidRPr="00227E67">
        <w:rPr>
          <w:rFonts w:ascii="Times New Roman" w:hAnsi="Times New Roman" w:cs="Times New Roman"/>
        </w:rPr>
        <w:t xml:space="preserve">- обґрунтовувати обрані методи та процедури організації обліку відповідно до умов функціонування суб'єкта; </w:t>
      </w:r>
    </w:p>
    <w:p w:rsidR="00227E67" w:rsidRDefault="00227E67" w:rsidP="00A84903">
      <w:pPr>
        <w:pStyle w:val="Default"/>
        <w:jc w:val="both"/>
        <w:rPr>
          <w:rFonts w:ascii="Times New Roman" w:hAnsi="Times New Roman" w:cs="Times New Roman"/>
        </w:rPr>
      </w:pPr>
      <w:r w:rsidRPr="00227E67">
        <w:rPr>
          <w:rFonts w:ascii="Times New Roman" w:hAnsi="Times New Roman" w:cs="Times New Roman"/>
        </w:rPr>
        <w:t xml:space="preserve">- вміти узагальнювати інформацію управлінського обліку та розробляти на її основі прогнози розвитку діяльності суб'єктів господарювання </w:t>
      </w:r>
    </w:p>
    <w:p w:rsidR="00401D03" w:rsidRPr="00227E67" w:rsidRDefault="00227E67" w:rsidP="00A84903">
      <w:pPr>
        <w:pStyle w:val="Default"/>
        <w:jc w:val="both"/>
        <w:rPr>
          <w:rFonts w:ascii="Times New Roman" w:hAnsi="Times New Roman" w:cs="Times New Roman"/>
        </w:rPr>
      </w:pPr>
      <w:r w:rsidRPr="00227E67">
        <w:rPr>
          <w:rFonts w:ascii="Times New Roman" w:hAnsi="Times New Roman" w:cs="Times New Roman"/>
        </w:rPr>
        <w:t xml:space="preserve">Перш ніж вивчати курс “Організація бухгалтерського обліку ” студенти повинні мати певну базу знань з таких економічних дисциплін: “Мікроекономіка”, “Макроекономіка”, “Економіка підприємств”, “Маркетинг”, “Фінанси”, “Бухгалтерський облік”, “Фінанси підприємств”, «Оподаткування», тощо. </w:t>
      </w:r>
    </w:p>
    <w:p w:rsidR="00401D03" w:rsidRDefault="00401D03" w:rsidP="00E96D56">
      <w:pPr>
        <w:jc w:val="both"/>
        <w:rPr>
          <w:lang w:val="uk-UA"/>
        </w:rPr>
      </w:pPr>
    </w:p>
    <w:p w:rsidR="00227E67" w:rsidRDefault="00227E67" w:rsidP="00E96D56">
      <w:pPr>
        <w:jc w:val="both"/>
        <w:rPr>
          <w:lang w:val="uk-UA"/>
        </w:rPr>
      </w:pPr>
    </w:p>
    <w:p w:rsidR="00401D03" w:rsidRPr="006331B8" w:rsidRDefault="00401D03" w:rsidP="00E66C95">
      <w:pPr>
        <w:rPr>
          <w:i/>
          <w:iCs/>
          <w:lang w:val="uk-UA"/>
        </w:rPr>
      </w:pPr>
    </w:p>
    <w:p w:rsidR="00401D03" w:rsidRPr="006331B8" w:rsidRDefault="00401D03" w:rsidP="00E66C95">
      <w:pPr>
        <w:rPr>
          <w:lang w:val="uk-UA"/>
        </w:rPr>
      </w:pPr>
      <w:r w:rsidRPr="006331B8">
        <w:rPr>
          <w:b/>
          <w:sz w:val="28"/>
          <w:lang w:val="uk-UA"/>
        </w:rPr>
        <w:t>ОЧІКУВАНІ РЕЗУЛЬТАТИ НАВЧАННЯ</w:t>
      </w:r>
    </w:p>
    <w:p w:rsidR="00401D03" w:rsidRPr="006331B8" w:rsidRDefault="00401D03" w:rsidP="009D77A7">
      <w:pPr>
        <w:rPr>
          <w:b/>
          <w:lang w:val="uk-UA"/>
        </w:rPr>
      </w:pPr>
      <w:r w:rsidRPr="006331B8">
        <w:rPr>
          <w:b/>
          <w:lang w:val="uk-UA"/>
        </w:rPr>
        <w:t xml:space="preserve">У разі успішного завершення курсу студент </w:t>
      </w:r>
      <w:r w:rsidRPr="006331B8">
        <w:rPr>
          <w:b/>
          <w:u w:val="single"/>
          <w:lang w:val="uk-UA"/>
        </w:rPr>
        <w:t>зможе</w:t>
      </w:r>
      <w:r w:rsidRPr="006331B8">
        <w:rPr>
          <w:b/>
          <w:lang w:val="uk-UA"/>
        </w:rPr>
        <w:t>:</w:t>
      </w:r>
    </w:p>
    <w:p w:rsidR="00227E67" w:rsidRDefault="00227E67" w:rsidP="006A53C5">
      <w:pPr>
        <w:jc w:val="both"/>
        <w:rPr>
          <w:lang w:val="uk-UA"/>
        </w:rPr>
      </w:pPr>
      <w:r w:rsidRPr="00227E67">
        <w:rPr>
          <w:lang w:val="uk-UA"/>
        </w:rPr>
        <w:t xml:space="preserve">За підсумками вивчення курсу студент повинен: </w:t>
      </w:r>
    </w:p>
    <w:p w:rsidR="00227E67" w:rsidRDefault="00227E67" w:rsidP="006A53C5">
      <w:pPr>
        <w:jc w:val="both"/>
        <w:rPr>
          <w:lang w:val="uk-UA"/>
        </w:rPr>
      </w:pPr>
      <w:r w:rsidRPr="00227E67">
        <w:rPr>
          <w:lang w:val="uk-UA"/>
        </w:rPr>
        <w:t xml:space="preserve">знати: </w:t>
      </w:r>
    </w:p>
    <w:p w:rsidR="00227E67" w:rsidRDefault="00227E67" w:rsidP="006A53C5">
      <w:pPr>
        <w:jc w:val="both"/>
        <w:rPr>
          <w:lang w:val="uk-UA"/>
        </w:rPr>
      </w:pPr>
      <w:r w:rsidRPr="00227E67">
        <w:rPr>
          <w:lang w:val="uk-UA"/>
        </w:rPr>
        <w:t xml:space="preserve">– сутність і концептуальні основи організації бухгалтерського обліку; </w:t>
      </w:r>
    </w:p>
    <w:p w:rsidR="00227E67" w:rsidRDefault="00227E67" w:rsidP="006A53C5">
      <w:pPr>
        <w:jc w:val="both"/>
        <w:rPr>
          <w:lang w:val="uk-UA"/>
        </w:rPr>
      </w:pPr>
      <w:r w:rsidRPr="00227E67">
        <w:rPr>
          <w:lang w:val="uk-UA"/>
        </w:rPr>
        <w:t xml:space="preserve">– нормативно-правове забезпечення процесів організації та ведення бухгалтерського обліку; </w:t>
      </w:r>
    </w:p>
    <w:p w:rsidR="00227E67" w:rsidRDefault="00227E67" w:rsidP="006A53C5">
      <w:pPr>
        <w:jc w:val="both"/>
        <w:rPr>
          <w:lang w:val="uk-UA"/>
        </w:rPr>
      </w:pPr>
      <w:r w:rsidRPr="00227E67">
        <w:rPr>
          <w:lang w:val="uk-UA"/>
        </w:rPr>
        <w:t xml:space="preserve">– права й обов'язки бухгалтера; </w:t>
      </w:r>
    </w:p>
    <w:p w:rsidR="00227E67" w:rsidRDefault="00227E67" w:rsidP="006A53C5">
      <w:pPr>
        <w:jc w:val="both"/>
        <w:rPr>
          <w:lang w:val="uk-UA"/>
        </w:rPr>
      </w:pPr>
      <w:r w:rsidRPr="00227E67">
        <w:rPr>
          <w:lang w:val="uk-UA"/>
        </w:rPr>
        <w:t xml:space="preserve">– методи, форми та інструментарій організації бухгалтерського обліку на підприємствах; </w:t>
      </w:r>
    </w:p>
    <w:p w:rsidR="00227E67" w:rsidRDefault="00227E67" w:rsidP="006A53C5">
      <w:pPr>
        <w:jc w:val="both"/>
        <w:rPr>
          <w:lang w:val="uk-UA"/>
        </w:rPr>
      </w:pPr>
      <w:r w:rsidRPr="00227E67">
        <w:rPr>
          <w:lang w:val="uk-UA"/>
        </w:rPr>
        <w:t>– порядок організації бухгалтерського обліку в умовах використання інформаційно</w:t>
      </w:r>
      <w:r>
        <w:rPr>
          <w:lang w:val="uk-UA"/>
        </w:rPr>
        <w:t>-</w:t>
      </w:r>
      <w:r w:rsidRPr="00227E67">
        <w:rPr>
          <w:lang w:val="uk-UA"/>
        </w:rPr>
        <w:t xml:space="preserve">комунікаційних технологій; </w:t>
      </w:r>
    </w:p>
    <w:p w:rsidR="00227E67" w:rsidRDefault="00227E67" w:rsidP="006A53C5">
      <w:pPr>
        <w:jc w:val="both"/>
        <w:rPr>
          <w:lang w:val="uk-UA"/>
        </w:rPr>
      </w:pPr>
      <w:r w:rsidRPr="00227E67">
        <w:rPr>
          <w:lang w:val="uk-UA"/>
        </w:rPr>
        <w:t>– поняття документообігу та но</w:t>
      </w:r>
      <w:r>
        <w:rPr>
          <w:lang w:val="uk-UA"/>
        </w:rPr>
        <w:t>менклатури бухгалтерського діло</w:t>
      </w:r>
      <w:r w:rsidRPr="00227E67">
        <w:rPr>
          <w:lang w:val="uk-UA"/>
        </w:rPr>
        <w:t xml:space="preserve">водства; </w:t>
      </w:r>
    </w:p>
    <w:p w:rsidR="00227E67" w:rsidRDefault="00227E67" w:rsidP="006A53C5">
      <w:pPr>
        <w:jc w:val="both"/>
        <w:rPr>
          <w:lang w:val="uk-UA"/>
        </w:rPr>
      </w:pPr>
      <w:r w:rsidRPr="00227E67">
        <w:rPr>
          <w:lang w:val="uk-UA"/>
        </w:rPr>
        <w:t xml:space="preserve">– особливості організації праці фахівців, зайнятих бухгалтерським обліком на підприємстві; </w:t>
      </w:r>
    </w:p>
    <w:p w:rsidR="00227E67" w:rsidRDefault="00227E67" w:rsidP="006A53C5">
      <w:pPr>
        <w:jc w:val="both"/>
        <w:rPr>
          <w:lang w:val="uk-UA"/>
        </w:rPr>
      </w:pPr>
      <w:r w:rsidRPr="00227E67">
        <w:rPr>
          <w:lang w:val="uk-UA"/>
        </w:rPr>
        <w:t xml:space="preserve">– методику визначення нормативної чисельності бухгалтерського персоналу; </w:t>
      </w:r>
    </w:p>
    <w:p w:rsidR="00227E67" w:rsidRDefault="00227E67" w:rsidP="006A53C5">
      <w:pPr>
        <w:jc w:val="both"/>
        <w:rPr>
          <w:lang w:val="uk-UA"/>
        </w:rPr>
      </w:pPr>
      <w:r w:rsidRPr="00227E67">
        <w:rPr>
          <w:lang w:val="uk-UA"/>
        </w:rPr>
        <w:t xml:space="preserve">– вимоги до захисту облікової інформації; – особливості організації бухгалтерського обліку на окремих ділянках; </w:t>
      </w:r>
    </w:p>
    <w:p w:rsidR="00227E67" w:rsidRDefault="00227E67" w:rsidP="006A53C5">
      <w:pPr>
        <w:jc w:val="both"/>
        <w:rPr>
          <w:lang w:val="uk-UA"/>
        </w:rPr>
      </w:pPr>
    </w:p>
    <w:p w:rsidR="00227E67" w:rsidRDefault="00227E67" w:rsidP="006A53C5">
      <w:pPr>
        <w:jc w:val="both"/>
        <w:rPr>
          <w:lang w:val="uk-UA"/>
        </w:rPr>
      </w:pPr>
      <w:r w:rsidRPr="00227E67">
        <w:rPr>
          <w:lang w:val="uk-UA"/>
        </w:rPr>
        <w:t xml:space="preserve">вміти: </w:t>
      </w:r>
    </w:p>
    <w:p w:rsidR="00227E67" w:rsidRDefault="00227E67" w:rsidP="006A53C5">
      <w:pPr>
        <w:jc w:val="both"/>
        <w:rPr>
          <w:lang w:val="uk-UA"/>
        </w:rPr>
      </w:pPr>
      <w:r w:rsidRPr="00227E67">
        <w:rPr>
          <w:lang w:val="uk-UA"/>
        </w:rPr>
        <w:t xml:space="preserve">– визначати мету і завдання організації обліку, її об'єкти; </w:t>
      </w:r>
    </w:p>
    <w:p w:rsidR="00227E67" w:rsidRDefault="00227E67" w:rsidP="006A53C5">
      <w:pPr>
        <w:jc w:val="both"/>
        <w:rPr>
          <w:lang w:val="uk-UA"/>
        </w:rPr>
      </w:pPr>
      <w:r w:rsidRPr="00227E67">
        <w:rPr>
          <w:lang w:val="uk-UA"/>
        </w:rPr>
        <w:t xml:space="preserve">– визначати нормативну кількість облікового персоналу; </w:t>
      </w:r>
    </w:p>
    <w:p w:rsidR="00227E67" w:rsidRDefault="00227E67" w:rsidP="006A53C5">
      <w:pPr>
        <w:jc w:val="both"/>
        <w:rPr>
          <w:lang w:val="uk-UA"/>
        </w:rPr>
      </w:pPr>
      <w:r w:rsidRPr="00227E67">
        <w:rPr>
          <w:lang w:val="uk-UA"/>
        </w:rPr>
        <w:t xml:space="preserve">– формувати підрозділи бухгалтерської служби, розробляти положення про них та посадові інструкції для персоналу; </w:t>
      </w:r>
    </w:p>
    <w:p w:rsidR="00227E67" w:rsidRDefault="00227E67" w:rsidP="006A53C5">
      <w:pPr>
        <w:jc w:val="both"/>
        <w:rPr>
          <w:lang w:val="uk-UA"/>
        </w:rPr>
      </w:pPr>
      <w:r w:rsidRPr="00227E67">
        <w:rPr>
          <w:lang w:val="uk-UA"/>
        </w:rPr>
        <w:t xml:space="preserve">– будувати графіки документообігу та роботи облікового персоналу; </w:t>
      </w:r>
    </w:p>
    <w:p w:rsidR="00227E67" w:rsidRDefault="00227E67" w:rsidP="006A53C5">
      <w:pPr>
        <w:jc w:val="both"/>
        <w:rPr>
          <w:lang w:val="uk-UA"/>
        </w:rPr>
      </w:pPr>
      <w:r w:rsidRPr="00227E67">
        <w:rPr>
          <w:lang w:val="uk-UA"/>
        </w:rPr>
        <w:t xml:space="preserve">– планувати виконання робіт з організації обліку; </w:t>
      </w:r>
    </w:p>
    <w:p w:rsidR="00227E67" w:rsidRDefault="00227E67" w:rsidP="006A53C5">
      <w:pPr>
        <w:jc w:val="both"/>
        <w:rPr>
          <w:lang w:val="uk-UA"/>
        </w:rPr>
      </w:pPr>
      <w:r w:rsidRPr="00227E67">
        <w:rPr>
          <w:lang w:val="uk-UA"/>
        </w:rPr>
        <w:t xml:space="preserve">– розробляти форми внутрішньої звітності для забезпечення керівництва підприємства необхідною інформацією; </w:t>
      </w:r>
    </w:p>
    <w:p w:rsidR="00227E67" w:rsidRDefault="00227E67" w:rsidP="006A53C5">
      <w:pPr>
        <w:jc w:val="both"/>
        <w:rPr>
          <w:lang w:val="uk-UA"/>
        </w:rPr>
      </w:pPr>
      <w:r w:rsidRPr="00227E67">
        <w:rPr>
          <w:lang w:val="uk-UA"/>
        </w:rPr>
        <w:t xml:space="preserve">– формувати організаційні регламенти в аспекті видів обліку; </w:t>
      </w:r>
    </w:p>
    <w:p w:rsidR="00227E67" w:rsidRDefault="00227E67" w:rsidP="006A53C5">
      <w:pPr>
        <w:jc w:val="both"/>
        <w:rPr>
          <w:lang w:val="uk-UA"/>
        </w:rPr>
      </w:pPr>
      <w:r w:rsidRPr="00227E67">
        <w:rPr>
          <w:lang w:val="uk-UA"/>
        </w:rPr>
        <w:lastRenderedPageBreak/>
        <w:t xml:space="preserve">– обґрунтовувати проект організації бухгалтерського обліку; </w:t>
      </w:r>
    </w:p>
    <w:p w:rsidR="00227E67" w:rsidRDefault="00227E67" w:rsidP="006A53C5">
      <w:pPr>
        <w:jc w:val="both"/>
        <w:rPr>
          <w:lang w:val="uk-UA"/>
        </w:rPr>
      </w:pPr>
      <w:r w:rsidRPr="00227E67">
        <w:rPr>
          <w:lang w:val="uk-UA"/>
        </w:rPr>
        <w:t xml:space="preserve">– формувати вимоги до програмного забезпечення з автоматизації облікового процесу та процесів складання й подання звітності; </w:t>
      </w:r>
    </w:p>
    <w:p w:rsidR="00401D03" w:rsidRDefault="00227E67" w:rsidP="006A53C5">
      <w:pPr>
        <w:jc w:val="both"/>
        <w:rPr>
          <w:lang w:val="uk-UA"/>
        </w:rPr>
      </w:pPr>
      <w:r w:rsidRPr="00227E67">
        <w:rPr>
          <w:lang w:val="uk-UA"/>
        </w:rPr>
        <w:t>– планувати розвиток і визначати ефективність облікового процесу</w:t>
      </w:r>
    </w:p>
    <w:p w:rsidR="00227E67" w:rsidRDefault="00227E67" w:rsidP="006A53C5">
      <w:pPr>
        <w:jc w:val="both"/>
        <w:rPr>
          <w:lang w:val="uk-UA"/>
        </w:rPr>
      </w:pPr>
    </w:p>
    <w:p w:rsidR="00401D03" w:rsidRDefault="00401D03" w:rsidP="00844E18">
      <w:pPr>
        <w:outlineLvl w:val="0"/>
        <w:rPr>
          <w:b/>
          <w:bCs/>
          <w:kern w:val="36"/>
          <w:sz w:val="28"/>
          <w:lang w:val="uk-UA"/>
        </w:rPr>
      </w:pPr>
      <w:r w:rsidRPr="006331B8">
        <w:rPr>
          <w:b/>
          <w:bCs/>
          <w:kern w:val="36"/>
          <w:sz w:val="28"/>
          <w:lang w:val="uk-UA"/>
        </w:rPr>
        <w:t>ОСНОВНІ НАВЧАЛЬНІ</w:t>
      </w:r>
      <w:r>
        <w:rPr>
          <w:b/>
          <w:bCs/>
          <w:kern w:val="36"/>
          <w:sz w:val="28"/>
          <w:lang w:val="uk-UA"/>
        </w:rPr>
        <w:t xml:space="preserve"> </w:t>
      </w:r>
      <w:r w:rsidRPr="006331B8">
        <w:rPr>
          <w:b/>
          <w:bCs/>
          <w:kern w:val="36"/>
          <w:sz w:val="28"/>
          <w:lang w:val="uk-UA"/>
        </w:rPr>
        <w:t>РЕСУРСИ</w:t>
      </w:r>
    </w:p>
    <w:p w:rsidR="00401D03" w:rsidRDefault="00401D03" w:rsidP="00334F6D">
      <w:pPr>
        <w:jc w:val="both"/>
        <w:rPr>
          <w:i/>
          <w:iCs/>
          <w:color w:val="000000"/>
          <w:lang w:val="uk-UA"/>
        </w:rPr>
      </w:pPr>
    </w:p>
    <w:p w:rsidR="00401D03" w:rsidRDefault="00401D03" w:rsidP="00334F6D">
      <w:pPr>
        <w:jc w:val="both"/>
        <w:rPr>
          <w:lang w:val="uk-UA"/>
        </w:rPr>
      </w:pPr>
      <w:r>
        <w:rPr>
          <w:i/>
          <w:iCs/>
          <w:color w:val="000000"/>
          <w:lang w:val="uk-UA"/>
        </w:rPr>
        <w:t xml:space="preserve">Презентації лекцій, плани семінарських занять, методичні рекомендації до виконання індивідуальних дослідницьких завдань та групових творчих проектів розміщені на платформі </w:t>
      </w:r>
      <w:r>
        <w:rPr>
          <w:i/>
          <w:iCs/>
          <w:color w:val="000000"/>
        </w:rPr>
        <w:t>Moodle</w:t>
      </w:r>
      <w:r w:rsidRPr="00966160">
        <w:rPr>
          <w:i/>
          <w:iCs/>
          <w:color w:val="000000"/>
          <w:lang w:val="uk-UA"/>
        </w:rPr>
        <w:t xml:space="preserve">: </w:t>
      </w:r>
      <w:hyperlink r:id="rId7" w:history="1">
        <w:r w:rsidR="00227E67" w:rsidRPr="002322D7">
          <w:rPr>
            <w:rStyle w:val="a3"/>
          </w:rPr>
          <w:t>https</w:t>
        </w:r>
        <w:r w:rsidR="00227E67" w:rsidRPr="002322D7">
          <w:rPr>
            <w:rStyle w:val="a3"/>
            <w:lang w:val="uk-UA"/>
          </w:rPr>
          <w:t>://</w:t>
        </w:r>
        <w:r w:rsidR="00227E67" w:rsidRPr="002322D7">
          <w:rPr>
            <w:rStyle w:val="a3"/>
          </w:rPr>
          <w:t>moodle</w:t>
        </w:r>
        <w:r w:rsidR="00227E67" w:rsidRPr="002322D7">
          <w:rPr>
            <w:rStyle w:val="a3"/>
            <w:lang w:val="uk-UA"/>
          </w:rPr>
          <w:t>.</w:t>
        </w:r>
        <w:r w:rsidR="00227E67" w:rsidRPr="002322D7">
          <w:rPr>
            <w:rStyle w:val="a3"/>
          </w:rPr>
          <w:t>znu</w:t>
        </w:r>
        <w:r w:rsidR="00227E67" w:rsidRPr="002322D7">
          <w:rPr>
            <w:rStyle w:val="a3"/>
            <w:lang w:val="uk-UA"/>
          </w:rPr>
          <w:t>.</w:t>
        </w:r>
        <w:r w:rsidR="00227E67" w:rsidRPr="002322D7">
          <w:rPr>
            <w:rStyle w:val="a3"/>
          </w:rPr>
          <w:t>edu</w:t>
        </w:r>
        <w:r w:rsidR="00227E67" w:rsidRPr="002322D7">
          <w:rPr>
            <w:rStyle w:val="a3"/>
            <w:lang w:val="uk-UA"/>
          </w:rPr>
          <w:t>.</w:t>
        </w:r>
        <w:r w:rsidR="00227E67" w:rsidRPr="002322D7">
          <w:rPr>
            <w:rStyle w:val="a3"/>
          </w:rPr>
          <w:t>ua</w:t>
        </w:r>
        <w:r w:rsidR="00227E67" w:rsidRPr="002322D7">
          <w:rPr>
            <w:rStyle w:val="a3"/>
            <w:lang w:val="uk-UA"/>
          </w:rPr>
          <w:t>/</w:t>
        </w:r>
        <w:r w:rsidR="00227E67" w:rsidRPr="002322D7">
          <w:rPr>
            <w:rStyle w:val="a3"/>
          </w:rPr>
          <w:t>enrol</w:t>
        </w:r>
        <w:r w:rsidR="00227E67" w:rsidRPr="002322D7">
          <w:rPr>
            <w:rStyle w:val="a3"/>
            <w:lang w:val="uk-UA"/>
          </w:rPr>
          <w:t>/</w:t>
        </w:r>
        <w:r w:rsidR="00227E67" w:rsidRPr="002322D7">
          <w:rPr>
            <w:rStyle w:val="a3"/>
          </w:rPr>
          <w:t>index</w:t>
        </w:r>
        <w:r w:rsidR="00227E67" w:rsidRPr="002322D7">
          <w:rPr>
            <w:rStyle w:val="a3"/>
            <w:lang w:val="uk-UA"/>
          </w:rPr>
          <w:t>.</w:t>
        </w:r>
        <w:r w:rsidR="00227E67" w:rsidRPr="002322D7">
          <w:rPr>
            <w:rStyle w:val="a3"/>
          </w:rPr>
          <w:t>php</w:t>
        </w:r>
        <w:r w:rsidR="00227E67" w:rsidRPr="002322D7">
          <w:rPr>
            <w:rStyle w:val="a3"/>
            <w:lang w:val="uk-UA"/>
          </w:rPr>
          <w:t>?</w:t>
        </w:r>
        <w:r w:rsidR="00227E67" w:rsidRPr="002322D7">
          <w:rPr>
            <w:rStyle w:val="a3"/>
          </w:rPr>
          <w:t>id</w:t>
        </w:r>
        <w:r w:rsidR="00227E67" w:rsidRPr="002322D7">
          <w:rPr>
            <w:rStyle w:val="a3"/>
            <w:lang w:val="uk-UA"/>
          </w:rPr>
          <w:t>=1390</w:t>
        </w:r>
      </w:hyperlink>
    </w:p>
    <w:p w:rsidR="00227E67" w:rsidRPr="00D54399" w:rsidRDefault="00227E67" w:rsidP="00334F6D">
      <w:pPr>
        <w:jc w:val="both"/>
        <w:rPr>
          <w:rFonts w:eastAsia="Times New Roman"/>
          <w:i/>
          <w:iCs/>
          <w:u w:val="single"/>
          <w:lang w:val="uk-UA"/>
        </w:rPr>
      </w:pPr>
    </w:p>
    <w:p w:rsidR="00227E67" w:rsidRDefault="00227E67" w:rsidP="006A53C5">
      <w:pPr>
        <w:jc w:val="both"/>
        <w:rPr>
          <w:lang w:val="ru-RU"/>
        </w:rPr>
      </w:pPr>
      <w:r w:rsidRPr="00227E67">
        <w:rPr>
          <w:lang w:val="ru-RU"/>
        </w:rPr>
        <w:t xml:space="preserve">Інформаційні ресурси: </w:t>
      </w:r>
    </w:p>
    <w:p w:rsidR="00227E67" w:rsidRDefault="00227E67" w:rsidP="006A53C5">
      <w:pPr>
        <w:jc w:val="both"/>
        <w:rPr>
          <w:lang w:val="ru-RU"/>
        </w:rPr>
      </w:pPr>
      <w:r w:rsidRPr="00227E67">
        <w:rPr>
          <w:lang w:val="ru-RU"/>
        </w:rPr>
        <w:t xml:space="preserve">1. Інформаційна система </w:t>
      </w:r>
      <w:r>
        <w:t>Moodle</w:t>
      </w:r>
      <w:r w:rsidRPr="00227E67">
        <w:rPr>
          <w:lang w:val="ru-RU"/>
        </w:rPr>
        <w:t xml:space="preserve"> – Режим доступу : сайт </w:t>
      </w:r>
      <w:hyperlink r:id="rId8" w:history="1">
        <w:r w:rsidRPr="002322D7">
          <w:rPr>
            <w:rStyle w:val="a3"/>
          </w:rPr>
          <w:t>http</w:t>
        </w:r>
        <w:r w:rsidRPr="002322D7">
          <w:rPr>
            <w:rStyle w:val="a3"/>
            <w:lang w:val="ru-RU"/>
          </w:rPr>
          <w:t>://</w:t>
        </w:r>
        <w:r w:rsidRPr="002322D7">
          <w:rPr>
            <w:rStyle w:val="a3"/>
          </w:rPr>
          <w:t>epkmoodle</w:t>
        </w:r>
        <w:r w:rsidRPr="002322D7">
          <w:rPr>
            <w:rStyle w:val="a3"/>
            <w:lang w:val="ru-RU"/>
          </w:rPr>
          <w:t>.</w:t>
        </w:r>
        <w:r w:rsidRPr="002322D7">
          <w:rPr>
            <w:rStyle w:val="a3"/>
          </w:rPr>
          <w:t>znu</w:t>
        </w:r>
        <w:r w:rsidRPr="002322D7">
          <w:rPr>
            <w:rStyle w:val="a3"/>
            <w:lang w:val="ru-RU"/>
          </w:rPr>
          <w:t>.</w:t>
        </w:r>
        <w:r w:rsidRPr="002322D7">
          <w:rPr>
            <w:rStyle w:val="a3"/>
          </w:rPr>
          <w:t>edu</w:t>
        </w:r>
        <w:r w:rsidRPr="002322D7">
          <w:rPr>
            <w:rStyle w:val="a3"/>
            <w:lang w:val="ru-RU"/>
          </w:rPr>
          <w:t>.</w:t>
        </w:r>
        <w:r w:rsidRPr="002322D7">
          <w:rPr>
            <w:rStyle w:val="a3"/>
          </w:rPr>
          <w:t>ua</w:t>
        </w:r>
        <w:r w:rsidRPr="002322D7">
          <w:rPr>
            <w:rStyle w:val="a3"/>
            <w:lang w:val="ru-RU"/>
          </w:rPr>
          <w:t>/</w:t>
        </w:r>
      </w:hyperlink>
      <w:r w:rsidRPr="00227E67">
        <w:rPr>
          <w:lang w:val="ru-RU"/>
        </w:rPr>
        <w:t xml:space="preserve"> </w:t>
      </w:r>
    </w:p>
    <w:p w:rsidR="00227E67" w:rsidRDefault="00227E67" w:rsidP="006A53C5">
      <w:pPr>
        <w:jc w:val="both"/>
        <w:rPr>
          <w:lang w:val="ru-RU"/>
        </w:rPr>
      </w:pPr>
      <w:r w:rsidRPr="00227E67">
        <w:rPr>
          <w:lang w:val="ru-RU"/>
        </w:rPr>
        <w:t xml:space="preserve">2. Офіційний сайт Верховної Ради України. – Режим доступу : сайт </w:t>
      </w:r>
      <w:hyperlink r:id="rId9" w:history="1">
        <w:r w:rsidRPr="002322D7">
          <w:rPr>
            <w:rStyle w:val="a3"/>
          </w:rPr>
          <w:t>http</w:t>
        </w:r>
        <w:r w:rsidRPr="002322D7">
          <w:rPr>
            <w:rStyle w:val="a3"/>
            <w:lang w:val="ru-RU"/>
          </w:rPr>
          <w:t>://</w:t>
        </w:r>
        <w:r w:rsidRPr="002322D7">
          <w:rPr>
            <w:rStyle w:val="a3"/>
          </w:rPr>
          <w:t>zakon</w:t>
        </w:r>
        <w:r w:rsidRPr="002322D7">
          <w:rPr>
            <w:rStyle w:val="a3"/>
            <w:lang w:val="ru-RU"/>
          </w:rPr>
          <w:t>4.</w:t>
        </w:r>
        <w:r w:rsidRPr="002322D7">
          <w:rPr>
            <w:rStyle w:val="a3"/>
          </w:rPr>
          <w:t>rada</w:t>
        </w:r>
        <w:r w:rsidRPr="002322D7">
          <w:rPr>
            <w:rStyle w:val="a3"/>
            <w:lang w:val="ru-RU"/>
          </w:rPr>
          <w:t>.</w:t>
        </w:r>
        <w:r w:rsidRPr="002322D7">
          <w:rPr>
            <w:rStyle w:val="a3"/>
          </w:rPr>
          <w:t>gov</w:t>
        </w:r>
        <w:r w:rsidRPr="002322D7">
          <w:rPr>
            <w:rStyle w:val="a3"/>
            <w:lang w:val="ru-RU"/>
          </w:rPr>
          <w:t>.</w:t>
        </w:r>
        <w:r w:rsidRPr="002322D7">
          <w:rPr>
            <w:rStyle w:val="a3"/>
          </w:rPr>
          <w:t>ua</w:t>
        </w:r>
      </w:hyperlink>
      <w:r w:rsidRPr="00227E67">
        <w:rPr>
          <w:lang w:val="ru-RU"/>
        </w:rPr>
        <w:t xml:space="preserve"> </w:t>
      </w:r>
    </w:p>
    <w:p w:rsidR="00227E67" w:rsidRDefault="00227E67" w:rsidP="006A53C5">
      <w:pPr>
        <w:jc w:val="both"/>
        <w:rPr>
          <w:lang w:val="ru-RU"/>
        </w:rPr>
      </w:pPr>
      <w:r w:rsidRPr="00227E67">
        <w:rPr>
          <w:lang w:val="ru-RU"/>
        </w:rPr>
        <w:t xml:space="preserve">3. Офіційний сайт Міністерства фінансів України – Режим доступу : сайт </w:t>
      </w:r>
      <w:r>
        <w:t>http</w:t>
      </w:r>
      <w:r w:rsidRPr="00227E67">
        <w:rPr>
          <w:lang w:val="ru-RU"/>
        </w:rPr>
        <w:t>://</w:t>
      </w:r>
      <w:r>
        <w:t>www</w:t>
      </w:r>
      <w:r w:rsidRPr="00227E67">
        <w:rPr>
          <w:lang w:val="ru-RU"/>
        </w:rPr>
        <w:t>.</w:t>
      </w:r>
      <w:r>
        <w:t>minfin</w:t>
      </w:r>
      <w:r w:rsidRPr="00227E67">
        <w:rPr>
          <w:lang w:val="ru-RU"/>
        </w:rPr>
        <w:t>.</w:t>
      </w:r>
      <w:r>
        <w:t>gov</w:t>
      </w:r>
      <w:r w:rsidRPr="00227E67">
        <w:rPr>
          <w:lang w:val="ru-RU"/>
        </w:rPr>
        <w:t>.</w:t>
      </w:r>
      <w:r>
        <w:t>ua</w:t>
      </w:r>
      <w:r w:rsidRPr="00227E67">
        <w:rPr>
          <w:lang w:val="ru-RU"/>
        </w:rPr>
        <w:t xml:space="preserve"> 4. Бібліотека Верховної Ради України.- </w:t>
      </w:r>
      <w:hyperlink r:id="rId10" w:history="1">
        <w:r w:rsidRPr="002322D7">
          <w:rPr>
            <w:rStyle w:val="a3"/>
          </w:rPr>
          <w:t>http</w:t>
        </w:r>
        <w:r w:rsidRPr="002322D7">
          <w:rPr>
            <w:rStyle w:val="a3"/>
            <w:lang w:val="ru-RU"/>
          </w:rPr>
          <w:t>://</w:t>
        </w:r>
        <w:r w:rsidRPr="002322D7">
          <w:rPr>
            <w:rStyle w:val="a3"/>
          </w:rPr>
          <w:t>lib</w:t>
        </w:r>
        <w:r w:rsidRPr="002322D7">
          <w:rPr>
            <w:rStyle w:val="a3"/>
            <w:lang w:val="ru-RU"/>
          </w:rPr>
          <w:t>.</w:t>
        </w:r>
        <w:r w:rsidRPr="002322D7">
          <w:rPr>
            <w:rStyle w:val="a3"/>
          </w:rPr>
          <w:t>rada</w:t>
        </w:r>
        <w:r w:rsidRPr="002322D7">
          <w:rPr>
            <w:rStyle w:val="a3"/>
            <w:lang w:val="ru-RU"/>
          </w:rPr>
          <w:t>.</w:t>
        </w:r>
        <w:r w:rsidRPr="002322D7">
          <w:rPr>
            <w:rStyle w:val="a3"/>
          </w:rPr>
          <w:t>gov</w:t>
        </w:r>
        <w:r w:rsidRPr="002322D7">
          <w:rPr>
            <w:rStyle w:val="a3"/>
            <w:lang w:val="ru-RU"/>
          </w:rPr>
          <w:t>.</w:t>
        </w:r>
        <w:r w:rsidRPr="002322D7">
          <w:rPr>
            <w:rStyle w:val="a3"/>
          </w:rPr>
          <w:t>ua</w:t>
        </w:r>
      </w:hyperlink>
      <w:r w:rsidRPr="00227E67">
        <w:rPr>
          <w:lang w:val="ru-RU"/>
        </w:rPr>
        <w:t xml:space="preserve"> </w:t>
      </w:r>
    </w:p>
    <w:p w:rsidR="00227E67" w:rsidRDefault="00227E67" w:rsidP="006A53C5">
      <w:pPr>
        <w:jc w:val="both"/>
        <w:rPr>
          <w:lang w:val="ru-RU"/>
        </w:rPr>
      </w:pPr>
      <w:r w:rsidRPr="00227E67">
        <w:rPr>
          <w:lang w:val="ru-RU"/>
        </w:rPr>
        <w:t xml:space="preserve">5. Кабінет Міністров України.- </w:t>
      </w:r>
      <w:hyperlink r:id="rId11" w:history="1">
        <w:r w:rsidRPr="002322D7">
          <w:rPr>
            <w:rStyle w:val="a3"/>
          </w:rPr>
          <w:t>http</w:t>
        </w:r>
        <w:r w:rsidRPr="002322D7">
          <w:rPr>
            <w:rStyle w:val="a3"/>
            <w:lang w:val="ru-RU"/>
          </w:rPr>
          <w:t>://</w:t>
        </w:r>
        <w:r w:rsidRPr="002322D7">
          <w:rPr>
            <w:rStyle w:val="a3"/>
          </w:rPr>
          <w:t>www</w:t>
        </w:r>
        <w:r w:rsidRPr="002322D7">
          <w:rPr>
            <w:rStyle w:val="a3"/>
            <w:lang w:val="ru-RU"/>
          </w:rPr>
          <w:t>.</w:t>
        </w:r>
        <w:r w:rsidRPr="002322D7">
          <w:rPr>
            <w:rStyle w:val="a3"/>
          </w:rPr>
          <w:t>kmu</w:t>
        </w:r>
        <w:r w:rsidRPr="002322D7">
          <w:rPr>
            <w:rStyle w:val="a3"/>
            <w:lang w:val="ru-RU"/>
          </w:rPr>
          <w:t>.</w:t>
        </w:r>
        <w:r w:rsidRPr="002322D7">
          <w:rPr>
            <w:rStyle w:val="a3"/>
          </w:rPr>
          <w:t>gov</w:t>
        </w:r>
        <w:r w:rsidRPr="002322D7">
          <w:rPr>
            <w:rStyle w:val="a3"/>
            <w:lang w:val="ru-RU"/>
          </w:rPr>
          <w:t>.</w:t>
        </w:r>
        <w:r w:rsidRPr="002322D7">
          <w:rPr>
            <w:rStyle w:val="a3"/>
          </w:rPr>
          <w:t>ua</w:t>
        </w:r>
      </w:hyperlink>
      <w:r w:rsidRPr="00227E67">
        <w:rPr>
          <w:lang w:val="ru-RU"/>
        </w:rPr>
        <w:t xml:space="preserve"> </w:t>
      </w:r>
    </w:p>
    <w:p w:rsidR="00227E67" w:rsidRDefault="00227E67" w:rsidP="006A53C5">
      <w:pPr>
        <w:jc w:val="both"/>
        <w:rPr>
          <w:lang w:val="ru-RU"/>
        </w:rPr>
      </w:pPr>
      <w:r w:rsidRPr="00227E67">
        <w:rPr>
          <w:lang w:val="ru-RU"/>
        </w:rPr>
        <w:t xml:space="preserve">6. Національний банк України.- </w:t>
      </w:r>
      <w:hyperlink r:id="rId12" w:history="1">
        <w:r w:rsidRPr="002322D7">
          <w:rPr>
            <w:rStyle w:val="a3"/>
          </w:rPr>
          <w:t>http</w:t>
        </w:r>
        <w:r w:rsidRPr="002322D7">
          <w:rPr>
            <w:rStyle w:val="a3"/>
            <w:lang w:val="ru-RU"/>
          </w:rPr>
          <w:t>://</w:t>
        </w:r>
        <w:r w:rsidRPr="002322D7">
          <w:rPr>
            <w:rStyle w:val="a3"/>
          </w:rPr>
          <w:t>www</w:t>
        </w:r>
        <w:r w:rsidRPr="002322D7">
          <w:rPr>
            <w:rStyle w:val="a3"/>
            <w:lang w:val="ru-RU"/>
          </w:rPr>
          <w:t>.</w:t>
        </w:r>
        <w:r w:rsidRPr="002322D7">
          <w:rPr>
            <w:rStyle w:val="a3"/>
          </w:rPr>
          <w:t>bank</w:t>
        </w:r>
        <w:r w:rsidRPr="002322D7">
          <w:rPr>
            <w:rStyle w:val="a3"/>
            <w:lang w:val="ru-RU"/>
          </w:rPr>
          <w:t>.</w:t>
        </w:r>
        <w:r w:rsidRPr="002322D7">
          <w:rPr>
            <w:rStyle w:val="a3"/>
          </w:rPr>
          <w:t>gov</w:t>
        </w:r>
        <w:r w:rsidRPr="002322D7">
          <w:rPr>
            <w:rStyle w:val="a3"/>
            <w:lang w:val="ru-RU"/>
          </w:rPr>
          <w:t>.</w:t>
        </w:r>
        <w:r w:rsidRPr="002322D7">
          <w:rPr>
            <w:rStyle w:val="a3"/>
          </w:rPr>
          <w:t>ua</w:t>
        </w:r>
      </w:hyperlink>
      <w:r w:rsidRPr="00227E67">
        <w:rPr>
          <w:lang w:val="ru-RU"/>
        </w:rPr>
        <w:t xml:space="preserve"> </w:t>
      </w:r>
    </w:p>
    <w:p w:rsidR="00227E67" w:rsidRDefault="00227E67" w:rsidP="006A53C5">
      <w:pPr>
        <w:jc w:val="both"/>
        <w:rPr>
          <w:lang w:val="ru-RU"/>
        </w:rPr>
      </w:pPr>
      <w:r w:rsidRPr="00227E67">
        <w:rPr>
          <w:lang w:val="ru-RU"/>
        </w:rPr>
        <w:t xml:space="preserve">7. Всеукраїнська професійна газета «Все про бухгалтерський облік» - </w:t>
      </w:r>
      <w:hyperlink r:id="rId13" w:history="1">
        <w:r w:rsidRPr="002322D7">
          <w:rPr>
            <w:rStyle w:val="a3"/>
          </w:rPr>
          <w:t>http</w:t>
        </w:r>
        <w:r w:rsidRPr="002322D7">
          <w:rPr>
            <w:rStyle w:val="a3"/>
            <w:lang w:val="ru-RU"/>
          </w:rPr>
          <w:t>://</w:t>
        </w:r>
        <w:r w:rsidRPr="002322D7">
          <w:rPr>
            <w:rStyle w:val="a3"/>
          </w:rPr>
          <w:t>www</w:t>
        </w:r>
        <w:r w:rsidRPr="002322D7">
          <w:rPr>
            <w:rStyle w:val="a3"/>
            <w:lang w:val="ru-RU"/>
          </w:rPr>
          <w:t>.</w:t>
        </w:r>
        <w:r w:rsidRPr="002322D7">
          <w:rPr>
            <w:rStyle w:val="a3"/>
          </w:rPr>
          <w:t>vobu</w:t>
        </w:r>
        <w:r w:rsidRPr="002322D7">
          <w:rPr>
            <w:rStyle w:val="a3"/>
            <w:lang w:val="ru-RU"/>
          </w:rPr>
          <w:t>.</w:t>
        </w:r>
        <w:r w:rsidRPr="002322D7">
          <w:rPr>
            <w:rStyle w:val="a3"/>
          </w:rPr>
          <w:t>com</w:t>
        </w:r>
        <w:r w:rsidRPr="002322D7">
          <w:rPr>
            <w:rStyle w:val="a3"/>
            <w:lang w:val="ru-RU"/>
          </w:rPr>
          <w:t>.</w:t>
        </w:r>
        <w:r w:rsidRPr="002322D7">
          <w:rPr>
            <w:rStyle w:val="a3"/>
          </w:rPr>
          <w:t>ua</w:t>
        </w:r>
        <w:r w:rsidRPr="002322D7">
          <w:rPr>
            <w:rStyle w:val="a3"/>
            <w:lang w:val="ru-RU"/>
          </w:rPr>
          <w:t>/</w:t>
        </w:r>
        <w:r w:rsidRPr="002322D7">
          <w:rPr>
            <w:rStyle w:val="a3"/>
          </w:rPr>
          <w:t>ukr</w:t>
        </w:r>
      </w:hyperlink>
    </w:p>
    <w:p w:rsidR="00227E67" w:rsidRDefault="00227E67" w:rsidP="006A53C5">
      <w:pPr>
        <w:jc w:val="both"/>
        <w:rPr>
          <w:lang w:val="ru-RU"/>
        </w:rPr>
      </w:pPr>
      <w:r w:rsidRPr="00227E67">
        <w:rPr>
          <w:lang w:val="ru-RU"/>
        </w:rPr>
        <w:t xml:space="preserve">8. Журнал "Дебет-Кредит" - </w:t>
      </w:r>
      <w:hyperlink r:id="rId14" w:history="1">
        <w:r w:rsidRPr="002322D7">
          <w:rPr>
            <w:rStyle w:val="a3"/>
          </w:rPr>
          <w:t>http</w:t>
        </w:r>
        <w:r w:rsidRPr="002322D7">
          <w:rPr>
            <w:rStyle w:val="a3"/>
            <w:lang w:val="ru-RU"/>
          </w:rPr>
          <w:t>://</w:t>
        </w:r>
        <w:r w:rsidRPr="002322D7">
          <w:rPr>
            <w:rStyle w:val="a3"/>
          </w:rPr>
          <w:t>www</w:t>
        </w:r>
        <w:r w:rsidRPr="002322D7">
          <w:rPr>
            <w:rStyle w:val="a3"/>
            <w:lang w:val="ru-RU"/>
          </w:rPr>
          <w:t>.</w:t>
        </w:r>
        <w:r w:rsidRPr="002322D7">
          <w:rPr>
            <w:rStyle w:val="a3"/>
          </w:rPr>
          <w:t>dtkt</w:t>
        </w:r>
        <w:r w:rsidRPr="002322D7">
          <w:rPr>
            <w:rStyle w:val="a3"/>
            <w:lang w:val="ru-RU"/>
          </w:rPr>
          <w:t>.</w:t>
        </w:r>
        <w:r w:rsidRPr="002322D7">
          <w:rPr>
            <w:rStyle w:val="a3"/>
          </w:rPr>
          <w:t>com</w:t>
        </w:r>
        <w:r w:rsidRPr="002322D7">
          <w:rPr>
            <w:rStyle w:val="a3"/>
            <w:lang w:val="ru-RU"/>
          </w:rPr>
          <w:t>.</w:t>
        </w:r>
        <w:r w:rsidRPr="002322D7">
          <w:rPr>
            <w:rStyle w:val="a3"/>
          </w:rPr>
          <w:t>ua</w:t>
        </w:r>
        <w:r w:rsidRPr="002322D7">
          <w:rPr>
            <w:rStyle w:val="a3"/>
            <w:lang w:val="ru-RU"/>
          </w:rPr>
          <w:t>/</w:t>
        </w:r>
      </w:hyperlink>
      <w:r w:rsidRPr="00227E67">
        <w:rPr>
          <w:lang w:val="ru-RU"/>
        </w:rPr>
        <w:t xml:space="preserve"> </w:t>
      </w:r>
    </w:p>
    <w:p w:rsidR="00227E67" w:rsidRDefault="00227E67" w:rsidP="006A53C5">
      <w:pPr>
        <w:jc w:val="both"/>
        <w:rPr>
          <w:lang w:val="ru-RU"/>
        </w:rPr>
      </w:pPr>
      <w:r w:rsidRPr="00227E67">
        <w:rPr>
          <w:lang w:val="ru-RU"/>
        </w:rPr>
        <w:t>9. Федерація європейських бухгалтерів (</w:t>
      </w:r>
      <w:r>
        <w:t>FEE</w:t>
      </w:r>
      <w:r w:rsidRPr="00227E67">
        <w:rPr>
          <w:lang w:val="ru-RU"/>
        </w:rPr>
        <w:t xml:space="preserve">)- </w:t>
      </w:r>
      <w:hyperlink r:id="rId15" w:history="1">
        <w:r w:rsidRPr="002322D7">
          <w:rPr>
            <w:rStyle w:val="a3"/>
          </w:rPr>
          <w:t>http</w:t>
        </w:r>
        <w:r w:rsidRPr="002322D7">
          <w:rPr>
            <w:rStyle w:val="a3"/>
            <w:lang w:val="ru-RU"/>
          </w:rPr>
          <w:t>://</w:t>
        </w:r>
        <w:r w:rsidRPr="002322D7">
          <w:rPr>
            <w:rStyle w:val="a3"/>
          </w:rPr>
          <w:t>www</w:t>
        </w:r>
        <w:r w:rsidRPr="002322D7">
          <w:rPr>
            <w:rStyle w:val="a3"/>
            <w:lang w:val="ru-RU"/>
          </w:rPr>
          <w:t>.</w:t>
        </w:r>
        <w:r w:rsidRPr="002322D7">
          <w:rPr>
            <w:rStyle w:val="a3"/>
          </w:rPr>
          <w:t>fee</w:t>
        </w:r>
        <w:r w:rsidRPr="002322D7">
          <w:rPr>
            <w:rStyle w:val="a3"/>
            <w:lang w:val="ru-RU"/>
          </w:rPr>
          <w:t>.</w:t>
        </w:r>
        <w:r w:rsidRPr="002322D7">
          <w:rPr>
            <w:rStyle w:val="a3"/>
          </w:rPr>
          <w:t>be</w:t>
        </w:r>
        <w:r w:rsidRPr="002322D7">
          <w:rPr>
            <w:rStyle w:val="a3"/>
            <w:lang w:val="ru-RU"/>
          </w:rPr>
          <w:t>/</w:t>
        </w:r>
      </w:hyperlink>
      <w:r w:rsidRPr="00227E67">
        <w:rPr>
          <w:lang w:val="ru-RU"/>
        </w:rPr>
        <w:t xml:space="preserve"> </w:t>
      </w:r>
    </w:p>
    <w:p w:rsidR="00227E67" w:rsidRDefault="00227E67" w:rsidP="006A53C5">
      <w:pPr>
        <w:jc w:val="both"/>
        <w:rPr>
          <w:lang w:val="ru-RU"/>
        </w:rPr>
      </w:pPr>
      <w:r w:rsidRPr="00227E67">
        <w:rPr>
          <w:lang w:val="ru-RU"/>
        </w:rPr>
        <w:t xml:space="preserve">10. Федерація професійних бухгалтерів аудиторів України (ФПБАУ) </w:t>
      </w:r>
      <w:hyperlink r:id="rId16" w:history="1">
        <w:r w:rsidRPr="002322D7">
          <w:rPr>
            <w:rStyle w:val="a3"/>
          </w:rPr>
          <w:t>http</w:t>
        </w:r>
        <w:r w:rsidRPr="002322D7">
          <w:rPr>
            <w:rStyle w:val="a3"/>
            <w:lang w:val="ru-RU"/>
          </w:rPr>
          <w:t>://</w:t>
        </w:r>
        <w:r w:rsidRPr="002322D7">
          <w:rPr>
            <w:rStyle w:val="a3"/>
          </w:rPr>
          <w:t>www</w:t>
        </w:r>
        <w:r w:rsidRPr="002322D7">
          <w:rPr>
            <w:rStyle w:val="a3"/>
            <w:lang w:val="ru-RU"/>
          </w:rPr>
          <w:t>.</w:t>
        </w:r>
        <w:r w:rsidRPr="002322D7">
          <w:rPr>
            <w:rStyle w:val="a3"/>
          </w:rPr>
          <w:t>ufpaa</w:t>
        </w:r>
        <w:r w:rsidRPr="002322D7">
          <w:rPr>
            <w:rStyle w:val="a3"/>
            <w:lang w:val="ru-RU"/>
          </w:rPr>
          <w:t>.</w:t>
        </w:r>
        <w:r w:rsidRPr="002322D7">
          <w:rPr>
            <w:rStyle w:val="a3"/>
          </w:rPr>
          <w:t>org</w:t>
        </w:r>
      </w:hyperlink>
      <w:r w:rsidRPr="00227E67">
        <w:rPr>
          <w:lang w:val="ru-RU"/>
        </w:rPr>
        <w:t xml:space="preserve"> </w:t>
      </w:r>
    </w:p>
    <w:p w:rsidR="00227E67" w:rsidRDefault="00227E67" w:rsidP="006A53C5">
      <w:pPr>
        <w:jc w:val="both"/>
        <w:rPr>
          <w:lang w:val="ru-RU"/>
        </w:rPr>
      </w:pPr>
      <w:r w:rsidRPr="00227E67">
        <w:rPr>
          <w:lang w:val="ru-RU"/>
        </w:rPr>
        <w:t xml:space="preserve">11. Державна податкова служба України - </w:t>
      </w:r>
      <w:hyperlink r:id="rId17" w:history="1">
        <w:r w:rsidRPr="002322D7">
          <w:rPr>
            <w:rStyle w:val="a3"/>
          </w:rPr>
          <w:t>http</w:t>
        </w:r>
        <w:r w:rsidRPr="002322D7">
          <w:rPr>
            <w:rStyle w:val="a3"/>
            <w:lang w:val="ru-RU"/>
          </w:rPr>
          <w:t>://</w:t>
        </w:r>
        <w:r w:rsidRPr="002322D7">
          <w:rPr>
            <w:rStyle w:val="a3"/>
          </w:rPr>
          <w:t>sts</w:t>
        </w:r>
        <w:r w:rsidRPr="002322D7">
          <w:rPr>
            <w:rStyle w:val="a3"/>
            <w:lang w:val="ru-RU"/>
          </w:rPr>
          <w:t>.</w:t>
        </w:r>
        <w:r w:rsidRPr="002322D7">
          <w:rPr>
            <w:rStyle w:val="a3"/>
          </w:rPr>
          <w:t>gov</w:t>
        </w:r>
        <w:r w:rsidRPr="002322D7">
          <w:rPr>
            <w:rStyle w:val="a3"/>
            <w:lang w:val="ru-RU"/>
          </w:rPr>
          <w:t>.</w:t>
        </w:r>
        <w:r w:rsidRPr="002322D7">
          <w:rPr>
            <w:rStyle w:val="a3"/>
          </w:rPr>
          <w:t>ua</w:t>
        </w:r>
        <w:r w:rsidRPr="002322D7">
          <w:rPr>
            <w:rStyle w:val="a3"/>
            <w:lang w:val="ru-RU"/>
          </w:rPr>
          <w:t>/</w:t>
        </w:r>
      </w:hyperlink>
      <w:r w:rsidRPr="00227E67">
        <w:rPr>
          <w:lang w:val="ru-RU"/>
        </w:rPr>
        <w:t xml:space="preserve"> </w:t>
      </w:r>
    </w:p>
    <w:p w:rsidR="00227E67" w:rsidRDefault="00227E67" w:rsidP="006A53C5">
      <w:pPr>
        <w:jc w:val="both"/>
        <w:rPr>
          <w:lang w:val="ru-RU"/>
        </w:rPr>
      </w:pPr>
      <w:r w:rsidRPr="00227E67">
        <w:rPr>
          <w:lang w:val="ru-RU"/>
        </w:rPr>
        <w:t xml:space="preserve">12. Бібліотека Бухгалтерського Обліку - </w:t>
      </w:r>
      <w:hyperlink r:id="rId18" w:history="1">
        <w:r w:rsidRPr="002322D7">
          <w:rPr>
            <w:rStyle w:val="a3"/>
          </w:rPr>
          <w:t>http</w:t>
        </w:r>
        <w:r w:rsidRPr="002322D7">
          <w:rPr>
            <w:rStyle w:val="a3"/>
            <w:lang w:val="ru-RU"/>
          </w:rPr>
          <w:t>://</w:t>
        </w:r>
        <w:r w:rsidRPr="002322D7">
          <w:rPr>
            <w:rStyle w:val="a3"/>
          </w:rPr>
          <w:t>pro</w:t>
        </w:r>
        <w:r w:rsidRPr="002322D7">
          <w:rPr>
            <w:rStyle w:val="a3"/>
            <w:lang w:val="ru-RU"/>
          </w:rPr>
          <w:t>-</w:t>
        </w:r>
        <w:r w:rsidRPr="002322D7">
          <w:rPr>
            <w:rStyle w:val="a3"/>
          </w:rPr>
          <w:t>u</w:t>
        </w:r>
        <w:r w:rsidRPr="002322D7">
          <w:rPr>
            <w:rStyle w:val="a3"/>
            <w:lang w:val="ru-RU"/>
          </w:rPr>
          <w:t>4</w:t>
        </w:r>
        <w:r w:rsidRPr="002322D7">
          <w:rPr>
            <w:rStyle w:val="a3"/>
          </w:rPr>
          <w:t>ot</w:t>
        </w:r>
        <w:r w:rsidRPr="002322D7">
          <w:rPr>
            <w:rStyle w:val="a3"/>
            <w:lang w:val="ru-RU"/>
          </w:rPr>
          <w:t>.</w:t>
        </w:r>
        <w:r w:rsidRPr="002322D7">
          <w:rPr>
            <w:rStyle w:val="a3"/>
          </w:rPr>
          <w:t>info</w:t>
        </w:r>
        <w:r w:rsidRPr="002322D7">
          <w:rPr>
            <w:rStyle w:val="a3"/>
            <w:lang w:val="ru-RU"/>
          </w:rPr>
          <w:t>/</w:t>
        </w:r>
      </w:hyperlink>
    </w:p>
    <w:p w:rsidR="00227E67" w:rsidRDefault="00227E67" w:rsidP="006A53C5">
      <w:pPr>
        <w:jc w:val="both"/>
        <w:rPr>
          <w:lang w:val="ru-RU"/>
        </w:rPr>
      </w:pPr>
    </w:p>
    <w:p w:rsidR="00401D03" w:rsidRPr="006331B8" w:rsidRDefault="00401D03" w:rsidP="006A53C5">
      <w:pPr>
        <w:jc w:val="both"/>
        <w:rPr>
          <w:rFonts w:eastAsia="Times New Roman"/>
          <w:i/>
          <w:u w:val="single"/>
          <w:lang w:val="uk-UA"/>
        </w:rPr>
      </w:pPr>
      <w:r w:rsidRPr="006331B8">
        <w:rPr>
          <w:b/>
          <w:i/>
          <w:u w:val="single"/>
          <w:lang w:val="uk-UA"/>
        </w:rPr>
        <w:t>+ до кожного заняття рекомендуються додаткові джерела (див. Moodle).</w:t>
      </w:r>
    </w:p>
    <w:p w:rsidR="00401D03" w:rsidRPr="006331B8" w:rsidRDefault="00401D03" w:rsidP="00844E18">
      <w:pPr>
        <w:rPr>
          <w:rFonts w:eastAsia="Times New Roman"/>
          <w:lang w:val="uk-UA"/>
        </w:rPr>
      </w:pPr>
    </w:p>
    <w:p w:rsidR="00401D03" w:rsidRPr="006331B8" w:rsidRDefault="00401D03" w:rsidP="00147E22">
      <w:pPr>
        <w:rPr>
          <w:b/>
          <w:sz w:val="28"/>
          <w:szCs w:val="28"/>
          <w:lang w:val="ru-RU"/>
        </w:rPr>
      </w:pPr>
      <w:r w:rsidRPr="006331B8">
        <w:rPr>
          <w:b/>
          <w:sz w:val="28"/>
          <w:szCs w:val="28"/>
          <w:lang w:val="ru-RU"/>
        </w:rPr>
        <w:t>КОНТРОЛЬНІ ЗАХОДИ</w:t>
      </w:r>
    </w:p>
    <w:p w:rsidR="00401D03" w:rsidRPr="006331B8" w:rsidRDefault="00401D03" w:rsidP="00147E22">
      <w:pPr>
        <w:rPr>
          <w:sz w:val="6"/>
          <w:szCs w:val="6"/>
          <w:lang w:val="ru-RU"/>
        </w:rPr>
      </w:pPr>
    </w:p>
    <w:p w:rsidR="00401D03" w:rsidRPr="006331B8" w:rsidRDefault="00401D03" w:rsidP="00147E22">
      <w:pPr>
        <w:rPr>
          <w:b/>
          <w:i/>
          <w:u w:val="single"/>
          <w:lang w:val="ru-RU"/>
        </w:rPr>
      </w:pPr>
      <w:r w:rsidRPr="006331B8">
        <w:rPr>
          <w:b/>
          <w:i/>
          <w:u w:val="single"/>
          <w:lang w:val="ru-RU"/>
        </w:rPr>
        <w:t>Поточні контрольні заходи (</w:t>
      </w:r>
      <w:r w:rsidRPr="006331B8">
        <w:rPr>
          <w:b/>
          <w:i/>
          <w:u w:val="single"/>
        </w:rPr>
        <w:t>max</w:t>
      </w:r>
      <w:r w:rsidRPr="004321E0">
        <w:rPr>
          <w:b/>
          <w:i/>
          <w:u w:val="single"/>
          <w:lang w:val="ru-RU"/>
        </w:rPr>
        <w:t xml:space="preserve"> 60</w:t>
      </w:r>
      <w:r>
        <w:rPr>
          <w:b/>
          <w:i/>
          <w:u w:val="single"/>
          <w:lang w:val="uk-UA"/>
        </w:rPr>
        <w:t xml:space="preserve"> балів</w:t>
      </w:r>
      <w:r w:rsidRPr="006331B8">
        <w:rPr>
          <w:b/>
          <w:i/>
          <w:u w:val="single"/>
          <w:lang w:val="ru-RU"/>
        </w:rPr>
        <w:t>):</w:t>
      </w:r>
    </w:p>
    <w:p w:rsidR="00401D03" w:rsidRPr="006331B8" w:rsidRDefault="00401D03" w:rsidP="00FC57E5">
      <w:pPr>
        <w:jc w:val="both"/>
        <w:rPr>
          <w:iCs/>
          <w:lang w:val="uk-UA"/>
        </w:rPr>
      </w:pPr>
      <w:r w:rsidRPr="006331B8">
        <w:rPr>
          <w:iCs/>
          <w:lang w:val="uk-UA"/>
        </w:rPr>
        <w:t xml:space="preserve">Поточний контроль передбачає такі </w:t>
      </w:r>
      <w:r w:rsidRPr="006331B8">
        <w:rPr>
          <w:b/>
          <w:i/>
          <w:iCs/>
          <w:lang w:val="uk-UA"/>
        </w:rPr>
        <w:t>теоретичні</w:t>
      </w:r>
      <w:r w:rsidRPr="006331B8">
        <w:rPr>
          <w:iCs/>
          <w:lang w:val="uk-UA"/>
        </w:rPr>
        <w:t xml:space="preserve"> завдання:</w:t>
      </w:r>
    </w:p>
    <w:p w:rsidR="00401D03" w:rsidRPr="006331B8" w:rsidRDefault="00401D03" w:rsidP="0077690E">
      <w:pPr>
        <w:numPr>
          <w:ilvl w:val="0"/>
          <w:numId w:val="5"/>
        </w:numPr>
        <w:jc w:val="both"/>
        <w:rPr>
          <w:iCs/>
          <w:lang w:val="uk-UA"/>
        </w:rPr>
      </w:pPr>
      <w:r w:rsidRPr="006331B8">
        <w:rPr>
          <w:iCs/>
          <w:lang w:val="uk-UA"/>
        </w:rPr>
        <w:t xml:space="preserve">Усне опитування </w:t>
      </w:r>
    </w:p>
    <w:p w:rsidR="00401D03" w:rsidRPr="006331B8" w:rsidRDefault="00401D03" w:rsidP="0077690E">
      <w:pPr>
        <w:numPr>
          <w:ilvl w:val="0"/>
          <w:numId w:val="5"/>
        </w:numPr>
        <w:jc w:val="both"/>
        <w:rPr>
          <w:iCs/>
          <w:lang w:val="uk-UA"/>
        </w:rPr>
      </w:pPr>
      <w:r w:rsidRPr="006331B8">
        <w:rPr>
          <w:iCs/>
          <w:lang w:val="uk-UA"/>
        </w:rPr>
        <w:t>Короткі тести/контрольні роботи за пройденим матеріалом.</w:t>
      </w:r>
    </w:p>
    <w:p w:rsidR="00401D03" w:rsidRPr="006331B8" w:rsidRDefault="00401D03" w:rsidP="0077690E">
      <w:pPr>
        <w:jc w:val="both"/>
        <w:rPr>
          <w:iCs/>
          <w:lang w:val="uk-UA"/>
        </w:rPr>
      </w:pPr>
      <w:r w:rsidRPr="006331B8">
        <w:rPr>
          <w:iCs/>
          <w:lang w:val="uk-UA"/>
        </w:rPr>
        <w:t xml:space="preserve">Поточний контроль передбачає такі </w:t>
      </w:r>
      <w:r w:rsidRPr="006331B8">
        <w:rPr>
          <w:b/>
          <w:i/>
          <w:iCs/>
          <w:lang w:val="uk-UA"/>
        </w:rPr>
        <w:t>практичні</w:t>
      </w:r>
      <w:r w:rsidRPr="006331B8">
        <w:rPr>
          <w:iCs/>
          <w:lang w:val="uk-UA"/>
        </w:rPr>
        <w:t xml:space="preserve"> завдання:</w:t>
      </w:r>
    </w:p>
    <w:p w:rsidR="00401D03" w:rsidRPr="001B1337" w:rsidRDefault="00401D03" w:rsidP="001B1337">
      <w:pPr>
        <w:ind w:firstLine="360"/>
        <w:jc w:val="both"/>
        <w:rPr>
          <w:iCs/>
          <w:color w:val="000000"/>
          <w:lang w:val="uk-UA"/>
        </w:rPr>
      </w:pPr>
      <w:r w:rsidRPr="001B1337">
        <w:rPr>
          <w:b/>
          <w:bCs/>
          <w:iCs/>
          <w:color w:val="000000"/>
          <w:lang w:val="ru-RU"/>
        </w:rPr>
        <w:t xml:space="preserve">- </w:t>
      </w:r>
      <w:r w:rsidRPr="001B1337">
        <w:rPr>
          <w:bCs/>
          <w:iCs/>
          <w:color w:val="000000"/>
          <w:lang w:val="uk-UA"/>
        </w:rPr>
        <w:t>Робота</w:t>
      </w:r>
      <w:r w:rsidRPr="001B1337">
        <w:rPr>
          <w:b/>
          <w:bCs/>
          <w:iCs/>
          <w:color w:val="000000"/>
          <w:lang w:val="uk-UA"/>
        </w:rPr>
        <w:t xml:space="preserve"> </w:t>
      </w:r>
      <w:r w:rsidRPr="001B1337">
        <w:rPr>
          <w:iCs/>
          <w:color w:val="000000"/>
          <w:lang w:val="uk-UA"/>
        </w:rPr>
        <w:t>над розв</w:t>
      </w:r>
      <w:r w:rsidRPr="001B1337">
        <w:rPr>
          <w:iCs/>
          <w:color w:val="000000"/>
          <w:lang w:val="ru-RU"/>
        </w:rPr>
        <w:t>’</w:t>
      </w:r>
      <w:r w:rsidRPr="001B1337">
        <w:rPr>
          <w:iCs/>
          <w:color w:val="000000"/>
          <w:lang w:val="uk-UA"/>
        </w:rPr>
        <w:t>язанням практичного завдання, поставленого викладачем (</w:t>
      </w:r>
      <w:r w:rsidRPr="001B1337">
        <w:rPr>
          <w:iCs/>
          <w:color w:val="000000"/>
        </w:rPr>
        <w:t>max</w:t>
      </w:r>
      <w:r w:rsidRPr="001B1337">
        <w:rPr>
          <w:iCs/>
          <w:color w:val="000000"/>
          <w:lang w:val="ru-RU"/>
        </w:rPr>
        <w:t xml:space="preserve"> 3 </w:t>
      </w:r>
      <w:r w:rsidRPr="001B1337">
        <w:rPr>
          <w:iCs/>
          <w:color w:val="000000"/>
          <w:lang w:val="uk-UA"/>
        </w:rPr>
        <w:t xml:space="preserve">бали) – на кожному практичному занятті.  </w:t>
      </w:r>
    </w:p>
    <w:p w:rsidR="00401D03" w:rsidRPr="001B1337" w:rsidRDefault="00401D03" w:rsidP="00147E22">
      <w:pPr>
        <w:rPr>
          <w:sz w:val="6"/>
          <w:szCs w:val="6"/>
          <w:lang w:val="ru-RU"/>
        </w:rPr>
      </w:pPr>
    </w:p>
    <w:p w:rsidR="00401D03" w:rsidRDefault="00401D03" w:rsidP="00147E22">
      <w:pPr>
        <w:rPr>
          <w:b/>
          <w:i/>
          <w:u w:val="single"/>
          <w:lang w:val="ru-RU"/>
        </w:rPr>
      </w:pPr>
    </w:p>
    <w:p w:rsidR="00401D03" w:rsidRPr="006331B8" w:rsidRDefault="00401D03" w:rsidP="00147E22">
      <w:pPr>
        <w:rPr>
          <w:b/>
          <w:i/>
          <w:u w:val="single"/>
          <w:lang w:val="ru-RU"/>
        </w:rPr>
      </w:pPr>
      <w:r w:rsidRPr="006331B8">
        <w:rPr>
          <w:b/>
          <w:i/>
          <w:u w:val="single"/>
          <w:lang w:val="ru-RU"/>
        </w:rPr>
        <w:t>Підсумкові контрольні заходи</w:t>
      </w:r>
      <w:r>
        <w:rPr>
          <w:b/>
          <w:i/>
          <w:u w:val="single"/>
          <w:lang w:val="ru-RU"/>
        </w:rPr>
        <w:t xml:space="preserve"> </w:t>
      </w:r>
      <w:r w:rsidRPr="006331B8">
        <w:rPr>
          <w:b/>
          <w:i/>
          <w:u w:val="single"/>
          <w:lang w:val="ru-RU"/>
        </w:rPr>
        <w:t>(</w:t>
      </w:r>
      <w:r w:rsidRPr="006331B8">
        <w:rPr>
          <w:b/>
          <w:i/>
          <w:u w:val="single"/>
        </w:rPr>
        <w:t>max</w:t>
      </w:r>
      <w:r w:rsidRPr="004321E0">
        <w:rPr>
          <w:b/>
          <w:i/>
          <w:u w:val="single"/>
          <w:lang w:val="ru-RU"/>
        </w:rPr>
        <w:t xml:space="preserve"> 40</w:t>
      </w:r>
      <w:r>
        <w:rPr>
          <w:b/>
          <w:i/>
          <w:u w:val="single"/>
          <w:lang w:val="uk-UA"/>
        </w:rPr>
        <w:t xml:space="preserve"> балів</w:t>
      </w:r>
      <w:r w:rsidRPr="006331B8">
        <w:rPr>
          <w:b/>
          <w:i/>
          <w:u w:val="single"/>
          <w:lang w:val="ru-RU"/>
        </w:rPr>
        <w:t>)</w:t>
      </w:r>
      <w:r>
        <w:rPr>
          <w:b/>
          <w:i/>
          <w:u w:val="single"/>
          <w:lang w:val="ru-RU"/>
        </w:rPr>
        <w:t>:</w:t>
      </w:r>
    </w:p>
    <w:p w:rsidR="00401D03" w:rsidRPr="004321E0" w:rsidRDefault="00401D03" w:rsidP="004A7430">
      <w:pPr>
        <w:jc w:val="both"/>
        <w:rPr>
          <w:b/>
          <w:i/>
          <w:lang w:val="ru-RU"/>
        </w:rPr>
      </w:pPr>
      <w:r w:rsidRPr="006331B8">
        <w:rPr>
          <w:b/>
          <w:i/>
          <w:lang w:val="uk-UA"/>
        </w:rPr>
        <w:t xml:space="preserve">Теоретичний підсумковий контроль </w:t>
      </w:r>
      <w:r w:rsidRPr="006331B8">
        <w:rPr>
          <w:lang w:val="uk-UA"/>
        </w:rPr>
        <w:t xml:space="preserve">– </w:t>
      </w:r>
      <w:r w:rsidRPr="001B1337">
        <w:rPr>
          <w:lang w:val="ru-RU"/>
        </w:rPr>
        <w:t>20</w:t>
      </w:r>
      <w:r w:rsidRPr="006331B8">
        <w:rPr>
          <w:lang w:val="uk-UA"/>
        </w:rPr>
        <w:t xml:space="preserve"> тест</w:t>
      </w:r>
      <w:r>
        <w:rPr>
          <w:lang w:val="uk-UA"/>
        </w:rPr>
        <w:t>ів</w:t>
      </w:r>
      <w:r w:rsidRPr="006331B8">
        <w:rPr>
          <w:lang w:val="uk-UA"/>
        </w:rPr>
        <w:t xml:space="preserve"> </w:t>
      </w:r>
      <w:r>
        <w:rPr>
          <w:lang w:val="ru-RU"/>
        </w:rPr>
        <w:t>по 1 бал</w:t>
      </w:r>
      <w:r w:rsidRPr="006331B8">
        <w:rPr>
          <w:lang w:val="ru-RU"/>
        </w:rPr>
        <w:t xml:space="preserve"> кожен</w:t>
      </w:r>
      <w:r w:rsidRPr="006331B8">
        <w:rPr>
          <w:lang w:val="uk-UA"/>
        </w:rPr>
        <w:t xml:space="preserve"> (проводиться онлайн на платформі </w:t>
      </w:r>
      <w:r w:rsidRPr="006331B8">
        <w:t>Moodle</w:t>
      </w:r>
      <w:r w:rsidRPr="006331B8">
        <w:rPr>
          <w:lang w:val="uk-UA"/>
        </w:rPr>
        <w:t>)</w:t>
      </w:r>
      <w:r w:rsidRPr="004321E0">
        <w:rPr>
          <w:lang w:val="ru-RU"/>
        </w:rPr>
        <w:t>.</w:t>
      </w:r>
    </w:p>
    <w:p w:rsidR="00401D03" w:rsidRPr="00D54399" w:rsidRDefault="00401D03" w:rsidP="001B1337">
      <w:pPr>
        <w:jc w:val="both"/>
        <w:rPr>
          <w:rFonts w:eastAsia="Times New Roman"/>
          <w:i/>
          <w:iCs/>
          <w:u w:val="single"/>
          <w:lang w:val="uk-UA"/>
        </w:rPr>
      </w:pPr>
      <w:r w:rsidRPr="003C1958">
        <w:rPr>
          <w:b/>
          <w:bCs/>
          <w:i/>
          <w:iCs/>
          <w:color w:val="000000"/>
          <w:lang w:val="uk-UA"/>
        </w:rPr>
        <w:t>Усна відповідь на екзамені</w:t>
      </w:r>
      <w:r>
        <w:rPr>
          <w:i/>
          <w:iCs/>
          <w:color w:val="000000"/>
          <w:lang w:val="uk-UA"/>
        </w:rPr>
        <w:t xml:space="preserve"> (</w:t>
      </w:r>
      <w:r>
        <w:rPr>
          <w:i/>
          <w:iCs/>
          <w:color w:val="000000"/>
        </w:rPr>
        <w:t>max</w:t>
      </w:r>
      <w:r w:rsidRPr="007B5660">
        <w:rPr>
          <w:i/>
          <w:iCs/>
          <w:color w:val="000000"/>
          <w:lang w:val="uk-UA"/>
        </w:rPr>
        <w:t xml:space="preserve"> 20 </w:t>
      </w:r>
      <w:r>
        <w:rPr>
          <w:i/>
          <w:iCs/>
          <w:color w:val="000000"/>
          <w:lang w:val="uk-UA"/>
        </w:rPr>
        <w:t>балів) передбачає розгорнуте висвітлення двох питань: теоретичного (</w:t>
      </w:r>
      <w:r>
        <w:rPr>
          <w:i/>
          <w:iCs/>
          <w:color w:val="000000"/>
        </w:rPr>
        <w:t>max</w:t>
      </w:r>
      <w:r w:rsidRPr="005377E0">
        <w:rPr>
          <w:i/>
          <w:iCs/>
          <w:color w:val="000000"/>
          <w:lang w:val="uk-UA"/>
        </w:rPr>
        <w:t xml:space="preserve"> 10 </w:t>
      </w:r>
      <w:r>
        <w:rPr>
          <w:i/>
          <w:iCs/>
          <w:color w:val="000000"/>
          <w:lang w:val="uk-UA"/>
        </w:rPr>
        <w:t>балів) й практичного (</w:t>
      </w:r>
      <w:r>
        <w:rPr>
          <w:i/>
          <w:iCs/>
          <w:color w:val="000000"/>
        </w:rPr>
        <w:t>max</w:t>
      </w:r>
      <w:r w:rsidRPr="005377E0">
        <w:rPr>
          <w:i/>
          <w:iCs/>
          <w:color w:val="000000"/>
          <w:lang w:val="uk-UA"/>
        </w:rPr>
        <w:t xml:space="preserve"> 10 </w:t>
      </w:r>
      <w:r>
        <w:rPr>
          <w:i/>
          <w:iCs/>
          <w:color w:val="000000"/>
          <w:lang w:val="uk-UA"/>
        </w:rPr>
        <w:t xml:space="preserve">балів). Перелік питань див. на сторінці курсу у </w:t>
      </w:r>
      <w:r>
        <w:rPr>
          <w:i/>
          <w:iCs/>
          <w:color w:val="000000"/>
        </w:rPr>
        <w:t>Moodle</w:t>
      </w:r>
      <w:r w:rsidRPr="005377E0">
        <w:rPr>
          <w:i/>
          <w:iCs/>
          <w:color w:val="000000"/>
          <w:lang w:val="uk-UA"/>
        </w:rPr>
        <w:t>:</w:t>
      </w:r>
      <w:r>
        <w:rPr>
          <w:lang w:val="uk-UA"/>
        </w:rPr>
        <w:t xml:space="preserve"> </w:t>
      </w:r>
      <w:r w:rsidRPr="00D54399">
        <w:rPr>
          <w:lang w:val="ru-RU"/>
        </w:rPr>
        <w:t xml:space="preserve"> </w:t>
      </w:r>
      <w:r w:rsidRPr="004321E0">
        <w:t>https</w:t>
      </w:r>
      <w:r w:rsidRPr="004321E0">
        <w:rPr>
          <w:lang w:val="uk-UA"/>
        </w:rPr>
        <w:t>://</w:t>
      </w:r>
      <w:r w:rsidRPr="004321E0">
        <w:t>moodle</w:t>
      </w:r>
      <w:r w:rsidRPr="004321E0">
        <w:rPr>
          <w:lang w:val="uk-UA"/>
        </w:rPr>
        <w:t>.</w:t>
      </w:r>
      <w:r w:rsidRPr="004321E0">
        <w:t>znu</w:t>
      </w:r>
      <w:r w:rsidRPr="004321E0">
        <w:rPr>
          <w:lang w:val="uk-UA"/>
        </w:rPr>
        <w:t>.</w:t>
      </w:r>
      <w:r w:rsidRPr="004321E0">
        <w:t>edu</w:t>
      </w:r>
      <w:r w:rsidRPr="004321E0">
        <w:rPr>
          <w:lang w:val="uk-UA"/>
        </w:rPr>
        <w:t>.</w:t>
      </w:r>
      <w:r w:rsidRPr="004321E0">
        <w:t>ua</w:t>
      </w:r>
      <w:r w:rsidRPr="004321E0">
        <w:rPr>
          <w:lang w:val="uk-UA"/>
        </w:rPr>
        <w:t>/</w:t>
      </w:r>
      <w:r w:rsidRPr="004321E0">
        <w:t>enrol</w:t>
      </w:r>
      <w:r w:rsidRPr="004321E0">
        <w:rPr>
          <w:lang w:val="uk-UA"/>
        </w:rPr>
        <w:t>/</w:t>
      </w:r>
      <w:r w:rsidRPr="004321E0">
        <w:t>index</w:t>
      </w:r>
      <w:r w:rsidRPr="004321E0">
        <w:rPr>
          <w:lang w:val="uk-UA"/>
        </w:rPr>
        <w:t>.</w:t>
      </w:r>
      <w:r w:rsidRPr="004321E0">
        <w:t>php</w:t>
      </w:r>
      <w:r w:rsidRPr="004321E0">
        <w:rPr>
          <w:lang w:val="uk-UA"/>
        </w:rPr>
        <w:t>?</w:t>
      </w:r>
      <w:r w:rsidRPr="004321E0">
        <w:t>id</w:t>
      </w:r>
      <w:r w:rsidRPr="004321E0">
        <w:rPr>
          <w:lang w:val="uk-UA"/>
        </w:rPr>
        <w:t>=1425</w:t>
      </w:r>
    </w:p>
    <w:p w:rsidR="00401D03" w:rsidRPr="001B1337" w:rsidRDefault="00401D03" w:rsidP="004A7430">
      <w:pPr>
        <w:jc w:val="both"/>
        <w:rPr>
          <w:lang w:val="ru-RU"/>
        </w:rPr>
      </w:pPr>
    </w:p>
    <w:p w:rsidR="00401D03" w:rsidRDefault="00401D03" w:rsidP="004A7430">
      <w:pPr>
        <w:jc w:val="both"/>
        <w:rPr>
          <w:lang w:val="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0"/>
        <w:gridCol w:w="3681"/>
        <w:gridCol w:w="2783"/>
        <w:gridCol w:w="1888"/>
      </w:tblGrid>
      <w:tr w:rsidR="00401D03" w:rsidTr="00D03FB1">
        <w:trPr>
          <w:jc w:val="center"/>
        </w:trPr>
        <w:tc>
          <w:tcPr>
            <w:tcW w:w="2759" w:type="pct"/>
            <w:gridSpan w:val="2"/>
          </w:tcPr>
          <w:p w:rsidR="00401D03" w:rsidRPr="00D03FB1" w:rsidRDefault="00401D03" w:rsidP="00762C06">
            <w:pPr>
              <w:keepNext/>
              <w:jc w:val="center"/>
              <w:rPr>
                <w:b/>
                <w:bCs/>
                <w:lang w:val="uk-UA"/>
              </w:rPr>
            </w:pPr>
            <w:r w:rsidRPr="00D03FB1">
              <w:rPr>
                <w:b/>
                <w:bCs/>
                <w:lang w:val="uk-UA"/>
              </w:rPr>
              <w:lastRenderedPageBreak/>
              <w:t>Контрольний захід</w:t>
            </w:r>
          </w:p>
        </w:tc>
        <w:tc>
          <w:tcPr>
            <w:tcW w:w="1335" w:type="pct"/>
          </w:tcPr>
          <w:p w:rsidR="00401D03" w:rsidRPr="00D03FB1" w:rsidRDefault="00401D03" w:rsidP="00762C06">
            <w:pPr>
              <w:keepNext/>
              <w:jc w:val="center"/>
              <w:rPr>
                <w:b/>
                <w:bCs/>
                <w:lang w:val="uk-UA"/>
              </w:rPr>
            </w:pPr>
            <w:r w:rsidRPr="00D03FB1">
              <w:rPr>
                <w:b/>
                <w:bCs/>
                <w:lang w:val="uk-UA"/>
              </w:rPr>
              <w:t>Термін виконання</w:t>
            </w:r>
          </w:p>
        </w:tc>
        <w:tc>
          <w:tcPr>
            <w:tcW w:w="906" w:type="pct"/>
          </w:tcPr>
          <w:p w:rsidR="00401D03" w:rsidRPr="00D03FB1" w:rsidRDefault="00401D03" w:rsidP="00762C06">
            <w:pPr>
              <w:keepNext/>
              <w:jc w:val="center"/>
              <w:rPr>
                <w:b/>
                <w:bCs/>
                <w:highlight w:val="red"/>
                <w:lang w:val="uk-UA"/>
              </w:rPr>
            </w:pPr>
            <w:r w:rsidRPr="00D03FB1">
              <w:rPr>
                <w:b/>
                <w:bCs/>
                <w:lang w:val="uk-UA"/>
              </w:rPr>
              <w:t>% від загальної оцінки</w:t>
            </w:r>
          </w:p>
        </w:tc>
      </w:tr>
      <w:tr w:rsidR="00401D03" w:rsidRPr="00D03FB1" w:rsidTr="00D03FB1">
        <w:trPr>
          <w:gridAfter w:val="1"/>
          <w:wAfter w:w="906" w:type="pct"/>
          <w:jc w:val="center"/>
        </w:trPr>
        <w:tc>
          <w:tcPr>
            <w:tcW w:w="2759" w:type="pct"/>
            <w:gridSpan w:val="2"/>
          </w:tcPr>
          <w:p w:rsidR="00401D03" w:rsidRPr="00D03FB1" w:rsidRDefault="00401D03" w:rsidP="00762C06">
            <w:pPr>
              <w:keepNext/>
              <w:rPr>
                <w:b/>
                <w:bCs/>
              </w:rPr>
            </w:pPr>
            <w:r w:rsidRPr="00D03FB1">
              <w:rPr>
                <w:b/>
                <w:bCs/>
                <w:lang w:val="uk-UA"/>
              </w:rPr>
              <w:t>Поточний контроль</w:t>
            </w:r>
            <w:r w:rsidRPr="00D03FB1">
              <w:rPr>
                <w:b/>
                <w:bCs/>
              </w:rPr>
              <w:t xml:space="preserve"> (max 60%)</w:t>
            </w:r>
          </w:p>
        </w:tc>
        <w:tc>
          <w:tcPr>
            <w:tcW w:w="1335" w:type="pct"/>
          </w:tcPr>
          <w:p w:rsidR="00401D03" w:rsidRPr="00D03FB1" w:rsidRDefault="00401D03" w:rsidP="00762C06">
            <w:pPr>
              <w:keepNext/>
              <w:jc w:val="center"/>
              <w:rPr>
                <w:b/>
                <w:bCs/>
                <w:lang w:val="uk-UA"/>
              </w:rPr>
            </w:pPr>
          </w:p>
        </w:tc>
      </w:tr>
      <w:tr w:rsidR="00401D03" w:rsidRPr="004964FC" w:rsidTr="00D03FB1">
        <w:trPr>
          <w:jc w:val="center"/>
        </w:trPr>
        <w:tc>
          <w:tcPr>
            <w:tcW w:w="993" w:type="pct"/>
            <w:vMerge w:val="restart"/>
          </w:tcPr>
          <w:p w:rsidR="00401D03" w:rsidRPr="00D03FB1" w:rsidRDefault="00401D03" w:rsidP="00762C06">
            <w:pPr>
              <w:keepNext/>
              <w:jc w:val="both"/>
              <w:rPr>
                <w:iCs/>
                <w:lang w:val="uk-UA"/>
              </w:rPr>
            </w:pPr>
          </w:p>
          <w:p w:rsidR="00401D03" w:rsidRPr="00D03FB1" w:rsidRDefault="00401D03" w:rsidP="00762C06">
            <w:pPr>
              <w:keepNext/>
              <w:jc w:val="both"/>
              <w:rPr>
                <w:iCs/>
                <w:lang w:val="uk-UA"/>
              </w:rPr>
            </w:pPr>
            <w:r w:rsidRPr="00D03FB1">
              <w:rPr>
                <w:iCs/>
                <w:lang w:val="ru-RU"/>
              </w:rPr>
              <w:t>Змістовий модуль 1</w:t>
            </w:r>
            <w:r w:rsidRPr="00D03FB1">
              <w:rPr>
                <w:iCs/>
              </w:rPr>
              <w:t xml:space="preserve"> (</w:t>
            </w:r>
            <w:r w:rsidRPr="00D03FB1">
              <w:rPr>
                <w:iCs/>
                <w:lang w:val="uk-UA"/>
              </w:rPr>
              <w:t>розділ 1</w:t>
            </w:r>
            <w:r w:rsidRPr="00D03FB1">
              <w:rPr>
                <w:iCs/>
              </w:rPr>
              <w:t>)</w:t>
            </w:r>
          </w:p>
          <w:p w:rsidR="00401D03" w:rsidRPr="00D03FB1" w:rsidRDefault="00401D03" w:rsidP="00762C06">
            <w:pPr>
              <w:keepNext/>
              <w:jc w:val="both"/>
              <w:rPr>
                <w:iCs/>
                <w:lang w:val="uk-UA"/>
              </w:rPr>
            </w:pPr>
          </w:p>
        </w:tc>
        <w:tc>
          <w:tcPr>
            <w:tcW w:w="1766" w:type="pct"/>
          </w:tcPr>
          <w:p w:rsidR="00401D03" w:rsidRPr="00D03FB1" w:rsidRDefault="00401D03" w:rsidP="00762C06">
            <w:pPr>
              <w:keepNext/>
              <w:jc w:val="both"/>
              <w:rPr>
                <w:iCs/>
                <w:lang w:val="uk-UA"/>
              </w:rPr>
            </w:pPr>
            <w:r>
              <w:rPr>
                <w:iCs/>
                <w:lang w:val="uk-UA"/>
              </w:rPr>
              <w:t>Опитування</w:t>
            </w:r>
            <w:r w:rsidRPr="00D03FB1">
              <w:rPr>
                <w:iCs/>
                <w:lang w:val="uk-UA"/>
              </w:rPr>
              <w:t xml:space="preserve"> </w:t>
            </w:r>
          </w:p>
        </w:tc>
        <w:tc>
          <w:tcPr>
            <w:tcW w:w="1335" w:type="pct"/>
          </w:tcPr>
          <w:p w:rsidR="00401D03" w:rsidRPr="00D03FB1" w:rsidRDefault="00401D03" w:rsidP="00762C06">
            <w:pPr>
              <w:keepNext/>
              <w:jc w:val="both"/>
              <w:rPr>
                <w:iCs/>
                <w:lang w:val="uk-UA"/>
              </w:rPr>
            </w:pPr>
            <w:r>
              <w:rPr>
                <w:iCs/>
                <w:lang w:val="uk-UA"/>
              </w:rPr>
              <w:t>Практичне заняття</w:t>
            </w:r>
            <w:r w:rsidRPr="00D03FB1">
              <w:rPr>
                <w:iCs/>
                <w:lang w:val="uk-UA"/>
              </w:rPr>
              <w:t xml:space="preserve"> 1,2,3</w:t>
            </w:r>
          </w:p>
        </w:tc>
        <w:tc>
          <w:tcPr>
            <w:tcW w:w="906" w:type="pct"/>
          </w:tcPr>
          <w:p w:rsidR="00401D03" w:rsidRPr="00D03FB1" w:rsidRDefault="00401D03" w:rsidP="00762C06">
            <w:pPr>
              <w:keepNext/>
              <w:jc w:val="both"/>
              <w:rPr>
                <w:b/>
                <w:bCs/>
                <w:lang w:val="uk-UA"/>
              </w:rPr>
            </w:pPr>
            <w:r w:rsidRPr="00D03FB1">
              <w:rPr>
                <w:b/>
                <w:bCs/>
                <w:lang w:val="uk-UA"/>
              </w:rPr>
              <w:t>6</w:t>
            </w:r>
          </w:p>
        </w:tc>
      </w:tr>
      <w:tr w:rsidR="00401D03" w:rsidRPr="004964FC" w:rsidTr="00D03FB1">
        <w:trPr>
          <w:trHeight w:val="350"/>
          <w:jc w:val="center"/>
        </w:trPr>
        <w:tc>
          <w:tcPr>
            <w:tcW w:w="993" w:type="pct"/>
            <w:vMerge/>
            <w:vAlign w:val="center"/>
          </w:tcPr>
          <w:p w:rsidR="00401D03" w:rsidRPr="00D03FB1" w:rsidRDefault="00401D03" w:rsidP="00762C06">
            <w:pPr>
              <w:rPr>
                <w:iCs/>
                <w:lang w:val="uk-UA"/>
              </w:rPr>
            </w:pPr>
          </w:p>
        </w:tc>
        <w:tc>
          <w:tcPr>
            <w:tcW w:w="1766" w:type="pct"/>
          </w:tcPr>
          <w:p w:rsidR="00401D03" w:rsidRPr="00D03FB1" w:rsidRDefault="00401D03" w:rsidP="00762C06">
            <w:pPr>
              <w:keepNext/>
              <w:jc w:val="both"/>
              <w:rPr>
                <w:iCs/>
                <w:lang w:val="uk-UA"/>
              </w:rPr>
            </w:pPr>
            <w:r w:rsidRPr="00D03FB1">
              <w:rPr>
                <w:iCs/>
                <w:lang w:val="uk-UA"/>
              </w:rPr>
              <w:t xml:space="preserve">Групова робота на </w:t>
            </w:r>
            <w:r>
              <w:rPr>
                <w:iCs/>
                <w:lang w:val="uk-UA"/>
              </w:rPr>
              <w:t>практичному занятті</w:t>
            </w:r>
          </w:p>
        </w:tc>
        <w:tc>
          <w:tcPr>
            <w:tcW w:w="1335" w:type="pct"/>
          </w:tcPr>
          <w:p w:rsidR="00401D03" w:rsidRPr="00D03FB1" w:rsidRDefault="00401D03" w:rsidP="00762C06">
            <w:pPr>
              <w:keepNext/>
              <w:jc w:val="both"/>
              <w:rPr>
                <w:lang w:val="uk-UA"/>
              </w:rPr>
            </w:pPr>
            <w:r>
              <w:rPr>
                <w:iCs/>
                <w:lang w:val="uk-UA"/>
              </w:rPr>
              <w:t>Практичне заняття</w:t>
            </w:r>
            <w:r w:rsidRPr="00D03FB1">
              <w:rPr>
                <w:iCs/>
                <w:lang w:val="uk-UA"/>
              </w:rPr>
              <w:t xml:space="preserve"> 1,2,3</w:t>
            </w:r>
          </w:p>
        </w:tc>
        <w:tc>
          <w:tcPr>
            <w:tcW w:w="906" w:type="pct"/>
          </w:tcPr>
          <w:p w:rsidR="00401D03" w:rsidRPr="00D03FB1" w:rsidRDefault="00401D03" w:rsidP="00762C06">
            <w:pPr>
              <w:keepNext/>
              <w:jc w:val="both"/>
              <w:rPr>
                <w:b/>
                <w:bCs/>
                <w:lang w:val="uk-UA"/>
              </w:rPr>
            </w:pPr>
            <w:r w:rsidRPr="00D03FB1">
              <w:rPr>
                <w:b/>
                <w:bCs/>
                <w:lang w:val="uk-UA"/>
              </w:rPr>
              <w:t>12</w:t>
            </w:r>
          </w:p>
        </w:tc>
      </w:tr>
      <w:tr w:rsidR="00401D03" w:rsidRPr="004964FC" w:rsidTr="00D03FB1">
        <w:trPr>
          <w:trHeight w:val="370"/>
          <w:jc w:val="center"/>
        </w:trPr>
        <w:tc>
          <w:tcPr>
            <w:tcW w:w="993" w:type="pct"/>
            <w:vMerge/>
            <w:vAlign w:val="center"/>
          </w:tcPr>
          <w:p w:rsidR="00401D03" w:rsidRPr="00D03FB1" w:rsidRDefault="00401D03" w:rsidP="00762C06">
            <w:pPr>
              <w:rPr>
                <w:iCs/>
                <w:lang w:val="uk-UA"/>
              </w:rPr>
            </w:pPr>
          </w:p>
        </w:tc>
        <w:tc>
          <w:tcPr>
            <w:tcW w:w="1766" w:type="pct"/>
          </w:tcPr>
          <w:p w:rsidR="00401D03" w:rsidRPr="00D03FB1" w:rsidRDefault="00401D03" w:rsidP="00762C06">
            <w:pPr>
              <w:keepNext/>
              <w:jc w:val="both"/>
              <w:rPr>
                <w:iCs/>
                <w:lang w:val="uk-UA"/>
              </w:rPr>
            </w:pPr>
            <w:r w:rsidRPr="00D03FB1">
              <w:rPr>
                <w:iCs/>
                <w:lang w:val="uk-UA"/>
              </w:rPr>
              <w:t>Письмова контрольна робота</w:t>
            </w:r>
          </w:p>
        </w:tc>
        <w:tc>
          <w:tcPr>
            <w:tcW w:w="1335" w:type="pct"/>
          </w:tcPr>
          <w:p w:rsidR="00401D03" w:rsidRPr="00D03FB1" w:rsidRDefault="00401D03" w:rsidP="00762C06">
            <w:pPr>
              <w:keepNext/>
              <w:jc w:val="both"/>
              <w:rPr>
                <w:iCs/>
                <w:lang w:val="uk-UA"/>
              </w:rPr>
            </w:pPr>
            <w:r w:rsidRPr="00D03FB1">
              <w:rPr>
                <w:iCs/>
                <w:lang w:val="uk-UA"/>
              </w:rPr>
              <w:t>Тиждень 6</w:t>
            </w:r>
          </w:p>
        </w:tc>
        <w:tc>
          <w:tcPr>
            <w:tcW w:w="906" w:type="pct"/>
          </w:tcPr>
          <w:p w:rsidR="00401D03" w:rsidRPr="00D03FB1" w:rsidRDefault="00401D03" w:rsidP="00762C06">
            <w:pPr>
              <w:keepNext/>
              <w:jc w:val="both"/>
              <w:rPr>
                <w:b/>
                <w:bCs/>
                <w:lang w:val="uk-UA"/>
              </w:rPr>
            </w:pPr>
            <w:r w:rsidRPr="00D03FB1">
              <w:rPr>
                <w:b/>
                <w:bCs/>
                <w:lang w:val="uk-UA"/>
              </w:rPr>
              <w:t>8</w:t>
            </w:r>
          </w:p>
        </w:tc>
      </w:tr>
      <w:tr w:rsidR="00401D03" w:rsidRPr="004964FC" w:rsidTr="00D03FB1">
        <w:trPr>
          <w:trHeight w:val="280"/>
          <w:jc w:val="center"/>
        </w:trPr>
        <w:tc>
          <w:tcPr>
            <w:tcW w:w="993" w:type="pct"/>
            <w:vMerge/>
            <w:vAlign w:val="center"/>
          </w:tcPr>
          <w:p w:rsidR="00401D03" w:rsidRPr="00D03FB1" w:rsidRDefault="00401D03" w:rsidP="00762C06">
            <w:pPr>
              <w:rPr>
                <w:iCs/>
                <w:lang w:val="uk-UA"/>
              </w:rPr>
            </w:pPr>
          </w:p>
        </w:tc>
        <w:tc>
          <w:tcPr>
            <w:tcW w:w="1766" w:type="pct"/>
          </w:tcPr>
          <w:p w:rsidR="00401D03" w:rsidRPr="00D03FB1" w:rsidRDefault="00401D03" w:rsidP="00762C06">
            <w:pPr>
              <w:keepNext/>
              <w:jc w:val="both"/>
              <w:rPr>
                <w:iCs/>
                <w:lang w:val="uk-UA"/>
              </w:rPr>
            </w:pPr>
            <w:r w:rsidRPr="00D03FB1">
              <w:rPr>
                <w:iCs/>
                <w:lang w:val="uk-UA"/>
              </w:rPr>
              <w:t xml:space="preserve">Індивідуальне завдання </w:t>
            </w:r>
          </w:p>
        </w:tc>
        <w:tc>
          <w:tcPr>
            <w:tcW w:w="1335" w:type="pct"/>
          </w:tcPr>
          <w:p w:rsidR="00401D03" w:rsidRPr="00D03FB1" w:rsidRDefault="00401D03" w:rsidP="00762C06">
            <w:pPr>
              <w:keepNext/>
              <w:jc w:val="both"/>
              <w:rPr>
                <w:iCs/>
                <w:lang w:val="uk-UA"/>
              </w:rPr>
            </w:pPr>
            <w:r w:rsidRPr="00D03FB1">
              <w:rPr>
                <w:iCs/>
                <w:lang w:val="uk-UA"/>
              </w:rPr>
              <w:t>Тиждень 1-6</w:t>
            </w:r>
          </w:p>
        </w:tc>
        <w:tc>
          <w:tcPr>
            <w:tcW w:w="906" w:type="pct"/>
          </w:tcPr>
          <w:p w:rsidR="00401D03" w:rsidRPr="00D03FB1" w:rsidRDefault="00401D03" w:rsidP="00762C06">
            <w:pPr>
              <w:keepNext/>
              <w:jc w:val="both"/>
              <w:rPr>
                <w:b/>
                <w:bCs/>
                <w:lang w:val="uk-UA"/>
              </w:rPr>
            </w:pPr>
            <w:r w:rsidRPr="00D03FB1">
              <w:rPr>
                <w:b/>
                <w:bCs/>
                <w:lang w:val="uk-UA"/>
              </w:rPr>
              <w:t>4</w:t>
            </w:r>
          </w:p>
        </w:tc>
      </w:tr>
      <w:tr w:rsidR="00401D03" w:rsidRPr="004964FC" w:rsidTr="00D03FB1">
        <w:trPr>
          <w:trHeight w:val="323"/>
          <w:jc w:val="center"/>
        </w:trPr>
        <w:tc>
          <w:tcPr>
            <w:tcW w:w="993" w:type="pct"/>
            <w:vMerge w:val="restart"/>
          </w:tcPr>
          <w:p w:rsidR="00401D03" w:rsidRPr="00D03FB1" w:rsidRDefault="00401D03" w:rsidP="00762C06">
            <w:pPr>
              <w:keepNext/>
              <w:jc w:val="both"/>
              <w:rPr>
                <w:iCs/>
                <w:lang w:val="uk-UA"/>
              </w:rPr>
            </w:pPr>
            <w:r w:rsidRPr="00D03FB1">
              <w:rPr>
                <w:iCs/>
                <w:lang w:val="ru-RU"/>
              </w:rPr>
              <w:t>Змістовий модуль 2</w:t>
            </w:r>
            <w:r w:rsidRPr="00D03FB1">
              <w:rPr>
                <w:iCs/>
              </w:rPr>
              <w:t xml:space="preserve"> (</w:t>
            </w:r>
            <w:r w:rsidRPr="00D03FB1">
              <w:rPr>
                <w:iCs/>
                <w:lang w:val="uk-UA"/>
              </w:rPr>
              <w:t>розділ 2</w:t>
            </w:r>
            <w:r w:rsidRPr="00D03FB1">
              <w:rPr>
                <w:iCs/>
              </w:rPr>
              <w:t>)</w:t>
            </w:r>
          </w:p>
          <w:p w:rsidR="00401D03" w:rsidRPr="00D03FB1" w:rsidRDefault="00401D03" w:rsidP="00762C06">
            <w:pPr>
              <w:keepNext/>
              <w:jc w:val="both"/>
              <w:rPr>
                <w:iCs/>
                <w:lang w:val="uk-UA"/>
              </w:rPr>
            </w:pPr>
          </w:p>
        </w:tc>
        <w:tc>
          <w:tcPr>
            <w:tcW w:w="1766" w:type="pct"/>
          </w:tcPr>
          <w:p w:rsidR="00401D03" w:rsidRPr="00D03FB1" w:rsidRDefault="00401D03" w:rsidP="00762C06">
            <w:pPr>
              <w:keepNext/>
              <w:jc w:val="both"/>
              <w:rPr>
                <w:iCs/>
                <w:lang w:val="uk-UA"/>
              </w:rPr>
            </w:pPr>
            <w:r>
              <w:rPr>
                <w:iCs/>
                <w:lang w:val="uk-UA"/>
              </w:rPr>
              <w:t>Опитування</w:t>
            </w:r>
            <w:r w:rsidRPr="00D03FB1">
              <w:rPr>
                <w:iCs/>
                <w:lang w:val="uk-UA"/>
              </w:rPr>
              <w:t xml:space="preserve"> </w:t>
            </w:r>
          </w:p>
        </w:tc>
        <w:tc>
          <w:tcPr>
            <w:tcW w:w="1335" w:type="pct"/>
          </w:tcPr>
          <w:p w:rsidR="00401D03" w:rsidRPr="00D03FB1" w:rsidRDefault="00401D03" w:rsidP="00762C06">
            <w:pPr>
              <w:keepNext/>
              <w:jc w:val="both"/>
              <w:rPr>
                <w:iCs/>
                <w:lang w:val="uk-UA"/>
              </w:rPr>
            </w:pPr>
            <w:r>
              <w:rPr>
                <w:iCs/>
                <w:lang w:val="uk-UA"/>
              </w:rPr>
              <w:t>Практичне заняття</w:t>
            </w:r>
            <w:r w:rsidRPr="00D03FB1">
              <w:rPr>
                <w:iCs/>
                <w:lang w:val="uk-UA"/>
              </w:rPr>
              <w:t xml:space="preserve"> 4,5,6</w:t>
            </w:r>
            <w:r>
              <w:rPr>
                <w:iCs/>
                <w:lang w:val="uk-UA"/>
              </w:rPr>
              <w:t>,7</w:t>
            </w:r>
          </w:p>
        </w:tc>
        <w:tc>
          <w:tcPr>
            <w:tcW w:w="906" w:type="pct"/>
          </w:tcPr>
          <w:p w:rsidR="00401D03" w:rsidRPr="00D03FB1" w:rsidRDefault="00401D03" w:rsidP="00762C06">
            <w:pPr>
              <w:keepNext/>
              <w:jc w:val="both"/>
              <w:rPr>
                <w:b/>
                <w:bCs/>
                <w:lang w:val="uk-UA"/>
              </w:rPr>
            </w:pPr>
            <w:r w:rsidRPr="00D03FB1">
              <w:rPr>
                <w:b/>
                <w:bCs/>
                <w:lang w:val="uk-UA"/>
              </w:rPr>
              <w:t>6</w:t>
            </w:r>
          </w:p>
        </w:tc>
      </w:tr>
      <w:tr w:rsidR="00401D03" w:rsidRPr="004964FC" w:rsidTr="00D03FB1">
        <w:trPr>
          <w:trHeight w:val="320"/>
          <w:jc w:val="center"/>
        </w:trPr>
        <w:tc>
          <w:tcPr>
            <w:tcW w:w="993" w:type="pct"/>
            <w:vMerge/>
            <w:vAlign w:val="center"/>
          </w:tcPr>
          <w:p w:rsidR="00401D03" w:rsidRPr="00D03FB1" w:rsidRDefault="00401D03" w:rsidP="00762C06">
            <w:pPr>
              <w:rPr>
                <w:iCs/>
                <w:lang w:val="uk-UA"/>
              </w:rPr>
            </w:pPr>
          </w:p>
        </w:tc>
        <w:tc>
          <w:tcPr>
            <w:tcW w:w="1766" w:type="pct"/>
          </w:tcPr>
          <w:p w:rsidR="00401D03" w:rsidRPr="00D03FB1" w:rsidRDefault="00401D03" w:rsidP="00762C06">
            <w:pPr>
              <w:keepNext/>
              <w:jc w:val="both"/>
              <w:rPr>
                <w:iCs/>
                <w:lang w:val="uk-UA"/>
              </w:rPr>
            </w:pPr>
            <w:r w:rsidRPr="00D03FB1">
              <w:rPr>
                <w:iCs/>
                <w:lang w:val="uk-UA"/>
              </w:rPr>
              <w:t xml:space="preserve">Групова робота на </w:t>
            </w:r>
            <w:r>
              <w:rPr>
                <w:iCs/>
                <w:lang w:val="uk-UA"/>
              </w:rPr>
              <w:t>практичному занятті</w:t>
            </w:r>
          </w:p>
        </w:tc>
        <w:tc>
          <w:tcPr>
            <w:tcW w:w="1335" w:type="pct"/>
          </w:tcPr>
          <w:p w:rsidR="00401D03" w:rsidRPr="00D03FB1" w:rsidRDefault="00401D03" w:rsidP="00762C06">
            <w:pPr>
              <w:keepNext/>
              <w:jc w:val="both"/>
              <w:rPr>
                <w:iCs/>
                <w:lang w:val="uk-UA"/>
              </w:rPr>
            </w:pPr>
            <w:r>
              <w:rPr>
                <w:iCs/>
                <w:lang w:val="uk-UA"/>
              </w:rPr>
              <w:t>Практичне заняття</w:t>
            </w:r>
            <w:r w:rsidRPr="00D03FB1">
              <w:rPr>
                <w:iCs/>
                <w:lang w:val="uk-UA"/>
              </w:rPr>
              <w:t xml:space="preserve"> 4,5,6</w:t>
            </w:r>
            <w:r>
              <w:rPr>
                <w:iCs/>
                <w:lang w:val="uk-UA"/>
              </w:rPr>
              <w:t>, 7</w:t>
            </w:r>
          </w:p>
        </w:tc>
        <w:tc>
          <w:tcPr>
            <w:tcW w:w="906" w:type="pct"/>
          </w:tcPr>
          <w:p w:rsidR="00401D03" w:rsidRPr="00D03FB1" w:rsidRDefault="00401D03" w:rsidP="00762C06">
            <w:pPr>
              <w:keepNext/>
              <w:jc w:val="both"/>
              <w:rPr>
                <w:b/>
                <w:bCs/>
                <w:lang w:val="uk-UA"/>
              </w:rPr>
            </w:pPr>
            <w:r w:rsidRPr="00D03FB1">
              <w:rPr>
                <w:b/>
                <w:bCs/>
                <w:lang w:val="uk-UA"/>
              </w:rPr>
              <w:t>12</w:t>
            </w:r>
          </w:p>
        </w:tc>
      </w:tr>
      <w:tr w:rsidR="00401D03" w:rsidRPr="004964FC" w:rsidTr="00D03FB1">
        <w:trPr>
          <w:trHeight w:val="220"/>
          <w:jc w:val="center"/>
        </w:trPr>
        <w:tc>
          <w:tcPr>
            <w:tcW w:w="993" w:type="pct"/>
            <w:vMerge/>
            <w:vAlign w:val="center"/>
          </w:tcPr>
          <w:p w:rsidR="00401D03" w:rsidRPr="00D03FB1" w:rsidRDefault="00401D03" w:rsidP="00762C06">
            <w:pPr>
              <w:rPr>
                <w:iCs/>
                <w:lang w:val="uk-UA"/>
              </w:rPr>
            </w:pPr>
          </w:p>
        </w:tc>
        <w:tc>
          <w:tcPr>
            <w:tcW w:w="1766" w:type="pct"/>
          </w:tcPr>
          <w:p w:rsidR="00401D03" w:rsidRPr="00D03FB1" w:rsidRDefault="00401D03" w:rsidP="00762C06">
            <w:pPr>
              <w:keepNext/>
              <w:jc w:val="both"/>
              <w:rPr>
                <w:iCs/>
                <w:lang w:val="uk-UA"/>
              </w:rPr>
            </w:pPr>
            <w:r w:rsidRPr="00D03FB1">
              <w:rPr>
                <w:iCs/>
                <w:lang w:val="uk-UA"/>
              </w:rPr>
              <w:t>Письмова контрольна робота</w:t>
            </w:r>
          </w:p>
        </w:tc>
        <w:tc>
          <w:tcPr>
            <w:tcW w:w="1335" w:type="pct"/>
          </w:tcPr>
          <w:p w:rsidR="00401D03" w:rsidRPr="00D03FB1" w:rsidRDefault="00401D03" w:rsidP="00762C06">
            <w:pPr>
              <w:keepNext/>
              <w:jc w:val="both"/>
              <w:rPr>
                <w:iCs/>
                <w:lang w:val="uk-UA"/>
              </w:rPr>
            </w:pPr>
          </w:p>
        </w:tc>
        <w:tc>
          <w:tcPr>
            <w:tcW w:w="906" w:type="pct"/>
          </w:tcPr>
          <w:p w:rsidR="00401D03" w:rsidRPr="00D03FB1" w:rsidRDefault="00401D03" w:rsidP="00762C06">
            <w:pPr>
              <w:keepNext/>
              <w:jc w:val="both"/>
              <w:rPr>
                <w:b/>
                <w:bCs/>
                <w:lang w:val="uk-UA"/>
              </w:rPr>
            </w:pPr>
            <w:r w:rsidRPr="00D03FB1">
              <w:rPr>
                <w:b/>
                <w:bCs/>
                <w:lang w:val="uk-UA"/>
              </w:rPr>
              <w:t>8</w:t>
            </w:r>
          </w:p>
        </w:tc>
      </w:tr>
      <w:tr w:rsidR="00401D03" w:rsidRPr="004964FC" w:rsidTr="00D03FB1">
        <w:trPr>
          <w:trHeight w:val="210"/>
          <w:jc w:val="center"/>
        </w:trPr>
        <w:tc>
          <w:tcPr>
            <w:tcW w:w="993" w:type="pct"/>
            <w:vMerge/>
            <w:vAlign w:val="center"/>
          </w:tcPr>
          <w:p w:rsidR="00401D03" w:rsidRPr="00D03FB1" w:rsidRDefault="00401D03" w:rsidP="00762C06">
            <w:pPr>
              <w:rPr>
                <w:iCs/>
                <w:lang w:val="uk-UA"/>
              </w:rPr>
            </w:pPr>
          </w:p>
        </w:tc>
        <w:tc>
          <w:tcPr>
            <w:tcW w:w="1766" w:type="pct"/>
          </w:tcPr>
          <w:p w:rsidR="00401D03" w:rsidRPr="00D03FB1" w:rsidRDefault="00401D03" w:rsidP="00762C06">
            <w:pPr>
              <w:keepNext/>
              <w:jc w:val="both"/>
              <w:rPr>
                <w:iCs/>
                <w:lang w:val="uk-UA"/>
              </w:rPr>
            </w:pPr>
            <w:r w:rsidRPr="00D03FB1">
              <w:rPr>
                <w:iCs/>
                <w:lang w:val="uk-UA"/>
              </w:rPr>
              <w:t xml:space="preserve">Індивідуальне завдання </w:t>
            </w:r>
          </w:p>
        </w:tc>
        <w:tc>
          <w:tcPr>
            <w:tcW w:w="1335" w:type="pct"/>
          </w:tcPr>
          <w:p w:rsidR="00401D03" w:rsidRPr="00D03FB1" w:rsidRDefault="00401D03" w:rsidP="00762C06">
            <w:pPr>
              <w:keepNext/>
              <w:jc w:val="both"/>
              <w:rPr>
                <w:lang w:val="uk-UA"/>
              </w:rPr>
            </w:pPr>
            <w:r w:rsidRPr="00D03FB1">
              <w:rPr>
                <w:iCs/>
                <w:lang w:val="uk-UA"/>
              </w:rPr>
              <w:t>Тиждень 1</w:t>
            </w:r>
            <w:r>
              <w:rPr>
                <w:iCs/>
                <w:lang w:val="uk-UA"/>
              </w:rPr>
              <w:t>3</w:t>
            </w:r>
          </w:p>
        </w:tc>
        <w:tc>
          <w:tcPr>
            <w:tcW w:w="906" w:type="pct"/>
          </w:tcPr>
          <w:p w:rsidR="00401D03" w:rsidRPr="00D03FB1" w:rsidRDefault="00401D03" w:rsidP="00762C06">
            <w:pPr>
              <w:keepNext/>
              <w:jc w:val="both"/>
              <w:rPr>
                <w:b/>
                <w:bCs/>
                <w:lang w:val="uk-UA"/>
              </w:rPr>
            </w:pPr>
            <w:r w:rsidRPr="00D03FB1">
              <w:rPr>
                <w:b/>
                <w:bCs/>
                <w:lang w:val="uk-UA"/>
              </w:rPr>
              <w:t>4</w:t>
            </w:r>
          </w:p>
        </w:tc>
      </w:tr>
      <w:tr w:rsidR="00401D03" w:rsidTr="00D03FB1">
        <w:trPr>
          <w:jc w:val="center"/>
        </w:trPr>
        <w:tc>
          <w:tcPr>
            <w:tcW w:w="2759" w:type="pct"/>
            <w:gridSpan w:val="2"/>
          </w:tcPr>
          <w:p w:rsidR="00401D03" w:rsidRPr="00D03FB1" w:rsidRDefault="00401D03" w:rsidP="00762C06">
            <w:pPr>
              <w:keepNext/>
              <w:jc w:val="both"/>
              <w:rPr>
                <w:iCs/>
                <w:lang w:val="uk-UA"/>
              </w:rPr>
            </w:pPr>
            <w:r w:rsidRPr="00D03FB1">
              <w:rPr>
                <w:b/>
                <w:bCs/>
                <w:lang w:val="uk-UA"/>
              </w:rPr>
              <w:t>Підсумковий контроль</w:t>
            </w:r>
            <w:r w:rsidRPr="00D03FB1">
              <w:rPr>
                <w:b/>
                <w:bCs/>
              </w:rPr>
              <w:t xml:space="preserve"> (max 40%)</w:t>
            </w:r>
          </w:p>
        </w:tc>
        <w:tc>
          <w:tcPr>
            <w:tcW w:w="1335" w:type="pct"/>
          </w:tcPr>
          <w:p w:rsidR="00401D03" w:rsidRPr="00D03FB1" w:rsidRDefault="00401D03" w:rsidP="00762C06">
            <w:pPr>
              <w:keepNext/>
              <w:jc w:val="both"/>
              <w:rPr>
                <w:lang w:val="uk-UA"/>
              </w:rPr>
            </w:pPr>
          </w:p>
        </w:tc>
        <w:tc>
          <w:tcPr>
            <w:tcW w:w="906" w:type="pct"/>
          </w:tcPr>
          <w:p w:rsidR="00401D03" w:rsidRPr="00D03FB1" w:rsidRDefault="00401D03" w:rsidP="00762C06">
            <w:pPr>
              <w:keepNext/>
              <w:jc w:val="both"/>
              <w:rPr>
                <w:b/>
                <w:bCs/>
                <w:lang w:val="uk-UA"/>
              </w:rPr>
            </w:pPr>
          </w:p>
        </w:tc>
      </w:tr>
      <w:tr w:rsidR="00401D03" w:rsidTr="00D03FB1">
        <w:trPr>
          <w:jc w:val="center"/>
        </w:trPr>
        <w:tc>
          <w:tcPr>
            <w:tcW w:w="2759" w:type="pct"/>
            <w:gridSpan w:val="2"/>
          </w:tcPr>
          <w:p w:rsidR="00401D03" w:rsidRPr="00D03FB1" w:rsidRDefault="00401D03" w:rsidP="00762C06">
            <w:pPr>
              <w:keepNext/>
              <w:jc w:val="both"/>
              <w:rPr>
                <w:iCs/>
                <w:lang w:val="uk-UA"/>
              </w:rPr>
            </w:pPr>
            <w:r w:rsidRPr="00D03FB1">
              <w:rPr>
                <w:iCs/>
                <w:lang w:val="uk-UA"/>
              </w:rPr>
              <w:t xml:space="preserve">Підсумкове теоретичне завдання: </w:t>
            </w:r>
            <w:r w:rsidRPr="00D03FB1">
              <w:rPr>
                <w:b/>
                <w:iCs/>
                <w:lang w:val="uk-UA"/>
              </w:rPr>
              <w:t xml:space="preserve">тести (на </w:t>
            </w:r>
            <w:r w:rsidRPr="00D03FB1">
              <w:rPr>
                <w:b/>
                <w:iCs/>
              </w:rPr>
              <w:t>Moodle</w:t>
            </w:r>
            <w:r w:rsidRPr="00D03FB1">
              <w:rPr>
                <w:b/>
                <w:iCs/>
                <w:lang w:val="uk-UA"/>
              </w:rPr>
              <w:t>)</w:t>
            </w:r>
          </w:p>
        </w:tc>
        <w:tc>
          <w:tcPr>
            <w:tcW w:w="1335" w:type="pct"/>
          </w:tcPr>
          <w:p w:rsidR="00401D03" w:rsidRPr="00D03FB1" w:rsidRDefault="00401D03" w:rsidP="00762C06">
            <w:pPr>
              <w:keepNext/>
              <w:jc w:val="both"/>
              <w:rPr>
                <w:lang w:val="uk-UA"/>
              </w:rPr>
            </w:pPr>
            <w:r w:rsidRPr="00D03FB1">
              <w:rPr>
                <w:iCs/>
                <w:lang w:val="uk-UA"/>
              </w:rPr>
              <w:t>Тиждень 1</w:t>
            </w:r>
            <w:r>
              <w:rPr>
                <w:iCs/>
                <w:lang w:val="uk-UA"/>
              </w:rPr>
              <w:t>4</w:t>
            </w:r>
          </w:p>
        </w:tc>
        <w:tc>
          <w:tcPr>
            <w:tcW w:w="906" w:type="pct"/>
          </w:tcPr>
          <w:p w:rsidR="00401D03" w:rsidRPr="00D03FB1" w:rsidRDefault="00401D03" w:rsidP="00762C06">
            <w:pPr>
              <w:keepNext/>
              <w:jc w:val="both"/>
              <w:rPr>
                <w:b/>
                <w:bCs/>
                <w:lang w:val="uk-UA"/>
              </w:rPr>
            </w:pPr>
            <w:r w:rsidRPr="00D03FB1">
              <w:rPr>
                <w:b/>
                <w:bCs/>
                <w:lang w:val="uk-UA"/>
              </w:rPr>
              <w:t>20</w:t>
            </w:r>
          </w:p>
        </w:tc>
      </w:tr>
      <w:tr w:rsidR="00401D03" w:rsidRPr="00DD3E0D" w:rsidTr="00D03FB1">
        <w:trPr>
          <w:jc w:val="center"/>
        </w:trPr>
        <w:tc>
          <w:tcPr>
            <w:tcW w:w="2759" w:type="pct"/>
            <w:gridSpan w:val="2"/>
          </w:tcPr>
          <w:p w:rsidR="00401D03" w:rsidRPr="00D03FB1" w:rsidRDefault="00401D03" w:rsidP="00762C06">
            <w:pPr>
              <w:jc w:val="both"/>
              <w:rPr>
                <w:b/>
                <w:lang w:val="uk-UA"/>
              </w:rPr>
            </w:pPr>
            <w:r w:rsidRPr="00D03FB1">
              <w:rPr>
                <w:iCs/>
                <w:lang w:val="uk-UA"/>
              </w:rPr>
              <w:t>Іспит</w:t>
            </w:r>
          </w:p>
        </w:tc>
        <w:tc>
          <w:tcPr>
            <w:tcW w:w="1335" w:type="pct"/>
          </w:tcPr>
          <w:p w:rsidR="00401D03" w:rsidRPr="00D03FB1" w:rsidRDefault="00401D03" w:rsidP="00762C06">
            <w:pPr>
              <w:jc w:val="both"/>
              <w:rPr>
                <w:b/>
                <w:lang w:val="uk-UA"/>
              </w:rPr>
            </w:pPr>
          </w:p>
        </w:tc>
        <w:tc>
          <w:tcPr>
            <w:tcW w:w="906" w:type="pct"/>
          </w:tcPr>
          <w:p w:rsidR="00401D03" w:rsidRPr="00D03FB1" w:rsidRDefault="00401D03" w:rsidP="00762C06">
            <w:pPr>
              <w:jc w:val="both"/>
              <w:rPr>
                <w:b/>
                <w:lang w:val="uk-UA"/>
              </w:rPr>
            </w:pPr>
            <w:r w:rsidRPr="00D03FB1">
              <w:rPr>
                <w:b/>
                <w:lang w:val="uk-UA"/>
              </w:rPr>
              <w:t>20</w:t>
            </w:r>
          </w:p>
        </w:tc>
      </w:tr>
      <w:tr w:rsidR="00401D03" w:rsidTr="00D03FB1">
        <w:trPr>
          <w:jc w:val="center"/>
        </w:trPr>
        <w:tc>
          <w:tcPr>
            <w:tcW w:w="2759" w:type="pct"/>
            <w:gridSpan w:val="2"/>
          </w:tcPr>
          <w:p w:rsidR="00401D03" w:rsidRPr="00D03FB1" w:rsidRDefault="00401D03" w:rsidP="00762C06">
            <w:pPr>
              <w:jc w:val="both"/>
              <w:rPr>
                <w:b/>
                <w:lang w:val="uk-UA"/>
              </w:rPr>
            </w:pPr>
            <w:r w:rsidRPr="00D03FB1">
              <w:rPr>
                <w:b/>
                <w:lang w:val="uk-UA"/>
              </w:rPr>
              <w:t xml:space="preserve">Разом </w:t>
            </w:r>
          </w:p>
        </w:tc>
        <w:tc>
          <w:tcPr>
            <w:tcW w:w="1335" w:type="pct"/>
          </w:tcPr>
          <w:p w:rsidR="00401D03" w:rsidRPr="00D03FB1" w:rsidRDefault="00401D03" w:rsidP="00762C06">
            <w:pPr>
              <w:jc w:val="both"/>
              <w:rPr>
                <w:b/>
                <w:lang w:val="uk-UA"/>
              </w:rPr>
            </w:pPr>
          </w:p>
        </w:tc>
        <w:tc>
          <w:tcPr>
            <w:tcW w:w="906" w:type="pct"/>
          </w:tcPr>
          <w:p w:rsidR="00401D03" w:rsidRPr="00D03FB1" w:rsidRDefault="00401D03" w:rsidP="00762C06">
            <w:pPr>
              <w:jc w:val="both"/>
              <w:rPr>
                <w:b/>
                <w:lang w:val="uk-UA"/>
              </w:rPr>
            </w:pPr>
            <w:r w:rsidRPr="00D03FB1">
              <w:rPr>
                <w:b/>
                <w:lang w:val="uk-UA"/>
              </w:rPr>
              <w:t>100%</w:t>
            </w:r>
          </w:p>
        </w:tc>
      </w:tr>
    </w:tbl>
    <w:p w:rsidR="00401D03" w:rsidRDefault="00401D03" w:rsidP="004A7430">
      <w:pPr>
        <w:jc w:val="both"/>
        <w:rPr>
          <w:lang w:val="ru-RU"/>
        </w:rPr>
      </w:pPr>
    </w:p>
    <w:p w:rsidR="00401D03" w:rsidRDefault="00401D03" w:rsidP="004A7430">
      <w:pPr>
        <w:jc w:val="both"/>
        <w:rPr>
          <w:lang w:val="ru-RU"/>
        </w:rPr>
      </w:pPr>
    </w:p>
    <w:p w:rsidR="00401D03" w:rsidRDefault="00401D03" w:rsidP="004A7430">
      <w:pPr>
        <w:jc w:val="both"/>
        <w:rPr>
          <w:lang w:val="ru-RU"/>
        </w:rPr>
      </w:pPr>
    </w:p>
    <w:p w:rsidR="00401D03" w:rsidRPr="001B1337" w:rsidRDefault="00401D03" w:rsidP="004A7430">
      <w:pPr>
        <w:jc w:val="both"/>
        <w:rPr>
          <w:lang w:val="ru-RU"/>
        </w:rPr>
      </w:pPr>
    </w:p>
    <w:p w:rsidR="00401D03" w:rsidRPr="006331B8" w:rsidRDefault="00401D03" w:rsidP="00EF4E09">
      <w:pPr>
        <w:spacing w:after="120"/>
        <w:jc w:val="center"/>
        <w:rPr>
          <w:b/>
          <w:bCs/>
          <w:szCs w:val="28"/>
          <w:lang w:val="uk-UA"/>
        </w:rPr>
      </w:pPr>
      <w:r w:rsidRPr="006331B8">
        <w:rPr>
          <w:b/>
          <w:bCs/>
          <w:szCs w:val="28"/>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0"/>
        <w:gridCol w:w="4510"/>
        <w:gridCol w:w="2126"/>
        <w:gridCol w:w="1873"/>
      </w:tblGrid>
      <w:tr w:rsidR="00401D03" w:rsidRPr="006331B8" w:rsidTr="00813D9E">
        <w:trPr>
          <w:cantSplit/>
          <w:trHeight w:val="205"/>
          <w:jc w:val="center"/>
        </w:trPr>
        <w:tc>
          <w:tcPr>
            <w:tcW w:w="1500" w:type="dxa"/>
            <w:vMerge w:val="restart"/>
          </w:tcPr>
          <w:p w:rsidR="00401D03" w:rsidRPr="006331B8" w:rsidRDefault="00401D03" w:rsidP="00813D9E">
            <w:pPr>
              <w:pStyle w:val="2"/>
              <w:spacing w:before="0" w:line="223" w:lineRule="auto"/>
              <w:jc w:val="center"/>
              <w:rPr>
                <w:rFonts w:ascii="Times New Roman" w:hAnsi="Times New Roman"/>
                <w:color w:val="auto"/>
                <w:sz w:val="24"/>
                <w:szCs w:val="24"/>
              </w:rPr>
            </w:pPr>
            <w:r w:rsidRPr="006331B8">
              <w:rPr>
                <w:rFonts w:ascii="Times New Roman" w:hAnsi="Times New Roman"/>
                <w:caps/>
                <w:color w:val="auto"/>
                <w:sz w:val="24"/>
                <w:szCs w:val="24"/>
              </w:rPr>
              <w:t>З</w:t>
            </w:r>
            <w:r w:rsidRPr="006331B8">
              <w:rPr>
                <w:rFonts w:ascii="Times New Roman" w:hAnsi="Times New Roman"/>
                <w:color w:val="auto"/>
                <w:sz w:val="24"/>
                <w:szCs w:val="24"/>
              </w:rPr>
              <w:t>а шкалою</w:t>
            </w:r>
          </w:p>
          <w:p w:rsidR="00401D03" w:rsidRPr="006331B8" w:rsidRDefault="00401D03" w:rsidP="00813D9E">
            <w:pPr>
              <w:pStyle w:val="6"/>
              <w:spacing w:before="0" w:line="223" w:lineRule="auto"/>
              <w:jc w:val="center"/>
              <w:rPr>
                <w:rFonts w:ascii="Times New Roman" w:hAnsi="Times New Roman"/>
                <w:color w:val="auto"/>
              </w:rPr>
            </w:pPr>
            <w:r w:rsidRPr="006331B8">
              <w:rPr>
                <w:rFonts w:ascii="Times New Roman" w:hAnsi="Times New Roman"/>
                <w:color w:val="auto"/>
              </w:rPr>
              <w:t>ECTS</w:t>
            </w:r>
          </w:p>
        </w:tc>
        <w:tc>
          <w:tcPr>
            <w:tcW w:w="4510" w:type="dxa"/>
            <w:vMerge w:val="restart"/>
          </w:tcPr>
          <w:p w:rsidR="00401D03" w:rsidRPr="006331B8" w:rsidRDefault="00401D03" w:rsidP="00813D9E">
            <w:pPr>
              <w:pStyle w:val="5"/>
              <w:spacing w:before="0" w:line="223" w:lineRule="auto"/>
              <w:ind w:right="-108"/>
              <w:jc w:val="center"/>
              <w:rPr>
                <w:rFonts w:ascii="Times New Roman" w:hAnsi="Times New Roman"/>
                <w:color w:val="auto"/>
              </w:rPr>
            </w:pPr>
            <w:r w:rsidRPr="006331B8">
              <w:rPr>
                <w:rFonts w:ascii="Times New Roman" w:hAnsi="Times New Roman"/>
                <w:color w:val="auto"/>
              </w:rPr>
              <w:t>За шкалою університету</w:t>
            </w:r>
          </w:p>
        </w:tc>
        <w:tc>
          <w:tcPr>
            <w:tcW w:w="3999" w:type="dxa"/>
            <w:gridSpan w:val="2"/>
          </w:tcPr>
          <w:p w:rsidR="00401D03" w:rsidRPr="006331B8" w:rsidRDefault="00401D03" w:rsidP="00813D9E">
            <w:pPr>
              <w:pStyle w:val="3"/>
              <w:tabs>
                <w:tab w:val="num" w:pos="0"/>
              </w:tabs>
              <w:spacing w:before="0" w:line="223" w:lineRule="auto"/>
              <w:jc w:val="center"/>
              <w:rPr>
                <w:rFonts w:ascii="Times New Roman" w:hAnsi="Times New Roman"/>
                <w:color w:val="auto"/>
              </w:rPr>
            </w:pPr>
            <w:r w:rsidRPr="006331B8">
              <w:rPr>
                <w:rFonts w:ascii="Times New Roman" w:hAnsi="Times New Roman"/>
                <w:color w:val="auto"/>
              </w:rPr>
              <w:t>За національною шкалою</w:t>
            </w:r>
          </w:p>
        </w:tc>
      </w:tr>
      <w:tr w:rsidR="00401D03" w:rsidRPr="006331B8" w:rsidTr="00813D9E">
        <w:trPr>
          <w:cantSplit/>
          <w:trHeight w:val="58"/>
          <w:jc w:val="center"/>
        </w:trPr>
        <w:tc>
          <w:tcPr>
            <w:tcW w:w="1500" w:type="dxa"/>
            <w:vMerge/>
          </w:tcPr>
          <w:p w:rsidR="00401D03" w:rsidRPr="006331B8" w:rsidRDefault="00401D03" w:rsidP="00813D9E">
            <w:pPr>
              <w:pStyle w:val="2"/>
              <w:spacing w:before="0" w:line="223" w:lineRule="auto"/>
              <w:rPr>
                <w:rFonts w:ascii="Times New Roman" w:hAnsi="Times New Roman"/>
                <w:color w:val="auto"/>
                <w:sz w:val="24"/>
                <w:szCs w:val="24"/>
              </w:rPr>
            </w:pPr>
          </w:p>
        </w:tc>
        <w:tc>
          <w:tcPr>
            <w:tcW w:w="4510" w:type="dxa"/>
            <w:vMerge/>
          </w:tcPr>
          <w:p w:rsidR="00401D03" w:rsidRPr="006331B8" w:rsidRDefault="00401D03" w:rsidP="00813D9E">
            <w:pPr>
              <w:pStyle w:val="5"/>
              <w:spacing w:before="0" w:line="223" w:lineRule="auto"/>
              <w:rPr>
                <w:rFonts w:ascii="Times New Roman" w:hAnsi="Times New Roman"/>
                <w:color w:val="auto"/>
              </w:rPr>
            </w:pPr>
          </w:p>
        </w:tc>
        <w:tc>
          <w:tcPr>
            <w:tcW w:w="2126" w:type="dxa"/>
          </w:tcPr>
          <w:p w:rsidR="00401D03" w:rsidRPr="006331B8" w:rsidRDefault="00401D03" w:rsidP="00813D9E">
            <w:pPr>
              <w:pStyle w:val="3"/>
              <w:spacing w:before="0" w:line="223" w:lineRule="auto"/>
              <w:jc w:val="center"/>
              <w:rPr>
                <w:rFonts w:ascii="Times New Roman" w:hAnsi="Times New Roman"/>
                <w:color w:val="auto"/>
              </w:rPr>
            </w:pPr>
            <w:r w:rsidRPr="006331B8">
              <w:rPr>
                <w:rFonts w:ascii="Times New Roman" w:hAnsi="Times New Roman"/>
                <w:color w:val="auto"/>
              </w:rPr>
              <w:t>Екзамен</w:t>
            </w:r>
          </w:p>
        </w:tc>
        <w:tc>
          <w:tcPr>
            <w:tcW w:w="1873" w:type="dxa"/>
          </w:tcPr>
          <w:p w:rsidR="00401D03" w:rsidRPr="006331B8" w:rsidRDefault="00401D03" w:rsidP="00813D9E">
            <w:pPr>
              <w:pStyle w:val="3"/>
              <w:spacing w:before="0" w:line="223" w:lineRule="auto"/>
              <w:jc w:val="center"/>
              <w:rPr>
                <w:rFonts w:ascii="Times New Roman" w:hAnsi="Times New Roman"/>
                <w:color w:val="auto"/>
              </w:rPr>
            </w:pPr>
            <w:r w:rsidRPr="006331B8">
              <w:rPr>
                <w:rFonts w:ascii="Times New Roman" w:hAnsi="Times New Roman"/>
                <w:color w:val="auto"/>
              </w:rPr>
              <w:t>Залік</w:t>
            </w:r>
          </w:p>
        </w:tc>
      </w:tr>
      <w:tr w:rsidR="00401D03" w:rsidRPr="006331B8" w:rsidTr="00813D9E">
        <w:trPr>
          <w:cantSplit/>
          <w:jc w:val="center"/>
        </w:trPr>
        <w:tc>
          <w:tcPr>
            <w:tcW w:w="1500" w:type="dxa"/>
            <w:vAlign w:val="center"/>
          </w:tcPr>
          <w:p w:rsidR="00401D03" w:rsidRPr="006331B8" w:rsidRDefault="00401D03" w:rsidP="00813D9E">
            <w:pPr>
              <w:spacing w:line="223" w:lineRule="auto"/>
              <w:ind w:right="-68"/>
              <w:jc w:val="center"/>
              <w:rPr>
                <w:spacing w:val="-2"/>
                <w:lang w:val="uk-UA"/>
              </w:rPr>
            </w:pPr>
            <w:r w:rsidRPr="006331B8">
              <w:rPr>
                <w:spacing w:val="-2"/>
                <w:lang w:val="uk-UA"/>
              </w:rPr>
              <w:t>A</w:t>
            </w:r>
          </w:p>
        </w:tc>
        <w:tc>
          <w:tcPr>
            <w:tcW w:w="4510" w:type="dxa"/>
            <w:vAlign w:val="center"/>
          </w:tcPr>
          <w:p w:rsidR="00401D03" w:rsidRPr="006331B8" w:rsidRDefault="00401D03" w:rsidP="00813D9E">
            <w:pPr>
              <w:spacing w:line="223" w:lineRule="auto"/>
              <w:ind w:right="223"/>
              <w:jc w:val="center"/>
              <w:rPr>
                <w:spacing w:val="-2"/>
                <w:lang w:val="uk-UA"/>
              </w:rPr>
            </w:pPr>
            <w:r w:rsidRPr="006331B8">
              <w:rPr>
                <w:spacing w:val="-2"/>
                <w:lang w:val="uk-UA"/>
              </w:rPr>
              <w:t>90 – 100 (відмінно)</w:t>
            </w:r>
          </w:p>
        </w:tc>
        <w:tc>
          <w:tcPr>
            <w:tcW w:w="2126" w:type="dxa"/>
            <w:vAlign w:val="center"/>
          </w:tcPr>
          <w:p w:rsidR="00401D03" w:rsidRPr="006331B8" w:rsidRDefault="00401D03" w:rsidP="00813D9E">
            <w:pPr>
              <w:pStyle w:val="4"/>
              <w:spacing w:before="0" w:line="223" w:lineRule="auto"/>
              <w:jc w:val="center"/>
              <w:rPr>
                <w:rFonts w:ascii="Times New Roman" w:hAnsi="Times New Roman"/>
                <w:i w:val="0"/>
                <w:color w:val="auto"/>
              </w:rPr>
            </w:pPr>
            <w:r w:rsidRPr="006331B8">
              <w:rPr>
                <w:rFonts w:ascii="Times New Roman" w:hAnsi="Times New Roman"/>
                <w:i w:val="0"/>
                <w:color w:val="auto"/>
              </w:rPr>
              <w:t>5 (відмінно)</w:t>
            </w:r>
          </w:p>
        </w:tc>
        <w:tc>
          <w:tcPr>
            <w:tcW w:w="1873" w:type="dxa"/>
            <w:vMerge w:val="restart"/>
            <w:vAlign w:val="center"/>
          </w:tcPr>
          <w:p w:rsidR="00401D03" w:rsidRPr="006331B8" w:rsidRDefault="00401D03" w:rsidP="00813D9E">
            <w:pPr>
              <w:pStyle w:val="4"/>
              <w:spacing w:before="0" w:line="223" w:lineRule="auto"/>
              <w:jc w:val="center"/>
              <w:rPr>
                <w:rFonts w:ascii="Times New Roman" w:hAnsi="Times New Roman"/>
                <w:i w:val="0"/>
                <w:color w:val="auto"/>
              </w:rPr>
            </w:pPr>
            <w:r w:rsidRPr="006331B8">
              <w:rPr>
                <w:rFonts w:ascii="Times New Roman" w:hAnsi="Times New Roman"/>
                <w:i w:val="0"/>
                <w:color w:val="auto"/>
              </w:rPr>
              <w:t>Зараховано</w:t>
            </w:r>
          </w:p>
        </w:tc>
      </w:tr>
      <w:tr w:rsidR="00401D03" w:rsidRPr="006331B8" w:rsidTr="00813D9E">
        <w:trPr>
          <w:cantSplit/>
          <w:jc w:val="center"/>
        </w:trPr>
        <w:tc>
          <w:tcPr>
            <w:tcW w:w="1500" w:type="dxa"/>
            <w:vAlign w:val="center"/>
          </w:tcPr>
          <w:p w:rsidR="00401D03" w:rsidRPr="006331B8" w:rsidRDefault="00401D03" w:rsidP="00813D9E">
            <w:pPr>
              <w:spacing w:line="223" w:lineRule="auto"/>
              <w:ind w:right="-68"/>
              <w:jc w:val="center"/>
              <w:rPr>
                <w:spacing w:val="-2"/>
                <w:lang w:val="uk-UA"/>
              </w:rPr>
            </w:pPr>
            <w:r w:rsidRPr="006331B8">
              <w:rPr>
                <w:spacing w:val="-2"/>
                <w:lang w:val="uk-UA"/>
              </w:rPr>
              <w:t>B</w:t>
            </w:r>
          </w:p>
        </w:tc>
        <w:tc>
          <w:tcPr>
            <w:tcW w:w="4510" w:type="dxa"/>
            <w:vAlign w:val="center"/>
          </w:tcPr>
          <w:p w:rsidR="00401D03" w:rsidRPr="006331B8" w:rsidRDefault="00401D03" w:rsidP="00813D9E">
            <w:pPr>
              <w:spacing w:line="223" w:lineRule="auto"/>
              <w:ind w:right="223"/>
              <w:jc w:val="center"/>
              <w:rPr>
                <w:spacing w:val="-2"/>
                <w:lang w:val="uk-UA"/>
              </w:rPr>
            </w:pPr>
            <w:r w:rsidRPr="006331B8">
              <w:rPr>
                <w:spacing w:val="-2"/>
                <w:lang w:val="uk-UA"/>
              </w:rPr>
              <w:t>85 – 89 (дуже добре)</w:t>
            </w:r>
          </w:p>
        </w:tc>
        <w:tc>
          <w:tcPr>
            <w:tcW w:w="2126" w:type="dxa"/>
            <w:vMerge w:val="restart"/>
            <w:vAlign w:val="center"/>
          </w:tcPr>
          <w:p w:rsidR="00401D03" w:rsidRPr="006331B8" w:rsidRDefault="00401D03" w:rsidP="00813D9E">
            <w:pPr>
              <w:spacing w:line="223" w:lineRule="auto"/>
              <w:ind w:right="-54"/>
              <w:jc w:val="center"/>
              <w:rPr>
                <w:spacing w:val="-2"/>
                <w:lang w:val="uk-UA"/>
              </w:rPr>
            </w:pPr>
            <w:r w:rsidRPr="006331B8">
              <w:rPr>
                <w:spacing w:val="-2"/>
                <w:lang w:val="uk-UA"/>
              </w:rPr>
              <w:t>4 (добре)</w:t>
            </w:r>
          </w:p>
        </w:tc>
        <w:tc>
          <w:tcPr>
            <w:tcW w:w="1873" w:type="dxa"/>
            <w:vMerge/>
          </w:tcPr>
          <w:p w:rsidR="00401D03" w:rsidRPr="006331B8" w:rsidRDefault="00401D03" w:rsidP="00813D9E">
            <w:pPr>
              <w:spacing w:line="223" w:lineRule="auto"/>
              <w:ind w:right="-54"/>
              <w:jc w:val="center"/>
              <w:rPr>
                <w:spacing w:val="-2"/>
                <w:lang w:val="uk-UA"/>
              </w:rPr>
            </w:pPr>
          </w:p>
        </w:tc>
      </w:tr>
      <w:tr w:rsidR="00401D03" w:rsidRPr="006331B8" w:rsidTr="00813D9E">
        <w:trPr>
          <w:cantSplit/>
          <w:jc w:val="center"/>
        </w:trPr>
        <w:tc>
          <w:tcPr>
            <w:tcW w:w="1500" w:type="dxa"/>
            <w:vAlign w:val="center"/>
          </w:tcPr>
          <w:p w:rsidR="00401D03" w:rsidRPr="006331B8" w:rsidRDefault="00401D03" w:rsidP="00813D9E">
            <w:pPr>
              <w:spacing w:line="223" w:lineRule="auto"/>
              <w:ind w:right="-68"/>
              <w:jc w:val="center"/>
              <w:rPr>
                <w:spacing w:val="-2"/>
                <w:lang w:val="uk-UA"/>
              </w:rPr>
            </w:pPr>
            <w:r w:rsidRPr="006331B8">
              <w:rPr>
                <w:spacing w:val="-2"/>
                <w:lang w:val="uk-UA"/>
              </w:rPr>
              <w:t>C</w:t>
            </w:r>
          </w:p>
        </w:tc>
        <w:tc>
          <w:tcPr>
            <w:tcW w:w="4510" w:type="dxa"/>
            <w:vAlign w:val="center"/>
          </w:tcPr>
          <w:p w:rsidR="00401D03" w:rsidRPr="006331B8" w:rsidRDefault="00401D03" w:rsidP="00813D9E">
            <w:pPr>
              <w:spacing w:line="223" w:lineRule="auto"/>
              <w:ind w:right="223"/>
              <w:jc w:val="center"/>
              <w:rPr>
                <w:spacing w:val="-2"/>
                <w:lang w:val="uk-UA"/>
              </w:rPr>
            </w:pPr>
            <w:r w:rsidRPr="006331B8">
              <w:rPr>
                <w:spacing w:val="-2"/>
                <w:lang w:val="uk-UA"/>
              </w:rPr>
              <w:t>75 – 84 (добре)</w:t>
            </w:r>
          </w:p>
        </w:tc>
        <w:tc>
          <w:tcPr>
            <w:tcW w:w="2126" w:type="dxa"/>
            <w:vMerge/>
            <w:vAlign w:val="center"/>
          </w:tcPr>
          <w:p w:rsidR="00401D03" w:rsidRPr="006331B8" w:rsidRDefault="00401D03" w:rsidP="00813D9E">
            <w:pPr>
              <w:spacing w:line="223" w:lineRule="auto"/>
              <w:ind w:right="-54"/>
              <w:jc w:val="center"/>
              <w:rPr>
                <w:spacing w:val="-2"/>
                <w:lang w:val="uk-UA"/>
              </w:rPr>
            </w:pPr>
          </w:p>
        </w:tc>
        <w:tc>
          <w:tcPr>
            <w:tcW w:w="1873" w:type="dxa"/>
            <w:vMerge/>
          </w:tcPr>
          <w:p w:rsidR="00401D03" w:rsidRPr="006331B8" w:rsidRDefault="00401D03" w:rsidP="00813D9E">
            <w:pPr>
              <w:spacing w:line="223" w:lineRule="auto"/>
              <w:ind w:right="-54"/>
              <w:jc w:val="center"/>
              <w:rPr>
                <w:spacing w:val="-2"/>
                <w:lang w:val="uk-UA"/>
              </w:rPr>
            </w:pPr>
          </w:p>
        </w:tc>
      </w:tr>
      <w:tr w:rsidR="00401D03" w:rsidRPr="006331B8" w:rsidTr="00813D9E">
        <w:trPr>
          <w:cantSplit/>
          <w:jc w:val="center"/>
        </w:trPr>
        <w:tc>
          <w:tcPr>
            <w:tcW w:w="1500" w:type="dxa"/>
            <w:vAlign w:val="center"/>
          </w:tcPr>
          <w:p w:rsidR="00401D03" w:rsidRPr="006331B8" w:rsidRDefault="00401D03" w:rsidP="00813D9E">
            <w:pPr>
              <w:spacing w:line="223" w:lineRule="auto"/>
              <w:ind w:right="-68"/>
              <w:jc w:val="center"/>
              <w:rPr>
                <w:spacing w:val="-2"/>
                <w:lang w:val="uk-UA"/>
              </w:rPr>
            </w:pPr>
            <w:r w:rsidRPr="006331B8">
              <w:rPr>
                <w:spacing w:val="-2"/>
                <w:lang w:val="uk-UA"/>
              </w:rPr>
              <w:t>D</w:t>
            </w:r>
          </w:p>
        </w:tc>
        <w:tc>
          <w:tcPr>
            <w:tcW w:w="4510" w:type="dxa"/>
            <w:vAlign w:val="center"/>
          </w:tcPr>
          <w:p w:rsidR="00401D03" w:rsidRPr="006331B8" w:rsidRDefault="00401D03" w:rsidP="00813D9E">
            <w:pPr>
              <w:spacing w:line="223" w:lineRule="auto"/>
              <w:ind w:right="223"/>
              <w:jc w:val="center"/>
              <w:rPr>
                <w:spacing w:val="-2"/>
                <w:lang w:val="uk-UA"/>
              </w:rPr>
            </w:pPr>
            <w:r w:rsidRPr="006331B8">
              <w:rPr>
                <w:spacing w:val="-2"/>
                <w:lang w:val="uk-UA"/>
              </w:rPr>
              <w:t xml:space="preserve">70 – 74 (задовільно) </w:t>
            </w:r>
          </w:p>
        </w:tc>
        <w:tc>
          <w:tcPr>
            <w:tcW w:w="2126" w:type="dxa"/>
            <w:vMerge w:val="restart"/>
            <w:vAlign w:val="center"/>
          </w:tcPr>
          <w:p w:rsidR="00401D03" w:rsidRPr="006331B8" w:rsidRDefault="00401D03" w:rsidP="00813D9E">
            <w:pPr>
              <w:spacing w:line="223" w:lineRule="auto"/>
              <w:ind w:right="-54"/>
              <w:jc w:val="center"/>
              <w:rPr>
                <w:spacing w:val="-2"/>
                <w:lang w:val="uk-UA"/>
              </w:rPr>
            </w:pPr>
            <w:r w:rsidRPr="006331B8">
              <w:rPr>
                <w:spacing w:val="-2"/>
                <w:lang w:val="uk-UA"/>
              </w:rPr>
              <w:t>3 (задовільно)</w:t>
            </w:r>
          </w:p>
        </w:tc>
        <w:tc>
          <w:tcPr>
            <w:tcW w:w="1873" w:type="dxa"/>
            <w:vMerge/>
          </w:tcPr>
          <w:p w:rsidR="00401D03" w:rsidRPr="006331B8" w:rsidRDefault="00401D03" w:rsidP="00813D9E">
            <w:pPr>
              <w:spacing w:line="223" w:lineRule="auto"/>
              <w:ind w:right="-54"/>
              <w:jc w:val="center"/>
              <w:rPr>
                <w:spacing w:val="-2"/>
                <w:lang w:val="uk-UA"/>
              </w:rPr>
            </w:pPr>
          </w:p>
        </w:tc>
      </w:tr>
      <w:tr w:rsidR="00401D03" w:rsidRPr="006331B8" w:rsidTr="00813D9E">
        <w:trPr>
          <w:cantSplit/>
          <w:jc w:val="center"/>
        </w:trPr>
        <w:tc>
          <w:tcPr>
            <w:tcW w:w="1500" w:type="dxa"/>
            <w:vAlign w:val="center"/>
          </w:tcPr>
          <w:p w:rsidR="00401D03" w:rsidRPr="006331B8" w:rsidRDefault="00401D03" w:rsidP="00813D9E">
            <w:pPr>
              <w:spacing w:line="223" w:lineRule="auto"/>
              <w:ind w:right="-68"/>
              <w:jc w:val="center"/>
              <w:rPr>
                <w:spacing w:val="-2"/>
                <w:lang w:val="uk-UA"/>
              </w:rPr>
            </w:pPr>
            <w:r w:rsidRPr="006331B8">
              <w:rPr>
                <w:spacing w:val="-2"/>
                <w:lang w:val="uk-UA"/>
              </w:rPr>
              <w:t>E</w:t>
            </w:r>
          </w:p>
        </w:tc>
        <w:tc>
          <w:tcPr>
            <w:tcW w:w="4510" w:type="dxa"/>
            <w:vAlign w:val="center"/>
          </w:tcPr>
          <w:p w:rsidR="00401D03" w:rsidRPr="006331B8" w:rsidRDefault="00401D03" w:rsidP="00813D9E">
            <w:pPr>
              <w:spacing w:line="223" w:lineRule="auto"/>
              <w:ind w:right="223"/>
              <w:jc w:val="center"/>
              <w:rPr>
                <w:spacing w:val="-2"/>
                <w:lang w:val="uk-UA"/>
              </w:rPr>
            </w:pPr>
            <w:r w:rsidRPr="006331B8">
              <w:rPr>
                <w:spacing w:val="-2"/>
                <w:lang w:val="uk-UA"/>
              </w:rPr>
              <w:t>60 – 69 (достатньо)</w:t>
            </w:r>
          </w:p>
        </w:tc>
        <w:tc>
          <w:tcPr>
            <w:tcW w:w="2126" w:type="dxa"/>
            <w:vMerge/>
            <w:vAlign w:val="center"/>
          </w:tcPr>
          <w:p w:rsidR="00401D03" w:rsidRPr="006331B8" w:rsidRDefault="00401D03" w:rsidP="00813D9E">
            <w:pPr>
              <w:spacing w:line="223" w:lineRule="auto"/>
              <w:ind w:right="-54"/>
              <w:jc w:val="center"/>
              <w:rPr>
                <w:spacing w:val="-2"/>
                <w:lang w:val="uk-UA"/>
              </w:rPr>
            </w:pPr>
          </w:p>
        </w:tc>
        <w:tc>
          <w:tcPr>
            <w:tcW w:w="1873" w:type="dxa"/>
            <w:vMerge/>
          </w:tcPr>
          <w:p w:rsidR="00401D03" w:rsidRPr="006331B8" w:rsidRDefault="00401D03" w:rsidP="00813D9E">
            <w:pPr>
              <w:spacing w:line="223" w:lineRule="auto"/>
              <w:ind w:right="-54"/>
              <w:jc w:val="center"/>
              <w:rPr>
                <w:spacing w:val="-2"/>
                <w:lang w:val="uk-UA"/>
              </w:rPr>
            </w:pPr>
          </w:p>
        </w:tc>
      </w:tr>
      <w:tr w:rsidR="00401D03" w:rsidRPr="006331B8" w:rsidTr="00813D9E">
        <w:trPr>
          <w:cantSplit/>
          <w:jc w:val="center"/>
        </w:trPr>
        <w:tc>
          <w:tcPr>
            <w:tcW w:w="1500" w:type="dxa"/>
            <w:vAlign w:val="center"/>
          </w:tcPr>
          <w:p w:rsidR="00401D03" w:rsidRPr="006331B8" w:rsidRDefault="00401D03" w:rsidP="00813D9E">
            <w:pPr>
              <w:spacing w:line="223" w:lineRule="auto"/>
              <w:ind w:right="-68"/>
              <w:jc w:val="center"/>
              <w:rPr>
                <w:spacing w:val="-2"/>
                <w:lang w:val="uk-UA"/>
              </w:rPr>
            </w:pPr>
            <w:r w:rsidRPr="006331B8">
              <w:rPr>
                <w:spacing w:val="-2"/>
                <w:lang w:val="uk-UA"/>
              </w:rPr>
              <w:t>FX</w:t>
            </w:r>
          </w:p>
        </w:tc>
        <w:tc>
          <w:tcPr>
            <w:tcW w:w="4510" w:type="dxa"/>
            <w:vAlign w:val="center"/>
          </w:tcPr>
          <w:p w:rsidR="00401D03" w:rsidRPr="006331B8" w:rsidRDefault="00401D03" w:rsidP="00813D9E">
            <w:pPr>
              <w:spacing w:line="223" w:lineRule="auto"/>
              <w:ind w:right="223"/>
              <w:jc w:val="center"/>
              <w:rPr>
                <w:spacing w:val="-2"/>
                <w:lang w:val="uk-UA"/>
              </w:rPr>
            </w:pPr>
            <w:r w:rsidRPr="006331B8">
              <w:rPr>
                <w:spacing w:val="-2"/>
                <w:lang w:val="uk-UA"/>
              </w:rPr>
              <w:t>35 – 59 (незадовільно – з можливістю повторного складання)</w:t>
            </w:r>
          </w:p>
        </w:tc>
        <w:tc>
          <w:tcPr>
            <w:tcW w:w="2126" w:type="dxa"/>
            <w:vMerge w:val="restart"/>
            <w:vAlign w:val="center"/>
          </w:tcPr>
          <w:p w:rsidR="00401D03" w:rsidRPr="006331B8" w:rsidRDefault="00401D03" w:rsidP="00813D9E">
            <w:pPr>
              <w:spacing w:line="223" w:lineRule="auto"/>
              <w:ind w:right="-54"/>
              <w:jc w:val="center"/>
              <w:rPr>
                <w:spacing w:val="-2"/>
                <w:lang w:val="uk-UA"/>
              </w:rPr>
            </w:pPr>
            <w:r w:rsidRPr="006331B8">
              <w:rPr>
                <w:spacing w:val="-2"/>
                <w:lang w:val="uk-UA"/>
              </w:rPr>
              <w:t>2 (незадовільно)</w:t>
            </w:r>
          </w:p>
        </w:tc>
        <w:tc>
          <w:tcPr>
            <w:tcW w:w="1873" w:type="dxa"/>
            <w:vMerge w:val="restart"/>
            <w:vAlign w:val="center"/>
          </w:tcPr>
          <w:p w:rsidR="00401D03" w:rsidRPr="006331B8" w:rsidRDefault="00401D03" w:rsidP="00813D9E">
            <w:pPr>
              <w:spacing w:line="223" w:lineRule="auto"/>
              <w:ind w:right="-54"/>
              <w:rPr>
                <w:spacing w:val="-2"/>
                <w:lang w:val="uk-UA"/>
              </w:rPr>
            </w:pPr>
            <w:r w:rsidRPr="006331B8">
              <w:rPr>
                <w:spacing w:val="-2"/>
                <w:lang w:val="uk-UA"/>
              </w:rPr>
              <w:t>Не зараховано</w:t>
            </w:r>
          </w:p>
        </w:tc>
      </w:tr>
      <w:tr w:rsidR="00401D03" w:rsidRPr="00227E67" w:rsidTr="00813D9E">
        <w:trPr>
          <w:cantSplit/>
          <w:jc w:val="center"/>
        </w:trPr>
        <w:tc>
          <w:tcPr>
            <w:tcW w:w="1500" w:type="dxa"/>
            <w:vAlign w:val="center"/>
          </w:tcPr>
          <w:p w:rsidR="00401D03" w:rsidRPr="006331B8" w:rsidRDefault="00401D03" w:rsidP="00813D9E">
            <w:pPr>
              <w:spacing w:line="223" w:lineRule="auto"/>
              <w:ind w:right="-68"/>
              <w:jc w:val="center"/>
              <w:rPr>
                <w:spacing w:val="-2"/>
                <w:lang w:val="uk-UA"/>
              </w:rPr>
            </w:pPr>
            <w:r w:rsidRPr="006331B8">
              <w:rPr>
                <w:spacing w:val="-2"/>
                <w:lang w:val="uk-UA"/>
              </w:rPr>
              <w:t>F</w:t>
            </w:r>
          </w:p>
        </w:tc>
        <w:tc>
          <w:tcPr>
            <w:tcW w:w="4510" w:type="dxa"/>
            <w:vAlign w:val="center"/>
          </w:tcPr>
          <w:p w:rsidR="00401D03" w:rsidRPr="006331B8" w:rsidRDefault="00401D03" w:rsidP="00813D9E">
            <w:pPr>
              <w:spacing w:line="223" w:lineRule="auto"/>
              <w:ind w:right="223"/>
              <w:jc w:val="center"/>
              <w:rPr>
                <w:spacing w:val="-2"/>
                <w:lang w:val="uk-UA"/>
              </w:rPr>
            </w:pPr>
            <w:r w:rsidRPr="006331B8">
              <w:rPr>
                <w:spacing w:val="-2"/>
                <w:lang w:val="uk-UA"/>
              </w:rPr>
              <w:t>1 – 34 (незадовільно – з обов’язковим повторним курсом)</w:t>
            </w:r>
          </w:p>
        </w:tc>
        <w:tc>
          <w:tcPr>
            <w:tcW w:w="2126" w:type="dxa"/>
            <w:vMerge/>
          </w:tcPr>
          <w:p w:rsidR="00401D03" w:rsidRPr="006331B8" w:rsidRDefault="00401D03" w:rsidP="00813D9E">
            <w:pPr>
              <w:spacing w:line="223" w:lineRule="auto"/>
              <w:ind w:right="-54"/>
              <w:jc w:val="center"/>
              <w:rPr>
                <w:spacing w:val="-2"/>
                <w:lang w:val="uk-UA"/>
              </w:rPr>
            </w:pPr>
          </w:p>
        </w:tc>
        <w:tc>
          <w:tcPr>
            <w:tcW w:w="1873" w:type="dxa"/>
            <w:vMerge/>
          </w:tcPr>
          <w:p w:rsidR="00401D03" w:rsidRPr="006331B8" w:rsidRDefault="00401D03" w:rsidP="00813D9E">
            <w:pPr>
              <w:spacing w:line="223" w:lineRule="auto"/>
              <w:ind w:right="-54"/>
              <w:jc w:val="center"/>
              <w:rPr>
                <w:spacing w:val="-2"/>
                <w:lang w:val="uk-UA"/>
              </w:rPr>
            </w:pPr>
          </w:p>
        </w:tc>
      </w:tr>
    </w:tbl>
    <w:p w:rsidR="00401D03" w:rsidRDefault="00401D03" w:rsidP="00FC57E5">
      <w:pPr>
        <w:jc w:val="both"/>
        <w:rPr>
          <w:i/>
          <w:iCs/>
          <w:sz w:val="16"/>
          <w:szCs w:val="16"/>
          <w:lang w:val="uk-UA"/>
        </w:rPr>
      </w:pPr>
    </w:p>
    <w:p w:rsidR="00401D03" w:rsidRDefault="00401D03" w:rsidP="00FC57E5">
      <w:pPr>
        <w:jc w:val="both"/>
        <w:rPr>
          <w:i/>
          <w:iCs/>
          <w:sz w:val="16"/>
          <w:szCs w:val="16"/>
          <w:lang w:val="uk-UA"/>
        </w:rPr>
      </w:pPr>
    </w:p>
    <w:p w:rsidR="00401D03" w:rsidRDefault="00401D03" w:rsidP="00FC57E5">
      <w:pPr>
        <w:jc w:val="both"/>
        <w:rPr>
          <w:i/>
          <w:iCs/>
          <w:sz w:val="16"/>
          <w:szCs w:val="16"/>
          <w:lang w:val="uk-UA"/>
        </w:rPr>
      </w:pPr>
    </w:p>
    <w:p w:rsidR="00401D03" w:rsidRPr="006331B8" w:rsidRDefault="00401D03" w:rsidP="00FC57E5">
      <w:pPr>
        <w:jc w:val="both"/>
        <w:rPr>
          <w:i/>
          <w:iCs/>
          <w:sz w:val="16"/>
          <w:szCs w:val="16"/>
          <w:lang w:val="uk-UA"/>
        </w:rPr>
      </w:pPr>
    </w:p>
    <w:p w:rsidR="00401D03" w:rsidRDefault="00401D03" w:rsidP="00D87B34">
      <w:pPr>
        <w:jc w:val="center"/>
        <w:rPr>
          <w:b/>
          <w:bCs/>
          <w:sz w:val="28"/>
          <w:lang w:val="uk-UA"/>
        </w:rPr>
      </w:pPr>
    </w:p>
    <w:p w:rsidR="00401D03" w:rsidRDefault="00401D03" w:rsidP="00D87B34">
      <w:pPr>
        <w:jc w:val="center"/>
        <w:rPr>
          <w:b/>
          <w:bCs/>
          <w:sz w:val="28"/>
          <w:lang w:val="uk-UA"/>
        </w:rPr>
      </w:pPr>
    </w:p>
    <w:p w:rsidR="00401D03" w:rsidRPr="006331B8" w:rsidRDefault="00401D03" w:rsidP="00D87B34">
      <w:pPr>
        <w:jc w:val="center"/>
        <w:rPr>
          <w:b/>
          <w:bCs/>
          <w:sz w:val="28"/>
          <w:lang w:val="uk-UA"/>
        </w:rPr>
      </w:pPr>
    </w:p>
    <w:p w:rsidR="00401D03" w:rsidRPr="006331B8" w:rsidRDefault="00401D03" w:rsidP="00D87B34">
      <w:pPr>
        <w:jc w:val="center"/>
        <w:rPr>
          <w:b/>
          <w:bCs/>
          <w:sz w:val="28"/>
          <w:lang w:val="uk-UA"/>
        </w:rPr>
      </w:pPr>
      <w:r w:rsidRPr="006331B8">
        <w:rPr>
          <w:b/>
          <w:bCs/>
          <w:sz w:val="28"/>
          <w:lang w:val="uk-UA"/>
        </w:rPr>
        <w:t>РОЗКЛАД КУРСУ ЗА ТЕМАМИ І КОНТРОЛЬНІ ЗАВДАННЯ</w:t>
      </w:r>
    </w:p>
    <w:p w:rsidR="00401D03" w:rsidRDefault="00401D03" w:rsidP="00AD4D5B">
      <w:pPr>
        <w:rPr>
          <w:i/>
          <w:i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6"/>
        <w:gridCol w:w="3172"/>
        <w:gridCol w:w="4230"/>
        <w:gridCol w:w="1275"/>
      </w:tblGrid>
      <w:tr w:rsidR="00401D03" w:rsidRPr="000E3AEE" w:rsidTr="00FA4F0C">
        <w:tc>
          <w:tcPr>
            <w:tcW w:w="1436" w:type="dxa"/>
          </w:tcPr>
          <w:p w:rsidR="00401D03" w:rsidRPr="000E3AEE" w:rsidRDefault="00401D03" w:rsidP="00762C06">
            <w:pPr>
              <w:jc w:val="center"/>
              <w:rPr>
                <w:b/>
                <w:bCs/>
                <w:color w:val="000000"/>
                <w:lang w:val="uk-UA"/>
              </w:rPr>
            </w:pPr>
            <w:r w:rsidRPr="000E3AEE">
              <w:rPr>
                <w:b/>
                <w:bCs/>
                <w:color w:val="000000"/>
                <w:lang w:val="uk-UA"/>
              </w:rPr>
              <w:t>Тиждень</w:t>
            </w:r>
          </w:p>
          <w:p w:rsidR="00401D03" w:rsidRPr="000E3AEE" w:rsidRDefault="00401D03" w:rsidP="00762C06">
            <w:pPr>
              <w:jc w:val="center"/>
              <w:rPr>
                <w:b/>
                <w:bCs/>
                <w:color w:val="000000"/>
                <w:lang w:val="uk-UA"/>
              </w:rPr>
            </w:pPr>
            <w:r w:rsidRPr="000E3AEE">
              <w:rPr>
                <w:b/>
                <w:bCs/>
                <w:color w:val="000000"/>
                <w:lang w:val="uk-UA"/>
              </w:rPr>
              <w:t xml:space="preserve"> і вид заняття</w:t>
            </w:r>
          </w:p>
        </w:tc>
        <w:tc>
          <w:tcPr>
            <w:tcW w:w="3172" w:type="dxa"/>
          </w:tcPr>
          <w:p w:rsidR="00401D03" w:rsidRPr="000E3AEE" w:rsidRDefault="00401D03" w:rsidP="00762C06">
            <w:pPr>
              <w:jc w:val="center"/>
              <w:rPr>
                <w:b/>
                <w:bCs/>
                <w:color w:val="000000"/>
                <w:lang w:val="uk-UA"/>
              </w:rPr>
            </w:pPr>
            <w:r w:rsidRPr="000E3AEE">
              <w:rPr>
                <w:b/>
                <w:bCs/>
                <w:color w:val="000000"/>
                <w:lang w:val="uk-UA"/>
              </w:rPr>
              <w:t xml:space="preserve">Тема </w:t>
            </w:r>
            <w:r w:rsidRPr="000E3AEE">
              <w:rPr>
                <w:b/>
                <w:bCs/>
                <w:lang w:val="uk-UA"/>
              </w:rPr>
              <w:t>заняття</w:t>
            </w:r>
          </w:p>
        </w:tc>
        <w:tc>
          <w:tcPr>
            <w:tcW w:w="4230" w:type="dxa"/>
          </w:tcPr>
          <w:p w:rsidR="00401D03" w:rsidRPr="000E3AEE" w:rsidRDefault="00401D03" w:rsidP="00762C06">
            <w:pPr>
              <w:jc w:val="center"/>
              <w:rPr>
                <w:b/>
                <w:bCs/>
                <w:color w:val="000000"/>
                <w:lang w:val="uk-UA"/>
              </w:rPr>
            </w:pPr>
            <w:r w:rsidRPr="000E3AEE">
              <w:rPr>
                <w:b/>
                <w:bCs/>
                <w:color w:val="000000"/>
                <w:lang w:val="uk-UA"/>
              </w:rPr>
              <w:t>Контрольне завдання</w:t>
            </w:r>
          </w:p>
        </w:tc>
        <w:tc>
          <w:tcPr>
            <w:tcW w:w="1275" w:type="dxa"/>
          </w:tcPr>
          <w:p w:rsidR="00401D03" w:rsidRPr="000E3AEE" w:rsidRDefault="00401D03" w:rsidP="00762C06">
            <w:pPr>
              <w:jc w:val="center"/>
              <w:rPr>
                <w:b/>
                <w:bCs/>
                <w:color w:val="000000"/>
                <w:lang w:val="uk-UA"/>
              </w:rPr>
            </w:pPr>
            <w:r w:rsidRPr="000E3AEE">
              <w:rPr>
                <w:b/>
                <w:bCs/>
                <w:color w:val="000000"/>
              </w:rPr>
              <w:t>Кількість балів</w:t>
            </w:r>
          </w:p>
        </w:tc>
      </w:tr>
      <w:tr w:rsidR="00401D03" w:rsidRPr="000E3AEE" w:rsidTr="00FA4F0C">
        <w:tc>
          <w:tcPr>
            <w:tcW w:w="10113" w:type="dxa"/>
            <w:gridSpan w:val="4"/>
          </w:tcPr>
          <w:p w:rsidR="00401D03" w:rsidRPr="000E3AEE" w:rsidRDefault="00401D03" w:rsidP="00762C06">
            <w:pPr>
              <w:jc w:val="center"/>
              <w:rPr>
                <w:color w:val="000000"/>
                <w:lang w:val="uk-UA"/>
              </w:rPr>
            </w:pPr>
            <w:r w:rsidRPr="000E3AEE">
              <w:rPr>
                <w:color w:val="000000"/>
                <w:lang w:val="uk-UA"/>
              </w:rPr>
              <w:t xml:space="preserve">Змістовий модуль 1. </w:t>
            </w:r>
          </w:p>
        </w:tc>
      </w:tr>
      <w:tr w:rsidR="00401D03" w:rsidRPr="00227E67" w:rsidTr="00FA4F0C">
        <w:tc>
          <w:tcPr>
            <w:tcW w:w="1436" w:type="dxa"/>
          </w:tcPr>
          <w:p w:rsidR="00401D03" w:rsidRPr="000E3AEE" w:rsidRDefault="00401D03" w:rsidP="00762C06">
            <w:pPr>
              <w:jc w:val="center"/>
              <w:rPr>
                <w:color w:val="000000"/>
                <w:lang w:val="uk-UA"/>
              </w:rPr>
            </w:pPr>
            <w:r w:rsidRPr="000E3AEE">
              <w:rPr>
                <w:color w:val="000000"/>
                <w:lang w:val="uk-UA"/>
              </w:rPr>
              <w:t>Тиждень 1</w:t>
            </w:r>
          </w:p>
          <w:p w:rsidR="00401D03" w:rsidRPr="000E3AEE" w:rsidRDefault="00401D03" w:rsidP="00762C06">
            <w:pPr>
              <w:jc w:val="center"/>
              <w:rPr>
                <w:color w:val="000000"/>
                <w:lang w:val="uk-UA"/>
              </w:rPr>
            </w:pPr>
            <w:r w:rsidRPr="000E3AEE">
              <w:rPr>
                <w:color w:val="000000"/>
                <w:lang w:val="uk-UA"/>
              </w:rPr>
              <w:t>Лекція 1</w:t>
            </w:r>
          </w:p>
        </w:tc>
        <w:tc>
          <w:tcPr>
            <w:tcW w:w="3172" w:type="dxa"/>
          </w:tcPr>
          <w:p w:rsidR="00401D03" w:rsidRPr="00E220C2" w:rsidRDefault="00227E67" w:rsidP="00762C06">
            <w:pPr>
              <w:jc w:val="center"/>
              <w:rPr>
                <w:color w:val="000000"/>
                <w:lang w:val="uk-UA"/>
              </w:rPr>
            </w:pPr>
            <w:r>
              <w:t>Основи організації бухгалтерського обліку</w:t>
            </w:r>
          </w:p>
        </w:tc>
        <w:tc>
          <w:tcPr>
            <w:tcW w:w="4230" w:type="dxa"/>
          </w:tcPr>
          <w:p w:rsidR="00401D03" w:rsidRPr="000E3AEE" w:rsidRDefault="00401D03" w:rsidP="00762C06">
            <w:pPr>
              <w:jc w:val="center"/>
              <w:rPr>
                <w:color w:val="000000"/>
                <w:lang w:val="uk-UA"/>
              </w:rPr>
            </w:pPr>
          </w:p>
        </w:tc>
        <w:tc>
          <w:tcPr>
            <w:tcW w:w="1275" w:type="dxa"/>
          </w:tcPr>
          <w:p w:rsidR="00401D03" w:rsidRPr="000E3AEE" w:rsidRDefault="00401D03" w:rsidP="00762C06">
            <w:pPr>
              <w:jc w:val="center"/>
              <w:rPr>
                <w:color w:val="000000"/>
                <w:lang w:val="uk-UA"/>
              </w:rPr>
            </w:pPr>
          </w:p>
        </w:tc>
      </w:tr>
      <w:tr w:rsidR="00401D03" w:rsidRPr="000E3AEE" w:rsidTr="00FA4F0C">
        <w:tc>
          <w:tcPr>
            <w:tcW w:w="1436" w:type="dxa"/>
          </w:tcPr>
          <w:p w:rsidR="00401D03" w:rsidRPr="000E3AEE" w:rsidRDefault="00401D03" w:rsidP="00762C06">
            <w:pPr>
              <w:jc w:val="center"/>
              <w:rPr>
                <w:color w:val="000000"/>
                <w:lang w:val="uk-UA"/>
              </w:rPr>
            </w:pPr>
            <w:r w:rsidRPr="000E3AEE">
              <w:rPr>
                <w:color w:val="000000"/>
                <w:lang w:val="uk-UA"/>
              </w:rPr>
              <w:lastRenderedPageBreak/>
              <w:t xml:space="preserve">Тиждень 2 </w:t>
            </w:r>
            <w:r>
              <w:rPr>
                <w:color w:val="000000"/>
                <w:lang w:val="uk-UA"/>
              </w:rPr>
              <w:t>Практичне заняття 1</w:t>
            </w:r>
          </w:p>
        </w:tc>
        <w:tc>
          <w:tcPr>
            <w:tcW w:w="3172" w:type="dxa"/>
          </w:tcPr>
          <w:p w:rsidR="00401D03" w:rsidRPr="000E3AEE" w:rsidRDefault="00227E67" w:rsidP="00762C06">
            <w:pPr>
              <w:jc w:val="center"/>
              <w:rPr>
                <w:color w:val="000000"/>
                <w:lang w:val="uk-UA"/>
              </w:rPr>
            </w:pPr>
            <w:r w:rsidRPr="00227E67">
              <w:rPr>
                <w:lang w:val="ru-RU"/>
              </w:rPr>
              <w:t>Організація нормативно-правового забе</w:t>
            </w:r>
            <w:r>
              <w:rPr>
                <w:lang w:val="ru-RU"/>
              </w:rPr>
              <w:t>зпечення бухгалтерського обліку</w:t>
            </w:r>
            <w:r w:rsidR="00401D03" w:rsidRPr="00E220C2">
              <w:rPr>
                <w:lang w:val="uk-UA"/>
              </w:rPr>
              <w:t>.</w:t>
            </w:r>
          </w:p>
        </w:tc>
        <w:tc>
          <w:tcPr>
            <w:tcW w:w="4230" w:type="dxa"/>
          </w:tcPr>
          <w:p w:rsidR="00401D03" w:rsidRPr="000E3AEE" w:rsidRDefault="00401D03" w:rsidP="00762C06">
            <w:pPr>
              <w:jc w:val="center"/>
              <w:rPr>
                <w:color w:val="000000"/>
                <w:lang w:val="uk-UA"/>
              </w:rPr>
            </w:pPr>
            <w:r>
              <w:rPr>
                <w:color w:val="000000"/>
                <w:lang w:val="uk-UA"/>
              </w:rPr>
              <w:t>Опитування</w:t>
            </w:r>
          </w:p>
          <w:p w:rsidR="00401D03" w:rsidRPr="000E3AEE" w:rsidRDefault="00401D03" w:rsidP="00762C06">
            <w:pPr>
              <w:jc w:val="center"/>
              <w:rPr>
                <w:color w:val="000000"/>
                <w:lang w:val="uk-UA"/>
              </w:rPr>
            </w:pPr>
            <w:r w:rsidRPr="000E3AEE">
              <w:rPr>
                <w:color w:val="000000"/>
                <w:lang w:val="uk-UA"/>
              </w:rPr>
              <w:t xml:space="preserve">Робота у групах: </w:t>
            </w:r>
            <w:r>
              <w:rPr>
                <w:color w:val="000000"/>
                <w:lang w:val="uk-UA"/>
              </w:rPr>
              <w:t>вирішення задач</w:t>
            </w:r>
          </w:p>
        </w:tc>
        <w:tc>
          <w:tcPr>
            <w:tcW w:w="1275" w:type="dxa"/>
          </w:tcPr>
          <w:p w:rsidR="00401D03" w:rsidRPr="000E3AEE" w:rsidRDefault="00401D03" w:rsidP="00762C06">
            <w:pPr>
              <w:jc w:val="center"/>
              <w:rPr>
                <w:color w:val="000000"/>
              </w:rPr>
            </w:pPr>
            <w:r w:rsidRPr="000E3AEE">
              <w:rPr>
                <w:color w:val="000000"/>
              </w:rPr>
              <w:t>6</w:t>
            </w:r>
          </w:p>
        </w:tc>
      </w:tr>
      <w:tr w:rsidR="00401D03" w:rsidRPr="00227E67" w:rsidTr="00FA4F0C">
        <w:tc>
          <w:tcPr>
            <w:tcW w:w="1436" w:type="dxa"/>
          </w:tcPr>
          <w:p w:rsidR="00401D03" w:rsidRPr="000E3AEE" w:rsidRDefault="00401D03" w:rsidP="00762C06">
            <w:pPr>
              <w:jc w:val="center"/>
              <w:rPr>
                <w:color w:val="000000"/>
                <w:lang w:val="uk-UA"/>
              </w:rPr>
            </w:pPr>
            <w:r w:rsidRPr="000E3AEE">
              <w:rPr>
                <w:color w:val="000000"/>
                <w:lang w:val="uk-UA"/>
              </w:rPr>
              <w:t xml:space="preserve">Тиждень 3 </w:t>
            </w:r>
          </w:p>
          <w:p w:rsidR="00401D03" w:rsidRPr="000E3AEE" w:rsidRDefault="00401D03" w:rsidP="00762C06">
            <w:pPr>
              <w:jc w:val="center"/>
              <w:rPr>
                <w:color w:val="000000"/>
                <w:lang w:val="uk-UA"/>
              </w:rPr>
            </w:pPr>
            <w:r w:rsidRPr="000E3AEE">
              <w:rPr>
                <w:color w:val="000000"/>
                <w:lang w:val="uk-UA"/>
              </w:rPr>
              <w:t>Лекція 2</w:t>
            </w:r>
          </w:p>
        </w:tc>
        <w:tc>
          <w:tcPr>
            <w:tcW w:w="3172" w:type="dxa"/>
          </w:tcPr>
          <w:p w:rsidR="00401D03" w:rsidRPr="00E220C2" w:rsidRDefault="00227E67" w:rsidP="00762C06">
            <w:pPr>
              <w:jc w:val="center"/>
              <w:rPr>
                <w:color w:val="000000"/>
                <w:lang w:val="uk-UA"/>
              </w:rPr>
            </w:pPr>
            <w:r>
              <w:t>Організація облікового процесу</w:t>
            </w:r>
          </w:p>
        </w:tc>
        <w:tc>
          <w:tcPr>
            <w:tcW w:w="4230" w:type="dxa"/>
          </w:tcPr>
          <w:p w:rsidR="00401D03" w:rsidRPr="000E3AEE" w:rsidRDefault="00401D03" w:rsidP="00762C06">
            <w:pPr>
              <w:jc w:val="center"/>
              <w:rPr>
                <w:color w:val="000000"/>
                <w:lang w:val="uk-UA"/>
              </w:rPr>
            </w:pPr>
          </w:p>
        </w:tc>
        <w:tc>
          <w:tcPr>
            <w:tcW w:w="1275" w:type="dxa"/>
          </w:tcPr>
          <w:p w:rsidR="00401D03" w:rsidRPr="000E3AEE" w:rsidRDefault="00401D03" w:rsidP="00762C06">
            <w:pPr>
              <w:jc w:val="center"/>
              <w:rPr>
                <w:color w:val="000000"/>
                <w:lang w:val="uk-UA"/>
              </w:rPr>
            </w:pPr>
          </w:p>
        </w:tc>
      </w:tr>
      <w:tr w:rsidR="00401D03" w:rsidRPr="000E3AEE" w:rsidTr="00FA4F0C">
        <w:tc>
          <w:tcPr>
            <w:tcW w:w="1436" w:type="dxa"/>
          </w:tcPr>
          <w:p w:rsidR="00401D03" w:rsidRPr="000E3AEE" w:rsidRDefault="00401D03" w:rsidP="00762C06">
            <w:pPr>
              <w:jc w:val="center"/>
              <w:rPr>
                <w:color w:val="000000"/>
                <w:lang w:val="uk-UA"/>
              </w:rPr>
            </w:pPr>
            <w:r w:rsidRPr="000E3AEE">
              <w:rPr>
                <w:color w:val="000000"/>
                <w:lang w:val="uk-UA"/>
              </w:rPr>
              <w:t>Тиждень 4</w:t>
            </w:r>
          </w:p>
          <w:p w:rsidR="00401D03" w:rsidRPr="000E3AEE" w:rsidRDefault="00401D03" w:rsidP="00762C06">
            <w:pPr>
              <w:jc w:val="center"/>
              <w:rPr>
                <w:color w:val="000000"/>
                <w:lang w:val="uk-UA"/>
              </w:rPr>
            </w:pPr>
            <w:r>
              <w:rPr>
                <w:color w:val="000000"/>
                <w:lang w:val="uk-UA"/>
              </w:rPr>
              <w:t>Практичне заняття</w:t>
            </w:r>
            <w:r w:rsidRPr="000E3AEE">
              <w:rPr>
                <w:color w:val="000000"/>
                <w:lang w:val="uk-UA"/>
              </w:rPr>
              <w:t xml:space="preserve"> 2</w:t>
            </w:r>
          </w:p>
        </w:tc>
        <w:tc>
          <w:tcPr>
            <w:tcW w:w="3172" w:type="dxa"/>
          </w:tcPr>
          <w:p w:rsidR="00401D03" w:rsidRPr="00E220C2" w:rsidRDefault="00227E67" w:rsidP="00762C06">
            <w:pPr>
              <w:jc w:val="center"/>
              <w:rPr>
                <w:color w:val="000000"/>
                <w:lang w:val="ru-RU"/>
              </w:rPr>
            </w:pPr>
            <w:r>
              <w:t>Організація обліку власного капіталу</w:t>
            </w:r>
          </w:p>
        </w:tc>
        <w:tc>
          <w:tcPr>
            <w:tcW w:w="4230" w:type="dxa"/>
          </w:tcPr>
          <w:p w:rsidR="00401D03" w:rsidRPr="000E3AEE" w:rsidRDefault="00401D03" w:rsidP="00E220C2">
            <w:pPr>
              <w:jc w:val="center"/>
              <w:rPr>
                <w:color w:val="000000"/>
                <w:lang w:val="uk-UA"/>
              </w:rPr>
            </w:pPr>
            <w:r>
              <w:rPr>
                <w:color w:val="000000"/>
                <w:lang w:val="uk-UA"/>
              </w:rPr>
              <w:t>Опитування</w:t>
            </w:r>
          </w:p>
          <w:p w:rsidR="00401D03" w:rsidRPr="000E3AEE" w:rsidRDefault="00401D03" w:rsidP="00E220C2">
            <w:pPr>
              <w:jc w:val="center"/>
              <w:rPr>
                <w:color w:val="000000"/>
                <w:lang w:val="uk-UA"/>
              </w:rPr>
            </w:pPr>
            <w:r w:rsidRPr="000E3AEE">
              <w:rPr>
                <w:color w:val="000000"/>
                <w:lang w:val="uk-UA"/>
              </w:rPr>
              <w:t xml:space="preserve">Робота у групах: </w:t>
            </w:r>
            <w:r>
              <w:rPr>
                <w:color w:val="000000"/>
                <w:lang w:val="uk-UA"/>
              </w:rPr>
              <w:t>вирішення задач</w:t>
            </w:r>
          </w:p>
        </w:tc>
        <w:tc>
          <w:tcPr>
            <w:tcW w:w="1275" w:type="dxa"/>
          </w:tcPr>
          <w:p w:rsidR="00401D03" w:rsidRPr="000E3AEE" w:rsidRDefault="00401D03" w:rsidP="00762C06">
            <w:pPr>
              <w:jc w:val="center"/>
              <w:rPr>
                <w:color w:val="000000"/>
              </w:rPr>
            </w:pPr>
            <w:r w:rsidRPr="000E3AEE">
              <w:rPr>
                <w:color w:val="000000"/>
              </w:rPr>
              <w:t>6</w:t>
            </w:r>
          </w:p>
        </w:tc>
      </w:tr>
      <w:tr w:rsidR="00401D03" w:rsidRPr="00227E67" w:rsidTr="00FA4F0C">
        <w:tc>
          <w:tcPr>
            <w:tcW w:w="1436" w:type="dxa"/>
          </w:tcPr>
          <w:p w:rsidR="00401D03" w:rsidRPr="000E3AEE" w:rsidRDefault="00401D03" w:rsidP="00762C06">
            <w:pPr>
              <w:jc w:val="center"/>
              <w:rPr>
                <w:color w:val="000000"/>
                <w:lang w:val="uk-UA"/>
              </w:rPr>
            </w:pPr>
            <w:r w:rsidRPr="000E3AEE">
              <w:rPr>
                <w:color w:val="000000"/>
                <w:lang w:val="uk-UA"/>
              </w:rPr>
              <w:t>Тиждень 5</w:t>
            </w:r>
          </w:p>
          <w:p w:rsidR="00401D03" w:rsidRPr="000E3AEE" w:rsidRDefault="00401D03" w:rsidP="00762C06">
            <w:pPr>
              <w:jc w:val="center"/>
              <w:rPr>
                <w:color w:val="000000"/>
                <w:lang w:val="uk-UA"/>
              </w:rPr>
            </w:pPr>
            <w:r w:rsidRPr="000E3AEE">
              <w:rPr>
                <w:color w:val="000000"/>
                <w:lang w:val="uk-UA"/>
              </w:rPr>
              <w:t>Лекція 3</w:t>
            </w:r>
          </w:p>
        </w:tc>
        <w:tc>
          <w:tcPr>
            <w:tcW w:w="3172" w:type="dxa"/>
          </w:tcPr>
          <w:p w:rsidR="00401D03" w:rsidRPr="00227E67" w:rsidRDefault="00227E67" w:rsidP="00762C06">
            <w:pPr>
              <w:jc w:val="center"/>
              <w:rPr>
                <w:color w:val="000000"/>
                <w:lang w:val="uk-UA"/>
              </w:rPr>
            </w:pPr>
            <w:r>
              <w:t>Організація обліку зобов’язань</w:t>
            </w:r>
          </w:p>
        </w:tc>
        <w:tc>
          <w:tcPr>
            <w:tcW w:w="4230" w:type="dxa"/>
          </w:tcPr>
          <w:p w:rsidR="00401D03" w:rsidRPr="000E3AEE" w:rsidRDefault="00401D03" w:rsidP="00762C06">
            <w:pPr>
              <w:jc w:val="center"/>
              <w:rPr>
                <w:color w:val="000000"/>
                <w:lang w:val="uk-UA"/>
              </w:rPr>
            </w:pPr>
          </w:p>
        </w:tc>
        <w:tc>
          <w:tcPr>
            <w:tcW w:w="1275" w:type="dxa"/>
          </w:tcPr>
          <w:p w:rsidR="00401D03" w:rsidRPr="000E3AEE" w:rsidRDefault="00401D03" w:rsidP="00762C06">
            <w:pPr>
              <w:jc w:val="center"/>
              <w:rPr>
                <w:color w:val="000000"/>
                <w:lang w:val="uk-UA"/>
              </w:rPr>
            </w:pPr>
          </w:p>
        </w:tc>
      </w:tr>
      <w:tr w:rsidR="00401D03" w:rsidRPr="000E3AEE" w:rsidTr="00FA4F0C">
        <w:tc>
          <w:tcPr>
            <w:tcW w:w="1436" w:type="dxa"/>
          </w:tcPr>
          <w:p w:rsidR="00401D03" w:rsidRPr="000E3AEE" w:rsidRDefault="00401D03" w:rsidP="00762C06">
            <w:pPr>
              <w:jc w:val="center"/>
              <w:rPr>
                <w:color w:val="000000"/>
                <w:lang w:val="uk-UA"/>
              </w:rPr>
            </w:pPr>
            <w:r w:rsidRPr="000E3AEE">
              <w:rPr>
                <w:color w:val="000000"/>
                <w:lang w:val="uk-UA"/>
              </w:rPr>
              <w:t>Тиждень 6</w:t>
            </w:r>
          </w:p>
          <w:p w:rsidR="00401D03" w:rsidRPr="000E3AEE" w:rsidRDefault="00401D03" w:rsidP="00762C06">
            <w:pPr>
              <w:jc w:val="center"/>
              <w:rPr>
                <w:color w:val="000000"/>
                <w:lang w:val="uk-UA"/>
              </w:rPr>
            </w:pPr>
            <w:r>
              <w:rPr>
                <w:color w:val="000000"/>
                <w:lang w:val="uk-UA"/>
              </w:rPr>
              <w:t>Практичне заняття</w:t>
            </w:r>
            <w:r w:rsidRPr="000E3AEE">
              <w:rPr>
                <w:color w:val="000000"/>
                <w:lang w:val="uk-UA"/>
              </w:rPr>
              <w:t xml:space="preserve"> 3</w:t>
            </w:r>
          </w:p>
        </w:tc>
        <w:tc>
          <w:tcPr>
            <w:tcW w:w="3172" w:type="dxa"/>
          </w:tcPr>
          <w:p w:rsidR="00401D03" w:rsidRPr="00227E67" w:rsidRDefault="00227E67" w:rsidP="00762C06">
            <w:pPr>
              <w:jc w:val="center"/>
              <w:rPr>
                <w:color w:val="000000"/>
                <w:lang w:val="ru-RU"/>
              </w:rPr>
            </w:pPr>
            <w:r w:rsidRPr="00227E67">
              <w:rPr>
                <w:lang w:val="ru-RU"/>
              </w:rPr>
              <w:t>Організація обліку та аналізу довгострокових активів</w:t>
            </w:r>
          </w:p>
        </w:tc>
        <w:tc>
          <w:tcPr>
            <w:tcW w:w="4230" w:type="dxa"/>
          </w:tcPr>
          <w:p w:rsidR="00401D03" w:rsidRPr="000E3AEE" w:rsidRDefault="00401D03" w:rsidP="00E220C2">
            <w:pPr>
              <w:jc w:val="center"/>
              <w:rPr>
                <w:color w:val="000000"/>
                <w:lang w:val="uk-UA"/>
              </w:rPr>
            </w:pPr>
            <w:r>
              <w:rPr>
                <w:color w:val="000000"/>
                <w:lang w:val="uk-UA"/>
              </w:rPr>
              <w:t>Опитування</w:t>
            </w:r>
          </w:p>
          <w:p w:rsidR="00401D03" w:rsidRPr="000E3AEE" w:rsidRDefault="00401D03" w:rsidP="00E220C2">
            <w:pPr>
              <w:jc w:val="center"/>
              <w:rPr>
                <w:color w:val="000000"/>
                <w:lang w:val="uk-UA"/>
              </w:rPr>
            </w:pPr>
            <w:r w:rsidRPr="000E3AEE">
              <w:rPr>
                <w:color w:val="000000"/>
                <w:lang w:val="uk-UA"/>
              </w:rPr>
              <w:t xml:space="preserve">Робота у групах: </w:t>
            </w:r>
            <w:r>
              <w:rPr>
                <w:color w:val="000000"/>
                <w:lang w:val="uk-UA"/>
              </w:rPr>
              <w:t>вирішення задач</w:t>
            </w:r>
          </w:p>
        </w:tc>
        <w:tc>
          <w:tcPr>
            <w:tcW w:w="1275" w:type="dxa"/>
          </w:tcPr>
          <w:p w:rsidR="00401D03" w:rsidRPr="000E3AEE" w:rsidRDefault="00401D03" w:rsidP="00762C06">
            <w:pPr>
              <w:jc w:val="center"/>
              <w:rPr>
                <w:color w:val="000000"/>
              </w:rPr>
            </w:pPr>
            <w:r w:rsidRPr="000E3AEE">
              <w:rPr>
                <w:color w:val="000000"/>
              </w:rPr>
              <w:t>6</w:t>
            </w:r>
          </w:p>
        </w:tc>
      </w:tr>
      <w:tr w:rsidR="00401D03" w:rsidRPr="000E3AEE" w:rsidTr="00FA4F0C">
        <w:tc>
          <w:tcPr>
            <w:tcW w:w="10113" w:type="dxa"/>
            <w:gridSpan w:val="4"/>
          </w:tcPr>
          <w:p w:rsidR="00401D03" w:rsidRPr="000E3AEE" w:rsidRDefault="00401D03" w:rsidP="00762C06">
            <w:pPr>
              <w:jc w:val="center"/>
              <w:rPr>
                <w:color w:val="000000"/>
                <w:lang w:val="uk-UA"/>
              </w:rPr>
            </w:pPr>
            <w:r w:rsidRPr="000E3AEE">
              <w:rPr>
                <w:color w:val="000000"/>
                <w:lang w:val="uk-UA"/>
              </w:rPr>
              <w:t>Змістовий модуль 2.</w:t>
            </w:r>
          </w:p>
        </w:tc>
      </w:tr>
      <w:tr w:rsidR="00401D03" w:rsidRPr="00227E67" w:rsidTr="00FA4F0C">
        <w:tc>
          <w:tcPr>
            <w:tcW w:w="1436" w:type="dxa"/>
          </w:tcPr>
          <w:p w:rsidR="00401D03" w:rsidRPr="000E3AEE" w:rsidRDefault="00401D03" w:rsidP="00762C06">
            <w:pPr>
              <w:jc w:val="center"/>
              <w:rPr>
                <w:color w:val="000000"/>
                <w:lang w:val="uk-UA"/>
              </w:rPr>
            </w:pPr>
            <w:r w:rsidRPr="000E3AEE">
              <w:rPr>
                <w:color w:val="000000"/>
                <w:lang w:val="uk-UA"/>
              </w:rPr>
              <w:t>Тиждень 7</w:t>
            </w:r>
          </w:p>
          <w:p w:rsidR="00401D03" w:rsidRPr="000E3AEE" w:rsidRDefault="00401D03" w:rsidP="00762C06">
            <w:pPr>
              <w:jc w:val="center"/>
              <w:rPr>
                <w:color w:val="000000"/>
                <w:lang w:val="uk-UA"/>
              </w:rPr>
            </w:pPr>
            <w:r w:rsidRPr="000E3AEE">
              <w:rPr>
                <w:color w:val="000000"/>
                <w:lang w:val="uk-UA"/>
              </w:rPr>
              <w:t>Лекція 4</w:t>
            </w:r>
          </w:p>
        </w:tc>
        <w:tc>
          <w:tcPr>
            <w:tcW w:w="3172" w:type="dxa"/>
          </w:tcPr>
          <w:p w:rsidR="00401D03" w:rsidRPr="00227E67" w:rsidRDefault="00227E67" w:rsidP="00762C06">
            <w:pPr>
              <w:jc w:val="center"/>
              <w:rPr>
                <w:color w:val="000000"/>
                <w:lang w:val="ru-RU"/>
              </w:rPr>
            </w:pPr>
            <w:r w:rsidRPr="00227E67">
              <w:rPr>
                <w:lang w:val="ru-RU"/>
              </w:rPr>
              <w:t xml:space="preserve">Організація обліку та аналізу оборотних активів </w:t>
            </w:r>
          </w:p>
        </w:tc>
        <w:tc>
          <w:tcPr>
            <w:tcW w:w="4230" w:type="dxa"/>
          </w:tcPr>
          <w:p w:rsidR="00401D03" w:rsidRPr="000E3AEE" w:rsidRDefault="00401D03" w:rsidP="00762C06">
            <w:pPr>
              <w:jc w:val="center"/>
              <w:rPr>
                <w:color w:val="000000"/>
                <w:lang w:val="uk-UA"/>
              </w:rPr>
            </w:pPr>
          </w:p>
        </w:tc>
        <w:tc>
          <w:tcPr>
            <w:tcW w:w="1275" w:type="dxa"/>
          </w:tcPr>
          <w:p w:rsidR="00401D03" w:rsidRPr="000E3AEE" w:rsidRDefault="00401D03" w:rsidP="00762C06">
            <w:pPr>
              <w:jc w:val="center"/>
              <w:rPr>
                <w:color w:val="000000"/>
                <w:lang w:val="uk-UA"/>
              </w:rPr>
            </w:pPr>
          </w:p>
        </w:tc>
      </w:tr>
      <w:tr w:rsidR="00401D03" w:rsidRPr="000E3AEE" w:rsidTr="00FA4F0C">
        <w:tc>
          <w:tcPr>
            <w:tcW w:w="1436" w:type="dxa"/>
          </w:tcPr>
          <w:p w:rsidR="00401D03" w:rsidRPr="000E3AEE" w:rsidRDefault="00401D03" w:rsidP="00762C06">
            <w:pPr>
              <w:jc w:val="center"/>
              <w:rPr>
                <w:color w:val="000000"/>
                <w:lang w:val="uk-UA"/>
              </w:rPr>
            </w:pPr>
            <w:r w:rsidRPr="000E3AEE">
              <w:rPr>
                <w:color w:val="000000"/>
                <w:lang w:val="uk-UA"/>
              </w:rPr>
              <w:t>Тиждень 8</w:t>
            </w:r>
          </w:p>
          <w:p w:rsidR="00401D03" w:rsidRPr="000E3AEE" w:rsidRDefault="00401D03" w:rsidP="00762C06">
            <w:pPr>
              <w:jc w:val="center"/>
              <w:rPr>
                <w:color w:val="000000"/>
                <w:lang w:val="uk-UA"/>
              </w:rPr>
            </w:pPr>
            <w:r>
              <w:rPr>
                <w:color w:val="000000"/>
                <w:lang w:val="uk-UA"/>
              </w:rPr>
              <w:t>Практичне заняття</w:t>
            </w:r>
            <w:r w:rsidRPr="000E3AEE">
              <w:rPr>
                <w:color w:val="000000"/>
                <w:lang w:val="uk-UA"/>
              </w:rPr>
              <w:t xml:space="preserve"> 4</w:t>
            </w:r>
          </w:p>
        </w:tc>
        <w:tc>
          <w:tcPr>
            <w:tcW w:w="3172" w:type="dxa"/>
          </w:tcPr>
          <w:p w:rsidR="00401D03" w:rsidRPr="00696EB6" w:rsidRDefault="00696EB6" w:rsidP="00762C06">
            <w:pPr>
              <w:jc w:val="center"/>
              <w:rPr>
                <w:color w:val="000000"/>
                <w:lang w:val="uk-UA"/>
              </w:rPr>
            </w:pPr>
            <w:r w:rsidRPr="00696EB6">
              <w:rPr>
                <w:lang w:val="uk-UA"/>
              </w:rPr>
              <w:t>Організація обліку та аналізу витрат, доходів і результатів діяльності підприємства</w:t>
            </w:r>
          </w:p>
        </w:tc>
        <w:tc>
          <w:tcPr>
            <w:tcW w:w="4230" w:type="dxa"/>
          </w:tcPr>
          <w:p w:rsidR="00401D03" w:rsidRPr="000E3AEE" w:rsidRDefault="00401D03" w:rsidP="00E220C2">
            <w:pPr>
              <w:jc w:val="center"/>
              <w:rPr>
                <w:color w:val="000000"/>
                <w:lang w:val="uk-UA"/>
              </w:rPr>
            </w:pPr>
            <w:r>
              <w:rPr>
                <w:color w:val="000000"/>
                <w:lang w:val="uk-UA"/>
              </w:rPr>
              <w:t>Опитування</w:t>
            </w:r>
          </w:p>
          <w:p w:rsidR="00401D03" w:rsidRPr="000E3AEE" w:rsidRDefault="00401D03" w:rsidP="00E220C2">
            <w:pPr>
              <w:jc w:val="center"/>
              <w:rPr>
                <w:color w:val="000000"/>
                <w:lang w:val="uk-UA"/>
              </w:rPr>
            </w:pPr>
            <w:r w:rsidRPr="000E3AEE">
              <w:rPr>
                <w:color w:val="000000"/>
                <w:lang w:val="uk-UA"/>
              </w:rPr>
              <w:t xml:space="preserve">Робота у групах: </w:t>
            </w:r>
            <w:r>
              <w:rPr>
                <w:color w:val="000000"/>
                <w:lang w:val="uk-UA"/>
              </w:rPr>
              <w:t>вирішення задач</w:t>
            </w:r>
          </w:p>
        </w:tc>
        <w:tc>
          <w:tcPr>
            <w:tcW w:w="1275" w:type="dxa"/>
          </w:tcPr>
          <w:p w:rsidR="00401D03" w:rsidRPr="000E3AEE" w:rsidRDefault="00401D03" w:rsidP="00762C06">
            <w:pPr>
              <w:jc w:val="center"/>
              <w:rPr>
                <w:color w:val="000000"/>
              </w:rPr>
            </w:pPr>
            <w:r w:rsidRPr="000E3AEE">
              <w:rPr>
                <w:color w:val="000000"/>
              </w:rPr>
              <w:t>6</w:t>
            </w:r>
          </w:p>
        </w:tc>
      </w:tr>
      <w:tr w:rsidR="00401D03" w:rsidRPr="00227E67" w:rsidTr="00FA4F0C">
        <w:tc>
          <w:tcPr>
            <w:tcW w:w="1436" w:type="dxa"/>
          </w:tcPr>
          <w:p w:rsidR="00401D03" w:rsidRPr="000E3AEE" w:rsidRDefault="00401D03" w:rsidP="00762C06">
            <w:pPr>
              <w:jc w:val="center"/>
              <w:rPr>
                <w:color w:val="000000"/>
                <w:lang w:val="uk-UA"/>
              </w:rPr>
            </w:pPr>
            <w:r w:rsidRPr="000E3AEE">
              <w:rPr>
                <w:color w:val="000000"/>
                <w:lang w:val="uk-UA"/>
              </w:rPr>
              <w:t>Тиждень 9</w:t>
            </w:r>
          </w:p>
          <w:p w:rsidR="00401D03" w:rsidRPr="000E3AEE" w:rsidRDefault="00401D03" w:rsidP="00762C06">
            <w:pPr>
              <w:jc w:val="center"/>
              <w:rPr>
                <w:color w:val="000000"/>
                <w:lang w:val="uk-UA"/>
              </w:rPr>
            </w:pPr>
            <w:r w:rsidRPr="000E3AEE">
              <w:rPr>
                <w:color w:val="000000"/>
                <w:lang w:val="uk-UA"/>
              </w:rPr>
              <w:t>Лекція 5</w:t>
            </w:r>
          </w:p>
        </w:tc>
        <w:tc>
          <w:tcPr>
            <w:tcW w:w="3172" w:type="dxa"/>
          </w:tcPr>
          <w:p w:rsidR="00401D03" w:rsidRPr="00696EB6" w:rsidRDefault="00696EB6" w:rsidP="00762C06">
            <w:pPr>
              <w:jc w:val="center"/>
              <w:rPr>
                <w:color w:val="000000"/>
                <w:lang w:val="ru-RU"/>
              </w:rPr>
            </w:pPr>
            <w:r w:rsidRPr="00696EB6">
              <w:rPr>
                <w:lang w:val="ru-RU"/>
              </w:rPr>
              <w:t>Організація праці персоналу, зайнятого бухгалтерським обліком, контролем і аналізом</w:t>
            </w:r>
          </w:p>
        </w:tc>
        <w:tc>
          <w:tcPr>
            <w:tcW w:w="4230" w:type="dxa"/>
          </w:tcPr>
          <w:p w:rsidR="00401D03" w:rsidRPr="000E3AEE" w:rsidRDefault="00401D03" w:rsidP="00762C06">
            <w:pPr>
              <w:jc w:val="center"/>
              <w:rPr>
                <w:color w:val="000000"/>
                <w:lang w:val="uk-UA"/>
              </w:rPr>
            </w:pPr>
          </w:p>
        </w:tc>
        <w:tc>
          <w:tcPr>
            <w:tcW w:w="1275" w:type="dxa"/>
          </w:tcPr>
          <w:p w:rsidR="00401D03" w:rsidRPr="000E3AEE" w:rsidRDefault="00401D03" w:rsidP="00762C06">
            <w:pPr>
              <w:jc w:val="center"/>
              <w:rPr>
                <w:color w:val="000000"/>
                <w:lang w:val="uk-UA"/>
              </w:rPr>
            </w:pPr>
          </w:p>
        </w:tc>
      </w:tr>
      <w:tr w:rsidR="00401D03" w:rsidRPr="000E3AEE" w:rsidTr="00FA4F0C">
        <w:tc>
          <w:tcPr>
            <w:tcW w:w="1436" w:type="dxa"/>
          </w:tcPr>
          <w:p w:rsidR="00401D03" w:rsidRPr="000E3AEE" w:rsidRDefault="00401D03" w:rsidP="00762C06">
            <w:pPr>
              <w:jc w:val="center"/>
              <w:rPr>
                <w:color w:val="000000"/>
                <w:lang w:val="uk-UA"/>
              </w:rPr>
            </w:pPr>
            <w:r w:rsidRPr="000E3AEE">
              <w:rPr>
                <w:color w:val="000000"/>
                <w:lang w:val="uk-UA"/>
              </w:rPr>
              <w:t>Тиждень 10</w:t>
            </w:r>
          </w:p>
          <w:p w:rsidR="00401D03" w:rsidRPr="000E3AEE" w:rsidRDefault="00401D03" w:rsidP="00762C06">
            <w:pPr>
              <w:jc w:val="center"/>
              <w:rPr>
                <w:color w:val="000000"/>
                <w:lang w:val="uk-UA"/>
              </w:rPr>
            </w:pPr>
            <w:r>
              <w:rPr>
                <w:color w:val="000000"/>
                <w:lang w:val="uk-UA"/>
              </w:rPr>
              <w:t>Практичне заняття</w:t>
            </w:r>
            <w:r w:rsidRPr="000E3AEE">
              <w:rPr>
                <w:color w:val="000000"/>
                <w:lang w:val="uk-UA"/>
              </w:rPr>
              <w:t xml:space="preserve"> 5</w:t>
            </w:r>
          </w:p>
        </w:tc>
        <w:tc>
          <w:tcPr>
            <w:tcW w:w="3172" w:type="dxa"/>
          </w:tcPr>
          <w:p w:rsidR="00401D03" w:rsidRPr="00696EB6" w:rsidRDefault="00696EB6" w:rsidP="00762C06">
            <w:pPr>
              <w:jc w:val="center"/>
              <w:rPr>
                <w:color w:val="000000"/>
                <w:lang w:val="ru-RU"/>
              </w:rPr>
            </w:pPr>
            <w:r w:rsidRPr="00696EB6">
              <w:rPr>
                <w:lang w:val="ru-RU"/>
              </w:rPr>
              <w:t>Організація інформаційного, технічного та ергономічного забезпечення обліку, контролю і аналізу</w:t>
            </w:r>
          </w:p>
        </w:tc>
        <w:tc>
          <w:tcPr>
            <w:tcW w:w="4230" w:type="dxa"/>
          </w:tcPr>
          <w:p w:rsidR="00401D03" w:rsidRPr="000E3AEE" w:rsidRDefault="00401D03" w:rsidP="00E220C2">
            <w:pPr>
              <w:jc w:val="center"/>
              <w:rPr>
                <w:color w:val="000000"/>
                <w:lang w:val="uk-UA"/>
              </w:rPr>
            </w:pPr>
            <w:r>
              <w:rPr>
                <w:color w:val="000000"/>
                <w:lang w:val="uk-UA"/>
              </w:rPr>
              <w:t>Опитування</w:t>
            </w:r>
          </w:p>
          <w:p w:rsidR="00401D03" w:rsidRPr="000E3AEE" w:rsidRDefault="00401D03" w:rsidP="00E220C2">
            <w:pPr>
              <w:jc w:val="center"/>
              <w:rPr>
                <w:color w:val="000000"/>
                <w:lang w:val="uk-UA"/>
              </w:rPr>
            </w:pPr>
            <w:r w:rsidRPr="000E3AEE">
              <w:rPr>
                <w:color w:val="000000"/>
                <w:lang w:val="uk-UA"/>
              </w:rPr>
              <w:t xml:space="preserve">Робота у групах: </w:t>
            </w:r>
            <w:r>
              <w:rPr>
                <w:color w:val="000000"/>
                <w:lang w:val="uk-UA"/>
              </w:rPr>
              <w:t>вирішення задач</w:t>
            </w:r>
          </w:p>
        </w:tc>
        <w:tc>
          <w:tcPr>
            <w:tcW w:w="1275" w:type="dxa"/>
          </w:tcPr>
          <w:p w:rsidR="00401D03" w:rsidRPr="000E3AEE" w:rsidRDefault="00401D03" w:rsidP="00762C06">
            <w:pPr>
              <w:jc w:val="center"/>
              <w:rPr>
                <w:color w:val="000000"/>
              </w:rPr>
            </w:pPr>
            <w:r w:rsidRPr="000E3AEE">
              <w:rPr>
                <w:color w:val="000000"/>
              </w:rPr>
              <w:t>6</w:t>
            </w:r>
          </w:p>
        </w:tc>
      </w:tr>
      <w:tr w:rsidR="00401D03" w:rsidRPr="00227E67" w:rsidTr="00FA4F0C">
        <w:tc>
          <w:tcPr>
            <w:tcW w:w="1436" w:type="dxa"/>
          </w:tcPr>
          <w:p w:rsidR="00401D03" w:rsidRPr="000E3AEE" w:rsidRDefault="00401D03" w:rsidP="00762C06">
            <w:pPr>
              <w:jc w:val="center"/>
              <w:rPr>
                <w:color w:val="000000"/>
                <w:lang w:val="uk-UA"/>
              </w:rPr>
            </w:pPr>
            <w:r w:rsidRPr="000E3AEE">
              <w:rPr>
                <w:color w:val="000000"/>
                <w:lang w:val="uk-UA"/>
              </w:rPr>
              <w:t>Тиждень 11</w:t>
            </w:r>
          </w:p>
          <w:p w:rsidR="00401D03" w:rsidRPr="000E3AEE" w:rsidRDefault="00401D03" w:rsidP="00762C06">
            <w:pPr>
              <w:jc w:val="center"/>
              <w:rPr>
                <w:color w:val="000000"/>
                <w:lang w:val="uk-UA"/>
              </w:rPr>
            </w:pPr>
            <w:r w:rsidRPr="000E3AEE">
              <w:rPr>
                <w:color w:val="000000"/>
                <w:lang w:val="uk-UA"/>
              </w:rPr>
              <w:t>Лекція 6</w:t>
            </w:r>
          </w:p>
        </w:tc>
        <w:tc>
          <w:tcPr>
            <w:tcW w:w="3172" w:type="dxa"/>
          </w:tcPr>
          <w:p w:rsidR="00401D03" w:rsidRPr="00696EB6" w:rsidRDefault="00696EB6" w:rsidP="00762C06">
            <w:pPr>
              <w:jc w:val="center"/>
              <w:rPr>
                <w:color w:val="000000"/>
                <w:lang w:val="ru-RU"/>
              </w:rPr>
            </w:pPr>
            <w:r w:rsidRPr="00696EB6">
              <w:rPr>
                <w:lang w:val="ru-RU"/>
              </w:rPr>
              <w:t>Планування перспективного розвитку бухгалтерського обліку</w:t>
            </w:r>
          </w:p>
        </w:tc>
        <w:tc>
          <w:tcPr>
            <w:tcW w:w="4230" w:type="dxa"/>
          </w:tcPr>
          <w:p w:rsidR="00401D03" w:rsidRPr="000E3AEE" w:rsidRDefault="00401D03" w:rsidP="00762C06">
            <w:pPr>
              <w:jc w:val="center"/>
              <w:rPr>
                <w:color w:val="000000"/>
                <w:lang w:val="uk-UA"/>
              </w:rPr>
            </w:pPr>
          </w:p>
        </w:tc>
        <w:tc>
          <w:tcPr>
            <w:tcW w:w="1275" w:type="dxa"/>
          </w:tcPr>
          <w:p w:rsidR="00401D03" w:rsidRPr="000E3AEE" w:rsidRDefault="00401D03" w:rsidP="00762C06">
            <w:pPr>
              <w:jc w:val="center"/>
              <w:rPr>
                <w:color w:val="000000"/>
                <w:lang w:val="uk-UA"/>
              </w:rPr>
            </w:pPr>
          </w:p>
        </w:tc>
      </w:tr>
    </w:tbl>
    <w:p w:rsidR="00401D03" w:rsidRDefault="00401D03" w:rsidP="00AD4D5B">
      <w:pPr>
        <w:rPr>
          <w:i/>
          <w:iCs/>
          <w:lang w:val="uk-UA"/>
        </w:rPr>
      </w:pPr>
    </w:p>
    <w:p w:rsidR="00401D03" w:rsidRDefault="00401D03" w:rsidP="00AD4D5B">
      <w:pPr>
        <w:rPr>
          <w:i/>
          <w:iCs/>
          <w:lang w:val="uk-UA"/>
        </w:rPr>
      </w:pPr>
    </w:p>
    <w:p w:rsidR="00401D03" w:rsidRPr="006331B8" w:rsidRDefault="00401D03" w:rsidP="00CD6A2D">
      <w:pPr>
        <w:ind w:left="2160" w:firstLine="720"/>
        <w:rPr>
          <w:b/>
          <w:bCs/>
          <w:lang w:val="uk-UA"/>
        </w:rPr>
      </w:pPr>
    </w:p>
    <w:p w:rsidR="00401D03" w:rsidRDefault="00401D03" w:rsidP="0031048A">
      <w:pPr>
        <w:rPr>
          <w:b/>
          <w:bCs/>
          <w:sz w:val="28"/>
          <w:lang w:val="uk-UA"/>
        </w:rPr>
      </w:pPr>
      <w:r w:rsidRPr="006331B8">
        <w:rPr>
          <w:b/>
          <w:bCs/>
          <w:sz w:val="28"/>
          <w:lang w:val="uk-UA"/>
        </w:rPr>
        <w:t xml:space="preserve">ОСНОВНІ ДЖЕРЕЛА </w:t>
      </w:r>
    </w:p>
    <w:p w:rsidR="00401D03" w:rsidRDefault="00401D03" w:rsidP="0031048A">
      <w:pPr>
        <w:rPr>
          <w:b/>
          <w:bCs/>
          <w:sz w:val="28"/>
          <w:lang w:val="uk-UA"/>
        </w:rPr>
      </w:pPr>
    </w:p>
    <w:p w:rsidR="00696EB6" w:rsidRDefault="00696EB6" w:rsidP="00696EB6">
      <w:pPr>
        <w:jc w:val="both"/>
        <w:rPr>
          <w:lang w:val="uk-UA"/>
        </w:rPr>
      </w:pPr>
      <w:r w:rsidRPr="00227E67">
        <w:rPr>
          <w:lang w:val="uk-UA"/>
        </w:rPr>
        <w:t xml:space="preserve">Основна: </w:t>
      </w:r>
    </w:p>
    <w:p w:rsidR="00696EB6" w:rsidRDefault="00696EB6" w:rsidP="00696EB6">
      <w:pPr>
        <w:jc w:val="both"/>
        <w:rPr>
          <w:lang w:val="uk-UA"/>
        </w:rPr>
      </w:pPr>
      <w:r w:rsidRPr="00227E67">
        <w:rPr>
          <w:lang w:val="uk-UA"/>
        </w:rPr>
        <w:t xml:space="preserve">1. Бутинець Ф. Ф. Організація бухгалтерського обліку: [навч.посібник, 2-е вид., доп. і перероб] / Ф. Ф. Бутинець, О. В. Олійник, М. М. Шигун, С. М. Шулепова. – Житомир: ЖІТЇ, 2010. – 576 с. </w:t>
      </w:r>
    </w:p>
    <w:p w:rsidR="00696EB6" w:rsidRDefault="00696EB6" w:rsidP="00696EB6">
      <w:pPr>
        <w:jc w:val="both"/>
        <w:rPr>
          <w:lang w:val="uk-UA"/>
        </w:rPr>
      </w:pPr>
      <w:r w:rsidRPr="00227E67">
        <w:rPr>
          <w:lang w:val="uk-UA"/>
        </w:rPr>
        <w:t xml:space="preserve">2. Бутинець Ф. Ф. Бухгалтерський облік: навч. посібник / Бутинець Ф. Ф., Чижевська Л. В., Береза С. Л. – Житомир: ПП «Рута», 2001. – 672 с. </w:t>
      </w:r>
    </w:p>
    <w:p w:rsidR="00696EB6" w:rsidRDefault="00696EB6" w:rsidP="00696EB6">
      <w:pPr>
        <w:jc w:val="both"/>
        <w:rPr>
          <w:lang w:val="ru-RU"/>
        </w:rPr>
      </w:pPr>
      <w:r w:rsidRPr="00227E67">
        <w:rPr>
          <w:lang w:val="uk-UA"/>
        </w:rPr>
        <w:t xml:space="preserve">3. </w:t>
      </w:r>
      <w:r w:rsidRPr="00227E67">
        <w:rPr>
          <w:lang w:val="ru-RU"/>
        </w:rPr>
        <w:t xml:space="preserve">Грабова Н. Н. Бухгалтерський облік в виробничих та торгівельних підприємствах : навчальний посібник / Грабова Н. Н. – К., 2009. – 542 с. </w:t>
      </w:r>
    </w:p>
    <w:p w:rsidR="00696EB6" w:rsidRDefault="00696EB6" w:rsidP="00696EB6">
      <w:pPr>
        <w:jc w:val="both"/>
        <w:rPr>
          <w:lang w:val="ru-RU"/>
        </w:rPr>
      </w:pPr>
      <w:r w:rsidRPr="00227E67">
        <w:rPr>
          <w:lang w:val="ru-RU"/>
        </w:rPr>
        <w:t xml:space="preserve">4. Завгородній В. Л. Бухгалтерський облік, контроль та аудит в умовах ринку: навч. посібник / Завгородній В. Л. – К., 2001. – 346 с. </w:t>
      </w:r>
    </w:p>
    <w:p w:rsidR="00696EB6" w:rsidRDefault="00696EB6" w:rsidP="00696EB6">
      <w:pPr>
        <w:jc w:val="both"/>
        <w:rPr>
          <w:lang w:val="ru-RU"/>
        </w:rPr>
      </w:pPr>
      <w:r w:rsidRPr="00227E67">
        <w:rPr>
          <w:lang w:val="ru-RU"/>
        </w:rPr>
        <w:t xml:space="preserve">5. Завгородний В. Л. Бухгалтерский учет в Украине с использованием национальных стандартов: учеб. пособие – 5-е изд., доп. и перер. / Завгородний В. Л. – К.: А.С.К., 2001. – 848 с. </w:t>
      </w:r>
    </w:p>
    <w:p w:rsidR="00696EB6" w:rsidRDefault="00696EB6" w:rsidP="00696EB6">
      <w:pPr>
        <w:jc w:val="both"/>
        <w:rPr>
          <w:lang w:val="ru-RU"/>
        </w:rPr>
      </w:pPr>
      <w:r w:rsidRPr="00227E67">
        <w:rPr>
          <w:lang w:val="ru-RU"/>
        </w:rPr>
        <w:lastRenderedPageBreak/>
        <w:t xml:space="preserve">6. Партии Г. О. Бухгалтерський облік. Основи теорії і практики: навчальний посібник / Партии Г. О . – К., 2000. – 452 с. </w:t>
      </w:r>
    </w:p>
    <w:p w:rsidR="00696EB6" w:rsidRDefault="00696EB6" w:rsidP="00696EB6">
      <w:pPr>
        <w:jc w:val="both"/>
        <w:rPr>
          <w:lang w:val="ru-RU"/>
        </w:rPr>
      </w:pPr>
      <w:r w:rsidRPr="00227E67">
        <w:rPr>
          <w:lang w:val="ru-RU"/>
        </w:rPr>
        <w:t xml:space="preserve">7. Сопко В. В. Бухгалтерський облік: навчальний посібник / Сопко В. В. – К., 2005. – 354 с. </w:t>
      </w:r>
    </w:p>
    <w:p w:rsidR="00696EB6" w:rsidRDefault="00696EB6" w:rsidP="00696EB6">
      <w:pPr>
        <w:jc w:val="both"/>
        <w:rPr>
          <w:lang w:val="ru-RU"/>
        </w:rPr>
      </w:pPr>
      <w:r w:rsidRPr="00227E67">
        <w:rPr>
          <w:lang w:val="ru-RU"/>
        </w:rPr>
        <w:t xml:space="preserve">8. Ткаченко Н. М. Бухгалтерський фінансовий облік на підприємствах з різними формами власності / Ткаченко Н. М. – К., 2011. – 248 с. </w:t>
      </w:r>
    </w:p>
    <w:p w:rsidR="00696EB6" w:rsidRDefault="00696EB6" w:rsidP="00696EB6">
      <w:pPr>
        <w:jc w:val="both"/>
        <w:rPr>
          <w:lang w:val="ru-RU"/>
        </w:rPr>
      </w:pPr>
    </w:p>
    <w:p w:rsidR="00696EB6" w:rsidRDefault="00696EB6" w:rsidP="00696EB6">
      <w:pPr>
        <w:jc w:val="both"/>
        <w:rPr>
          <w:lang w:val="ru-RU"/>
        </w:rPr>
      </w:pPr>
      <w:r w:rsidRPr="00227E67">
        <w:rPr>
          <w:lang w:val="ru-RU"/>
        </w:rPr>
        <w:t xml:space="preserve">Додаткова: </w:t>
      </w:r>
    </w:p>
    <w:p w:rsidR="00696EB6" w:rsidRDefault="00696EB6" w:rsidP="00696EB6">
      <w:pPr>
        <w:jc w:val="both"/>
        <w:rPr>
          <w:lang w:val="ru-RU"/>
        </w:rPr>
      </w:pPr>
      <w:r w:rsidRPr="00227E67">
        <w:rPr>
          <w:lang w:val="ru-RU"/>
        </w:rPr>
        <w:t xml:space="preserve">1. Бабич В. В. Бухгалтерський облік на підприємствах малого бізнесу / Бабич В. В. – К., 1999. – 450 с. </w:t>
      </w:r>
    </w:p>
    <w:p w:rsidR="00696EB6" w:rsidRDefault="00696EB6" w:rsidP="00696EB6">
      <w:pPr>
        <w:jc w:val="both"/>
        <w:rPr>
          <w:lang w:val="ru-RU"/>
        </w:rPr>
      </w:pPr>
      <w:r w:rsidRPr="00227E67">
        <w:rPr>
          <w:lang w:val="ru-RU"/>
        </w:rPr>
        <w:t xml:space="preserve">2. Белобжецький Я. В. Бухгалтерський облік та внутрішній аудит / Белобжецький Я. В. – М.:ФіС, 1998. – 235 с. 12 </w:t>
      </w:r>
    </w:p>
    <w:p w:rsidR="00696EB6" w:rsidRDefault="00696EB6" w:rsidP="00696EB6">
      <w:pPr>
        <w:jc w:val="both"/>
        <w:rPr>
          <w:lang w:val="ru-RU"/>
        </w:rPr>
      </w:pPr>
      <w:r w:rsidRPr="00227E67">
        <w:rPr>
          <w:lang w:val="ru-RU"/>
        </w:rPr>
        <w:t xml:space="preserve">3. Лишиленко А. В. Бухгалтерский учет: учебник для вузов / Лишиленко А. В. – 3-е изд., переделан. и доп. – К.: ЦУЛ, 2011. – 736 с. </w:t>
      </w:r>
    </w:p>
    <w:p w:rsidR="00696EB6" w:rsidRDefault="00696EB6" w:rsidP="00696EB6">
      <w:pPr>
        <w:jc w:val="both"/>
        <w:rPr>
          <w:lang w:val="ru-RU"/>
        </w:rPr>
      </w:pPr>
      <w:r w:rsidRPr="00227E67">
        <w:rPr>
          <w:lang w:val="ru-RU"/>
        </w:rPr>
        <w:t xml:space="preserve">4. Лучко М. Г. Облік комерційної діяльності: підручник для вузів / М. Г. Лучко, О. В. Адамин. – Тернопіль: Карт-бланш, 2005. – 444 с. </w:t>
      </w:r>
    </w:p>
    <w:p w:rsidR="00696EB6" w:rsidRDefault="00696EB6" w:rsidP="00696EB6">
      <w:pPr>
        <w:jc w:val="both"/>
        <w:rPr>
          <w:lang w:val="ru-RU"/>
        </w:rPr>
      </w:pPr>
      <w:r w:rsidRPr="00227E67">
        <w:rPr>
          <w:lang w:val="ru-RU"/>
        </w:rPr>
        <w:t xml:space="preserve">5. Свідерський Є. І. Бухгалтерський облік у галузях економіки: навчальний посібник / Свідерський Є. І. – К.: КНЕУ, 2009. – 240 с. </w:t>
      </w:r>
    </w:p>
    <w:p w:rsidR="00696EB6" w:rsidRDefault="00696EB6" w:rsidP="00696EB6">
      <w:pPr>
        <w:jc w:val="both"/>
        <w:rPr>
          <w:lang w:val="ru-RU"/>
        </w:rPr>
      </w:pPr>
      <w:r w:rsidRPr="00227E67">
        <w:rPr>
          <w:lang w:val="ru-RU"/>
        </w:rPr>
        <w:t xml:space="preserve">6. Стельмащук А. М. Бухгалтерський облік: теорія, практика, тренінг: навчальний посібник / Стельмащук А. М. – Львів: Новий світ – 2010. – 680 с. </w:t>
      </w:r>
    </w:p>
    <w:p w:rsidR="00696EB6" w:rsidRDefault="00696EB6" w:rsidP="00696EB6">
      <w:pPr>
        <w:jc w:val="both"/>
        <w:rPr>
          <w:lang w:val="ru-RU"/>
        </w:rPr>
      </w:pPr>
      <w:r w:rsidRPr="00227E67">
        <w:rPr>
          <w:lang w:val="ru-RU"/>
        </w:rPr>
        <w:t xml:space="preserve">7. Сук Л. К. Бухгалтерський облік у галузях економіки: навчальний посібник для вузів / Л. К. Сук, П. Л. Сук, М. С. Стасишен. – К.: Каравела, 2008. – 208 с. </w:t>
      </w:r>
    </w:p>
    <w:p w:rsidR="00696EB6" w:rsidRDefault="00696EB6" w:rsidP="00696EB6">
      <w:pPr>
        <w:jc w:val="both"/>
        <w:rPr>
          <w:lang w:val="ru-RU"/>
        </w:rPr>
      </w:pPr>
    </w:p>
    <w:p w:rsidR="00401D03" w:rsidRPr="00696EB6" w:rsidRDefault="00401D03" w:rsidP="00BA3A56">
      <w:pPr>
        <w:pStyle w:val="af0"/>
        <w:ind w:left="0"/>
        <w:rPr>
          <w:bCs/>
          <w:color w:val="000000"/>
          <w:lang w:val="ru-RU"/>
        </w:rPr>
      </w:pPr>
    </w:p>
    <w:p w:rsidR="00401D03" w:rsidRPr="00BA3A56" w:rsidRDefault="00401D03" w:rsidP="00BA3A56">
      <w:pPr>
        <w:pStyle w:val="af0"/>
        <w:ind w:left="0"/>
        <w:rPr>
          <w:b/>
          <w:bCs/>
          <w:i/>
          <w:color w:val="000000"/>
          <w:lang w:val="uk-UA"/>
        </w:rPr>
      </w:pPr>
      <w:r w:rsidRPr="00BA3A56">
        <w:rPr>
          <w:b/>
          <w:bCs/>
          <w:i/>
          <w:color w:val="000000"/>
          <w:lang w:val="uk-UA"/>
        </w:rPr>
        <w:t>Інформаційні ресурси:</w:t>
      </w:r>
    </w:p>
    <w:p w:rsidR="00401D03" w:rsidRPr="00E33419" w:rsidRDefault="00401D03" w:rsidP="00E33419">
      <w:pPr>
        <w:numPr>
          <w:ilvl w:val="0"/>
          <w:numId w:val="11"/>
        </w:numPr>
        <w:tabs>
          <w:tab w:val="left" w:pos="993"/>
        </w:tabs>
        <w:rPr>
          <w:sz w:val="22"/>
          <w:szCs w:val="22"/>
          <w:lang w:val="ru-RU" w:eastAsia="ru-RU"/>
        </w:rPr>
      </w:pPr>
      <w:r w:rsidRPr="00E33419">
        <w:rPr>
          <w:sz w:val="22"/>
          <w:szCs w:val="22"/>
          <w:lang w:val="ru-RU" w:eastAsia="ru-RU"/>
        </w:rPr>
        <w:t xml:space="preserve">Офіційний сайт Верховної Ради України. – Режим доступу : сайт </w:t>
      </w:r>
      <w:r w:rsidRPr="0058191A">
        <w:rPr>
          <w:sz w:val="22"/>
          <w:szCs w:val="22"/>
          <w:lang w:eastAsia="ru-RU"/>
        </w:rPr>
        <w:t>http</w:t>
      </w:r>
      <w:r w:rsidRPr="00E33419">
        <w:rPr>
          <w:sz w:val="22"/>
          <w:szCs w:val="22"/>
          <w:lang w:val="ru-RU" w:eastAsia="ru-RU"/>
        </w:rPr>
        <w:t>://</w:t>
      </w:r>
      <w:r w:rsidRPr="0058191A">
        <w:rPr>
          <w:sz w:val="22"/>
          <w:szCs w:val="22"/>
          <w:lang w:eastAsia="ru-RU"/>
        </w:rPr>
        <w:t>zakon</w:t>
      </w:r>
      <w:r w:rsidRPr="00E33419">
        <w:rPr>
          <w:sz w:val="22"/>
          <w:szCs w:val="22"/>
          <w:lang w:val="ru-RU" w:eastAsia="ru-RU"/>
        </w:rPr>
        <w:t>4.</w:t>
      </w:r>
      <w:r w:rsidRPr="0058191A">
        <w:rPr>
          <w:sz w:val="22"/>
          <w:szCs w:val="22"/>
          <w:lang w:eastAsia="ru-RU"/>
        </w:rPr>
        <w:t>rada</w:t>
      </w:r>
      <w:r w:rsidRPr="00E33419">
        <w:rPr>
          <w:sz w:val="22"/>
          <w:szCs w:val="22"/>
          <w:lang w:val="ru-RU" w:eastAsia="ru-RU"/>
        </w:rPr>
        <w:t>.</w:t>
      </w:r>
      <w:r w:rsidRPr="0058191A">
        <w:rPr>
          <w:sz w:val="22"/>
          <w:szCs w:val="22"/>
          <w:lang w:eastAsia="ru-RU"/>
        </w:rPr>
        <w:t>gov</w:t>
      </w:r>
      <w:r w:rsidRPr="00E33419">
        <w:rPr>
          <w:sz w:val="22"/>
          <w:szCs w:val="22"/>
          <w:lang w:val="ru-RU" w:eastAsia="ru-RU"/>
        </w:rPr>
        <w:t>.</w:t>
      </w:r>
      <w:r w:rsidRPr="0058191A">
        <w:rPr>
          <w:sz w:val="22"/>
          <w:szCs w:val="22"/>
          <w:lang w:eastAsia="ru-RU"/>
        </w:rPr>
        <w:t>ua</w:t>
      </w:r>
    </w:p>
    <w:p w:rsidR="00401D03" w:rsidRPr="00E33419" w:rsidRDefault="00401D03" w:rsidP="00E33419">
      <w:pPr>
        <w:numPr>
          <w:ilvl w:val="0"/>
          <w:numId w:val="11"/>
        </w:numPr>
        <w:rPr>
          <w:sz w:val="22"/>
          <w:szCs w:val="22"/>
          <w:lang w:val="ru-RU" w:eastAsia="ru-RU"/>
        </w:rPr>
      </w:pPr>
      <w:r w:rsidRPr="00E33419">
        <w:rPr>
          <w:sz w:val="22"/>
          <w:szCs w:val="22"/>
          <w:lang w:val="ru-RU" w:eastAsia="ru-RU"/>
        </w:rPr>
        <w:t xml:space="preserve">Офіційний сайт Міністерства фінансів України – Режим доступу : сайт </w:t>
      </w:r>
      <w:r w:rsidRPr="0058191A">
        <w:rPr>
          <w:sz w:val="22"/>
          <w:szCs w:val="22"/>
          <w:lang w:eastAsia="ru-RU"/>
        </w:rPr>
        <w:t>http</w:t>
      </w:r>
      <w:r w:rsidRPr="00E33419">
        <w:rPr>
          <w:sz w:val="22"/>
          <w:szCs w:val="22"/>
          <w:lang w:val="ru-RU" w:eastAsia="ru-RU"/>
        </w:rPr>
        <w:t>://</w:t>
      </w:r>
      <w:r w:rsidRPr="0058191A">
        <w:rPr>
          <w:sz w:val="22"/>
          <w:szCs w:val="22"/>
          <w:lang w:eastAsia="ru-RU"/>
        </w:rPr>
        <w:t>www</w:t>
      </w:r>
      <w:r w:rsidRPr="00E33419">
        <w:rPr>
          <w:sz w:val="22"/>
          <w:szCs w:val="22"/>
          <w:lang w:val="ru-RU" w:eastAsia="ru-RU"/>
        </w:rPr>
        <w:t>.</w:t>
      </w:r>
      <w:r w:rsidRPr="0058191A">
        <w:rPr>
          <w:sz w:val="22"/>
          <w:szCs w:val="22"/>
          <w:lang w:eastAsia="ru-RU"/>
        </w:rPr>
        <w:t>minfin</w:t>
      </w:r>
      <w:r w:rsidRPr="00E33419">
        <w:rPr>
          <w:sz w:val="22"/>
          <w:szCs w:val="22"/>
          <w:lang w:val="ru-RU" w:eastAsia="ru-RU"/>
        </w:rPr>
        <w:t>.</w:t>
      </w:r>
      <w:r w:rsidRPr="0058191A">
        <w:rPr>
          <w:sz w:val="22"/>
          <w:szCs w:val="22"/>
          <w:lang w:eastAsia="ru-RU"/>
        </w:rPr>
        <w:t>gov</w:t>
      </w:r>
      <w:r w:rsidRPr="00E33419">
        <w:rPr>
          <w:sz w:val="22"/>
          <w:szCs w:val="22"/>
          <w:lang w:val="ru-RU" w:eastAsia="ru-RU"/>
        </w:rPr>
        <w:t>.</w:t>
      </w:r>
      <w:r w:rsidRPr="0058191A">
        <w:rPr>
          <w:sz w:val="22"/>
          <w:szCs w:val="22"/>
          <w:lang w:eastAsia="ru-RU"/>
        </w:rPr>
        <w:t>ua</w:t>
      </w:r>
      <w:r w:rsidRPr="00E33419">
        <w:rPr>
          <w:sz w:val="22"/>
          <w:szCs w:val="22"/>
          <w:lang w:val="ru-RU" w:eastAsia="ru-RU"/>
        </w:rPr>
        <w:t xml:space="preserve"> </w:t>
      </w:r>
    </w:p>
    <w:p w:rsidR="00401D03" w:rsidRPr="00E33419" w:rsidRDefault="00401D03" w:rsidP="00E33419">
      <w:pPr>
        <w:widowControl w:val="0"/>
        <w:numPr>
          <w:ilvl w:val="0"/>
          <w:numId w:val="11"/>
        </w:numPr>
        <w:shd w:val="clear" w:color="auto" w:fill="FFFFFF"/>
        <w:tabs>
          <w:tab w:val="left" w:pos="540"/>
        </w:tabs>
        <w:autoSpaceDE w:val="0"/>
        <w:autoSpaceDN w:val="0"/>
        <w:adjustRightInd w:val="0"/>
        <w:rPr>
          <w:szCs w:val="28"/>
          <w:lang w:val="ru-RU"/>
        </w:rPr>
      </w:pPr>
      <w:r w:rsidRPr="00E33419">
        <w:rPr>
          <w:szCs w:val="28"/>
          <w:lang w:val="ru-RU"/>
        </w:rPr>
        <w:t xml:space="preserve">Бібліотека Верховної Ради України.- </w:t>
      </w:r>
      <w:r w:rsidRPr="007566C7">
        <w:rPr>
          <w:szCs w:val="28"/>
        </w:rPr>
        <w:t>http</w:t>
      </w:r>
      <w:r w:rsidRPr="00E33419">
        <w:rPr>
          <w:szCs w:val="28"/>
          <w:lang w:val="ru-RU"/>
        </w:rPr>
        <w:t>://</w:t>
      </w:r>
      <w:r w:rsidRPr="007566C7">
        <w:rPr>
          <w:szCs w:val="28"/>
        </w:rPr>
        <w:t>lib</w:t>
      </w:r>
      <w:r w:rsidRPr="00E33419">
        <w:rPr>
          <w:szCs w:val="28"/>
          <w:lang w:val="ru-RU"/>
        </w:rPr>
        <w:t>.</w:t>
      </w:r>
      <w:r w:rsidRPr="007566C7">
        <w:rPr>
          <w:szCs w:val="28"/>
        </w:rPr>
        <w:t>rada</w:t>
      </w:r>
      <w:r w:rsidRPr="00E33419">
        <w:rPr>
          <w:szCs w:val="28"/>
          <w:lang w:val="ru-RU"/>
        </w:rPr>
        <w:t>.</w:t>
      </w:r>
      <w:r w:rsidRPr="007566C7">
        <w:rPr>
          <w:szCs w:val="28"/>
        </w:rPr>
        <w:t>gov</w:t>
      </w:r>
      <w:r w:rsidRPr="00E33419">
        <w:rPr>
          <w:szCs w:val="28"/>
          <w:lang w:val="ru-RU"/>
        </w:rPr>
        <w:t>.</w:t>
      </w:r>
      <w:r w:rsidRPr="007566C7">
        <w:rPr>
          <w:szCs w:val="28"/>
        </w:rPr>
        <w:t>ua</w:t>
      </w:r>
    </w:p>
    <w:p w:rsidR="00401D03" w:rsidRPr="00E33419" w:rsidRDefault="00401D03" w:rsidP="00E33419">
      <w:pPr>
        <w:widowControl w:val="0"/>
        <w:numPr>
          <w:ilvl w:val="0"/>
          <w:numId w:val="11"/>
        </w:numPr>
        <w:shd w:val="clear" w:color="auto" w:fill="FFFFFF"/>
        <w:tabs>
          <w:tab w:val="left" w:pos="540"/>
        </w:tabs>
        <w:autoSpaceDE w:val="0"/>
        <w:autoSpaceDN w:val="0"/>
        <w:adjustRightInd w:val="0"/>
        <w:rPr>
          <w:szCs w:val="28"/>
          <w:lang w:val="ru-RU"/>
        </w:rPr>
      </w:pPr>
      <w:r w:rsidRPr="00E33419">
        <w:rPr>
          <w:szCs w:val="28"/>
          <w:lang w:val="ru-RU"/>
        </w:rPr>
        <w:t xml:space="preserve">Кабінет Міністров України.- </w:t>
      </w:r>
      <w:r w:rsidRPr="007566C7">
        <w:rPr>
          <w:szCs w:val="28"/>
        </w:rPr>
        <w:t>http</w:t>
      </w:r>
      <w:r w:rsidRPr="00E33419">
        <w:rPr>
          <w:szCs w:val="28"/>
          <w:lang w:val="ru-RU"/>
        </w:rPr>
        <w:t>://</w:t>
      </w:r>
      <w:r w:rsidRPr="007566C7">
        <w:rPr>
          <w:szCs w:val="28"/>
        </w:rPr>
        <w:t>www</w:t>
      </w:r>
      <w:r w:rsidRPr="00E33419">
        <w:rPr>
          <w:szCs w:val="28"/>
          <w:lang w:val="ru-RU"/>
        </w:rPr>
        <w:t>.</w:t>
      </w:r>
      <w:r w:rsidRPr="007566C7">
        <w:rPr>
          <w:szCs w:val="28"/>
        </w:rPr>
        <w:t>kmu</w:t>
      </w:r>
      <w:r w:rsidRPr="00E33419">
        <w:rPr>
          <w:szCs w:val="28"/>
          <w:lang w:val="ru-RU"/>
        </w:rPr>
        <w:t>.</w:t>
      </w:r>
      <w:r w:rsidRPr="007566C7">
        <w:rPr>
          <w:szCs w:val="28"/>
        </w:rPr>
        <w:t>gov</w:t>
      </w:r>
      <w:r w:rsidRPr="00E33419">
        <w:rPr>
          <w:szCs w:val="28"/>
          <w:lang w:val="ru-RU"/>
        </w:rPr>
        <w:t>.</w:t>
      </w:r>
      <w:r w:rsidRPr="007566C7">
        <w:rPr>
          <w:szCs w:val="28"/>
        </w:rPr>
        <w:t>ua</w:t>
      </w:r>
    </w:p>
    <w:p w:rsidR="00401D03" w:rsidRPr="00E33419" w:rsidRDefault="00401D03" w:rsidP="00E33419">
      <w:pPr>
        <w:widowControl w:val="0"/>
        <w:numPr>
          <w:ilvl w:val="0"/>
          <w:numId w:val="11"/>
        </w:numPr>
        <w:shd w:val="clear" w:color="auto" w:fill="FFFFFF"/>
        <w:tabs>
          <w:tab w:val="left" w:pos="540"/>
        </w:tabs>
        <w:autoSpaceDE w:val="0"/>
        <w:autoSpaceDN w:val="0"/>
        <w:adjustRightInd w:val="0"/>
        <w:rPr>
          <w:szCs w:val="28"/>
          <w:lang w:val="ru-RU"/>
        </w:rPr>
      </w:pPr>
      <w:r w:rsidRPr="00E33419">
        <w:rPr>
          <w:szCs w:val="28"/>
          <w:lang w:val="ru-RU"/>
        </w:rPr>
        <w:t xml:space="preserve">Національний банк України.- </w:t>
      </w:r>
      <w:r w:rsidRPr="007566C7">
        <w:rPr>
          <w:szCs w:val="28"/>
        </w:rPr>
        <w:t>http</w:t>
      </w:r>
      <w:r w:rsidRPr="00E33419">
        <w:rPr>
          <w:szCs w:val="28"/>
          <w:lang w:val="ru-RU"/>
        </w:rPr>
        <w:t>://</w:t>
      </w:r>
      <w:r w:rsidRPr="007566C7">
        <w:rPr>
          <w:szCs w:val="28"/>
        </w:rPr>
        <w:t>www</w:t>
      </w:r>
      <w:r w:rsidRPr="00E33419">
        <w:rPr>
          <w:szCs w:val="28"/>
          <w:lang w:val="ru-RU"/>
        </w:rPr>
        <w:t>.</w:t>
      </w:r>
      <w:r w:rsidRPr="007566C7">
        <w:rPr>
          <w:szCs w:val="28"/>
        </w:rPr>
        <w:t>bank</w:t>
      </w:r>
      <w:r w:rsidRPr="00E33419">
        <w:rPr>
          <w:szCs w:val="28"/>
          <w:lang w:val="ru-RU"/>
        </w:rPr>
        <w:t>.</w:t>
      </w:r>
      <w:r w:rsidRPr="007566C7">
        <w:rPr>
          <w:szCs w:val="28"/>
        </w:rPr>
        <w:t>gov</w:t>
      </w:r>
      <w:r w:rsidRPr="00E33419">
        <w:rPr>
          <w:szCs w:val="28"/>
          <w:lang w:val="ru-RU"/>
        </w:rPr>
        <w:t>.</w:t>
      </w:r>
      <w:r w:rsidRPr="007566C7">
        <w:rPr>
          <w:szCs w:val="28"/>
        </w:rPr>
        <w:t>ua</w:t>
      </w:r>
    </w:p>
    <w:p w:rsidR="00401D03" w:rsidRPr="00E33419" w:rsidRDefault="00401D03" w:rsidP="00E33419">
      <w:pPr>
        <w:widowControl w:val="0"/>
        <w:numPr>
          <w:ilvl w:val="0"/>
          <w:numId w:val="11"/>
        </w:numPr>
        <w:shd w:val="clear" w:color="auto" w:fill="FFFFFF"/>
        <w:tabs>
          <w:tab w:val="left" w:pos="540"/>
        </w:tabs>
        <w:autoSpaceDE w:val="0"/>
        <w:autoSpaceDN w:val="0"/>
        <w:adjustRightInd w:val="0"/>
        <w:rPr>
          <w:spacing w:val="-13"/>
          <w:szCs w:val="28"/>
          <w:lang w:val="ru-RU"/>
        </w:rPr>
      </w:pPr>
      <w:r w:rsidRPr="00E33419">
        <w:rPr>
          <w:szCs w:val="28"/>
          <w:lang w:val="ru-RU"/>
        </w:rPr>
        <w:t xml:space="preserve">Всеукраїнська професійна газета «Все про бухгалтерський облік» - </w:t>
      </w:r>
      <w:hyperlink r:id="rId19" w:history="1">
        <w:r w:rsidRPr="007566C7">
          <w:rPr>
            <w:szCs w:val="28"/>
            <w:u w:val="single"/>
          </w:rPr>
          <w:t>http</w:t>
        </w:r>
        <w:r w:rsidRPr="00E33419">
          <w:rPr>
            <w:szCs w:val="28"/>
            <w:u w:val="single"/>
            <w:lang w:val="ru-RU"/>
          </w:rPr>
          <w:t>://</w:t>
        </w:r>
        <w:r w:rsidRPr="007566C7">
          <w:rPr>
            <w:szCs w:val="28"/>
            <w:u w:val="single"/>
          </w:rPr>
          <w:t>www</w:t>
        </w:r>
        <w:r w:rsidRPr="00E33419">
          <w:rPr>
            <w:szCs w:val="28"/>
            <w:u w:val="single"/>
            <w:lang w:val="ru-RU"/>
          </w:rPr>
          <w:t>.</w:t>
        </w:r>
        <w:r w:rsidRPr="007566C7">
          <w:rPr>
            <w:szCs w:val="28"/>
            <w:u w:val="single"/>
          </w:rPr>
          <w:t>vobu</w:t>
        </w:r>
        <w:r w:rsidRPr="00E33419">
          <w:rPr>
            <w:szCs w:val="28"/>
            <w:u w:val="single"/>
            <w:lang w:val="ru-RU"/>
          </w:rPr>
          <w:t>.</w:t>
        </w:r>
        <w:r w:rsidRPr="007566C7">
          <w:rPr>
            <w:szCs w:val="28"/>
            <w:u w:val="single"/>
          </w:rPr>
          <w:t>com</w:t>
        </w:r>
        <w:r w:rsidRPr="00E33419">
          <w:rPr>
            <w:szCs w:val="28"/>
            <w:u w:val="single"/>
            <w:lang w:val="ru-RU"/>
          </w:rPr>
          <w:t>.</w:t>
        </w:r>
        <w:r w:rsidRPr="007566C7">
          <w:rPr>
            <w:szCs w:val="28"/>
            <w:u w:val="single"/>
          </w:rPr>
          <w:t>ua</w:t>
        </w:r>
        <w:r w:rsidRPr="00E33419">
          <w:rPr>
            <w:szCs w:val="28"/>
            <w:u w:val="single"/>
            <w:lang w:val="ru-RU"/>
          </w:rPr>
          <w:t>/</w:t>
        </w:r>
        <w:r w:rsidRPr="007566C7">
          <w:rPr>
            <w:szCs w:val="28"/>
            <w:u w:val="single"/>
          </w:rPr>
          <w:t>ukr</w:t>
        </w:r>
      </w:hyperlink>
      <w:r w:rsidRPr="00E33419">
        <w:rPr>
          <w:szCs w:val="28"/>
          <w:lang w:val="ru-RU"/>
        </w:rPr>
        <w:t xml:space="preserve">  </w:t>
      </w:r>
    </w:p>
    <w:p w:rsidR="00401D03" w:rsidRPr="00E33419" w:rsidRDefault="00401D03" w:rsidP="00E33419">
      <w:pPr>
        <w:widowControl w:val="0"/>
        <w:numPr>
          <w:ilvl w:val="0"/>
          <w:numId w:val="11"/>
        </w:numPr>
        <w:shd w:val="clear" w:color="auto" w:fill="FFFFFF"/>
        <w:tabs>
          <w:tab w:val="left" w:pos="540"/>
        </w:tabs>
        <w:autoSpaceDE w:val="0"/>
        <w:autoSpaceDN w:val="0"/>
        <w:adjustRightInd w:val="0"/>
        <w:rPr>
          <w:spacing w:val="-13"/>
          <w:szCs w:val="28"/>
          <w:lang w:val="ru-RU"/>
        </w:rPr>
      </w:pPr>
      <w:r w:rsidRPr="00E33419">
        <w:rPr>
          <w:szCs w:val="28"/>
          <w:lang w:val="ru-RU"/>
        </w:rPr>
        <w:t xml:space="preserve">Журнал "Дебет-Кредит" - </w:t>
      </w:r>
      <w:hyperlink r:id="rId20" w:history="1">
        <w:r w:rsidRPr="007566C7">
          <w:rPr>
            <w:szCs w:val="28"/>
            <w:u w:val="single"/>
          </w:rPr>
          <w:t>http</w:t>
        </w:r>
        <w:r w:rsidRPr="00E33419">
          <w:rPr>
            <w:szCs w:val="28"/>
            <w:u w:val="single"/>
            <w:lang w:val="ru-RU"/>
          </w:rPr>
          <w:t>://</w:t>
        </w:r>
        <w:r w:rsidRPr="007566C7">
          <w:rPr>
            <w:szCs w:val="28"/>
            <w:u w:val="single"/>
          </w:rPr>
          <w:t>www</w:t>
        </w:r>
        <w:r w:rsidRPr="00E33419">
          <w:rPr>
            <w:szCs w:val="28"/>
            <w:u w:val="single"/>
            <w:lang w:val="ru-RU"/>
          </w:rPr>
          <w:t>.</w:t>
        </w:r>
        <w:r w:rsidRPr="007566C7">
          <w:rPr>
            <w:szCs w:val="28"/>
            <w:u w:val="single"/>
          </w:rPr>
          <w:t>dtkt</w:t>
        </w:r>
        <w:r w:rsidRPr="00E33419">
          <w:rPr>
            <w:szCs w:val="28"/>
            <w:u w:val="single"/>
            <w:lang w:val="ru-RU"/>
          </w:rPr>
          <w:t>.</w:t>
        </w:r>
        <w:r w:rsidRPr="007566C7">
          <w:rPr>
            <w:szCs w:val="28"/>
            <w:u w:val="single"/>
          </w:rPr>
          <w:t>com</w:t>
        </w:r>
        <w:r w:rsidRPr="00E33419">
          <w:rPr>
            <w:szCs w:val="28"/>
            <w:u w:val="single"/>
            <w:lang w:val="ru-RU"/>
          </w:rPr>
          <w:t>.</w:t>
        </w:r>
        <w:r w:rsidRPr="007566C7">
          <w:rPr>
            <w:szCs w:val="28"/>
            <w:u w:val="single"/>
          </w:rPr>
          <w:t>ua</w:t>
        </w:r>
        <w:r w:rsidRPr="00E33419">
          <w:rPr>
            <w:szCs w:val="28"/>
            <w:u w:val="single"/>
            <w:lang w:val="ru-RU"/>
          </w:rPr>
          <w:t>/</w:t>
        </w:r>
      </w:hyperlink>
    </w:p>
    <w:p w:rsidR="00401D03" w:rsidRPr="00E33419" w:rsidRDefault="00401D03" w:rsidP="00E33419">
      <w:pPr>
        <w:widowControl w:val="0"/>
        <w:numPr>
          <w:ilvl w:val="0"/>
          <w:numId w:val="11"/>
        </w:numPr>
        <w:shd w:val="clear" w:color="auto" w:fill="FFFFFF"/>
        <w:tabs>
          <w:tab w:val="left" w:pos="540"/>
        </w:tabs>
        <w:autoSpaceDE w:val="0"/>
        <w:autoSpaceDN w:val="0"/>
        <w:adjustRightInd w:val="0"/>
        <w:rPr>
          <w:spacing w:val="-13"/>
          <w:szCs w:val="28"/>
          <w:lang w:val="ru-RU"/>
        </w:rPr>
      </w:pPr>
      <w:r w:rsidRPr="00E33419">
        <w:rPr>
          <w:szCs w:val="28"/>
          <w:lang w:val="ru-RU"/>
        </w:rPr>
        <w:t>Федерація європейських бухгалтерів (</w:t>
      </w:r>
      <w:r w:rsidRPr="007566C7">
        <w:rPr>
          <w:szCs w:val="28"/>
        </w:rPr>
        <w:t>FEE</w:t>
      </w:r>
      <w:r w:rsidRPr="00E33419">
        <w:rPr>
          <w:szCs w:val="28"/>
          <w:lang w:val="ru-RU"/>
        </w:rPr>
        <w:t xml:space="preserve">)- </w:t>
      </w:r>
      <w:hyperlink r:id="rId21" w:history="1">
        <w:r w:rsidRPr="007566C7">
          <w:rPr>
            <w:szCs w:val="28"/>
            <w:u w:val="single"/>
          </w:rPr>
          <w:t>http</w:t>
        </w:r>
        <w:r w:rsidRPr="00E33419">
          <w:rPr>
            <w:szCs w:val="28"/>
            <w:u w:val="single"/>
            <w:lang w:val="ru-RU"/>
          </w:rPr>
          <w:t>://</w:t>
        </w:r>
        <w:r w:rsidRPr="007566C7">
          <w:rPr>
            <w:szCs w:val="28"/>
            <w:u w:val="single"/>
          </w:rPr>
          <w:t>www</w:t>
        </w:r>
        <w:r w:rsidRPr="00E33419">
          <w:rPr>
            <w:szCs w:val="28"/>
            <w:u w:val="single"/>
            <w:lang w:val="ru-RU"/>
          </w:rPr>
          <w:t>.</w:t>
        </w:r>
        <w:r w:rsidRPr="007566C7">
          <w:rPr>
            <w:szCs w:val="28"/>
            <w:u w:val="single"/>
          </w:rPr>
          <w:t>fee</w:t>
        </w:r>
        <w:r w:rsidRPr="00E33419">
          <w:rPr>
            <w:szCs w:val="28"/>
            <w:u w:val="single"/>
            <w:lang w:val="ru-RU"/>
          </w:rPr>
          <w:t>.</w:t>
        </w:r>
        <w:r w:rsidRPr="007566C7">
          <w:rPr>
            <w:szCs w:val="28"/>
            <w:u w:val="single"/>
          </w:rPr>
          <w:t>be</w:t>
        </w:r>
        <w:r w:rsidRPr="00E33419">
          <w:rPr>
            <w:szCs w:val="28"/>
            <w:u w:val="single"/>
            <w:lang w:val="ru-RU"/>
          </w:rPr>
          <w:t>/</w:t>
        </w:r>
      </w:hyperlink>
    </w:p>
    <w:p w:rsidR="00401D03" w:rsidRPr="00E33419" w:rsidRDefault="00401D03" w:rsidP="00E33419">
      <w:pPr>
        <w:widowControl w:val="0"/>
        <w:numPr>
          <w:ilvl w:val="0"/>
          <w:numId w:val="11"/>
        </w:numPr>
        <w:shd w:val="clear" w:color="auto" w:fill="FFFFFF"/>
        <w:tabs>
          <w:tab w:val="left" w:pos="540"/>
        </w:tabs>
        <w:autoSpaceDE w:val="0"/>
        <w:autoSpaceDN w:val="0"/>
        <w:adjustRightInd w:val="0"/>
        <w:rPr>
          <w:spacing w:val="-13"/>
          <w:szCs w:val="28"/>
          <w:lang w:val="ru-RU"/>
        </w:rPr>
      </w:pPr>
      <w:r w:rsidRPr="00E33419">
        <w:rPr>
          <w:szCs w:val="28"/>
          <w:lang w:val="ru-RU"/>
        </w:rPr>
        <w:t xml:space="preserve">Федерація професійних бухгалтерів аудиторів України (ФПБАУ) </w:t>
      </w:r>
      <w:hyperlink r:id="rId22" w:history="1">
        <w:r w:rsidRPr="007566C7">
          <w:rPr>
            <w:szCs w:val="28"/>
            <w:u w:val="single"/>
          </w:rPr>
          <w:t>http</w:t>
        </w:r>
        <w:r w:rsidRPr="00E33419">
          <w:rPr>
            <w:szCs w:val="28"/>
            <w:u w:val="single"/>
            <w:lang w:val="ru-RU"/>
          </w:rPr>
          <w:t>://</w:t>
        </w:r>
        <w:r w:rsidRPr="007566C7">
          <w:rPr>
            <w:szCs w:val="28"/>
            <w:u w:val="single"/>
          </w:rPr>
          <w:t>www</w:t>
        </w:r>
        <w:r w:rsidRPr="00E33419">
          <w:rPr>
            <w:szCs w:val="28"/>
            <w:u w:val="single"/>
            <w:lang w:val="ru-RU"/>
          </w:rPr>
          <w:t>.</w:t>
        </w:r>
        <w:r w:rsidRPr="007566C7">
          <w:rPr>
            <w:szCs w:val="28"/>
            <w:u w:val="single"/>
          </w:rPr>
          <w:t>ufpaa</w:t>
        </w:r>
        <w:r w:rsidRPr="00E33419">
          <w:rPr>
            <w:szCs w:val="28"/>
            <w:u w:val="single"/>
            <w:lang w:val="ru-RU"/>
          </w:rPr>
          <w:t>.</w:t>
        </w:r>
        <w:r w:rsidRPr="007566C7">
          <w:rPr>
            <w:szCs w:val="28"/>
            <w:u w:val="single"/>
          </w:rPr>
          <w:t>org</w:t>
        </w:r>
      </w:hyperlink>
    </w:p>
    <w:p w:rsidR="00401D03" w:rsidRPr="00E33419" w:rsidRDefault="00401D03" w:rsidP="00E33419">
      <w:pPr>
        <w:widowControl w:val="0"/>
        <w:numPr>
          <w:ilvl w:val="0"/>
          <w:numId w:val="11"/>
        </w:numPr>
        <w:shd w:val="clear" w:color="auto" w:fill="FFFFFF"/>
        <w:tabs>
          <w:tab w:val="left" w:pos="540"/>
        </w:tabs>
        <w:autoSpaceDE w:val="0"/>
        <w:autoSpaceDN w:val="0"/>
        <w:adjustRightInd w:val="0"/>
        <w:rPr>
          <w:spacing w:val="-13"/>
          <w:szCs w:val="28"/>
          <w:lang w:val="ru-RU"/>
        </w:rPr>
      </w:pPr>
      <w:r w:rsidRPr="00E33419">
        <w:rPr>
          <w:szCs w:val="28"/>
          <w:lang w:val="ru-RU"/>
        </w:rPr>
        <w:t xml:space="preserve">Державна податкова служба України - </w:t>
      </w:r>
      <w:hyperlink r:id="rId23" w:history="1">
        <w:r w:rsidRPr="007566C7">
          <w:rPr>
            <w:szCs w:val="28"/>
            <w:u w:val="single"/>
          </w:rPr>
          <w:t>http</w:t>
        </w:r>
        <w:r w:rsidRPr="00E33419">
          <w:rPr>
            <w:szCs w:val="28"/>
            <w:u w:val="single"/>
            <w:lang w:val="ru-RU"/>
          </w:rPr>
          <w:t>://</w:t>
        </w:r>
        <w:r w:rsidRPr="007566C7">
          <w:rPr>
            <w:szCs w:val="28"/>
            <w:u w:val="single"/>
          </w:rPr>
          <w:t>sts</w:t>
        </w:r>
        <w:r w:rsidRPr="00E33419">
          <w:rPr>
            <w:szCs w:val="28"/>
            <w:u w:val="single"/>
            <w:lang w:val="ru-RU"/>
          </w:rPr>
          <w:t>.</w:t>
        </w:r>
        <w:r w:rsidRPr="007566C7">
          <w:rPr>
            <w:szCs w:val="28"/>
            <w:u w:val="single"/>
          </w:rPr>
          <w:t>gov</w:t>
        </w:r>
        <w:r w:rsidRPr="00E33419">
          <w:rPr>
            <w:szCs w:val="28"/>
            <w:u w:val="single"/>
            <w:lang w:val="ru-RU"/>
          </w:rPr>
          <w:t>.</w:t>
        </w:r>
        <w:r w:rsidRPr="007566C7">
          <w:rPr>
            <w:szCs w:val="28"/>
            <w:u w:val="single"/>
          </w:rPr>
          <w:t>ua</w:t>
        </w:r>
        <w:r w:rsidRPr="00E33419">
          <w:rPr>
            <w:szCs w:val="28"/>
            <w:u w:val="single"/>
            <w:lang w:val="ru-RU"/>
          </w:rPr>
          <w:t>/</w:t>
        </w:r>
      </w:hyperlink>
    </w:p>
    <w:p w:rsidR="00401D03" w:rsidRPr="00E33419" w:rsidRDefault="00401D03" w:rsidP="00E33419">
      <w:pPr>
        <w:widowControl w:val="0"/>
        <w:numPr>
          <w:ilvl w:val="0"/>
          <w:numId w:val="11"/>
        </w:numPr>
        <w:shd w:val="clear" w:color="auto" w:fill="FFFFFF"/>
        <w:tabs>
          <w:tab w:val="left" w:pos="540"/>
        </w:tabs>
        <w:autoSpaceDE w:val="0"/>
        <w:autoSpaceDN w:val="0"/>
        <w:adjustRightInd w:val="0"/>
        <w:rPr>
          <w:spacing w:val="-13"/>
          <w:szCs w:val="28"/>
          <w:lang w:val="ru-RU"/>
        </w:rPr>
      </w:pPr>
      <w:r w:rsidRPr="00E33419">
        <w:rPr>
          <w:szCs w:val="28"/>
          <w:lang w:val="ru-RU"/>
        </w:rPr>
        <w:t xml:space="preserve">Бібліотека Бухгалтерського Обліку - </w:t>
      </w:r>
      <w:hyperlink r:id="rId24" w:history="1">
        <w:r w:rsidRPr="007566C7">
          <w:rPr>
            <w:szCs w:val="28"/>
            <w:u w:val="single"/>
          </w:rPr>
          <w:t>http</w:t>
        </w:r>
        <w:r w:rsidRPr="00E33419">
          <w:rPr>
            <w:szCs w:val="28"/>
            <w:u w:val="single"/>
            <w:lang w:val="ru-RU"/>
          </w:rPr>
          <w:t>://</w:t>
        </w:r>
        <w:r w:rsidRPr="007566C7">
          <w:rPr>
            <w:szCs w:val="28"/>
            <w:u w:val="single"/>
          </w:rPr>
          <w:t>pro</w:t>
        </w:r>
        <w:r w:rsidRPr="00E33419">
          <w:rPr>
            <w:szCs w:val="28"/>
            <w:u w:val="single"/>
            <w:lang w:val="ru-RU"/>
          </w:rPr>
          <w:t>-</w:t>
        </w:r>
        <w:r w:rsidRPr="007566C7">
          <w:rPr>
            <w:szCs w:val="28"/>
            <w:u w:val="single"/>
          </w:rPr>
          <w:t>u</w:t>
        </w:r>
        <w:r w:rsidRPr="00E33419">
          <w:rPr>
            <w:szCs w:val="28"/>
            <w:u w:val="single"/>
            <w:lang w:val="ru-RU"/>
          </w:rPr>
          <w:t>4</w:t>
        </w:r>
        <w:r w:rsidRPr="007566C7">
          <w:rPr>
            <w:szCs w:val="28"/>
            <w:u w:val="single"/>
          </w:rPr>
          <w:t>ot</w:t>
        </w:r>
        <w:r w:rsidRPr="00E33419">
          <w:rPr>
            <w:szCs w:val="28"/>
            <w:u w:val="single"/>
            <w:lang w:val="ru-RU"/>
          </w:rPr>
          <w:t>.</w:t>
        </w:r>
        <w:r w:rsidRPr="007566C7">
          <w:rPr>
            <w:szCs w:val="28"/>
            <w:u w:val="single"/>
          </w:rPr>
          <w:t>info</w:t>
        </w:r>
        <w:r w:rsidRPr="00E33419">
          <w:rPr>
            <w:szCs w:val="28"/>
            <w:u w:val="single"/>
            <w:lang w:val="ru-RU"/>
          </w:rPr>
          <w:t>/</w:t>
        </w:r>
      </w:hyperlink>
    </w:p>
    <w:p w:rsidR="00401D03" w:rsidRPr="00E33419" w:rsidRDefault="00401D03" w:rsidP="00BA3A56">
      <w:pPr>
        <w:pStyle w:val="af0"/>
        <w:ind w:left="284"/>
        <w:rPr>
          <w:bCs/>
          <w:color w:val="000000"/>
          <w:lang w:val="ru-RU"/>
        </w:rPr>
      </w:pPr>
    </w:p>
    <w:p w:rsidR="00401D03" w:rsidRPr="006331B8" w:rsidRDefault="00401D03" w:rsidP="0031048A">
      <w:pPr>
        <w:rPr>
          <w:b/>
          <w:bCs/>
          <w:lang w:val="uk-UA"/>
        </w:rPr>
      </w:pPr>
      <w:r w:rsidRPr="006331B8">
        <w:rPr>
          <w:b/>
          <w:bCs/>
          <w:lang w:val="uk-UA"/>
        </w:rPr>
        <w:br w:type="page"/>
      </w:r>
    </w:p>
    <w:p w:rsidR="00401D03" w:rsidRPr="006331B8" w:rsidRDefault="00401D03" w:rsidP="0031048A">
      <w:pPr>
        <w:rPr>
          <w:b/>
          <w:bCs/>
          <w:sz w:val="28"/>
          <w:lang w:val="uk-UA"/>
        </w:rPr>
      </w:pPr>
      <w:r w:rsidRPr="006331B8">
        <w:rPr>
          <w:b/>
          <w:bCs/>
          <w:sz w:val="28"/>
          <w:lang w:val="uk-UA"/>
        </w:rPr>
        <w:lastRenderedPageBreak/>
        <w:t>РЕГУЛЯЦІЇ І ПОЛІТИКИ КУРСУ</w:t>
      </w:r>
      <w:r w:rsidRPr="006331B8">
        <w:rPr>
          <w:rStyle w:val="ad"/>
          <w:b/>
          <w:bCs/>
          <w:sz w:val="28"/>
          <w:lang w:val="uk-UA"/>
        </w:rPr>
        <w:footnoteReference w:id="2"/>
      </w:r>
    </w:p>
    <w:p w:rsidR="00401D03" w:rsidRPr="006331B8" w:rsidRDefault="00401D03" w:rsidP="0031048A">
      <w:pPr>
        <w:rPr>
          <w:b/>
          <w:bCs/>
          <w:highlight w:val="yellow"/>
          <w:lang w:val="uk-UA"/>
        </w:rPr>
      </w:pPr>
    </w:p>
    <w:p w:rsidR="00401D03" w:rsidRDefault="00401D03" w:rsidP="006331B8">
      <w:pPr>
        <w:rPr>
          <w:b/>
          <w:bCs/>
          <w:color w:val="000000"/>
          <w:highlight w:val="yellow"/>
          <w:lang w:val="uk-UA"/>
        </w:rPr>
      </w:pPr>
    </w:p>
    <w:p w:rsidR="00401D03" w:rsidRPr="00404FEA" w:rsidRDefault="00401D03" w:rsidP="006331B8">
      <w:pPr>
        <w:rPr>
          <w:b/>
          <w:bCs/>
          <w:color w:val="000000"/>
          <w:lang w:val="uk-UA"/>
        </w:rPr>
      </w:pPr>
      <w:r w:rsidRPr="00404FEA">
        <w:rPr>
          <w:b/>
          <w:bCs/>
          <w:color w:val="000000"/>
          <w:lang w:val="uk-UA"/>
        </w:rPr>
        <w:t>Відвідування</w:t>
      </w:r>
      <w:r>
        <w:rPr>
          <w:b/>
          <w:bCs/>
          <w:color w:val="000000"/>
          <w:lang w:val="uk-UA"/>
        </w:rPr>
        <w:t xml:space="preserve"> занять. Регуляція пропусків.</w:t>
      </w:r>
    </w:p>
    <w:p w:rsidR="00401D03" w:rsidRPr="00391B69" w:rsidRDefault="00401D03" w:rsidP="00391B69">
      <w:pPr>
        <w:jc w:val="both"/>
        <w:rPr>
          <w:iCs/>
          <w:color w:val="000000"/>
          <w:lang w:val="uk-UA"/>
        </w:rPr>
      </w:pPr>
      <w:r>
        <w:rPr>
          <w:iCs/>
          <w:color w:val="000000"/>
          <w:lang w:val="uk-UA"/>
        </w:rPr>
        <w:t>Х</w:t>
      </w:r>
      <w:r w:rsidRPr="00391B69">
        <w:rPr>
          <w:iCs/>
          <w:color w:val="000000"/>
          <w:lang w:val="uk-UA"/>
        </w:rPr>
        <w:t>арактер курсу передбачає обов</w:t>
      </w:r>
      <w:r w:rsidRPr="00391B69">
        <w:rPr>
          <w:iCs/>
          <w:color w:val="000000"/>
          <w:lang w:val="ru-RU"/>
        </w:rPr>
        <w:t>’</w:t>
      </w:r>
      <w:r w:rsidRPr="00391B69">
        <w:rPr>
          <w:iCs/>
          <w:color w:val="000000"/>
          <w:lang w:val="uk-UA"/>
        </w:rPr>
        <w:t xml:space="preserve">язкове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w:t>
      </w:r>
    </w:p>
    <w:p w:rsidR="00401D03" w:rsidRPr="00391B69" w:rsidRDefault="00401D03" w:rsidP="00391B69">
      <w:pPr>
        <w:jc w:val="both"/>
        <w:rPr>
          <w:iCs/>
          <w:color w:val="000000"/>
          <w:lang w:val="uk-UA"/>
        </w:rPr>
      </w:pPr>
      <w:r w:rsidRPr="00391B69">
        <w:rPr>
          <w:iCs/>
          <w:color w:val="000000"/>
          <w:lang w:val="uk-UA"/>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rsidR="00401D03" w:rsidRDefault="00401D03" w:rsidP="00391B69">
      <w:pPr>
        <w:jc w:val="both"/>
        <w:rPr>
          <w:color w:val="000000"/>
          <w:u w:val="single"/>
          <w:lang w:val="uk-UA"/>
        </w:rPr>
      </w:pPr>
      <w:r>
        <w:rPr>
          <w:bCs/>
          <w:color w:val="000000"/>
          <w:lang w:val="uk-UA"/>
        </w:rPr>
        <w:t xml:space="preserve">Відпрацювання пропущених занять має бути регулярним за домовленістю з викладачем у години консультацій. Накопичення відпрацювань неприпустиме! За умови систематичних пропусків може бути застосована процедура повторного </w:t>
      </w:r>
      <w:r w:rsidRPr="001A78E1">
        <w:rPr>
          <w:bCs/>
          <w:color w:val="000000"/>
          <w:lang w:val="uk-UA"/>
        </w:rPr>
        <w:t xml:space="preserve">вивчення </w:t>
      </w:r>
      <w:r w:rsidRPr="00E54730">
        <w:rPr>
          <w:bCs/>
          <w:color w:val="000000"/>
          <w:lang w:val="uk-UA"/>
        </w:rPr>
        <w:t>дисципліни (див. посилання на Положення у додатку до силабусу).</w:t>
      </w:r>
    </w:p>
    <w:p w:rsidR="00401D03" w:rsidRDefault="00401D03" w:rsidP="006331B8">
      <w:pPr>
        <w:jc w:val="both"/>
        <w:rPr>
          <w:bCs/>
          <w:color w:val="000000"/>
          <w:u w:val="single"/>
          <w:lang w:val="uk-UA"/>
        </w:rPr>
      </w:pPr>
    </w:p>
    <w:p w:rsidR="00401D03" w:rsidRPr="00E54730" w:rsidRDefault="00401D03" w:rsidP="006331B8">
      <w:pPr>
        <w:rPr>
          <w:b/>
          <w:bCs/>
          <w:color w:val="000000"/>
          <w:lang w:val="uk-UA"/>
        </w:rPr>
      </w:pPr>
      <w:r w:rsidRPr="00E54730">
        <w:rPr>
          <w:b/>
          <w:bCs/>
          <w:color w:val="000000"/>
          <w:lang w:val="uk-UA"/>
        </w:rPr>
        <w:t>Політика академічної доброчесності</w:t>
      </w:r>
    </w:p>
    <w:p w:rsidR="00401D03" w:rsidRDefault="00401D03" w:rsidP="006331B8">
      <w:pPr>
        <w:jc w:val="both"/>
        <w:rPr>
          <w:bCs/>
          <w:color w:val="000000"/>
          <w:lang w:val="uk-UA"/>
        </w:rPr>
      </w:pPr>
      <w:r w:rsidRPr="00E54730">
        <w:rPr>
          <w:bCs/>
          <w:color w:val="000000"/>
          <w:lang w:val="uk-UA"/>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sidRPr="00E54730">
        <w:rPr>
          <w:bCs/>
          <w:i/>
          <w:color w:val="000000"/>
          <w:lang w:val="uk-UA"/>
        </w:rPr>
        <w:t>плагіат</w:t>
      </w:r>
      <w:r w:rsidRPr="00E54730">
        <w:rPr>
          <w:bCs/>
          <w:color w:val="000000"/>
          <w:lang w:val="uk-UA"/>
        </w:rPr>
        <w:t xml:space="preserve">.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w:t>
      </w:r>
      <w:r>
        <w:rPr>
          <w:bCs/>
          <w:color w:val="000000"/>
          <w:lang w:val="uk-UA"/>
        </w:rPr>
        <w:t>додат</w:t>
      </w:r>
      <w:r w:rsidRPr="00E54730">
        <w:rPr>
          <w:bCs/>
          <w:color w:val="000000"/>
          <w:lang w:val="uk-UA"/>
        </w:rPr>
        <w:t>ку до силабусу).</w:t>
      </w:r>
    </w:p>
    <w:p w:rsidR="00401D03" w:rsidRPr="0021546E" w:rsidRDefault="00401D03" w:rsidP="006331B8">
      <w:pPr>
        <w:rPr>
          <w:bCs/>
          <w:color w:val="000000"/>
          <w:lang w:val="uk-UA"/>
        </w:rPr>
      </w:pPr>
    </w:p>
    <w:p w:rsidR="00401D03" w:rsidRPr="008757C1" w:rsidRDefault="00401D03" w:rsidP="006331B8">
      <w:pPr>
        <w:rPr>
          <w:b/>
          <w:bCs/>
          <w:color w:val="000000"/>
          <w:lang w:val="uk-UA"/>
        </w:rPr>
      </w:pPr>
      <w:r w:rsidRPr="008757C1">
        <w:rPr>
          <w:b/>
          <w:bCs/>
          <w:color w:val="000000"/>
          <w:lang w:val="uk-UA"/>
        </w:rPr>
        <w:t>Використання комп’ютерів/телефонів на занятті</w:t>
      </w:r>
    </w:p>
    <w:p w:rsidR="00401D03" w:rsidRPr="008757C1" w:rsidRDefault="00401D03" w:rsidP="006331B8">
      <w:pPr>
        <w:jc w:val="both"/>
        <w:rPr>
          <w:bCs/>
          <w:color w:val="000000"/>
          <w:highlight w:val="yellow"/>
          <w:lang w:val="uk-UA"/>
        </w:rPr>
      </w:pPr>
      <w:r w:rsidRPr="008757C1">
        <w:rPr>
          <w:bCs/>
          <w:color w:val="000000"/>
          <w:lang w:val="uk-UA"/>
        </w:rPr>
        <w:t>Будь ласка, вимкніть</w:t>
      </w:r>
      <w:r>
        <w:rPr>
          <w:bCs/>
          <w:color w:val="000000"/>
          <w:lang w:val="uk-UA"/>
        </w:rPr>
        <w:t xml:space="preserve"> на беззвучний режимсвої</w:t>
      </w:r>
      <w:r w:rsidRPr="008757C1">
        <w:rPr>
          <w:bCs/>
          <w:color w:val="000000"/>
          <w:lang w:val="uk-UA"/>
        </w:rPr>
        <w:t xml:space="preserve"> мобільні телефони та </w:t>
      </w:r>
      <w:r>
        <w:rPr>
          <w:bCs/>
          <w:color w:val="000000"/>
          <w:lang w:val="uk-UA"/>
        </w:rPr>
        <w:t>не користуйтеся ними під час занять</w:t>
      </w:r>
      <w:r w:rsidRPr="008757C1">
        <w:rPr>
          <w:bCs/>
          <w:color w:val="000000"/>
          <w:lang w:val="uk-UA"/>
        </w:rPr>
        <w:t xml:space="preserve">. Мобільні телефони відволікають </w:t>
      </w:r>
      <w:r>
        <w:rPr>
          <w:bCs/>
          <w:color w:val="000000"/>
          <w:lang w:val="uk-UA"/>
        </w:rPr>
        <w:t>викладача</w:t>
      </w:r>
      <w:r w:rsidRPr="008757C1">
        <w:rPr>
          <w:bCs/>
          <w:color w:val="000000"/>
          <w:lang w:val="uk-UA"/>
        </w:rPr>
        <w:t xml:space="preserve"> та ваших колег. Під час </w:t>
      </w:r>
      <w:r>
        <w:rPr>
          <w:bCs/>
          <w:color w:val="000000"/>
          <w:lang w:val="uk-UA"/>
        </w:rPr>
        <w:t>занять</w:t>
      </w:r>
      <w:r w:rsidRPr="008757C1">
        <w:rPr>
          <w:bCs/>
          <w:color w:val="000000"/>
          <w:lang w:val="uk-UA"/>
        </w:rPr>
        <w:t xml:space="preserve"> заборонено надсилання текстових повідомлень, прослуховування музики, перевірк</w:t>
      </w:r>
      <w:r>
        <w:rPr>
          <w:bCs/>
          <w:color w:val="000000"/>
          <w:lang w:val="uk-UA"/>
        </w:rPr>
        <w:t>а</w:t>
      </w:r>
      <w:r w:rsidRPr="008757C1">
        <w:rPr>
          <w:bCs/>
          <w:color w:val="000000"/>
          <w:lang w:val="uk-UA"/>
        </w:rPr>
        <w:t xml:space="preserve"> електронної пошти, </w:t>
      </w:r>
      <w:r>
        <w:rPr>
          <w:bCs/>
          <w:color w:val="000000"/>
          <w:lang w:val="uk-UA"/>
        </w:rPr>
        <w:t>соціальних мереж</w:t>
      </w:r>
      <w:r w:rsidRPr="008757C1">
        <w:rPr>
          <w:bCs/>
          <w:color w:val="000000"/>
          <w:lang w:val="uk-UA"/>
        </w:rPr>
        <w:t xml:space="preserve"> тощо. </w:t>
      </w:r>
      <w:r>
        <w:rPr>
          <w:bCs/>
          <w:color w:val="000000"/>
          <w:lang w:val="uk-UA"/>
        </w:rPr>
        <w:t>Електронні пристрої можна використовувати лише за умови виробничої необхідності в них (за погодженням з викладачем)</w:t>
      </w:r>
      <w:r w:rsidRPr="008757C1">
        <w:rPr>
          <w:bCs/>
          <w:color w:val="000000"/>
          <w:lang w:val="uk-UA"/>
        </w:rPr>
        <w:t>.</w:t>
      </w:r>
    </w:p>
    <w:p w:rsidR="00401D03" w:rsidRPr="005D3580" w:rsidRDefault="00401D03" w:rsidP="006331B8">
      <w:pPr>
        <w:rPr>
          <w:rFonts w:eastAsia="Times New Roman"/>
          <w:highlight w:val="yellow"/>
          <w:lang w:val="uk-UA"/>
        </w:rPr>
      </w:pPr>
    </w:p>
    <w:p w:rsidR="00401D03" w:rsidRPr="004321E0" w:rsidRDefault="00401D03" w:rsidP="006331B8">
      <w:pPr>
        <w:rPr>
          <w:lang w:val="uk-UA"/>
        </w:rPr>
      </w:pPr>
      <w:r>
        <w:rPr>
          <w:b/>
          <w:bCs/>
          <w:color w:val="000000"/>
          <w:lang w:val="uk-UA"/>
        </w:rPr>
        <w:t>Комунікація</w:t>
      </w:r>
    </w:p>
    <w:p w:rsidR="00401D03" w:rsidRDefault="00401D03" w:rsidP="006331B8">
      <w:pPr>
        <w:jc w:val="both"/>
        <w:rPr>
          <w:color w:val="000000"/>
          <w:lang w:val="uk-UA"/>
        </w:rPr>
      </w:pPr>
      <w:r w:rsidRPr="004B275A">
        <w:rPr>
          <w:color w:val="000000"/>
          <w:lang w:val="uk-UA"/>
        </w:rPr>
        <w:t xml:space="preserve">Очікується, що студенти перевірятимуть свою електронну пошту </w:t>
      </w:r>
      <w:r>
        <w:rPr>
          <w:color w:val="000000"/>
          <w:lang w:val="uk-UA"/>
        </w:rPr>
        <w:t xml:space="preserve">і сторінку дисципліни в </w:t>
      </w:r>
      <w:r>
        <w:rPr>
          <w:color w:val="000000"/>
        </w:rPr>
        <w:t>Moodle</w:t>
      </w:r>
      <w:r w:rsidRPr="004321E0">
        <w:rPr>
          <w:color w:val="000000"/>
          <w:lang w:val="uk-UA"/>
        </w:rPr>
        <w:t xml:space="preserve"> </w:t>
      </w:r>
      <w:r w:rsidRPr="004B275A">
        <w:rPr>
          <w:color w:val="000000"/>
          <w:lang w:val="uk-UA"/>
        </w:rPr>
        <w:t xml:space="preserve">та реагуватимуть своєчасно. </w:t>
      </w:r>
      <w:r>
        <w:rPr>
          <w:color w:val="000000"/>
          <w:lang w:val="uk-UA"/>
        </w:rPr>
        <w:t xml:space="preserve">Всі робочі оголошенняможуть надсилатися через старосту, на електронну на пошту та розміщуватимуться в </w:t>
      </w:r>
      <w:r>
        <w:rPr>
          <w:color w:val="000000"/>
        </w:rPr>
        <w:t>Moodle</w:t>
      </w:r>
      <w:r w:rsidRPr="004321E0">
        <w:rPr>
          <w:color w:val="000000"/>
          <w:lang w:val="ru-RU"/>
        </w:rPr>
        <w:t>.</w:t>
      </w:r>
      <w:r w:rsidRPr="004B275A">
        <w:rPr>
          <w:color w:val="000000"/>
          <w:lang w:val="uk-UA"/>
        </w:rPr>
        <w:t xml:space="preserve"> Будь ласка, </w:t>
      </w:r>
      <w:r>
        <w:rPr>
          <w:color w:val="000000"/>
          <w:lang w:val="uk-UA"/>
        </w:rPr>
        <w:t>перевіряйте повідомлення вчасно</w:t>
      </w:r>
      <w:r w:rsidRPr="004B275A">
        <w:rPr>
          <w:color w:val="000000"/>
          <w:lang w:val="uk-UA"/>
        </w:rPr>
        <w:t xml:space="preserve">. </w:t>
      </w:r>
      <w:r w:rsidRPr="004B275A">
        <w:rPr>
          <w:i/>
          <w:color w:val="000000"/>
          <w:u w:val="single"/>
          <w:lang w:val="uk-UA"/>
        </w:rPr>
        <w:t>Ел. пошта має бути підписана справжнімім’ям і прізвищем</w:t>
      </w:r>
      <w:r>
        <w:rPr>
          <w:color w:val="000000"/>
          <w:lang w:val="uk-UA"/>
        </w:rPr>
        <w:t xml:space="preserve">. Адреси типу </w:t>
      </w:r>
      <w:r>
        <w:rPr>
          <w:color w:val="000000"/>
        </w:rPr>
        <w:t>user</w:t>
      </w:r>
      <w:r w:rsidRPr="004321E0">
        <w:rPr>
          <w:color w:val="000000"/>
          <w:lang w:val="ru-RU"/>
        </w:rPr>
        <w:t>123@</w:t>
      </w:r>
      <w:r>
        <w:rPr>
          <w:color w:val="000000"/>
        </w:rPr>
        <w:t>gmail</w:t>
      </w:r>
      <w:r w:rsidRPr="004321E0">
        <w:rPr>
          <w:color w:val="000000"/>
          <w:lang w:val="ru-RU"/>
        </w:rPr>
        <w:t>.</w:t>
      </w:r>
      <w:r>
        <w:rPr>
          <w:color w:val="000000"/>
        </w:rPr>
        <w:t>com</w:t>
      </w:r>
      <w:r w:rsidRPr="004321E0">
        <w:rPr>
          <w:color w:val="000000"/>
          <w:lang w:val="ru-RU"/>
        </w:rPr>
        <w:t xml:space="preserve"> </w:t>
      </w:r>
      <w:r>
        <w:rPr>
          <w:color w:val="000000"/>
          <w:lang w:val="uk-UA"/>
        </w:rPr>
        <w:t>не приймаються!</w:t>
      </w:r>
    </w:p>
    <w:p w:rsidR="00401D03" w:rsidRPr="006331B8" w:rsidRDefault="00401D03" w:rsidP="00CD5755">
      <w:pPr>
        <w:jc w:val="center"/>
        <w:rPr>
          <w:rFonts w:ascii="Cambria" w:hAnsi="Cambria"/>
          <w:b/>
          <w:i/>
          <w:sz w:val="28"/>
          <w:lang w:val="uk-UA"/>
        </w:rPr>
      </w:pPr>
      <w:r>
        <w:rPr>
          <w:rFonts w:ascii="Cambria" w:hAnsi="Cambria"/>
          <w:b/>
          <w:i/>
          <w:sz w:val="28"/>
          <w:lang w:val="uk-UA"/>
        </w:rPr>
        <w:br w:type="page"/>
      </w:r>
      <w:r w:rsidRPr="006331B8">
        <w:rPr>
          <w:rFonts w:ascii="Cambria" w:hAnsi="Cambria"/>
          <w:b/>
          <w:i/>
          <w:sz w:val="28"/>
          <w:lang w:val="uk-UA"/>
        </w:rPr>
        <w:lastRenderedPageBreak/>
        <w:t>ДОДАТОК ДО СИЛАБУСУ ЗНУ – 2020-2021 рр.</w:t>
      </w:r>
    </w:p>
    <w:p w:rsidR="00401D03" w:rsidRPr="006331B8" w:rsidRDefault="00401D03" w:rsidP="00A90A11">
      <w:pPr>
        <w:jc w:val="both"/>
        <w:rPr>
          <w:rFonts w:ascii="Cambria" w:hAnsi="Cambria"/>
          <w:i/>
          <w:lang w:val="uk-UA"/>
        </w:rPr>
      </w:pPr>
    </w:p>
    <w:p w:rsidR="00401D03" w:rsidRPr="006331B8" w:rsidRDefault="00401D03" w:rsidP="00A90A11">
      <w:pPr>
        <w:jc w:val="both"/>
        <w:rPr>
          <w:rFonts w:ascii="Cambria" w:hAnsi="Cambria"/>
          <w:b/>
          <w:i/>
          <w:sz w:val="20"/>
          <w:szCs w:val="20"/>
          <w:lang w:val="uk-UA"/>
        </w:rPr>
      </w:pPr>
      <w:r w:rsidRPr="006331B8">
        <w:rPr>
          <w:rFonts w:ascii="Cambria" w:hAnsi="Cambria"/>
          <w:b/>
          <w:i/>
          <w:sz w:val="20"/>
          <w:szCs w:val="20"/>
          <w:lang w:val="uk-UA"/>
        </w:rPr>
        <w:t>ГРАФІК НАВЧАЛЬНОГО ПРОЦЕСУ</w:t>
      </w:r>
      <w:r w:rsidRPr="006331B8">
        <w:rPr>
          <w:rFonts w:ascii="Cambria" w:hAnsi="Cambria"/>
          <w:b/>
          <w:i/>
          <w:sz w:val="20"/>
          <w:szCs w:val="20"/>
          <w:lang w:val="ru-RU"/>
        </w:rPr>
        <w:t xml:space="preserve"> 2020-2021 </w:t>
      </w:r>
      <w:r w:rsidRPr="006331B8">
        <w:rPr>
          <w:rFonts w:ascii="Cambria" w:hAnsi="Cambria"/>
          <w:b/>
          <w:i/>
          <w:sz w:val="20"/>
          <w:szCs w:val="20"/>
          <w:lang w:val="uk-UA"/>
        </w:rPr>
        <w:t xml:space="preserve">н. р. </w:t>
      </w:r>
      <w:r w:rsidRPr="006331B8">
        <w:rPr>
          <w:rFonts w:ascii="Cambria" w:hAnsi="Cambria"/>
          <w:i/>
          <w:sz w:val="20"/>
          <w:szCs w:val="20"/>
          <w:lang w:val="uk-UA"/>
        </w:rPr>
        <w:t>(посилання на сторінку сайту ЗНУ)</w:t>
      </w:r>
    </w:p>
    <w:p w:rsidR="00401D03" w:rsidRPr="006331B8" w:rsidRDefault="00401D03" w:rsidP="000363C2">
      <w:pPr>
        <w:jc w:val="both"/>
        <w:rPr>
          <w:rFonts w:ascii="Cambria" w:hAnsi="Cambria"/>
          <w:b/>
          <w:i/>
          <w:sz w:val="14"/>
          <w:szCs w:val="14"/>
          <w:lang w:val="uk-UA"/>
        </w:rPr>
      </w:pPr>
    </w:p>
    <w:p w:rsidR="00401D03" w:rsidRPr="006331B8" w:rsidRDefault="00401D03" w:rsidP="000363C2">
      <w:pPr>
        <w:jc w:val="both"/>
        <w:rPr>
          <w:rFonts w:ascii="Cambria" w:hAnsi="Cambria"/>
          <w:sz w:val="20"/>
          <w:lang w:val="uk-UA"/>
        </w:rPr>
      </w:pPr>
      <w:r w:rsidRPr="006331B8">
        <w:rPr>
          <w:rFonts w:ascii="Cambria" w:hAnsi="Cambria"/>
          <w:b/>
          <w:i/>
          <w:sz w:val="20"/>
          <w:lang w:val="uk-UA"/>
        </w:rPr>
        <w:t xml:space="preserve">АКАДЕМІЧНА ДОБРОЧЕСНІСТЬ. </w:t>
      </w:r>
      <w:r w:rsidRPr="006331B8">
        <w:rPr>
          <w:rFonts w:ascii="Cambria" w:hAnsi="Cambria"/>
          <w:sz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6331B8">
        <w:rPr>
          <w:rFonts w:ascii="Cambria" w:hAnsi="Cambria"/>
          <w:b/>
          <w:i/>
          <w:sz w:val="20"/>
          <w:lang w:val="uk-UA"/>
        </w:rPr>
        <w:t>Кодексом академічної доброчесності ЗНУ</w:t>
      </w:r>
      <w:r w:rsidRPr="006331B8">
        <w:rPr>
          <w:rFonts w:ascii="Cambria" w:hAnsi="Cambria"/>
          <w:b/>
          <w:sz w:val="20"/>
          <w:lang w:val="uk-UA"/>
        </w:rPr>
        <w:t>:</w:t>
      </w:r>
      <w:hyperlink r:id="rId25" w:history="1">
        <w:r w:rsidRPr="006331B8">
          <w:rPr>
            <w:rStyle w:val="a3"/>
            <w:rFonts w:ascii="Cambria" w:hAnsi="Cambria"/>
            <w:color w:val="auto"/>
            <w:sz w:val="20"/>
            <w:lang w:val="uk-UA"/>
          </w:rPr>
          <w:t>https://tinyurl.com/ya6yk4ad</w:t>
        </w:r>
      </w:hyperlink>
      <w:r w:rsidRPr="006331B8">
        <w:rPr>
          <w:rFonts w:ascii="Cambria" w:hAnsi="Cambria"/>
          <w:sz w:val="20"/>
          <w:lang w:val="uk-UA"/>
        </w:rPr>
        <w:t>.</w:t>
      </w:r>
      <w:r w:rsidRPr="006331B8">
        <w:rPr>
          <w:rFonts w:ascii="Cambria" w:hAnsi="Cambria"/>
          <w:i/>
          <w:sz w:val="20"/>
          <w:lang w:val="uk-UA"/>
        </w:rPr>
        <w:t>Декларація академічної доброчесності здобувача вищої освіти</w:t>
      </w:r>
      <w:r w:rsidRPr="006331B8">
        <w:rPr>
          <w:rFonts w:ascii="Cambria" w:hAnsi="Cambria"/>
          <w:sz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26" w:history="1">
        <w:r w:rsidRPr="006331B8">
          <w:rPr>
            <w:rStyle w:val="a3"/>
            <w:rFonts w:ascii="Cambria" w:hAnsi="Cambria"/>
            <w:color w:val="auto"/>
            <w:sz w:val="20"/>
            <w:lang w:val="uk-UA"/>
          </w:rPr>
          <w:t>https://tinyurl.com/y6wzzlu3</w:t>
        </w:r>
      </w:hyperlink>
      <w:r w:rsidRPr="006331B8">
        <w:rPr>
          <w:rFonts w:ascii="Cambria" w:hAnsi="Cambria"/>
          <w:sz w:val="20"/>
          <w:lang w:val="uk-UA"/>
        </w:rPr>
        <w:t>.</w:t>
      </w:r>
    </w:p>
    <w:p w:rsidR="00401D03" w:rsidRPr="006331B8" w:rsidRDefault="00401D03" w:rsidP="000363C2">
      <w:pPr>
        <w:rPr>
          <w:rFonts w:ascii="Cambria" w:hAnsi="Cambria"/>
          <w:sz w:val="14"/>
          <w:szCs w:val="14"/>
          <w:lang w:val="uk-UA"/>
        </w:rPr>
      </w:pPr>
    </w:p>
    <w:p w:rsidR="00401D03" w:rsidRPr="006331B8" w:rsidRDefault="00401D03" w:rsidP="008C552B">
      <w:pPr>
        <w:jc w:val="both"/>
        <w:rPr>
          <w:rFonts w:ascii="Cambria" w:hAnsi="Cambria"/>
          <w:sz w:val="20"/>
          <w:lang w:val="uk-UA"/>
        </w:rPr>
      </w:pPr>
      <w:r w:rsidRPr="006331B8">
        <w:rPr>
          <w:rFonts w:ascii="Cambria" w:hAnsi="Cambria"/>
          <w:b/>
          <w:i/>
          <w:sz w:val="20"/>
          <w:lang w:val="uk-UA"/>
        </w:rPr>
        <w:t xml:space="preserve">НАВЧАЛЬНИЙ ПРОЦЕС ТА ЗАБЕЗПЕЧЕННЯ ЯКОСТІ ОСВІТИ. </w:t>
      </w:r>
      <w:r w:rsidRPr="006331B8">
        <w:rPr>
          <w:rFonts w:ascii="Cambria" w:hAnsi="Cambria"/>
          <w:sz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Pr="006331B8">
        <w:rPr>
          <w:rFonts w:ascii="Cambria" w:hAnsi="Cambria"/>
          <w:i/>
          <w:sz w:val="20"/>
          <w:lang w:val="uk-UA"/>
        </w:rPr>
        <w:t>Положення про організацію та методику проведення поточного та підсумкового семестрового контролю навчання студентів ЗНУ</w:t>
      </w:r>
      <w:r w:rsidRPr="006331B8">
        <w:rPr>
          <w:rFonts w:ascii="Cambria" w:hAnsi="Cambria"/>
          <w:sz w:val="20"/>
          <w:lang w:val="uk-UA"/>
        </w:rPr>
        <w:t xml:space="preserve">: </w:t>
      </w:r>
      <w:hyperlink r:id="rId27" w:history="1">
        <w:r w:rsidRPr="006331B8">
          <w:rPr>
            <w:rStyle w:val="a3"/>
            <w:rFonts w:ascii="Cambria" w:hAnsi="Cambria"/>
            <w:bCs/>
            <w:color w:val="auto"/>
            <w:sz w:val="20"/>
            <w:shd w:val="clear" w:color="auto" w:fill="FFFFFF"/>
          </w:rPr>
          <w:t>https</w:t>
        </w:r>
        <w:r w:rsidRPr="006331B8">
          <w:rPr>
            <w:rStyle w:val="a3"/>
            <w:rFonts w:ascii="Cambria" w:hAnsi="Cambria"/>
            <w:bCs/>
            <w:color w:val="auto"/>
            <w:sz w:val="20"/>
            <w:shd w:val="clear" w:color="auto" w:fill="FFFFFF"/>
            <w:lang w:val="uk-UA"/>
          </w:rPr>
          <w:t>://</w:t>
        </w:r>
        <w:r w:rsidRPr="006331B8">
          <w:rPr>
            <w:rStyle w:val="a3"/>
            <w:rFonts w:ascii="Cambria" w:hAnsi="Cambria"/>
            <w:bCs/>
            <w:color w:val="auto"/>
            <w:sz w:val="20"/>
            <w:shd w:val="clear" w:color="auto" w:fill="FFFFFF"/>
          </w:rPr>
          <w:t>tinyurl</w:t>
        </w:r>
        <w:r w:rsidRPr="006331B8">
          <w:rPr>
            <w:rStyle w:val="a3"/>
            <w:rFonts w:ascii="Cambria" w:hAnsi="Cambria"/>
            <w:bCs/>
            <w:color w:val="auto"/>
            <w:sz w:val="20"/>
            <w:shd w:val="clear" w:color="auto" w:fill="FFFFFF"/>
            <w:lang w:val="uk-UA"/>
          </w:rPr>
          <w:t>.</w:t>
        </w:r>
        <w:r w:rsidRPr="006331B8">
          <w:rPr>
            <w:rStyle w:val="a3"/>
            <w:rFonts w:ascii="Cambria" w:hAnsi="Cambria"/>
            <w:bCs/>
            <w:color w:val="auto"/>
            <w:sz w:val="20"/>
            <w:shd w:val="clear" w:color="auto" w:fill="FFFFFF"/>
          </w:rPr>
          <w:t>com</w:t>
        </w:r>
        <w:r w:rsidRPr="006331B8">
          <w:rPr>
            <w:rStyle w:val="a3"/>
            <w:rFonts w:ascii="Cambria" w:hAnsi="Cambria"/>
            <w:bCs/>
            <w:color w:val="auto"/>
            <w:sz w:val="20"/>
            <w:shd w:val="clear" w:color="auto" w:fill="FFFFFF"/>
            <w:lang w:val="uk-UA"/>
          </w:rPr>
          <w:t>/</w:t>
        </w:r>
        <w:r w:rsidRPr="006331B8">
          <w:rPr>
            <w:rStyle w:val="a3"/>
            <w:rFonts w:ascii="Cambria" w:hAnsi="Cambria"/>
            <w:bCs/>
            <w:color w:val="auto"/>
            <w:sz w:val="20"/>
            <w:shd w:val="clear" w:color="auto" w:fill="FFFFFF"/>
          </w:rPr>
          <w:t>y</w:t>
        </w:r>
        <w:r w:rsidRPr="006331B8">
          <w:rPr>
            <w:rStyle w:val="a3"/>
            <w:rFonts w:ascii="Cambria" w:hAnsi="Cambria"/>
            <w:bCs/>
            <w:color w:val="auto"/>
            <w:sz w:val="20"/>
            <w:shd w:val="clear" w:color="auto" w:fill="FFFFFF"/>
            <w:lang w:val="uk-UA"/>
          </w:rPr>
          <w:t>9</w:t>
        </w:r>
        <w:r w:rsidRPr="006331B8">
          <w:rPr>
            <w:rStyle w:val="a3"/>
            <w:rFonts w:ascii="Cambria" w:hAnsi="Cambria"/>
            <w:bCs/>
            <w:color w:val="auto"/>
            <w:sz w:val="20"/>
            <w:shd w:val="clear" w:color="auto" w:fill="FFFFFF"/>
          </w:rPr>
          <w:t>tve</w:t>
        </w:r>
        <w:r w:rsidRPr="006331B8">
          <w:rPr>
            <w:rStyle w:val="a3"/>
            <w:rFonts w:ascii="Cambria" w:hAnsi="Cambria"/>
            <w:bCs/>
            <w:color w:val="auto"/>
            <w:sz w:val="20"/>
            <w:shd w:val="clear" w:color="auto" w:fill="FFFFFF"/>
            <w:lang w:val="uk-UA"/>
          </w:rPr>
          <w:t>4</w:t>
        </w:r>
        <w:r w:rsidRPr="006331B8">
          <w:rPr>
            <w:rStyle w:val="a3"/>
            <w:rFonts w:ascii="Cambria" w:hAnsi="Cambria"/>
            <w:bCs/>
            <w:color w:val="auto"/>
            <w:sz w:val="20"/>
            <w:shd w:val="clear" w:color="auto" w:fill="FFFFFF"/>
          </w:rPr>
          <w:t>lk</w:t>
        </w:r>
      </w:hyperlink>
      <w:r w:rsidRPr="006331B8">
        <w:rPr>
          <w:rFonts w:ascii="Cambria" w:hAnsi="Cambria"/>
          <w:b/>
          <w:bCs/>
          <w:sz w:val="20"/>
          <w:shd w:val="clear" w:color="auto" w:fill="FFFFFF"/>
          <w:lang w:val="uk-UA"/>
        </w:rPr>
        <w:t>.</w:t>
      </w:r>
    </w:p>
    <w:p w:rsidR="00401D03" w:rsidRPr="006331B8" w:rsidRDefault="00401D03" w:rsidP="00A90A11">
      <w:pPr>
        <w:jc w:val="both"/>
        <w:rPr>
          <w:rFonts w:ascii="Cambria" w:hAnsi="Cambria"/>
          <w:i/>
          <w:sz w:val="14"/>
          <w:szCs w:val="14"/>
          <w:lang w:val="uk-UA"/>
        </w:rPr>
      </w:pPr>
    </w:p>
    <w:p w:rsidR="00401D03" w:rsidRPr="006331B8" w:rsidRDefault="00401D03" w:rsidP="00A90A11">
      <w:pPr>
        <w:jc w:val="both"/>
        <w:rPr>
          <w:rFonts w:ascii="Cambria" w:hAnsi="Cambria"/>
          <w:sz w:val="20"/>
          <w:lang w:val="uk-UA"/>
        </w:rPr>
      </w:pPr>
      <w:r w:rsidRPr="006331B8">
        <w:rPr>
          <w:rFonts w:ascii="Cambria" w:hAnsi="Cambria"/>
          <w:b/>
          <w:i/>
          <w:sz w:val="20"/>
          <w:lang w:val="uk-UA"/>
        </w:rPr>
        <w:t xml:space="preserve">ПОВТОРНЕ ВИВЧЕННЯ ДИСЦИПЛІН, ВІДРАХУВАННЯ. </w:t>
      </w:r>
      <w:r w:rsidRPr="006331B8">
        <w:rPr>
          <w:rFonts w:ascii="Cambria" w:hAnsi="Cambria"/>
          <w:sz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Pr="006331B8">
        <w:rPr>
          <w:rFonts w:ascii="Cambria" w:hAnsi="Cambria"/>
          <w:i/>
          <w:sz w:val="20"/>
          <w:lang w:val="uk-UA"/>
        </w:rPr>
        <w:t>Положенням про порядок повторного вивчення навчальних дисциплін та повторного навчання у ЗНУ</w:t>
      </w:r>
      <w:r w:rsidRPr="006331B8">
        <w:rPr>
          <w:rFonts w:ascii="Cambria" w:hAnsi="Cambria"/>
          <w:sz w:val="20"/>
          <w:lang w:val="uk-UA"/>
        </w:rPr>
        <w:t xml:space="preserve">: </w:t>
      </w:r>
      <w:hyperlink r:id="rId28" w:history="1">
        <w:r w:rsidRPr="006331B8">
          <w:rPr>
            <w:rStyle w:val="a3"/>
            <w:rFonts w:ascii="Cambria" w:hAnsi="Cambria"/>
            <w:color w:val="auto"/>
            <w:sz w:val="20"/>
            <w:lang w:val="uk-UA"/>
          </w:rPr>
          <w:t>https://tinyurl.com/y9pkmmp5</w:t>
        </w:r>
      </w:hyperlink>
      <w:r w:rsidRPr="006331B8">
        <w:rPr>
          <w:rFonts w:ascii="Cambria" w:hAnsi="Cambria"/>
          <w:sz w:val="20"/>
          <w:lang w:val="uk-UA"/>
        </w:rPr>
        <w:t xml:space="preserve">. Підстави та процедури відрахування студентів, у тому числі за невиконання навчального плану, регламентуються </w:t>
      </w:r>
      <w:r w:rsidRPr="006331B8">
        <w:rPr>
          <w:rFonts w:ascii="Cambria" w:hAnsi="Cambria"/>
          <w:i/>
          <w:sz w:val="20"/>
          <w:lang w:val="uk-UA"/>
        </w:rPr>
        <w:t>Положенням про порядок переведення, відрахування та поновлення студентів у ЗНУ</w:t>
      </w:r>
      <w:r w:rsidRPr="006331B8">
        <w:rPr>
          <w:rFonts w:ascii="Cambria" w:hAnsi="Cambria"/>
          <w:sz w:val="20"/>
          <w:lang w:val="uk-UA"/>
        </w:rPr>
        <w:t xml:space="preserve">: </w:t>
      </w:r>
      <w:hyperlink r:id="rId29" w:history="1">
        <w:r w:rsidRPr="006331B8">
          <w:rPr>
            <w:rStyle w:val="a3"/>
            <w:rFonts w:ascii="Cambria" w:hAnsi="Cambria"/>
            <w:color w:val="auto"/>
            <w:sz w:val="20"/>
            <w:lang w:val="uk-UA"/>
          </w:rPr>
          <w:t>https://tinyurl.com/ycds57la</w:t>
        </w:r>
      </w:hyperlink>
      <w:r w:rsidRPr="006331B8">
        <w:rPr>
          <w:rFonts w:ascii="Cambria" w:hAnsi="Cambria"/>
          <w:sz w:val="20"/>
          <w:lang w:val="uk-UA"/>
        </w:rPr>
        <w:t>.</w:t>
      </w:r>
    </w:p>
    <w:p w:rsidR="00401D03" w:rsidRPr="006331B8" w:rsidRDefault="00401D03" w:rsidP="00A90A11">
      <w:pPr>
        <w:jc w:val="both"/>
        <w:rPr>
          <w:rFonts w:ascii="Cambria" w:hAnsi="Cambria"/>
          <w:sz w:val="14"/>
          <w:szCs w:val="14"/>
          <w:lang w:val="uk-UA"/>
        </w:rPr>
      </w:pPr>
    </w:p>
    <w:p w:rsidR="00401D03" w:rsidRPr="006331B8" w:rsidRDefault="00401D03" w:rsidP="00A90A11">
      <w:pPr>
        <w:jc w:val="both"/>
        <w:rPr>
          <w:rFonts w:ascii="Cambria" w:hAnsi="Cambria"/>
          <w:sz w:val="20"/>
          <w:lang w:val="uk-UA"/>
        </w:rPr>
      </w:pPr>
      <w:r w:rsidRPr="006331B8">
        <w:rPr>
          <w:rFonts w:ascii="Cambria" w:hAnsi="Cambria"/>
          <w:b/>
          <w:i/>
          <w:sz w:val="20"/>
          <w:lang w:val="uk-UA"/>
        </w:rPr>
        <w:t xml:space="preserve">НЕФОРМАЛЬНА ОСВІТА. </w:t>
      </w:r>
      <w:r w:rsidRPr="006331B8">
        <w:rPr>
          <w:rFonts w:ascii="Cambria" w:hAnsi="Cambria"/>
          <w:sz w:val="20"/>
          <w:lang w:val="uk-UA"/>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w:t>
      </w:r>
      <w:r w:rsidRPr="006331B8">
        <w:rPr>
          <w:rFonts w:ascii="Cambria" w:hAnsi="Cambria"/>
          <w:i/>
          <w:sz w:val="20"/>
          <w:lang w:val="uk-UA"/>
        </w:rPr>
        <w:t>Положенням про порядок визнання результатів навчання, отриманих у неформальній освіті</w:t>
      </w:r>
      <w:r w:rsidRPr="006331B8">
        <w:rPr>
          <w:rFonts w:ascii="Cambria" w:hAnsi="Cambria"/>
          <w:sz w:val="20"/>
          <w:lang w:val="uk-UA"/>
        </w:rPr>
        <w:t xml:space="preserve">: </w:t>
      </w:r>
      <w:hyperlink r:id="rId30" w:history="1">
        <w:r w:rsidRPr="006331B8">
          <w:rPr>
            <w:rStyle w:val="a3"/>
            <w:rFonts w:ascii="Cambria" w:hAnsi="Cambria"/>
            <w:color w:val="auto"/>
            <w:sz w:val="20"/>
            <w:lang w:val="uk-UA"/>
          </w:rPr>
          <w:t>https://tinyurl.com/y8gbt4xs</w:t>
        </w:r>
      </w:hyperlink>
      <w:r w:rsidRPr="006331B8">
        <w:rPr>
          <w:rFonts w:ascii="Cambria" w:hAnsi="Cambria"/>
          <w:sz w:val="20"/>
          <w:lang w:val="uk-UA"/>
        </w:rPr>
        <w:t>.</w:t>
      </w:r>
    </w:p>
    <w:p w:rsidR="00401D03" w:rsidRPr="006331B8" w:rsidRDefault="00401D03" w:rsidP="00A90A11">
      <w:pPr>
        <w:jc w:val="both"/>
        <w:rPr>
          <w:rFonts w:ascii="Cambria" w:hAnsi="Cambria"/>
          <w:sz w:val="14"/>
          <w:szCs w:val="14"/>
          <w:lang w:val="uk-UA"/>
        </w:rPr>
      </w:pPr>
    </w:p>
    <w:p w:rsidR="00401D03" w:rsidRPr="006331B8" w:rsidRDefault="00401D03" w:rsidP="008C552B">
      <w:pPr>
        <w:jc w:val="both"/>
        <w:rPr>
          <w:rFonts w:ascii="Cambria" w:hAnsi="Cambria"/>
          <w:sz w:val="20"/>
          <w:lang w:val="uk-UA"/>
        </w:rPr>
      </w:pPr>
      <w:r w:rsidRPr="006331B8">
        <w:rPr>
          <w:rFonts w:ascii="Cambria" w:hAnsi="Cambria"/>
          <w:b/>
          <w:i/>
          <w:sz w:val="20"/>
          <w:lang w:val="uk-UA"/>
        </w:rPr>
        <w:t xml:space="preserve">ВИРІШЕННЯ КОНФЛІКТІВ. </w:t>
      </w:r>
      <w:r w:rsidRPr="006331B8">
        <w:rPr>
          <w:rFonts w:ascii="Cambria" w:hAnsi="Cambria"/>
          <w:sz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6331B8">
        <w:rPr>
          <w:rFonts w:ascii="Cambria" w:hAnsi="Cambria"/>
          <w:i/>
          <w:sz w:val="20"/>
          <w:lang w:val="uk-UA"/>
        </w:rPr>
        <w:t>Положенням про порядок і процедури вирішення конфліктних ситуацій у ЗНУ</w:t>
      </w:r>
      <w:r w:rsidRPr="006331B8">
        <w:rPr>
          <w:rFonts w:ascii="Cambria" w:hAnsi="Cambria"/>
          <w:sz w:val="20"/>
          <w:lang w:val="uk-UA"/>
        </w:rPr>
        <w:t xml:space="preserve">: </w:t>
      </w:r>
      <w:hyperlink r:id="rId31" w:history="1">
        <w:r w:rsidRPr="006331B8">
          <w:rPr>
            <w:rStyle w:val="a3"/>
            <w:rFonts w:ascii="Cambria" w:hAnsi="Cambria"/>
            <w:color w:val="auto"/>
            <w:sz w:val="20"/>
            <w:lang w:val="uk-UA"/>
          </w:rPr>
          <w:t>https://tinyurl.com/ycyfws9v</w:t>
        </w:r>
      </w:hyperlink>
      <w:r w:rsidRPr="006331B8">
        <w:rPr>
          <w:rFonts w:ascii="Cambria" w:hAnsi="Cambria"/>
          <w:sz w:val="20"/>
          <w:lang w:val="uk-UA"/>
        </w:rPr>
        <w:t>.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w:t>
      </w:r>
      <w:r w:rsidRPr="006331B8">
        <w:rPr>
          <w:rFonts w:ascii="Cambria" w:hAnsi="Cambria"/>
          <w:i/>
          <w:sz w:val="20"/>
          <w:lang w:val="uk-UA"/>
        </w:rPr>
        <w:t>Положення про порядок призначення і виплати академічних стипендій у ЗНУ</w:t>
      </w:r>
      <w:r w:rsidRPr="006331B8">
        <w:rPr>
          <w:rFonts w:ascii="Cambria" w:hAnsi="Cambria"/>
          <w:sz w:val="20"/>
          <w:lang w:val="uk-UA"/>
        </w:rPr>
        <w:t>:</w:t>
      </w:r>
      <w:hyperlink r:id="rId32" w:history="1">
        <w:r w:rsidRPr="006331B8">
          <w:rPr>
            <w:rStyle w:val="a3"/>
            <w:rFonts w:ascii="Cambria" w:hAnsi="Cambria"/>
            <w:color w:val="auto"/>
            <w:sz w:val="20"/>
            <w:lang w:val="uk-UA"/>
          </w:rPr>
          <w:t>https://tinyurl.com/yd6bq6p9</w:t>
        </w:r>
      </w:hyperlink>
      <w:r w:rsidRPr="006331B8">
        <w:rPr>
          <w:rFonts w:ascii="Cambria" w:hAnsi="Cambria"/>
          <w:sz w:val="20"/>
          <w:lang w:val="uk-UA"/>
        </w:rPr>
        <w:t xml:space="preserve">; </w:t>
      </w:r>
      <w:r w:rsidRPr="006331B8">
        <w:rPr>
          <w:rFonts w:ascii="Cambria" w:hAnsi="Cambria"/>
          <w:i/>
          <w:iCs/>
          <w:sz w:val="20"/>
          <w:lang w:val="uk-UA"/>
        </w:rPr>
        <w:t>Положення про призначення та виплату соціальних стипендій у ЗНУ</w:t>
      </w:r>
      <w:r w:rsidRPr="006331B8">
        <w:rPr>
          <w:rFonts w:ascii="Cambria" w:hAnsi="Cambria"/>
          <w:sz w:val="20"/>
          <w:lang w:val="uk-UA"/>
        </w:rPr>
        <w:t xml:space="preserve">: </w:t>
      </w:r>
      <w:hyperlink r:id="rId33" w:history="1">
        <w:r w:rsidRPr="006331B8">
          <w:rPr>
            <w:rStyle w:val="a3"/>
            <w:rFonts w:ascii="Cambria" w:hAnsi="Cambria"/>
            <w:color w:val="auto"/>
            <w:sz w:val="20"/>
            <w:lang w:val="uk-UA"/>
          </w:rPr>
          <w:t>https://tinyurl.com/y9r5dpwh</w:t>
        </w:r>
      </w:hyperlink>
      <w:r w:rsidRPr="006331B8">
        <w:rPr>
          <w:rFonts w:ascii="Cambria" w:hAnsi="Cambria"/>
          <w:sz w:val="20"/>
          <w:lang w:val="uk-UA"/>
        </w:rPr>
        <w:t xml:space="preserve">. </w:t>
      </w:r>
    </w:p>
    <w:p w:rsidR="00401D03" w:rsidRPr="006331B8" w:rsidRDefault="00401D03" w:rsidP="008C552B">
      <w:pPr>
        <w:jc w:val="both"/>
        <w:rPr>
          <w:rFonts w:ascii="Cambria" w:hAnsi="Cambria"/>
          <w:b/>
          <w:i/>
          <w:sz w:val="14"/>
          <w:szCs w:val="14"/>
          <w:lang w:val="uk-UA"/>
        </w:rPr>
      </w:pPr>
    </w:p>
    <w:p w:rsidR="00401D03" w:rsidRPr="006331B8" w:rsidRDefault="00401D03" w:rsidP="008C552B">
      <w:pPr>
        <w:jc w:val="both"/>
        <w:rPr>
          <w:rFonts w:ascii="Cambria" w:hAnsi="Cambria"/>
          <w:sz w:val="20"/>
          <w:lang w:val="uk-UA"/>
        </w:rPr>
      </w:pPr>
      <w:r w:rsidRPr="006331B8">
        <w:rPr>
          <w:rFonts w:ascii="Cambria" w:hAnsi="Cambria"/>
          <w:b/>
          <w:i/>
          <w:sz w:val="20"/>
          <w:lang w:val="uk-UA"/>
        </w:rPr>
        <w:t xml:space="preserve">ПСИХОЛОГІЧНА ДОПОМОГА. </w:t>
      </w:r>
      <w:r w:rsidRPr="006331B8">
        <w:rPr>
          <w:rFonts w:ascii="Cambria" w:hAnsi="Cambria"/>
          <w:sz w:val="20"/>
          <w:lang w:val="uk-UA"/>
        </w:rPr>
        <w:t>Телефон довіри практичного психолога (061)228-15-84 (щоденно з 9 до 21).</w:t>
      </w:r>
    </w:p>
    <w:p w:rsidR="00401D03" w:rsidRPr="006331B8" w:rsidRDefault="00401D03" w:rsidP="008C552B">
      <w:pPr>
        <w:jc w:val="both"/>
        <w:rPr>
          <w:rFonts w:ascii="Cambria" w:hAnsi="Cambria"/>
          <w:b/>
          <w:i/>
          <w:sz w:val="14"/>
          <w:szCs w:val="14"/>
          <w:lang w:val="uk-UA"/>
        </w:rPr>
      </w:pPr>
    </w:p>
    <w:p w:rsidR="00401D03" w:rsidRPr="006331B8" w:rsidRDefault="00401D03" w:rsidP="008C552B">
      <w:pPr>
        <w:jc w:val="both"/>
        <w:rPr>
          <w:rFonts w:ascii="Cambria" w:hAnsi="Cambria" w:cs="Arial"/>
          <w:sz w:val="20"/>
          <w:szCs w:val="20"/>
          <w:shd w:val="clear" w:color="auto" w:fill="FFFFFF"/>
          <w:lang w:val="uk-UA"/>
        </w:rPr>
      </w:pPr>
      <w:r w:rsidRPr="006331B8">
        <w:rPr>
          <w:rFonts w:ascii="Cambria" w:hAnsi="Cambria"/>
          <w:b/>
          <w:i/>
          <w:sz w:val="20"/>
          <w:szCs w:val="20"/>
          <w:lang w:val="uk-UA"/>
        </w:rPr>
        <w:t xml:space="preserve">ЗАПОБІГАННЯ КОРУПЦІЇ. </w:t>
      </w:r>
      <w:r w:rsidRPr="006331B8">
        <w:rPr>
          <w:rFonts w:ascii="Cambria" w:hAnsi="Cambria"/>
          <w:sz w:val="20"/>
          <w:szCs w:val="20"/>
          <w:lang w:val="uk-UA"/>
        </w:rPr>
        <w:t xml:space="preserve">Уповноважена особа </w:t>
      </w:r>
      <w:r w:rsidRPr="006331B8">
        <w:rPr>
          <w:rFonts w:ascii="Cambria" w:hAnsi="Cambria" w:cs="Arial"/>
          <w:sz w:val="20"/>
          <w:szCs w:val="20"/>
          <w:shd w:val="clear" w:color="auto" w:fill="FFFFFF"/>
          <w:lang w:val="ru-RU"/>
        </w:rPr>
        <w:t xml:space="preserve">з питань запобігання та виявлення корупції(Воронков В. В., 1 корп., 29 каб., тел. </w:t>
      </w:r>
      <w:r w:rsidRPr="004321E0">
        <w:rPr>
          <w:rFonts w:ascii="Cambria" w:hAnsi="Cambria" w:cs="Arial"/>
          <w:sz w:val="20"/>
          <w:szCs w:val="20"/>
          <w:shd w:val="clear" w:color="auto" w:fill="FFFFFF"/>
          <w:lang w:val="ru-RU"/>
        </w:rPr>
        <w:t>+38 (061) 289-14-18).</w:t>
      </w:r>
    </w:p>
    <w:p w:rsidR="00401D03" w:rsidRPr="006331B8" w:rsidRDefault="00401D03" w:rsidP="008C552B">
      <w:pPr>
        <w:jc w:val="both"/>
        <w:rPr>
          <w:rFonts w:ascii="Cambria" w:hAnsi="Cambria"/>
          <w:sz w:val="14"/>
          <w:szCs w:val="14"/>
          <w:lang w:val="uk-UA"/>
        </w:rPr>
      </w:pPr>
    </w:p>
    <w:p w:rsidR="00401D03" w:rsidRPr="006331B8" w:rsidRDefault="00401D03" w:rsidP="008C552B">
      <w:pPr>
        <w:jc w:val="both"/>
        <w:rPr>
          <w:rFonts w:ascii="Cambria" w:hAnsi="Cambria"/>
          <w:sz w:val="20"/>
          <w:lang w:val="uk-UA"/>
        </w:rPr>
      </w:pPr>
      <w:r w:rsidRPr="006331B8">
        <w:rPr>
          <w:rFonts w:ascii="Cambria" w:hAnsi="Cambria"/>
          <w:b/>
          <w:i/>
          <w:sz w:val="20"/>
          <w:lang w:val="uk-UA"/>
        </w:rPr>
        <w:t xml:space="preserve">РІВНІ МОЖЛИВОСТІ ТА ІНКЛЮЗИВНЕ ОСВІТНЄ СЕРЕДОВИЩЕ. </w:t>
      </w:r>
      <w:r w:rsidRPr="006331B8">
        <w:rPr>
          <w:rFonts w:ascii="Cambria" w:hAnsi="Cambria"/>
          <w:sz w:val="20"/>
          <w:lang w:val="uk-UA"/>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34" w:history="1">
        <w:r w:rsidRPr="006331B8">
          <w:rPr>
            <w:rStyle w:val="a3"/>
            <w:rFonts w:ascii="Cambria" w:hAnsi="Cambria"/>
            <w:color w:val="auto"/>
            <w:sz w:val="20"/>
            <w:lang w:val="uk-UA"/>
          </w:rPr>
          <w:t>https://tinyurl.com/ydhcsagx</w:t>
        </w:r>
      </w:hyperlink>
      <w:r w:rsidRPr="006331B8">
        <w:rPr>
          <w:rFonts w:ascii="Cambria" w:hAnsi="Cambria"/>
          <w:sz w:val="20"/>
          <w:lang w:val="uk-UA"/>
        </w:rPr>
        <w:t xml:space="preserve">. </w:t>
      </w:r>
    </w:p>
    <w:p w:rsidR="00401D03" w:rsidRPr="006331B8" w:rsidRDefault="00401D03" w:rsidP="008C552B">
      <w:pPr>
        <w:jc w:val="both"/>
        <w:rPr>
          <w:rFonts w:ascii="Cambria" w:hAnsi="Cambria"/>
          <w:b/>
          <w:i/>
          <w:sz w:val="14"/>
          <w:szCs w:val="14"/>
          <w:lang w:val="uk-UA"/>
        </w:rPr>
      </w:pPr>
    </w:p>
    <w:p w:rsidR="00401D03" w:rsidRPr="006331B8" w:rsidRDefault="00401D03" w:rsidP="008C552B">
      <w:pPr>
        <w:jc w:val="both"/>
        <w:rPr>
          <w:rFonts w:ascii="Cambria" w:hAnsi="Cambria"/>
          <w:sz w:val="20"/>
          <w:lang w:val="uk-UA"/>
        </w:rPr>
      </w:pPr>
      <w:r w:rsidRPr="006331B8">
        <w:rPr>
          <w:rFonts w:ascii="Cambria" w:hAnsi="Cambria"/>
          <w:b/>
          <w:i/>
          <w:sz w:val="20"/>
          <w:lang w:val="uk-UA"/>
        </w:rPr>
        <w:t>РЕСУРСИ ДЛЯ НАВЧАННЯ. Наукова бібліотека</w:t>
      </w:r>
      <w:r w:rsidRPr="006331B8">
        <w:rPr>
          <w:rFonts w:ascii="Cambria" w:hAnsi="Cambria"/>
          <w:sz w:val="20"/>
          <w:lang w:val="uk-UA"/>
        </w:rPr>
        <w:t xml:space="preserve">: </w:t>
      </w:r>
      <w:hyperlink r:id="rId35" w:history="1">
        <w:r w:rsidRPr="006331B8">
          <w:rPr>
            <w:rStyle w:val="a3"/>
            <w:rFonts w:ascii="Cambria" w:hAnsi="Cambria"/>
            <w:color w:val="auto"/>
            <w:sz w:val="20"/>
            <w:lang w:val="uk-UA"/>
          </w:rPr>
          <w:t>http://library.znu.edu.ua</w:t>
        </w:r>
      </w:hyperlink>
      <w:r w:rsidRPr="006331B8">
        <w:rPr>
          <w:rFonts w:ascii="Cambria" w:hAnsi="Cambria"/>
          <w:sz w:val="20"/>
          <w:lang w:val="uk-UA"/>
        </w:rPr>
        <w:t>. Графік роботи абонементів:понеділок – п`ятниця з 08.00 до 17.00; субота з 09.00 до 15.00.</w:t>
      </w:r>
    </w:p>
    <w:p w:rsidR="00401D03" w:rsidRPr="006331B8" w:rsidRDefault="00401D03" w:rsidP="008C552B">
      <w:pPr>
        <w:jc w:val="both"/>
        <w:rPr>
          <w:rFonts w:ascii="Cambria" w:hAnsi="Cambria"/>
          <w:sz w:val="14"/>
          <w:szCs w:val="14"/>
          <w:lang w:val="uk-UA"/>
        </w:rPr>
      </w:pPr>
    </w:p>
    <w:p w:rsidR="00401D03" w:rsidRPr="006331B8" w:rsidRDefault="00401D03" w:rsidP="008C552B">
      <w:pPr>
        <w:jc w:val="both"/>
        <w:rPr>
          <w:rFonts w:ascii="Cambria" w:hAnsi="Cambria"/>
          <w:b/>
          <w:i/>
          <w:sz w:val="20"/>
          <w:lang w:val="uk-UA"/>
        </w:rPr>
      </w:pPr>
      <w:r w:rsidRPr="006331B8">
        <w:rPr>
          <w:rFonts w:ascii="Cambria" w:hAnsi="Cambria"/>
          <w:b/>
          <w:i/>
          <w:sz w:val="20"/>
          <w:lang w:val="uk-UA"/>
        </w:rPr>
        <w:t>ЕЛЕКТРОННЕ ЗАБЕЗПЕЧЕННЯ НАВЧАННЯ (MOODLE): https://moodle.znu.edu.ua</w:t>
      </w:r>
    </w:p>
    <w:p w:rsidR="00401D03" w:rsidRPr="006331B8" w:rsidRDefault="00401D03" w:rsidP="008C552B">
      <w:pPr>
        <w:jc w:val="both"/>
        <w:rPr>
          <w:rFonts w:ascii="Cambria" w:hAnsi="Cambria"/>
          <w:sz w:val="20"/>
          <w:lang w:val="uk-UA"/>
        </w:rPr>
      </w:pPr>
      <w:r w:rsidRPr="006331B8">
        <w:rPr>
          <w:rFonts w:ascii="Cambria" w:hAnsi="Cambria"/>
          <w:sz w:val="20"/>
          <w:lang w:val="uk-UA"/>
        </w:rPr>
        <w:t>Якщо забули пароль/логін, направте листа з темою «Забув пароль/логін» за адресами:</w:t>
      </w:r>
    </w:p>
    <w:p w:rsidR="00401D03" w:rsidRPr="006331B8" w:rsidRDefault="00401D03" w:rsidP="008C552B">
      <w:pPr>
        <w:jc w:val="both"/>
        <w:rPr>
          <w:rFonts w:ascii="Cambria" w:hAnsi="Cambria"/>
          <w:sz w:val="20"/>
          <w:lang w:val="uk-UA"/>
        </w:rPr>
      </w:pPr>
      <w:r w:rsidRPr="006331B8">
        <w:rPr>
          <w:rFonts w:ascii="Cambria" w:hAnsi="Cambria"/>
          <w:sz w:val="20"/>
          <w:lang w:val="uk-UA"/>
        </w:rPr>
        <w:t>·   для студентів ЗНУ - moodle.znu@gmail.com, Савченко Тетяна Володимирівна</w:t>
      </w:r>
    </w:p>
    <w:p w:rsidR="00401D03" w:rsidRPr="006331B8" w:rsidRDefault="00401D03" w:rsidP="008C552B">
      <w:pPr>
        <w:jc w:val="both"/>
        <w:rPr>
          <w:rFonts w:ascii="Cambria" w:hAnsi="Cambria"/>
          <w:sz w:val="20"/>
          <w:lang w:val="uk-UA"/>
        </w:rPr>
      </w:pPr>
      <w:r w:rsidRPr="006331B8">
        <w:rPr>
          <w:rFonts w:ascii="Cambria" w:hAnsi="Cambria"/>
          <w:sz w:val="20"/>
          <w:lang w:val="uk-UA"/>
        </w:rPr>
        <w:t>·   для студентів Інженерного інституту ЗНУ - alexvask54@gmail.com, Василенко Олексій Володимирович</w:t>
      </w:r>
    </w:p>
    <w:p w:rsidR="00401D03" w:rsidRPr="006331B8" w:rsidRDefault="00401D03" w:rsidP="008C552B">
      <w:pPr>
        <w:jc w:val="both"/>
        <w:rPr>
          <w:rFonts w:ascii="Cambria" w:hAnsi="Cambria"/>
          <w:sz w:val="20"/>
          <w:lang w:val="uk-UA"/>
        </w:rPr>
      </w:pPr>
      <w:r w:rsidRPr="006331B8">
        <w:rPr>
          <w:rFonts w:ascii="Cambria" w:hAnsi="Cambria"/>
          <w:sz w:val="20"/>
          <w:lang w:val="uk-UA"/>
        </w:rPr>
        <w:t>У листі вкажіть:прізвище, ім'я, по-батькові українською мовою;шифр групи;електронну адресу.</w:t>
      </w:r>
    </w:p>
    <w:p w:rsidR="00401D03" w:rsidRPr="006331B8" w:rsidRDefault="00401D03" w:rsidP="008C552B">
      <w:pPr>
        <w:jc w:val="both"/>
        <w:rPr>
          <w:rFonts w:ascii="Cambria" w:hAnsi="Cambria"/>
          <w:sz w:val="20"/>
          <w:lang w:val="uk-UA"/>
        </w:rPr>
      </w:pPr>
      <w:r w:rsidRPr="006331B8">
        <w:rPr>
          <w:rFonts w:ascii="Cambria" w:hAnsi="Cambria"/>
          <w:sz w:val="20"/>
          <w:lang w:val="uk-UA"/>
        </w:rPr>
        <w:t>Якщо ви вказували електронну адресу в профілі системи Moodle ЗНУ, то використовуйте посилання для відновлення паролю https://moodle.znu.edu.ua/mod/page/view.php?id=133015.</w:t>
      </w:r>
    </w:p>
    <w:p w:rsidR="00401D03" w:rsidRPr="006331B8" w:rsidRDefault="00401D03" w:rsidP="008C552B">
      <w:pPr>
        <w:jc w:val="both"/>
        <w:rPr>
          <w:rFonts w:ascii="Cambria" w:hAnsi="Cambria"/>
          <w:sz w:val="14"/>
          <w:szCs w:val="14"/>
          <w:lang w:val="uk-UA"/>
        </w:rPr>
      </w:pPr>
    </w:p>
    <w:p w:rsidR="00401D03" w:rsidRPr="006331B8" w:rsidRDefault="00401D03" w:rsidP="008C552B">
      <w:pPr>
        <w:jc w:val="both"/>
        <w:rPr>
          <w:rFonts w:ascii="Cambria" w:hAnsi="Cambria"/>
          <w:sz w:val="20"/>
          <w:lang w:val="uk-UA"/>
        </w:rPr>
      </w:pPr>
      <w:r w:rsidRPr="006331B8">
        <w:rPr>
          <w:rFonts w:ascii="Cambria" w:hAnsi="Cambria"/>
          <w:b/>
          <w:i/>
          <w:sz w:val="20"/>
          <w:lang w:val="uk-UA"/>
        </w:rPr>
        <w:t>Центр інтенсивного вивчення іноземних мов</w:t>
      </w:r>
      <w:r w:rsidRPr="006331B8">
        <w:rPr>
          <w:rFonts w:ascii="Cambria" w:hAnsi="Cambria"/>
          <w:sz w:val="20"/>
          <w:lang w:val="uk-UA"/>
        </w:rPr>
        <w:t>: http://sites.znu.edu.ua/child-advance/</w:t>
      </w:r>
    </w:p>
    <w:p w:rsidR="00401D03" w:rsidRPr="006331B8" w:rsidRDefault="00401D03" w:rsidP="008C552B">
      <w:pPr>
        <w:jc w:val="both"/>
        <w:rPr>
          <w:rFonts w:ascii="Cambria" w:hAnsi="Cambria"/>
          <w:sz w:val="20"/>
          <w:lang w:val="uk-UA"/>
        </w:rPr>
      </w:pPr>
      <w:r w:rsidRPr="006331B8">
        <w:rPr>
          <w:rFonts w:ascii="Cambria" w:hAnsi="Cambria"/>
          <w:b/>
          <w:i/>
          <w:sz w:val="20"/>
          <w:lang w:val="uk-UA"/>
        </w:rPr>
        <w:t>Центр німецької мови, партнер Гете-інституту</w:t>
      </w:r>
      <w:r w:rsidRPr="006331B8">
        <w:rPr>
          <w:rFonts w:ascii="Cambria" w:hAnsi="Cambria"/>
          <w:sz w:val="20"/>
          <w:lang w:val="uk-UA"/>
        </w:rPr>
        <w:t>: https://www.znu.edu.ua/ukr/edu/ocznu/nim</w:t>
      </w:r>
    </w:p>
    <w:p w:rsidR="00401D03" w:rsidRPr="006331B8" w:rsidRDefault="00401D03" w:rsidP="00A90A11">
      <w:pPr>
        <w:jc w:val="both"/>
        <w:rPr>
          <w:rFonts w:ascii="Cambria" w:hAnsi="Cambria"/>
          <w:i/>
          <w:lang w:val="ru-RU"/>
        </w:rPr>
      </w:pPr>
      <w:r w:rsidRPr="006331B8">
        <w:rPr>
          <w:rFonts w:ascii="Cambria" w:hAnsi="Cambria"/>
          <w:b/>
          <w:i/>
          <w:sz w:val="20"/>
          <w:lang w:val="uk-UA"/>
        </w:rPr>
        <w:t>Школа Конфуція (вивчення китайської мови)</w:t>
      </w:r>
      <w:r w:rsidRPr="006331B8">
        <w:rPr>
          <w:rFonts w:ascii="Cambria" w:hAnsi="Cambria"/>
          <w:sz w:val="20"/>
          <w:lang w:val="uk-UA"/>
        </w:rPr>
        <w:t>: http://sites.znu.edu.ua/confucius</w:t>
      </w:r>
    </w:p>
    <w:sectPr w:rsidR="00401D03" w:rsidRPr="006331B8" w:rsidSect="009E7399">
      <w:headerReference w:type="default" r:id="rId36"/>
      <w:pgSz w:w="11907" w:h="16839" w:code="9"/>
      <w:pgMar w:top="1134" w:right="567" w:bottom="1134" w:left="1134"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2C7" w:rsidRDefault="00C512C7" w:rsidP="00CF2559">
      <w:r>
        <w:separator/>
      </w:r>
    </w:p>
  </w:endnote>
  <w:endnote w:type="continuationSeparator" w:id="0">
    <w:p w:rsidR="00C512C7" w:rsidRDefault="00C512C7" w:rsidP="00CF25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Cambria"/>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2C7" w:rsidRDefault="00C512C7" w:rsidP="00CF2559">
      <w:r>
        <w:separator/>
      </w:r>
    </w:p>
  </w:footnote>
  <w:footnote w:type="continuationSeparator" w:id="0">
    <w:p w:rsidR="00C512C7" w:rsidRDefault="00C512C7" w:rsidP="00CF2559">
      <w:r>
        <w:continuationSeparator/>
      </w:r>
    </w:p>
  </w:footnote>
  <w:footnote w:id="1">
    <w:p w:rsidR="00227E67" w:rsidRDefault="00227E67" w:rsidP="004B0F24">
      <w:pPr>
        <w:pStyle w:val="ac"/>
      </w:pPr>
      <w:r w:rsidRPr="000F48AB">
        <w:rPr>
          <w:rStyle w:val="ad"/>
          <w:b/>
          <w:sz w:val="22"/>
          <w:szCs w:val="22"/>
        </w:rPr>
        <w:footnoteRef/>
      </w:r>
      <w:r w:rsidRPr="000F48AB">
        <w:rPr>
          <w:b/>
          <w:sz w:val="22"/>
          <w:szCs w:val="22"/>
        </w:rPr>
        <w:t>1 змістовий модуль = 15 годин (0,5 кредита</w:t>
      </w:r>
      <w:r>
        <w:rPr>
          <w:b/>
          <w:sz w:val="22"/>
          <w:szCs w:val="22"/>
        </w:rPr>
        <w:t xml:space="preserve"> EС</w:t>
      </w:r>
      <w:r w:rsidRPr="000F48AB">
        <w:rPr>
          <w:b/>
          <w:sz w:val="22"/>
          <w:szCs w:val="22"/>
        </w:rPr>
        <w:t>TS)</w:t>
      </w:r>
      <w:r>
        <w:rPr>
          <w:b/>
          <w:sz w:val="22"/>
          <w:szCs w:val="22"/>
        </w:rPr>
        <w:t>. Детальна формула розрахунку – в рекомендаціях.</w:t>
      </w:r>
    </w:p>
  </w:footnote>
  <w:footnote w:id="2">
    <w:p w:rsidR="00227E67" w:rsidRDefault="00227E67">
      <w:pPr>
        <w:pStyle w:val="ac"/>
      </w:pPr>
      <w:r w:rsidRPr="009F6B92">
        <w:rPr>
          <w:rStyle w:val="ad"/>
          <w:i/>
        </w:rPr>
        <w:footnoteRef/>
      </w:r>
      <w:r w:rsidRPr="009F6B92">
        <w:rPr>
          <w:i/>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67" w:rsidRPr="006F1B80" w:rsidRDefault="00227E67" w:rsidP="00CF2559">
    <w:pPr>
      <w:pStyle w:val="aa"/>
      <w:jc w:val="center"/>
      <w:rPr>
        <w:rFonts w:ascii="Cambria" w:hAnsi="Cambria" w:cs="Tahoma"/>
        <w:b/>
        <w:sz w:val="22"/>
      </w:rPr>
    </w:pPr>
    <w:r>
      <w:rPr>
        <w:noProof/>
        <w:lang w:val="ru-RU" w:eastAsia="ru-RU"/>
      </w:rPr>
      <w:drawing>
        <wp:anchor distT="0" distB="0" distL="114300" distR="114300" simplePos="0" relativeHeight="251657728" behindDoc="1" locked="0" layoutInCell="1" allowOverlap="1">
          <wp:simplePos x="0" y="0"/>
          <wp:positionH relativeFrom="column">
            <wp:posOffset>5389245</wp:posOffset>
          </wp:positionH>
          <wp:positionV relativeFrom="paragraph">
            <wp:posOffset>2540</wp:posOffset>
          </wp:positionV>
          <wp:extent cx="530225" cy="553720"/>
          <wp:effectExtent l="0" t="0" r="317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0225" cy="553720"/>
                  </a:xfrm>
                  <a:prstGeom prst="rect">
                    <a:avLst/>
                  </a:prstGeom>
                  <a:noFill/>
                </pic:spPr>
              </pic:pic>
            </a:graphicData>
          </a:graphic>
        </wp:anchor>
      </w:drawing>
    </w:r>
    <w:r>
      <w:rPr>
        <w:rFonts w:ascii="Cambria" w:hAnsi="Cambria" w:cs="Tahoma"/>
        <w:b/>
        <w:sz w:val="22"/>
      </w:rPr>
      <w:t>З</w:t>
    </w:r>
    <w:r w:rsidRPr="006F1B80">
      <w:rPr>
        <w:rFonts w:ascii="Cambria" w:hAnsi="Cambria" w:cs="Tahoma"/>
        <w:b/>
        <w:sz w:val="22"/>
      </w:rPr>
      <w:t>АПОРІЗЬКИЙ НАЦІОНАЛЬНИЙ УНІВЕРСИТЕТ</w:t>
    </w:r>
  </w:p>
  <w:p w:rsidR="00227E67" w:rsidRPr="00E42FA1" w:rsidRDefault="00227E67" w:rsidP="003D656F">
    <w:pPr>
      <w:pStyle w:val="aa"/>
      <w:jc w:val="center"/>
      <w:rPr>
        <w:rFonts w:ascii="Cambria" w:hAnsi="Cambria" w:cs="Tahoma"/>
        <w:b/>
        <w:sz w:val="22"/>
      </w:rPr>
    </w:pPr>
    <w:r>
      <w:rPr>
        <w:rFonts w:ascii="Cambria" w:hAnsi="Cambria" w:cs="Tahoma"/>
        <w:b/>
        <w:sz w:val="22"/>
      </w:rPr>
      <w:t>ЕКОНОМІЧНИЙ ФАКУЛЬТЕТ</w:t>
    </w:r>
  </w:p>
  <w:p w:rsidR="00227E67" w:rsidRPr="009E7399" w:rsidRDefault="00227E67" w:rsidP="003D656F">
    <w:pPr>
      <w:pStyle w:val="aa"/>
      <w:jc w:val="center"/>
      <w:rPr>
        <w:rFonts w:ascii="Cambria" w:hAnsi="Cambria" w:cs="Tahoma"/>
        <w:b/>
        <w:sz w:val="22"/>
      </w:rPr>
    </w:pPr>
    <w:r w:rsidRPr="006F1B80">
      <w:rPr>
        <w:rFonts w:ascii="Cambria" w:hAnsi="Cambria" w:cs="Tahoma"/>
        <w:b/>
        <w:sz w:val="22"/>
      </w:rPr>
      <w:t>Силабус навчальної дисципліни</w:t>
    </w:r>
  </w:p>
  <w:p w:rsidR="00227E67" w:rsidRPr="00CF2559" w:rsidRDefault="00227E67" w:rsidP="00775E0B">
    <w:pPr>
      <w:pStyle w:val="aa"/>
      <w:jc w:val="center"/>
    </w:pPr>
    <w:r>
      <w:t>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21243"/>
    <w:multiLevelType w:val="hybridMultilevel"/>
    <w:tmpl w:val="7E82ADD0"/>
    <w:lvl w:ilvl="0" w:tplc="0422000F">
      <w:start w:val="1"/>
      <w:numFmt w:val="decimal"/>
      <w:lvlText w:val="%1."/>
      <w:lvlJc w:val="left"/>
      <w:pPr>
        <w:tabs>
          <w:tab w:val="num" w:pos="360"/>
        </w:tabs>
        <w:ind w:left="360" w:hanging="360"/>
      </w:pPr>
      <w:rPr>
        <w:rFonts w:cs="Times New Roman"/>
      </w:rPr>
    </w:lvl>
    <w:lvl w:ilvl="1" w:tplc="04220019" w:tentative="1">
      <w:start w:val="1"/>
      <w:numFmt w:val="lowerLetter"/>
      <w:lvlText w:val="%2."/>
      <w:lvlJc w:val="left"/>
      <w:pPr>
        <w:tabs>
          <w:tab w:val="num" w:pos="1080"/>
        </w:tabs>
        <w:ind w:left="1080" w:hanging="360"/>
      </w:pPr>
      <w:rPr>
        <w:rFonts w:cs="Times New Roman"/>
      </w:rPr>
    </w:lvl>
    <w:lvl w:ilvl="2" w:tplc="0422001B" w:tentative="1">
      <w:start w:val="1"/>
      <w:numFmt w:val="lowerRoman"/>
      <w:lvlText w:val="%3."/>
      <w:lvlJc w:val="right"/>
      <w:pPr>
        <w:tabs>
          <w:tab w:val="num" w:pos="1800"/>
        </w:tabs>
        <w:ind w:left="1800" w:hanging="180"/>
      </w:pPr>
      <w:rPr>
        <w:rFonts w:cs="Times New Roman"/>
      </w:rPr>
    </w:lvl>
    <w:lvl w:ilvl="3" w:tplc="0422000F" w:tentative="1">
      <w:start w:val="1"/>
      <w:numFmt w:val="decimal"/>
      <w:lvlText w:val="%4."/>
      <w:lvlJc w:val="left"/>
      <w:pPr>
        <w:tabs>
          <w:tab w:val="num" w:pos="2520"/>
        </w:tabs>
        <w:ind w:left="2520" w:hanging="360"/>
      </w:pPr>
      <w:rPr>
        <w:rFonts w:cs="Times New Roman"/>
      </w:rPr>
    </w:lvl>
    <w:lvl w:ilvl="4" w:tplc="04220019" w:tentative="1">
      <w:start w:val="1"/>
      <w:numFmt w:val="lowerLetter"/>
      <w:lvlText w:val="%5."/>
      <w:lvlJc w:val="left"/>
      <w:pPr>
        <w:tabs>
          <w:tab w:val="num" w:pos="3240"/>
        </w:tabs>
        <w:ind w:left="3240" w:hanging="360"/>
      </w:pPr>
      <w:rPr>
        <w:rFonts w:cs="Times New Roman"/>
      </w:rPr>
    </w:lvl>
    <w:lvl w:ilvl="5" w:tplc="0422001B" w:tentative="1">
      <w:start w:val="1"/>
      <w:numFmt w:val="lowerRoman"/>
      <w:lvlText w:val="%6."/>
      <w:lvlJc w:val="right"/>
      <w:pPr>
        <w:tabs>
          <w:tab w:val="num" w:pos="3960"/>
        </w:tabs>
        <w:ind w:left="3960" w:hanging="180"/>
      </w:pPr>
      <w:rPr>
        <w:rFonts w:cs="Times New Roman"/>
      </w:rPr>
    </w:lvl>
    <w:lvl w:ilvl="6" w:tplc="0422000F" w:tentative="1">
      <w:start w:val="1"/>
      <w:numFmt w:val="decimal"/>
      <w:lvlText w:val="%7."/>
      <w:lvlJc w:val="left"/>
      <w:pPr>
        <w:tabs>
          <w:tab w:val="num" w:pos="4680"/>
        </w:tabs>
        <w:ind w:left="4680" w:hanging="360"/>
      </w:pPr>
      <w:rPr>
        <w:rFonts w:cs="Times New Roman"/>
      </w:rPr>
    </w:lvl>
    <w:lvl w:ilvl="7" w:tplc="04220019" w:tentative="1">
      <w:start w:val="1"/>
      <w:numFmt w:val="lowerLetter"/>
      <w:lvlText w:val="%8."/>
      <w:lvlJc w:val="left"/>
      <w:pPr>
        <w:tabs>
          <w:tab w:val="num" w:pos="5400"/>
        </w:tabs>
        <w:ind w:left="5400" w:hanging="360"/>
      </w:pPr>
      <w:rPr>
        <w:rFonts w:cs="Times New Roman"/>
      </w:rPr>
    </w:lvl>
    <w:lvl w:ilvl="8" w:tplc="0422001B" w:tentative="1">
      <w:start w:val="1"/>
      <w:numFmt w:val="lowerRoman"/>
      <w:lvlText w:val="%9."/>
      <w:lvlJc w:val="right"/>
      <w:pPr>
        <w:tabs>
          <w:tab w:val="num" w:pos="6120"/>
        </w:tabs>
        <w:ind w:left="6120" w:hanging="180"/>
      </w:pPr>
      <w:rPr>
        <w:rFonts w:cs="Times New Roman"/>
      </w:rPr>
    </w:lvl>
  </w:abstractNum>
  <w:abstractNum w:abstractNumId="1">
    <w:nsid w:val="2D875656"/>
    <w:multiLevelType w:val="hybridMultilevel"/>
    <w:tmpl w:val="289AFB1C"/>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30BB40DD"/>
    <w:multiLevelType w:val="hybridMultilevel"/>
    <w:tmpl w:val="289AFB1C"/>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421A2C00"/>
    <w:multiLevelType w:val="hybridMultilevel"/>
    <w:tmpl w:val="786EB960"/>
    <w:lvl w:ilvl="0" w:tplc="0419000F">
      <w:start w:val="1"/>
      <w:numFmt w:val="decimal"/>
      <w:lvlText w:val="%1."/>
      <w:lvlJc w:val="left"/>
      <w:pPr>
        <w:tabs>
          <w:tab w:val="num" w:pos="360"/>
        </w:tabs>
        <w:ind w:left="36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5">
    <w:nsid w:val="4B7A4BAB"/>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4D056F42"/>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575E064C"/>
    <w:multiLevelType w:val="hybridMultilevel"/>
    <w:tmpl w:val="A6F6B8C2"/>
    <w:lvl w:ilvl="0" w:tplc="0422000F">
      <w:start w:val="1"/>
      <w:numFmt w:val="decimal"/>
      <w:lvlText w:val="%1."/>
      <w:lvlJc w:val="left"/>
      <w:pPr>
        <w:tabs>
          <w:tab w:val="num" w:pos="360"/>
        </w:tabs>
        <w:ind w:left="360" w:hanging="360"/>
      </w:pPr>
      <w:rPr>
        <w:rFonts w:cs="Times New Roman"/>
      </w:rPr>
    </w:lvl>
    <w:lvl w:ilvl="1" w:tplc="04220019" w:tentative="1">
      <w:start w:val="1"/>
      <w:numFmt w:val="lowerLetter"/>
      <w:lvlText w:val="%2."/>
      <w:lvlJc w:val="left"/>
      <w:pPr>
        <w:tabs>
          <w:tab w:val="num" w:pos="1080"/>
        </w:tabs>
        <w:ind w:left="1080" w:hanging="360"/>
      </w:pPr>
      <w:rPr>
        <w:rFonts w:cs="Times New Roman"/>
      </w:rPr>
    </w:lvl>
    <w:lvl w:ilvl="2" w:tplc="0422001B" w:tentative="1">
      <w:start w:val="1"/>
      <w:numFmt w:val="lowerRoman"/>
      <w:lvlText w:val="%3."/>
      <w:lvlJc w:val="right"/>
      <w:pPr>
        <w:tabs>
          <w:tab w:val="num" w:pos="1800"/>
        </w:tabs>
        <w:ind w:left="1800" w:hanging="180"/>
      </w:pPr>
      <w:rPr>
        <w:rFonts w:cs="Times New Roman"/>
      </w:rPr>
    </w:lvl>
    <w:lvl w:ilvl="3" w:tplc="0422000F" w:tentative="1">
      <w:start w:val="1"/>
      <w:numFmt w:val="decimal"/>
      <w:lvlText w:val="%4."/>
      <w:lvlJc w:val="left"/>
      <w:pPr>
        <w:tabs>
          <w:tab w:val="num" w:pos="2520"/>
        </w:tabs>
        <w:ind w:left="2520" w:hanging="360"/>
      </w:pPr>
      <w:rPr>
        <w:rFonts w:cs="Times New Roman"/>
      </w:rPr>
    </w:lvl>
    <w:lvl w:ilvl="4" w:tplc="04220019" w:tentative="1">
      <w:start w:val="1"/>
      <w:numFmt w:val="lowerLetter"/>
      <w:lvlText w:val="%5."/>
      <w:lvlJc w:val="left"/>
      <w:pPr>
        <w:tabs>
          <w:tab w:val="num" w:pos="3240"/>
        </w:tabs>
        <w:ind w:left="3240" w:hanging="360"/>
      </w:pPr>
      <w:rPr>
        <w:rFonts w:cs="Times New Roman"/>
      </w:rPr>
    </w:lvl>
    <w:lvl w:ilvl="5" w:tplc="0422001B" w:tentative="1">
      <w:start w:val="1"/>
      <w:numFmt w:val="lowerRoman"/>
      <w:lvlText w:val="%6."/>
      <w:lvlJc w:val="right"/>
      <w:pPr>
        <w:tabs>
          <w:tab w:val="num" w:pos="3960"/>
        </w:tabs>
        <w:ind w:left="3960" w:hanging="180"/>
      </w:pPr>
      <w:rPr>
        <w:rFonts w:cs="Times New Roman"/>
      </w:rPr>
    </w:lvl>
    <w:lvl w:ilvl="6" w:tplc="0422000F" w:tentative="1">
      <w:start w:val="1"/>
      <w:numFmt w:val="decimal"/>
      <w:lvlText w:val="%7."/>
      <w:lvlJc w:val="left"/>
      <w:pPr>
        <w:tabs>
          <w:tab w:val="num" w:pos="4680"/>
        </w:tabs>
        <w:ind w:left="4680" w:hanging="360"/>
      </w:pPr>
      <w:rPr>
        <w:rFonts w:cs="Times New Roman"/>
      </w:rPr>
    </w:lvl>
    <w:lvl w:ilvl="7" w:tplc="04220019" w:tentative="1">
      <w:start w:val="1"/>
      <w:numFmt w:val="lowerLetter"/>
      <w:lvlText w:val="%8."/>
      <w:lvlJc w:val="left"/>
      <w:pPr>
        <w:tabs>
          <w:tab w:val="num" w:pos="5400"/>
        </w:tabs>
        <w:ind w:left="5400" w:hanging="360"/>
      </w:pPr>
      <w:rPr>
        <w:rFonts w:cs="Times New Roman"/>
      </w:rPr>
    </w:lvl>
    <w:lvl w:ilvl="8" w:tplc="0422001B" w:tentative="1">
      <w:start w:val="1"/>
      <w:numFmt w:val="lowerRoman"/>
      <w:lvlText w:val="%9."/>
      <w:lvlJc w:val="right"/>
      <w:pPr>
        <w:tabs>
          <w:tab w:val="num" w:pos="6120"/>
        </w:tabs>
        <w:ind w:left="6120" w:hanging="180"/>
      </w:pPr>
      <w:rPr>
        <w:rFonts w:cs="Times New Roman"/>
      </w:rPr>
    </w:lvl>
  </w:abstractNum>
  <w:abstractNum w:abstractNumId="8">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6A2A1E37"/>
    <w:multiLevelType w:val="hybridMultilevel"/>
    <w:tmpl w:val="7A1CFAB0"/>
    <w:lvl w:ilvl="0" w:tplc="BCB27942">
      <w:start w:val="1"/>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874D94"/>
    <w:multiLevelType w:val="hybridMultilevel"/>
    <w:tmpl w:val="BDC496C2"/>
    <w:lvl w:ilvl="0" w:tplc="29809E70">
      <w:start w:val="2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8"/>
  </w:num>
  <w:num w:numId="3">
    <w:abstractNumId w:val="5"/>
  </w:num>
  <w:num w:numId="4">
    <w:abstractNumId w:val="2"/>
  </w:num>
  <w:num w:numId="5">
    <w:abstractNumId w:val="9"/>
  </w:num>
  <w:num w:numId="6">
    <w:abstractNumId w:val="1"/>
  </w:num>
  <w:num w:numId="7">
    <w:abstractNumId w:val="6"/>
  </w:num>
  <w:num w:numId="8">
    <w:abstractNumId w:val="4"/>
  </w:num>
  <w:num w:numId="9">
    <w:abstractNumId w:val="10"/>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useFELayout/>
  </w:compat>
  <w:rsids>
    <w:rsidRoot w:val="00844E18"/>
    <w:rsid w:val="00000772"/>
    <w:rsid w:val="00003B89"/>
    <w:rsid w:val="00010F5D"/>
    <w:rsid w:val="0001451E"/>
    <w:rsid w:val="000363C2"/>
    <w:rsid w:val="000406BF"/>
    <w:rsid w:val="000615FC"/>
    <w:rsid w:val="00061AFB"/>
    <w:rsid w:val="0006237B"/>
    <w:rsid w:val="0007112C"/>
    <w:rsid w:val="00080904"/>
    <w:rsid w:val="00092DED"/>
    <w:rsid w:val="00097C11"/>
    <w:rsid w:val="000A5148"/>
    <w:rsid w:val="000C3539"/>
    <w:rsid w:val="000D2AB8"/>
    <w:rsid w:val="000E3AEE"/>
    <w:rsid w:val="000F48AB"/>
    <w:rsid w:val="00112384"/>
    <w:rsid w:val="00114F87"/>
    <w:rsid w:val="00120EAD"/>
    <w:rsid w:val="00142B13"/>
    <w:rsid w:val="00147E22"/>
    <w:rsid w:val="001852A7"/>
    <w:rsid w:val="001874DD"/>
    <w:rsid w:val="00192F27"/>
    <w:rsid w:val="001A3AC6"/>
    <w:rsid w:val="001A78E1"/>
    <w:rsid w:val="001B1337"/>
    <w:rsid w:val="001D11C5"/>
    <w:rsid w:val="001F6A09"/>
    <w:rsid w:val="002022B7"/>
    <w:rsid w:val="002032A8"/>
    <w:rsid w:val="00204EA4"/>
    <w:rsid w:val="0020704F"/>
    <w:rsid w:val="0021546E"/>
    <w:rsid w:val="00225610"/>
    <w:rsid w:val="00225B4B"/>
    <w:rsid w:val="00227E67"/>
    <w:rsid w:val="00236E90"/>
    <w:rsid w:val="0024233C"/>
    <w:rsid w:val="00246191"/>
    <w:rsid w:val="00253A8C"/>
    <w:rsid w:val="00262893"/>
    <w:rsid w:val="0026764D"/>
    <w:rsid w:val="0027046C"/>
    <w:rsid w:val="00285002"/>
    <w:rsid w:val="002976F3"/>
    <w:rsid w:val="002B70D4"/>
    <w:rsid w:val="002D4840"/>
    <w:rsid w:val="002E2CF7"/>
    <w:rsid w:val="002F3768"/>
    <w:rsid w:val="003028FA"/>
    <w:rsid w:val="0031048A"/>
    <w:rsid w:val="0033065A"/>
    <w:rsid w:val="003321C1"/>
    <w:rsid w:val="00334F6D"/>
    <w:rsid w:val="00337DF5"/>
    <w:rsid w:val="00342DF8"/>
    <w:rsid w:val="003557B8"/>
    <w:rsid w:val="00371770"/>
    <w:rsid w:val="00372243"/>
    <w:rsid w:val="00373559"/>
    <w:rsid w:val="00375B18"/>
    <w:rsid w:val="0037729C"/>
    <w:rsid w:val="00390F40"/>
    <w:rsid w:val="00391B69"/>
    <w:rsid w:val="003C1184"/>
    <w:rsid w:val="003C1958"/>
    <w:rsid w:val="003C6654"/>
    <w:rsid w:val="003D656F"/>
    <w:rsid w:val="003E3FC0"/>
    <w:rsid w:val="003E5ABF"/>
    <w:rsid w:val="00401D03"/>
    <w:rsid w:val="00404FEA"/>
    <w:rsid w:val="00405484"/>
    <w:rsid w:val="00410F54"/>
    <w:rsid w:val="00425EA8"/>
    <w:rsid w:val="004321E0"/>
    <w:rsid w:val="0043779A"/>
    <w:rsid w:val="00443883"/>
    <w:rsid w:val="00456ADD"/>
    <w:rsid w:val="00457AAE"/>
    <w:rsid w:val="00482603"/>
    <w:rsid w:val="004921C0"/>
    <w:rsid w:val="00494816"/>
    <w:rsid w:val="004964FC"/>
    <w:rsid w:val="004A7430"/>
    <w:rsid w:val="004B0F24"/>
    <w:rsid w:val="004B275A"/>
    <w:rsid w:val="00512876"/>
    <w:rsid w:val="00521799"/>
    <w:rsid w:val="0052498A"/>
    <w:rsid w:val="00530A9A"/>
    <w:rsid w:val="005377E0"/>
    <w:rsid w:val="005408AE"/>
    <w:rsid w:val="00564361"/>
    <w:rsid w:val="00566A39"/>
    <w:rsid w:val="00577A1B"/>
    <w:rsid w:val="0058191A"/>
    <w:rsid w:val="00583E5E"/>
    <w:rsid w:val="0058748D"/>
    <w:rsid w:val="00595B2B"/>
    <w:rsid w:val="005979F2"/>
    <w:rsid w:val="005A2741"/>
    <w:rsid w:val="005B17BB"/>
    <w:rsid w:val="005C1503"/>
    <w:rsid w:val="005D3580"/>
    <w:rsid w:val="005F5830"/>
    <w:rsid w:val="005F5CAB"/>
    <w:rsid w:val="005F5DC3"/>
    <w:rsid w:val="00600F37"/>
    <w:rsid w:val="0060176C"/>
    <w:rsid w:val="00602AA3"/>
    <w:rsid w:val="0060541B"/>
    <w:rsid w:val="00627C96"/>
    <w:rsid w:val="006304F1"/>
    <w:rsid w:val="006331B8"/>
    <w:rsid w:val="006464EA"/>
    <w:rsid w:val="00655FE2"/>
    <w:rsid w:val="00687F1E"/>
    <w:rsid w:val="00694B6F"/>
    <w:rsid w:val="00696EB6"/>
    <w:rsid w:val="006A2900"/>
    <w:rsid w:val="006A53C5"/>
    <w:rsid w:val="006B76CC"/>
    <w:rsid w:val="006B7E44"/>
    <w:rsid w:val="006C1238"/>
    <w:rsid w:val="006C4032"/>
    <w:rsid w:val="006D3BBE"/>
    <w:rsid w:val="006F1B80"/>
    <w:rsid w:val="00713189"/>
    <w:rsid w:val="007171E2"/>
    <w:rsid w:val="00730A5B"/>
    <w:rsid w:val="007566C7"/>
    <w:rsid w:val="00762C06"/>
    <w:rsid w:val="00775E0B"/>
    <w:rsid w:val="0077690E"/>
    <w:rsid w:val="00783220"/>
    <w:rsid w:val="007B5660"/>
    <w:rsid w:val="007B5979"/>
    <w:rsid w:val="007C79D4"/>
    <w:rsid w:val="007D7EE9"/>
    <w:rsid w:val="007F4588"/>
    <w:rsid w:val="007F59DA"/>
    <w:rsid w:val="00813D9E"/>
    <w:rsid w:val="00825B40"/>
    <w:rsid w:val="00830E5B"/>
    <w:rsid w:val="00836A2A"/>
    <w:rsid w:val="00844E18"/>
    <w:rsid w:val="00845F41"/>
    <w:rsid w:val="00846ADE"/>
    <w:rsid w:val="00856B79"/>
    <w:rsid w:val="008757C1"/>
    <w:rsid w:val="008A4865"/>
    <w:rsid w:val="008A7AC1"/>
    <w:rsid w:val="008C552B"/>
    <w:rsid w:val="008C72C7"/>
    <w:rsid w:val="008E7C14"/>
    <w:rsid w:val="008F4E20"/>
    <w:rsid w:val="008F60F8"/>
    <w:rsid w:val="00932E78"/>
    <w:rsid w:val="00933144"/>
    <w:rsid w:val="009411B6"/>
    <w:rsid w:val="00943FF9"/>
    <w:rsid w:val="00966160"/>
    <w:rsid w:val="009A4A06"/>
    <w:rsid w:val="009B00D8"/>
    <w:rsid w:val="009D2288"/>
    <w:rsid w:val="009D30C8"/>
    <w:rsid w:val="009D77A7"/>
    <w:rsid w:val="009E7399"/>
    <w:rsid w:val="009F6B92"/>
    <w:rsid w:val="00A05EEC"/>
    <w:rsid w:val="00A112C4"/>
    <w:rsid w:val="00A374ED"/>
    <w:rsid w:val="00A41E31"/>
    <w:rsid w:val="00A42289"/>
    <w:rsid w:val="00A43D52"/>
    <w:rsid w:val="00A47B33"/>
    <w:rsid w:val="00A560D8"/>
    <w:rsid w:val="00A626AA"/>
    <w:rsid w:val="00A75861"/>
    <w:rsid w:val="00A808DE"/>
    <w:rsid w:val="00A819A8"/>
    <w:rsid w:val="00A82F24"/>
    <w:rsid w:val="00A84903"/>
    <w:rsid w:val="00A867FE"/>
    <w:rsid w:val="00A90A11"/>
    <w:rsid w:val="00AB0FF5"/>
    <w:rsid w:val="00AB3F4F"/>
    <w:rsid w:val="00AC6FE8"/>
    <w:rsid w:val="00AD2666"/>
    <w:rsid w:val="00AD356A"/>
    <w:rsid w:val="00AD4787"/>
    <w:rsid w:val="00AD4D5B"/>
    <w:rsid w:val="00AD7D31"/>
    <w:rsid w:val="00AE5D68"/>
    <w:rsid w:val="00AF1128"/>
    <w:rsid w:val="00B30D1E"/>
    <w:rsid w:val="00B53897"/>
    <w:rsid w:val="00B74332"/>
    <w:rsid w:val="00B90143"/>
    <w:rsid w:val="00BA282F"/>
    <w:rsid w:val="00BA3A56"/>
    <w:rsid w:val="00BA7B63"/>
    <w:rsid w:val="00BC6D3D"/>
    <w:rsid w:val="00BD3C37"/>
    <w:rsid w:val="00BD51C5"/>
    <w:rsid w:val="00BD5377"/>
    <w:rsid w:val="00BD552C"/>
    <w:rsid w:val="00BE59B3"/>
    <w:rsid w:val="00BE7383"/>
    <w:rsid w:val="00C05277"/>
    <w:rsid w:val="00C05D21"/>
    <w:rsid w:val="00C27B7C"/>
    <w:rsid w:val="00C35B4D"/>
    <w:rsid w:val="00C37501"/>
    <w:rsid w:val="00C47403"/>
    <w:rsid w:val="00C47911"/>
    <w:rsid w:val="00C512C7"/>
    <w:rsid w:val="00C7575C"/>
    <w:rsid w:val="00C81538"/>
    <w:rsid w:val="00C8674E"/>
    <w:rsid w:val="00CA4036"/>
    <w:rsid w:val="00CD5755"/>
    <w:rsid w:val="00CD6A2D"/>
    <w:rsid w:val="00CE7235"/>
    <w:rsid w:val="00CE789C"/>
    <w:rsid w:val="00CF003F"/>
    <w:rsid w:val="00CF1850"/>
    <w:rsid w:val="00CF2559"/>
    <w:rsid w:val="00CF4FA7"/>
    <w:rsid w:val="00D03FB1"/>
    <w:rsid w:val="00D333C8"/>
    <w:rsid w:val="00D43F60"/>
    <w:rsid w:val="00D54399"/>
    <w:rsid w:val="00D66460"/>
    <w:rsid w:val="00D85E0D"/>
    <w:rsid w:val="00D87B34"/>
    <w:rsid w:val="00DA0B71"/>
    <w:rsid w:val="00DA2DD5"/>
    <w:rsid w:val="00DB15EC"/>
    <w:rsid w:val="00DC0033"/>
    <w:rsid w:val="00DC3AA0"/>
    <w:rsid w:val="00DD3E0D"/>
    <w:rsid w:val="00DD5E12"/>
    <w:rsid w:val="00E220C2"/>
    <w:rsid w:val="00E33419"/>
    <w:rsid w:val="00E42FA1"/>
    <w:rsid w:val="00E45DB4"/>
    <w:rsid w:val="00E54641"/>
    <w:rsid w:val="00E54730"/>
    <w:rsid w:val="00E66AAD"/>
    <w:rsid w:val="00E66C95"/>
    <w:rsid w:val="00E85FAC"/>
    <w:rsid w:val="00E8767A"/>
    <w:rsid w:val="00E94D2A"/>
    <w:rsid w:val="00E96CF7"/>
    <w:rsid w:val="00E96D56"/>
    <w:rsid w:val="00EA01D3"/>
    <w:rsid w:val="00EA1053"/>
    <w:rsid w:val="00EA611D"/>
    <w:rsid w:val="00EB7943"/>
    <w:rsid w:val="00EF4E09"/>
    <w:rsid w:val="00EF5BEC"/>
    <w:rsid w:val="00F1130B"/>
    <w:rsid w:val="00F36A0F"/>
    <w:rsid w:val="00F41832"/>
    <w:rsid w:val="00F41BA6"/>
    <w:rsid w:val="00F46B2D"/>
    <w:rsid w:val="00F47FBB"/>
    <w:rsid w:val="00F75F7B"/>
    <w:rsid w:val="00F90A13"/>
    <w:rsid w:val="00F9391D"/>
    <w:rsid w:val="00FA2475"/>
    <w:rsid w:val="00FA4F0C"/>
    <w:rsid w:val="00FA61BC"/>
    <w:rsid w:val="00FC57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uk-UA" w:eastAsia="uk-U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71770"/>
    <w:rPr>
      <w:sz w:val="24"/>
      <w:szCs w:val="24"/>
      <w:lang w:val="en-US" w:eastAsia="en-US"/>
    </w:rPr>
  </w:style>
  <w:style w:type="paragraph" w:styleId="1">
    <w:name w:val="heading 1"/>
    <w:basedOn w:val="a"/>
    <w:link w:val="10"/>
    <w:uiPriority w:val="99"/>
    <w:qFormat/>
    <w:rsid w:val="00844E18"/>
    <w:pPr>
      <w:spacing w:before="100" w:beforeAutospacing="1" w:after="100" w:afterAutospacing="1"/>
      <w:outlineLvl w:val="0"/>
    </w:pPr>
    <w:rPr>
      <w:rFonts w:ascii="Times" w:hAnsi="Times"/>
      <w:b/>
      <w:bCs/>
      <w:kern w:val="36"/>
      <w:sz w:val="48"/>
      <w:szCs w:val="48"/>
      <w:lang w:val="uk-UA"/>
    </w:rPr>
  </w:style>
  <w:style w:type="paragraph" w:styleId="2">
    <w:name w:val="heading 2"/>
    <w:basedOn w:val="a"/>
    <w:next w:val="a"/>
    <w:link w:val="20"/>
    <w:uiPriority w:val="99"/>
    <w:qFormat/>
    <w:rsid w:val="00577A1B"/>
    <w:pPr>
      <w:keepNext/>
      <w:keepLines/>
      <w:spacing w:before="40"/>
      <w:outlineLvl w:val="1"/>
    </w:pPr>
    <w:rPr>
      <w:rFonts w:ascii="Calibri" w:eastAsia="MS Gothic" w:hAnsi="Calibri"/>
      <w:color w:val="365F91"/>
      <w:sz w:val="26"/>
      <w:szCs w:val="26"/>
      <w:lang w:val="uk-UA"/>
    </w:rPr>
  </w:style>
  <w:style w:type="paragraph" w:styleId="3">
    <w:name w:val="heading 3"/>
    <w:basedOn w:val="a"/>
    <w:next w:val="a"/>
    <w:link w:val="30"/>
    <w:uiPriority w:val="99"/>
    <w:qFormat/>
    <w:rsid w:val="00577A1B"/>
    <w:pPr>
      <w:keepNext/>
      <w:keepLines/>
      <w:spacing w:before="40"/>
      <w:outlineLvl w:val="2"/>
    </w:pPr>
    <w:rPr>
      <w:rFonts w:ascii="Calibri" w:eastAsia="MS Gothic" w:hAnsi="Calibri"/>
      <w:color w:val="243F60"/>
      <w:lang w:val="uk-UA"/>
    </w:rPr>
  </w:style>
  <w:style w:type="paragraph" w:styleId="4">
    <w:name w:val="heading 4"/>
    <w:basedOn w:val="a"/>
    <w:next w:val="a"/>
    <w:link w:val="40"/>
    <w:uiPriority w:val="99"/>
    <w:qFormat/>
    <w:rsid w:val="00577A1B"/>
    <w:pPr>
      <w:keepNext/>
      <w:keepLines/>
      <w:spacing w:before="40"/>
      <w:outlineLvl w:val="3"/>
    </w:pPr>
    <w:rPr>
      <w:rFonts w:ascii="Calibri" w:eastAsia="MS Gothic" w:hAnsi="Calibri"/>
      <w:i/>
      <w:iCs/>
      <w:color w:val="365F91"/>
      <w:lang w:val="uk-UA"/>
    </w:rPr>
  </w:style>
  <w:style w:type="paragraph" w:styleId="5">
    <w:name w:val="heading 5"/>
    <w:basedOn w:val="a"/>
    <w:next w:val="a"/>
    <w:link w:val="50"/>
    <w:uiPriority w:val="99"/>
    <w:qFormat/>
    <w:rsid w:val="00577A1B"/>
    <w:pPr>
      <w:keepNext/>
      <w:keepLines/>
      <w:spacing w:before="40"/>
      <w:outlineLvl w:val="4"/>
    </w:pPr>
    <w:rPr>
      <w:rFonts w:ascii="Calibri" w:eastAsia="MS Gothic" w:hAnsi="Calibri"/>
      <w:color w:val="365F91"/>
      <w:lang w:val="uk-UA"/>
    </w:rPr>
  </w:style>
  <w:style w:type="paragraph" w:styleId="6">
    <w:name w:val="heading 6"/>
    <w:basedOn w:val="a"/>
    <w:next w:val="a"/>
    <w:link w:val="60"/>
    <w:uiPriority w:val="99"/>
    <w:qFormat/>
    <w:rsid w:val="00577A1B"/>
    <w:pPr>
      <w:keepNext/>
      <w:keepLines/>
      <w:spacing w:before="40"/>
      <w:outlineLvl w:val="5"/>
    </w:pPr>
    <w:rPr>
      <w:rFonts w:ascii="Calibri" w:eastAsia="MS Gothic" w:hAnsi="Calibri"/>
      <w:color w:val="243F6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44E18"/>
    <w:rPr>
      <w:rFonts w:ascii="Times" w:hAnsi="Times" w:cs="Times New Roman"/>
      <w:b/>
      <w:kern w:val="36"/>
      <w:sz w:val="48"/>
      <w:lang w:eastAsia="en-US"/>
    </w:rPr>
  </w:style>
  <w:style w:type="character" w:customStyle="1" w:styleId="20">
    <w:name w:val="Заголовок 2 Знак"/>
    <w:basedOn w:val="a0"/>
    <w:link w:val="2"/>
    <w:uiPriority w:val="99"/>
    <w:semiHidden/>
    <w:locked/>
    <w:rsid w:val="00577A1B"/>
    <w:rPr>
      <w:rFonts w:ascii="Calibri" w:eastAsia="MS Gothic" w:hAnsi="Calibri" w:cs="Times New Roman"/>
      <w:color w:val="365F91"/>
      <w:sz w:val="26"/>
      <w:lang w:eastAsia="en-US"/>
    </w:rPr>
  </w:style>
  <w:style w:type="character" w:customStyle="1" w:styleId="30">
    <w:name w:val="Заголовок 3 Знак"/>
    <w:basedOn w:val="a0"/>
    <w:link w:val="3"/>
    <w:uiPriority w:val="99"/>
    <w:semiHidden/>
    <w:locked/>
    <w:rsid w:val="00577A1B"/>
    <w:rPr>
      <w:rFonts w:ascii="Calibri" w:eastAsia="MS Gothic" w:hAnsi="Calibri" w:cs="Times New Roman"/>
      <w:color w:val="243F60"/>
      <w:sz w:val="24"/>
      <w:lang w:eastAsia="en-US"/>
    </w:rPr>
  </w:style>
  <w:style w:type="character" w:customStyle="1" w:styleId="40">
    <w:name w:val="Заголовок 4 Знак"/>
    <w:basedOn w:val="a0"/>
    <w:link w:val="4"/>
    <w:uiPriority w:val="99"/>
    <w:semiHidden/>
    <w:locked/>
    <w:rsid w:val="00577A1B"/>
    <w:rPr>
      <w:rFonts w:ascii="Calibri" w:eastAsia="MS Gothic" w:hAnsi="Calibri" w:cs="Times New Roman"/>
      <w:i/>
      <w:color w:val="365F91"/>
      <w:sz w:val="24"/>
      <w:lang w:eastAsia="en-US"/>
    </w:rPr>
  </w:style>
  <w:style w:type="character" w:customStyle="1" w:styleId="50">
    <w:name w:val="Заголовок 5 Знак"/>
    <w:basedOn w:val="a0"/>
    <w:link w:val="5"/>
    <w:uiPriority w:val="99"/>
    <w:locked/>
    <w:rsid w:val="00577A1B"/>
    <w:rPr>
      <w:rFonts w:ascii="Calibri" w:eastAsia="MS Gothic" w:hAnsi="Calibri" w:cs="Times New Roman"/>
      <w:color w:val="365F91"/>
      <w:sz w:val="24"/>
      <w:lang w:eastAsia="en-US"/>
    </w:rPr>
  </w:style>
  <w:style w:type="character" w:customStyle="1" w:styleId="60">
    <w:name w:val="Заголовок 6 Знак"/>
    <w:basedOn w:val="a0"/>
    <w:link w:val="6"/>
    <w:uiPriority w:val="99"/>
    <w:semiHidden/>
    <w:locked/>
    <w:rsid w:val="00577A1B"/>
    <w:rPr>
      <w:rFonts w:ascii="Calibri" w:eastAsia="MS Gothic" w:hAnsi="Calibri" w:cs="Times New Roman"/>
      <w:color w:val="243F60"/>
      <w:sz w:val="24"/>
      <w:lang w:eastAsia="en-US"/>
    </w:rPr>
  </w:style>
  <w:style w:type="character" w:styleId="a3">
    <w:name w:val="Hyperlink"/>
    <w:basedOn w:val="a0"/>
    <w:uiPriority w:val="99"/>
    <w:rsid w:val="00844E18"/>
    <w:rPr>
      <w:rFonts w:cs="Times New Roman"/>
      <w:color w:val="0000FF"/>
      <w:u w:val="single"/>
    </w:rPr>
  </w:style>
  <w:style w:type="paragraph" w:styleId="a4">
    <w:name w:val="Normal (Web)"/>
    <w:basedOn w:val="a"/>
    <w:uiPriority w:val="99"/>
    <w:rsid w:val="00844E18"/>
    <w:pPr>
      <w:spacing w:before="100" w:beforeAutospacing="1" w:after="100" w:afterAutospacing="1"/>
    </w:pPr>
    <w:rPr>
      <w:rFonts w:ascii="Times" w:hAnsi="Times"/>
      <w:sz w:val="20"/>
      <w:szCs w:val="20"/>
    </w:rPr>
  </w:style>
  <w:style w:type="character" w:customStyle="1" w:styleId="apple-tab-span">
    <w:name w:val="apple-tab-span"/>
    <w:uiPriority w:val="99"/>
    <w:rsid w:val="00844E18"/>
  </w:style>
  <w:style w:type="paragraph" w:customStyle="1" w:styleId="ListParagraph1">
    <w:name w:val="List Paragraph1"/>
    <w:basedOn w:val="a"/>
    <w:uiPriority w:val="99"/>
    <w:rsid w:val="00583E5E"/>
    <w:pPr>
      <w:ind w:left="720"/>
    </w:pPr>
  </w:style>
  <w:style w:type="character" w:customStyle="1" w:styleId="s1">
    <w:name w:val="s1"/>
    <w:uiPriority w:val="99"/>
    <w:rsid w:val="00933144"/>
  </w:style>
  <w:style w:type="table" w:styleId="a5">
    <w:name w:val="Table Grid"/>
    <w:basedOn w:val="a1"/>
    <w:uiPriority w:val="99"/>
    <w:rsid w:val="00BD552C"/>
    <w:rPr>
      <w:sz w:val="20"/>
      <w:szCs w:val="20"/>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8F60F8"/>
    <w:rPr>
      <w:rFonts w:ascii="Segoe UI" w:hAnsi="Segoe UI"/>
      <w:sz w:val="18"/>
      <w:szCs w:val="18"/>
      <w:lang w:val="uk-UA"/>
    </w:rPr>
  </w:style>
  <w:style w:type="character" w:customStyle="1" w:styleId="a7">
    <w:name w:val="Текст выноски Знак"/>
    <w:basedOn w:val="a0"/>
    <w:link w:val="a6"/>
    <w:uiPriority w:val="99"/>
    <w:semiHidden/>
    <w:locked/>
    <w:rsid w:val="008F60F8"/>
    <w:rPr>
      <w:rFonts w:ascii="Segoe UI" w:hAnsi="Segoe UI" w:cs="Times New Roman"/>
      <w:sz w:val="18"/>
      <w:lang w:eastAsia="en-US"/>
    </w:rPr>
  </w:style>
  <w:style w:type="paragraph" w:styleId="a8">
    <w:name w:val="footer"/>
    <w:basedOn w:val="a"/>
    <w:link w:val="a9"/>
    <w:uiPriority w:val="99"/>
    <w:rsid w:val="00CF2559"/>
    <w:pPr>
      <w:tabs>
        <w:tab w:val="center" w:pos="4680"/>
        <w:tab w:val="right" w:pos="9360"/>
      </w:tabs>
    </w:pPr>
    <w:rPr>
      <w:lang w:val="uk-UA"/>
    </w:rPr>
  </w:style>
  <w:style w:type="character" w:customStyle="1" w:styleId="a9">
    <w:name w:val="Нижний колонтитул Знак"/>
    <w:basedOn w:val="a0"/>
    <w:link w:val="a8"/>
    <w:uiPriority w:val="99"/>
    <w:locked/>
    <w:rsid w:val="00CF2559"/>
    <w:rPr>
      <w:rFonts w:cs="Times New Roman"/>
      <w:sz w:val="24"/>
      <w:lang w:eastAsia="en-US"/>
    </w:rPr>
  </w:style>
  <w:style w:type="paragraph" w:styleId="aa">
    <w:name w:val="header"/>
    <w:basedOn w:val="a"/>
    <w:link w:val="ab"/>
    <w:uiPriority w:val="99"/>
    <w:rsid w:val="00CF2559"/>
    <w:pPr>
      <w:tabs>
        <w:tab w:val="center" w:pos="4680"/>
        <w:tab w:val="right" w:pos="9360"/>
      </w:tabs>
    </w:pPr>
    <w:rPr>
      <w:lang w:val="uk-UA"/>
    </w:rPr>
  </w:style>
  <w:style w:type="character" w:customStyle="1" w:styleId="ab">
    <w:name w:val="Верхний колонтитул Знак"/>
    <w:basedOn w:val="a0"/>
    <w:link w:val="aa"/>
    <w:uiPriority w:val="99"/>
    <w:locked/>
    <w:rsid w:val="00CF2559"/>
    <w:rPr>
      <w:rFonts w:cs="Times New Roman"/>
      <w:sz w:val="24"/>
      <w:lang w:eastAsia="en-US"/>
    </w:rPr>
  </w:style>
  <w:style w:type="paragraph" w:styleId="ac">
    <w:name w:val="footnote text"/>
    <w:basedOn w:val="a"/>
    <w:link w:val="11"/>
    <w:uiPriority w:val="99"/>
    <w:semiHidden/>
    <w:rsid w:val="00142B13"/>
    <w:rPr>
      <w:sz w:val="20"/>
      <w:szCs w:val="20"/>
      <w:lang w:val="uk-UA"/>
    </w:rPr>
  </w:style>
  <w:style w:type="character" w:customStyle="1" w:styleId="11">
    <w:name w:val="Текст сноски Знак1"/>
    <w:basedOn w:val="a0"/>
    <w:link w:val="ac"/>
    <w:uiPriority w:val="99"/>
    <w:semiHidden/>
    <w:locked/>
    <w:rsid w:val="00142B13"/>
    <w:rPr>
      <w:rFonts w:cs="Times New Roman"/>
      <w:lang w:eastAsia="en-US"/>
    </w:rPr>
  </w:style>
  <w:style w:type="character" w:styleId="ad">
    <w:name w:val="footnote reference"/>
    <w:basedOn w:val="a0"/>
    <w:uiPriority w:val="99"/>
    <w:semiHidden/>
    <w:rsid w:val="00142B13"/>
    <w:rPr>
      <w:rFonts w:cs="Times New Roman"/>
      <w:vertAlign w:val="superscript"/>
    </w:rPr>
  </w:style>
  <w:style w:type="character" w:styleId="ae">
    <w:name w:val="FollowedHyperlink"/>
    <w:basedOn w:val="a0"/>
    <w:uiPriority w:val="99"/>
    <w:semiHidden/>
    <w:rsid w:val="008C552B"/>
    <w:rPr>
      <w:rFonts w:cs="Times New Roman"/>
      <w:color w:val="800080"/>
      <w:u w:val="single"/>
    </w:rPr>
  </w:style>
  <w:style w:type="character" w:customStyle="1" w:styleId="af">
    <w:name w:val="Текст сноски Знак"/>
    <w:uiPriority w:val="99"/>
    <w:semiHidden/>
    <w:locked/>
    <w:rsid w:val="0020704F"/>
    <w:rPr>
      <w:lang w:eastAsia="en-US"/>
    </w:rPr>
  </w:style>
  <w:style w:type="paragraph" w:styleId="af0">
    <w:name w:val="List Paragraph"/>
    <w:basedOn w:val="a"/>
    <w:uiPriority w:val="99"/>
    <w:qFormat/>
    <w:rsid w:val="006331B8"/>
    <w:pPr>
      <w:ind w:left="720"/>
      <w:contextualSpacing/>
    </w:pPr>
  </w:style>
  <w:style w:type="paragraph" w:styleId="af1">
    <w:name w:val="Body Text"/>
    <w:basedOn w:val="a"/>
    <w:link w:val="af2"/>
    <w:uiPriority w:val="99"/>
    <w:locked/>
    <w:rsid w:val="00A84903"/>
    <w:pPr>
      <w:suppressAutoHyphens/>
      <w:spacing w:after="120"/>
    </w:pPr>
    <w:rPr>
      <w:szCs w:val="20"/>
      <w:lang w:val="uk-UA" w:eastAsia="ar-SA"/>
    </w:rPr>
  </w:style>
  <w:style w:type="character" w:customStyle="1" w:styleId="BodyTextChar">
    <w:name w:val="Body Text Char"/>
    <w:basedOn w:val="a0"/>
    <w:uiPriority w:val="99"/>
    <w:semiHidden/>
    <w:locked/>
    <w:rsid w:val="00E8767A"/>
    <w:rPr>
      <w:rFonts w:cs="Times New Roman"/>
      <w:sz w:val="24"/>
      <w:szCs w:val="24"/>
      <w:lang w:val="en-US" w:eastAsia="en-US"/>
    </w:rPr>
  </w:style>
  <w:style w:type="character" w:customStyle="1" w:styleId="af2">
    <w:name w:val="Основной текст Знак"/>
    <w:link w:val="af1"/>
    <w:uiPriority w:val="99"/>
    <w:locked/>
    <w:rsid w:val="00A84903"/>
    <w:rPr>
      <w:sz w:val="24"/>
      <w:lang w:val="uk-UA" w:eastAsia="ar-SA" w:bidi="ar-SA"/>
    </w:rPr>
  </w:style>
  <w:style w:type="paragraph" w:customStyle="1" w:styleId="Default">
    <w:name w:val="Default"/>
    <w:uiPriority w:val="99"/>
    <w:rsid w:val="00A84903"/>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uk-UA" w:eastAsia="uk-U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71770"/>
    <w:rPr>
      <w:sz w:val="24"/>
      <w:szCs w:val="24"/>
      <w:lang w:val="en-US" w:eastAsia="en-US"/>
    </w:rPr>
  </w:style>
  <w:style w:type="paragraph" w:styleId="1">
    <w:name w:val="heading 1"/>
    <w:basedOn w:val="a"/>
    <w:link w:val="10"/>
    <w:uiPriority w:val="99"/>
    <w:qFormat/>
    <w:rsid w:val="00844E18"/>
    <w:pPr>
      <w:spacing w:before="100" w:beforeAutospacing="1" w:after="100" w:afterAutospacing="1"/>
      <w:outlineLvl w:val="0"/>
    </w:pPr>
    <w:rPr>
      <w:rFonts w:ascii="Times" w:hAnsi="Times"/>
      <w:b/>
      <w:bCs/>
      <w:kern w:val="36"/>
      <w:sz w:val="48"/>
      <w:szCs w:val="48"/>
      <w:lang w:val="uk-UA"/>
    </w:rPr>
  </w:style>
  <w:style w:type="paragraph" w:styleId="2">
    <w:name w:val="heading 2"/>
    <w:basedOn w:val="a"/>
    <w:next w:val="a"/>
    <w:link w:val="20"/>
    <w:uiPriority w:val="99"/>
    <w:qFormat/>
    <w:rsid w:val="00577A1B"/>
    <w:pPr>
      <w:keepNext/>
      <w:keepLines/>
      <w:spacing w:before="40"/>
      <w:outlineLvl w:val="1"/>
    </w:pPr>
    <w:rPr>
      <w:rFonts w:ascii="Calibri" w:eastAsia="MS Gothic" w:hAnsi="Calibri"/>
      <w:color w:val="365F91"/>
      <w:sz w:val="26"/>
      <w:szCs w:val="26"/>
      <w:lang w:val="uk-UA"/>
    </w:rPr>
  </w:style>
  <w:style w:type="paragraph" w:styleId="3">
    <w:name w:val="heading 3"/>
    <w:basedOn w:val="a"/>
    <w:next w:val="a"/>
    <w:link w:val="30"/>
    <w:uiPriority w:val="99"/>
    <w:qFormat/>
    <w:rsid w:val="00577A1B"/>
    <w:pPr>
      <w:keepNext/>
      <w:keepLines/>
      <w:spacing w:before="40"/>
      <w:outlineLvl w:val="2"/>
    </w:pPr>
    <w:rPr>
      <w:rFonts w:ascii="Calibri" w:eastAsia="MS Gothic" w:hAnsi="Calibri"/>
      <w:color w:val="243F60"/>
      <w:lang w:val="uk-UA"/>
    </w:rPr>
  </w:style>
  <w:style w:type="paragraph" w:styleId="4">
    <w:name w:val="heading 4"/>
    <w:basedOn w:val="a"/>
    <w:next w:val="a"/>
    <w:link w:val="40"/>
    <w:uiPriority w:val="99"/>
    <w:qFormat/>
    <w:rsid w:val="00577A1B"/>
    <w:pPr>
      <w:keepNext/>
      <w:keepLines/>
      <w:spacing w:before="40"/>
      <w:outlineLvl w:val="3"/>
    </w:pPr>
    <w:rPr>
      <w:rFonts w:ascii="Calibri" w:eastAsia="MS Gothic" w:hAnsi="Calibri"/>
      <w:i/>
      <w:iCs/>
      <w:color w:val="365F91"/>
      <w:lang w:val="uk-UA"/>
    </w:rPr>
  </w:style>
  <w:style w:type="paragraph" w:styleId="5">
    <w:name w:val="heading 5"/>
    <w:basedOn w:val="a"/>
    <w:next w:val="a"/>
    <w:link w:val="50"/>
    <w:uiPriority w:val="99"/>
    <w:qFormat/>
    <w:rsid w:val="00577A1B"/>
    <w:pPr>
      <w:keepNext/>
      <w:keepLines/>
      <w:spacing w:before="40"/>
      <w:outlineLvl w:val="4"/>
    </w:pPr>
    <w:rPr>
      <w:rFonts w:ascii="Calibri" w:eastAsia="MS Gothic" w:hAnsi="Calibri"/>
      <w:color w:val="365F91"/>
      <w:lang w:val="uk-UA"/>
    </w:rPr>
  </w:style>
  <w:style w:type="paragraph" w:styleId="6">
    <w:name w:val="heading 6"/>
    <w:basedOn w:val="a"/>
    <w:next w:val="a"/>
    <w:link w:val="60"/>
    <w:uiPriority w:val="99"/>
    <w:qFormat/>
    <w:rsid w:val="00577A1B"/>
    <w:pPr>
      <w:keepNext/>
      <w:keepLines/>
      <w:spacing w:before="40"/>
      <w:outlineLvl w:val="5"/>
    </w:pPr>
    <w:rPr>
      <w:rFonts w:ascii="Calibri" w:eastAsia="MS Gothic" w:hAnsi="Calibri"/>
      <w:color w:val="243F6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44E18"/>
    <w:rPr>
      <w:rFonts w:ascii="Times" w:hAnsi="Times" w:cs="Times New Roman"/>
      <w:b/>
      <w:kern w:val="36"/>
      <w:sz w:val="48"/>
      <w:lang w:eastAsia="en-US"/>
    </w:rPr>
  </w:style>
  <w:style w:type="character" w:customStyle="1" w:styleId="20">
    <w:name w:val="Заголовок 2 Знак"/>
    <w:basedOn w:val="a0"/>
    <w:link w:val="2"/>
    <w:uiPriority w:val="99"/>
    <w:semiHidden/>
    <w:locked/>
    <w:rsid w:val="00577A1B"/>
    <w:rPr>
      <w:rFonts w:ascii="Calibri" w:eastAsia="MS Gothic" w:hAnsi="Calibri" w:cs="Times New Roman"/>
      <w:color w:val="365F91"/>
      <w:sz w:val="26"/>
      <w:lang w:eastAsia="en-US"/>
    </w:rPr>
  </w:style>
  <w:style w:type="character" w:customStyle="1" w:styleId="30">
    <w:name w:val="Заголовок 3 Знак"/>
    <w:basedOn w:val="a0"/>
    <w:link w:val="3"/>
    <w:uiPriority w:val="99"/>
    <w:semiHidden/>
    <w:locked/>
    <w:rsid w:val="00577A1B"/>
    <w:rPr>
      <w:rFonts w:ascii="Calibri" w:eastAsia="MS Gothic" w:hAnsi="Calibri" w:cs="Times New Roman"/>
      <w:color w:val="243F60"/>
      <w:sz w:val="24"/>
      <w:lang w:eastAsia="en-US"/>
    </w:rPr>
  </w:style>
  <w:style w:type="character" w:customStyle="1" w:styleId="40">
    <w:name w:val="Заголовок 4 Знак"/>
    <w:basedOn w:val="a0"/>
    <w:link w:val="4"/>
    <w:uiPriority w:val="99"/>
    <w:semiHidden/>
    <w:locked/>
    <w:rsid w:val="00577A1B"/>
    <w:rPr>
      <w:rFonts w:ascii="Calibri" w:eastAsia="MS Gothic" w:hAnsi="Calibri" w:cs="Times New Roman"/>
      <w:i/>
      <w:color w:val="365F91"/>
      <w:sz w:val="24"/>
      <w:lang w:eastAsia="en-US"/>
    </w:rPr>
  </w:style>
  <w:style w:type="character" w:customStyle="1" w:styleId="50">
    <w:name w:val="Заголовок 5 Знак"/>
    <w:basedOn w:val="a0"/>
    <w:link w:val="5"/>
    <w:uiPriority w:val="99"/>
    <w:locked/>
    <w:rsid w:val="00577A1B"/>
    <w:rPr>
      <w:rFonts w:ascii="Calibri" w:eastAsia="MS Gothic" w:hAnsi="Calibri" w:cs="Times New Roman"/>
      <w:color w:val="365F91"/>
      <w:sz w:val="24"/>
      <w:lang w:eastAsia="en-US"/>
    </w:rPr>
  </w:style>
  <w:style w:type="character" w:customStyle="1" w:styleId="60">
    <w:name w:val="Заголовок 6 Знак"/>
    <w:basedOn w:val="a0"/>
    <w:link w:val="6"/>
    <w:uiPriority w:val="99"/>
    <w:semiHidden/>
    <w:locked/>
    <w:rsid w:val="00577A1B"/>
    <w:rPr>
      <w:rFonts w:ascii="Calibri" w:eastAsia="MS Gothic" w:hAnsi="Calibri" w:cs="Times New Roman"/>
      <w:color w:val="243F60"/>
      <w:sz w:val="24"/>
      <w:lang w:eastAsia="en-US"/>
    </w:rPr>
  </w:style>
  <w:style w:type="character" w:styleId="a3">
    <w:name w:val="Hyperlink"/>
    <w:basedOn w:val="a0"/>
    <w:uiPriority w:val="99"/>
    <w:rsid w:val="00844E18"/>
    <w:rPr>
      <w:rFonts w:cs="Times New Roman"/>
      <w:color w:val="0000FF"/>
      <w:u w:val="single"/>
    </w:rPr>
  </w:style>
  <w:style w:type="paragraph" w:styleId="a4">
    <w:name w:val="Normal (Web)"/>
    <w:basedOn w:val="a"/>
    <w:uiPriority w:val="99"/>
    <w:rsid w:val="00844E18"/>
    <w:pPr>
      <w:spacing w:before="100" w:beforeAutospacing="1" w:after="100" w:afterAutospacing="1"/>
    </w:pPr>
    <w:rPr>
      <w:rFonts w:ascii="Times" w:hAnsi="Times"/>
      <w:sz w:val="20"/>
      <w:szCs w:val="20"/>
    </w:rPr>
  </w:style>
  <w:style w:type="character" w:customStyle="1" w:styleId="apple-tab-span">
    <w:name w:val="apple-tab-span"/>
    <w:uiPriority w:val="99"/>
    <w:rsid w:val="00844E18"/>
  </w:style>
  <w:style w:type="paragraph" w:customStyle="1" w:styleId="ListParagraph1">
    <w:name w:val="List Paragraph1"/>
    <w:basedOn w:val="a"/>
    <w:uiPriority w:val="99"/>
    <w:rsid w:val="00583E5E"/>
    <w:pPr>
      <w:ind w:left="720"/>
    </w:pPr>
  </w:style>
  <w:style w:type="character" w:customStyle="1" w:styleId="s1">
    <w:name w:val="s1"/>
    <w:uiPriority w:val="99"/>
    <w:rsid w:val="00933144"/>
  </w:style>
  <w:style w:type="table" w:styleId="a5">
    <w:name w:val="Table Grid"/>
    <w:basedOn w:val="a1"/>
    <w:uiPriority w:val="99"/>
    <w:rsid w:val="00BD552C"/>
    <w:rPr>
      <w:sz w:val="20"/>
      <w:szCs w:val="20"/>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8F60F8"/>
    <w:rPr>
      <w:rFonts w:ascii="Segoe UI" w:hAnsi="Segoe UI"/>
      <w:sz w:val="18"/>
      <w:szCs w:val="18"/>
      <w:lang w:val="uk-UA"/>
    </w:rPr>
  </w:style>
  <w:style w:type="character" w:customStyle="1" w:styleId="a7">
    <w:name w:val="Текст выноски Знак"/>
    <w:basedOn w:val="a0"/>
    <w:link w:val="a6"/>
    <w:uiPriority w:val="99"/>
    <w:semiHidden/>
    <w:locked/>
    <w:rsid w:val="008F60F8"/>
    <w:rPr>
      <w:rFonts w:ascii="Segoe UI" w:hAnsi="Segoe UI" w:cs="Times New Roman"/>
      <w:sz w:val="18"/>
      <w:lang w:eastAsia="en-US"/>
    </w:rPr>
  </w:style>
  <w:style w:type="paragraph" w:styleId="a8">
    <w:name w:val="footer"/>
    <w:basedOn w:val="a"/>
    <w:link w:val="a9"/>
    <w:uiPriority w:val="99"/>
    <w:rsid w:val="00CF2559"/>
    <w:pPr>
      <w:tabs>
        <w:tab w:val="center" w:pos="4680"/>
        <w:tab w:val="right" w:pos="9360"/>
      </w:tabs>
    </w:pPr>
    <w:rPr>
      <w:lang w:val="uk-UA"/>
    </w:rPr>
  </w:style>
  <w:style w:type="character" w:customStyle="1" w:styleId="a9">
    <w:name w:val="Нижний колонтитул Знак"/>
    <w:basedOn w:val="a0"/>
    <w:link w:val="a8"/>
    <w:uiPriority w:val="99"/>
    <w:locked/>
    <w:rsid w:val="00CF2559"/>
    <w:rPr>
      <w:rFonts w:cs="Times New Roman"/>
      <w:sz w:val="24"/>
      <w:lang w:eastAsia="en-US"/>
    </w:rPr>
  </w:style>
  <w:style w:type="paragraph" w:styleId="aa">
    <w:name w:val="header"/>
    <w:basedOn w:val="a"/>
    <w:link w:val="ab"/>
    <w:uiPriority w:val="99"/>
    <w:rsid w:val="00CF2559"/>
    <w:pPr>
      <w:tabs>
        <w:tab w:val="center" w:pos="4680"/>
        <w:tab w:val="right" w:pos="9360"/>
      </w:tabs>
    </w:pPr>
    <w:rPr>
      <w:lang w:val="uk-UA"/>
    </w:rPr>
  </w:style>
  <w:style w:type="character" w:customStyle="1" w:styleId="ab">
    <w:name w:val="Верхний колонтитул Знак"/>
    <w:basedOn w:val="a0"/>
    <w:link w:val="aa"/>
    <w:uiPriority w:val="99"/>
    <w:locked/>
    <w:rsid w:val="00CF2559"/>
    <w:rPr>
      <w:rFonts w:cs="Times New Roman"/>
      <w:sz w:val="24"/>
      <w:lang w:eastAsia="en-US"/>
    </w:rPr>
  </w:style>
  <w:style w:type="paragraph" w:styleId="ac">
    <w:name w:val="footnote text"/>
    <w:basedOn w:val="a"/>
    <w:link w:val="11"/>
    <w:uiPriority w:val="99"/>
    <w:semiHidden/>
    <w:rsid w:val="00142B13"/>
    <w:rPr>
      <w:sz w:val="20"/>
      <w:szCs w:val="20"/>
      <w:lang w:val="uk-UA"/>
    </w:rPr>
  </w:style>
  <w:style w:type="character" w:customStyle="1" w:styleId="11">
    <w:name w:val="Текст сноски Знак1"/>
    <w:basedOn w:val="a0"/>
    <w:link w:val="ac"/>
    <w:uiPriority w:val="99"/>
    <w:semiHidden/>
    <w:locked/>
    <w:rsid w:val="00142B13"/>
    <w:rPr>
      <w:rFonts w:cs="Times New Roman"/>
      <w:lang w:eastAsia="en-US"/>
    </w:rPr>
  </w:style>
  <w:style w:type="character" w:styleId="ad">
    <w:name w:val="footnote reference"/>
    <w:basedOn w:val="a0"/>
    <w:uiPriority w:val="99"/>
    <w:semiHidden/>
    <w:rsid w:val="00142B13"/>
    <w:rPr>
      <w:rFonts w:cs="Times New Roman"/>
      <w:vertAlign w:val="superscript"/>
    </w:rPr>
  </w:style>
  <w:style w:type="character" w:styleId="ae">
    <w:name w:val="FollowedHyperlink"/>
    <w:basedOn w:val="a0"/>
    <w:uiPriority w:val="99"/>
    <w:semiHidden/>
    <w:rsid w:val="008C552B"/>
    <w:rPr>
      <w:rFonts w:cs="Times New Roman"/>
      <w:color w:val="800080"/>
      <w:u w:val="single"/>
    </w:rPr>
  </w:style>
  <w:style w:type="character" w:customStyle="1" w:styleId="af">
    <w:name w:val="Текст сноски Знак"/>
    <w:uiPriority w:val="99"/>
    <w:semiHidden/>
    <w:locked/>
    <w:rsid w:val="0020704F"/>
    <w:rPr>
      <w:lang w:eastAsia="en-US"/>
    </w:rPr>
  </w:style>
  <w:style w:type="paragraph" w:styleId="af0">
    <w:name w:val="List Paragraph"/>
    <w:basedOn w:val="a"/>
    <w:uiPriority w:val="99"/>
    <w:qFormat/>
    <w:rsid w:val="006331B8"/>
    <w:pPr>
      <w:ind w:left="720"/>
      <w:contextualSpacing/>
    </w:pPr>
  </w:style>
  <w:style w:type="paragraph" w:styleId="af1">
    <w:name w:val="Body Text"/>
    <w:basedOn w:val="a"/>
    <w:link w:val="af2"/>
    <w:uiPriority w:val="99"/>
    <w:locked/>
    <w:rsid w:val="00A84903"/>
    <w:pPr>
      <w:suppressAutoHyphens/>
      <w:spacing w:after="120"/>
    </w:pPr>
    <w:rPr>
      <w:szCs w:val="20"/>
      <w:lang w:val="uk-UA" w:eastAsia="ar-SA"/>
    </w:rPr>
  </w:style>
  <w:style w:type="character" w:customStyle="1" w:styleId="BodyTextChar">
    <w:name w:val="Body Text Char"/>
    <w:basedOn w:val="a0"/>
    <w:uiPriority w:val="99"/>
    <w:semiHidden/>
    <w:locked/>
    <w:rPr>
      <w:rFonts w:cs="Times New Roman"/>
      <w:sz w:val="24"/>
      <w:szCs w:val="24"/>
      <w:lang w:val="en-US" w:eastAsia="en-US"/>
    </w:rPr>
  </w:style>
  <w:style w:type="character" w:customStyle="1" w:styleId="af2">
    <w:name w:val="Основной текст Знак"/>
    <w:link w:val="af1"/>
    <w:uiPriority w:val="99"/>
    <w:locked/>
    <w:rsid w:val="00A84903"/>
    <w:rPr>
      <w:sz w:val="24"/>
      <w:lang w:val="uk-UA" w:eastAsia="ar-SA" w:bidi="ar-SA"/>
    </w:rPr>
  </w:style>
  <w:style w:type="paragraph" w:customStyle="1" w:styleId="Default">
    <w:name w:val="Default"/>
    <w:uiPriority w:val="99"/>
    <w:rsid w:val="00A84903"/>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75971096">
      <w:marLeft w:val="0"/>
      <w:marRight w:val="0"/>
      <w:marTop w:val="0"/>
      <w:marBottom w:val="0"/>
      <w:divBdr>
        <w:top w:val="none" w:sz="0" w:space="0" w:color="auto"/>
        <w:left w:val="none" w:sz="0" w:space="0" w:color="auto"/>
        <w:bottom w:val="none" w:sz="0" w:space="0" w:color="auto"/>
        <w:right w:val="none" w:sz="0" w:space="0" w:color="auto"/>
      </w:divBdr>
      <w:divsChild>
        <w:div w:id="175971091">
          <w:marLeft w:val="-115"/>
          <w:marRight w:val="0"/>
          <w:marTop w:val="0"/>
          <w:marBottom w:val="0"/>
          <w:divBdr>
            <w:top w:val="none" w:sz="0" w:space="0" w:color="auto"/>
            <w:left w:val="none" w:sz="0" w:space="0" w:color="auto"/>
            <w:bottom w:val="none" w:sz="0" w:space="0" w:color="auto"/>
            <w:right w:val="none" w:sz="0" w:space="0" w:color="auto"/>
          </w:divBdr>
        </w:div>
        <w:div w:id="175971092">
          <w:marLeft w:val="-115"/>
          <w:marRight w:val="0"/>
          <w:marTop w:val="0"/>
          <w:marBottom w:val="0"/>
          <w:divBdr>
            <w:top w:val="none" w:sz="0" w:space="0" w:color="auto"/>
            <w:left w:val="none" w:sz="0" w:space="0" w:color="auto"/>
            <w:bottom w:val="none" w:sz="0" w:space="0" w:color="auto"/>
            <w:right w:val="none" w:sz="0" w:space="0" w:color="auto"/>
          </w:divBdr>
        </w:div>
        <w:div w:id="175971093">
          <w:marLeft w:val="-115"/>
          <w:marRight w:val="0"/>
          <w:marTop w:val="0"/>
          <w:marBottom w:val="0"/>
          <w:divBdr>
            <w:top w:val="none" w:sz="0" w:space="0" w:color="auto"/>
            <w:left w:val="none" w:sz="0" w:space="0" w:color="auto"/>
            <w:bottom w:val="none" w:sz="0" w:space="0" w:color="auto"/>
            <w:right w:val="none" w:sz="0" w:space="0" w:color="auto"/>
          </w:divBdr>
        </w:div>
        <w:div w:id="175971094">
          <w:marLeft w:val="-115"/>
          <w:marRight w:val="0"/>
          <w:marTop w:val="0"/>
          <w:marBottom w:val="0"/>
          <w:divBdr>
            <w:top w:val="none" w:sz="0" w:space="0" w:color="auto"/>
            <w:left w:val="none" w:sz="0" w:space="0" w:color="auto"/>
            <w:bottom w:val="none" w:sz="0" w:space="0" w:color="auto"/>
            <w:right w:val="none" w:sz="0" w:space="0" w:color="auto"/>
          </w:divBdr>
        </w:div>
        <w:div w:id="175971095">
          <w:marLeft w:val="-115"/>
          <w:marRight w:val="0"/>
          <w:marTop w:val="0"/>
          <w:marBottom w:val="0"/>
          <w:divBdr>
            <w:top w:val="none" w:sz="0" w:space="0" w:color="auto"/>
            <w:left w:val="none" w:sz="0" w:space="0" w:color="auto"/>
            <w:bottom w:val="none" w:sz="0" w:space="0" w:color="auto"/>
            <w:right w:val="none" w:sz="0" w:space="0" w:color="auto"/>
          </w:divBdr>
        </w:div>
        <w:div w:id="175971097">
          <w:marLeft w:val="-115"/>
          <w:marRight w:val="0"/>
          <w:marTop w:val="0"/>
          <w:marBottom w:val="0"/>
          <w:divBdr>
            <w:top w:val="none" w:sz="0" w:space="0" w:color="auto"/>
            <w:left w:val="none" w:sz="0" w:space="0" w:color="auto"/>
            <w:bottom w:val="none" w:sz="0" w:space="0" w:color="auto"/>
            <w:right w:val="none" w:sz="0" w:space="0" w:color="auto"/>
          </w:divBdr>
        </w:div>
        <w:div w:id="175971098">
          <w:marLeft w:val="-115"/>
          <w:marRight w:val="0"/>
          <w:marTop w:val="0"/>
          <w:marBottom w:val="0"/>
          <w:divBdr>
            <w:top w:val="none" w:sz="0" w:space="0" w:color="auto"/>
            <w:left w:val="none" w:sz="0" w:space="0" w:color="auto"/>
            <w:bottom w:val="none" w:sz="0" w:space="0" w:color="auto"/>
            <w:right w:val="none" w:sz="0" w:space="0" w:color="auto"/>
          </w:divBdr>
        </w:div>
        <w:div w:id="175971099">
          <w:marLeft w:val="-115"/>
          <w:marRight w:val="0"/>
          <w:marTop w:val="0"/>
          <w:marBottom w:val="0"/>
          <w:divBdr>
            <w:top w:val="none" w:sz="0" w:space="0" w:color="auto"/>
            <w:left w:val="none" w:sz="0" w:space="0" w:color="auto"/>
            <w:bottom w:val="none" w:sz="0" w:space="0" w:color="auto"/>
            <w:right w:val="none" w:sz="0" w:space="0" w:color="auto"/>
          </w:divBdr>
        </w:div>
        <w:div w:id="175971101">
          <w:marLeft w:val="-115"/>
          <w:marRight w:val="0"/>
          <w:marTop w:val="0"/>
          <w:marBottom w:val="0"/>
          <w:divBdr>
            <w:top w:val="none" w:sz="0" w:space="0" w:color="auto"/>
            <w:left w:val="none" w:sz="0" w:space="0" w:color="auto"/>
            <w:bottom w:val="none" w:sz="0" w:space="0" w:color="auto"/>
            <w:right w:val="none" w:sz="0" w:space="0" w:color="auto"/>
          </w:divBdr>
        </w:div>
        <w:div w:id="175971103">
          <w:marLeft w:val="-115"/>
          <w:marRight w:val="0"/>
          <w:marTop w:val="0"/>
          <w:marBottom w:val="0"/>
          <w:divBdr>
            <w:top w:val="none" w:sz="0" w:space="0" w:color="auto"/>
            <w:left w:val="none" w:sz="0" w:space="0" w:color="auto"/>
            <w:bottom w:val="none" w:sz="0" w:space="0" w:color="auto"/>
            <w:right w:val="none" w:sz="0" w:space="0" w:color="auto"/>
          </w:divBdr>
        </w:div>
        <w:div w:id="175971104">
          <w:marLeft w:val="-115"/>
          <w:marRight w:val="0"/>
          <w:marTop w:val="0"/>
          <w:marBottom w:val="0"/>
          <w:divBdr>
            <w:top w:val="none" w:sz="0" w:space="0" w:color="auto"/>
            <w:left w:val="none" w:sz="0" w:space="0" w:color="auto"/>
            <w:bottom w:val="none" w:sz="0" w:space="0" w:color="auto"/>
            <w:right w:val="none" w:sz="0" w:space="0" w:color="auto"/>
          </w:divBdr>
        </w:div>
        <w:div w:id="175971105">
          <w:marLeft w:val="-115"/>
          <w:marRight w:val="0"/>
          <w:marTop w:val="0"/>
          <w:marBottom w:val="0"/>
          <w:divBdr>
            <w:top w:val="none" w:sz="0" w:space="0" w:color="auto"/>
            <w:left w:val="none" w:sz="0" w:space="0" w:color="auto"/>
            <w:bottom w:val="none" w:sz="0" w:space="0" w:color="auto"/>
            <w:right w:val="none" w:sz="0" w:space="0" w:color="auto"/>
          </w:divBdr>
        </w:div>
        <w:div w:id="175971107">
          <w:marLeft w:val="-115"/>
          <w:marRight w:val="0"/>
          <w:marTop w:val="0"/>
          <w:marBottom w:val="0"/>
          <w:divBdr>
            <w:top w:val="none" w:sz="0" w:space="0" w:color="auto"/>
            <w:left w:val="none" w:sz="0" w:space="0" w:color="auto"/>
            <w:bottom w:val="none" w:sz="0" w:space="0" w:color="auto"/>
            <w:right w:val="none" w:sz="0" w:space="0" w:color="auto"/>
          </w:divBdr>
        </w:div>
        <w:div w:id="175971108">
          <w:marLeft w:val="-115"/>
          <w:marRight w:val="0"/>
          <w:marTop w:val="0"/>
          <w:marBottom w:val="0"/>
          <w:divBdr>
            <w:top w:val="none" w:sz="0" w:space="0" w:color="auto"/>
            <w:left w:val="none" w:sz="0" w:space="0" w:color="auto"/>
            <w:bottom w:val="none" w:sz="0" w:space="0" w:color="auto"/>
            <w:right w:val="none" w:sz="0" w:space="0" w:color="auto"/>
          </w:divBdr>
        </w:div>
        <w:div w:id="175971109">
          <w:marLeft w:val="-115"/>
          <w:marRight w:val="0"/>
          <w:marTop w:val="0"/>
          <w:marBottom w:val="0"/>
          <w:divBdr>
            <w:top w:val="none" w:sz="0" w:space="0" w:color="auto"/>
            <w:left w:val="none" w:sz="0" w:space="0" w:color="auto"/>
            <w:bottom w:val="none" w:sz="0" w:space="0" w:color="auto"/>
            <w:right w:val="none" w:sz="0" w:space="0" w:color="auto"/>
          </w:divBdr>
        </w:div>
        <w:div w:id="175971110">
          <w:marLeft w:val="-115"/>
          <w:marRight w:val="0"/>
          <w:marTop w:val="0"/>
          <w:marBottom w:val="0"/>
          <w:divBdr>
            <w:top w:val="none" w:sz="0" w:space="0" w:color="auto"/>
            <w:left w:val="none" w:sz="0" w:space="0" w:color="auto"/>
            <w:bottom w:val="none" w:sz="0" w:space="0" w:color="auto"/>
            <w:right w:val="none" w:sz="0" w:space="0" w:color="auto"/>
          </w:divBdr>
        </w:div>
        <w:div w:id="175971111">
          <w:marLeft w:val="-115"/>
          <w:marRight w:val="0"/>
          <w:marTop w:val="0"/>
          <w:marBottom w:val="0"/>
          <w:divBdr>
            <w:top w:val="none" w:sz="0" w:space="0" w:color="auto"/>
            <w:left w:val="none" w:sz="0" w:space="0" w:color="auto"/>
            <w:bottom w:val="none" w:sz="0" w:space="0" w:color="auto"/>
            <w:right w:val="none" w:sz="0" w:space="0" w:color="auto"/>
          </w:divBdr>
        </w:div>
        <w:div w:id="175971112">
          <w:marLeft w:val="-115"/>
          <w:marRight w:val="0"/>
          <w:marTop w:val="0"/>
          <w:marBottom w:val="0"/>
          <w:divBdr>
            <w:top w:val="none" w:sz="0" w:space="0" w:color="auto"/>
            <w:left w:val="none" w:sz="0" w:space="0" w:color="auto"/>
            <w:bottom w:val="none" w:sz="0" w:space="0" w:color="auto"/>
            <w:right w:val="none" w:sz="0" w:space="0" w:color="auto"/>
          </w:divBdr>
        </w:div>
        <w:div w:id="175971113">
          <w:marLeft w:val="-115"/>
          <w:marRight w:val="0"/>
          <w:marTop w:val="0"/>
          <w:marBottom w:val="0"/>
          <w:divBdr>
            <w:top w:val="none" w:sz="0" w:space="0" w:color="auto"/>
            <w:left w:val="none" w:sz="0" w:space="0" w:color="auto"/>
            <w:bottom w:val="none" w:sz="0" w:space="0" w:color="auto"/>
            <w:right w:val="none" w:sz="0" w:space="0" w:color="auto"/>
          </w:divBdr>
        </w:div>
        <w:div w:id="175971114">
          <w:marLeft w:val="-115"/>
          <w:marRight w:val="0"/>
          <w:marTop w:val="0"/>
          <w:marBottom w:val="0"/>
          <w:divBdr>
            <w:top w:val="none" w:sz="0" w:space="0" w:color="auto"/>
            <w:left w:val="none" w:sz="0" w:space="0" w:color="auto"/>
            <w:bottom w:val="none" w:sz="0" w:space="0" w:color="auto"/>
            <w:right w:val="none" w:sz="0" w:space="0" w:color="auto"/>
          </w:divBdr>
        </w:div>
        <w:div w:id="175971115">
          <w:marLeft w:val="-115"/>
          <w:marRight w:val="0"/>
          <w:marTop w:val="0"/>
          <w:marBottom w:val="0"/>
          <w:divBdr>
            <w:top w:val="none" w:sz="0" w:space="0" w:color="auto"/>
            <w:left w:val="none" w:sz="0" w:space="0" w:color="auto"/>
            <w:bottom w:val="none" w:sz="0" w:space="0" w:color="auto"/>
            <w:right w:val="none" w:sz="0" w:space="0" w:color="auto"/>
          </w:divBdr>
        </w:div>
        <w:div w:id="175971116">
          <w:marLeft w:val="-115"/>
          <w:marRight w:val="0"/>
          <w:marTop w:val="0"/>
          <w:marBottom w:val="0"/>
          <w:divBdr>
            <w:top w:val="none" w:sz="0" w:space="0" w:color="auto"/>
            <w:left w:val="none" w:sz="0" w:space="0" w:color="auto"/>
            <w:bottom w:val="none" w:sz="0" w:space="0" w:color="auto"/>
            <w:right w:val="none" w:sz="0" w:space="0" w:color="auto"/>
          </w:divBdr>
        </w:div>
        <w:div w:id="175971117">
          <w:marLeft w:val="-115"/>
          <w:marRight w:val="0"/>
          <w:marTop w:val="0"/>
          <w:marBottom w:val="0"/>
          <w:divBdr>
            <w:top w:val="none" w:sz="0" w:space="0" w:color="auto"/>
            <w:left w:val="none" w:sz="0" w:space="0" w:color="auto"/>
            <w:bottom w:val="none" w:sz="0" w:space="0" w:color="auto"/>
            <w:right w:val="none" w:sz="0" w:space="0" w:color="auto"/>
          </w:divBdr>
        </w:div>
        <w:div w:id="175971119">
          <w:marLeft w:val="-115"/>
          <w:marRight w:val="0"/>
          <w:marTop w:val="0"/>
          <w:marBottom w:val="0"/>
          <w:divBdr>
            <w:top w:val="none" w:sz="0" w:space="0" w:color="auto"/>
            <w:left w:val="none" w:sz="0" w:space="0" w:color="auto"/>
            <w:bottom w:val="none" w:sz="0" w:space="0" w:color="auto"/>
            <w:right w:val="none" w:sz="0" w:space="0" w:color="auto"/>
          </w:divBdr>
        </w:div>
        <w:div w:id="175971120">
          <w:marLeft w:val="-115"/>
          <w:marRight w:val="0"/>
          <w:marTop w:val="0"/>
          <w:marBottom w:val="0"/>
          <w:divBdr>
            <w:top w:val="none" w:sz="0" w:space="0" w:color="auto"/>
            <w:left w:val="none" w:sz="0" w:space="0" w:color="auto"/>
            <w:bottom w:val="none" w:sz="0" w:space="0" w:color="auto"/>
            <w:right w:val="none" w:sz="0" w:space="0" w:color="auto"/>
          </w:divBdr>
        </w:div>
        <w:div w:id="175971122">
          <w:marLeft w:val="-115"/>
          <w:marRight w:val="0"/>
          <w:marTop w:val="0"/>
          <w:marBottom w:val="0"/>
          <w:divBdr>
            <w:top w:val="none" w:sz="0" w:space="0" w:color="auto"/>
            <w:left w:val="none" w:sz="0" w:space="0" w:color="auto"/>
            <w:bottom w:val="none" w:sz="0" w:space="0" w:color="auto"/>
            <w:right w:val="none" w:sz="0" w:space="0" w:color="auto"/>
          </w:divBdr>
        </w:div>
        <w:div w:id="175971123">
          <w:marLeft w:val="-115"/>
          <w:marRight w:val="0"/>
          <w:marTop w:val="0"/>
          <w:marBottom w:val="0"/>
          <w:divBdr>
            <w:top w:val="none" w:sz="0" w:space="0" w:color="auto"/>
            <w:left w:val="none" w:sz="0" w:space="0" w:color="auto"/>
            <w:bottom w:val="none" w:sz="0" w:space="0" w:color="auto"/>
            <w:right w:val="none" w:sz="0" w:space="0" w:color="auto"/>
          </w:divBdr>
        </w:div>
        <w:div w:id="175971124">
          <w:marLeft w:val="-115"/>
          <w:marRight w:val="0"/>
          <w:marTop w:val="0"/>
          <w:marBottom w:val="0"/>
          <w:divBdr>
            <w:top w:val="none" w:sz="0" w:space="0" w:color="auto"/>
            <w:left w:val="none" w:sz="0" w:space="0" w:color="auto"/>
            <w:bottom w:val="none" w:sz="0" w:space="0" w:color="auto"/>
            <w:right w:val="none" w:sz="0" w:space="0" w:color="auto"/>
          </w:divBdr>
        </w:div>
        <w:div w:id="175971125">
          <w:marLeft w:val="-115"/>
          <w:marRight w:val="0"/>
          <w:marTop w:val="0"/>
          <w:marBottom w:val="0"/>
          <w:divBdr>
            <w:top w:val="none" w:sz="0" w:space="0" w:color="auto"/>
            <w:left w:val="none" w:sz="0" w:space="0" w:color="auto"/>
            <w:bottom w:val="none" w:sz="0" w:space="0" w:color="auto"/>
            <w:right w:val="none" w:sz="0" w:space="0" w:color="auto"/>
          </w:divBdr>
        </w:div>
        <w:div w:id="175971126">
          <w:marLeft w:val="-115"/>
          <w:marRight w:val="0"/>
          <w:marTop w:val="0"/>
          <w:marBottom w:val="0"/>
          <w:divBdr>
            <w:top w:val="none" w:sz="0" w:space="0" w:color="auto"/>
            <w:left w:val="none" w:sz="0" w:space="0" w:color="auto"/>
            <w:bottom w:val="none" w:sz="0" w:space="0" w:color="auto"/>
            <w:right w:val="none" w:sz="0" w:space="0" w:color="auto"/>
          </w:divBdr>
        </w:div>
        <w:div w:id="175971127">
          <w:marLeft w:val="-115"/>
          <w:marRight w:val="0"/>
          <w:marTop w:val="0"/>
          <w:marBottom w:val="0"/>
          <w:divBdr>
            <w:top w:val="none" w:sz="0" w:space="0" w:color="auto"/>
            <w:left w:val="none" w:sz="0" w:space="0" w:color="auto"/>
            <w:bottom w:val="none" w:sz="0" w:space="0" w:color="auto"/>
            <w:right w:val="none" w:sz="0" w:space="0" w:color="auto"/>
          </w:divBdr>
        </w:div>
      </w:divsChild>
    </w:div>
    <w:div w:id="175971100">
      <w:marLeft w:val="0"/>
      <w:marRight w:val="0"/>
      <w:marTop w:val="0"/>
      <w:marBottom w:val="0"/>
      <w:divBdr>
        <w:top w:val="none" w:sz="0" w:space="0" w:color="auto"/>
        <w:left w:val="none" w:sz="0" w:space="0" w:color="auto"/>
        <w:bottom w:val="none" w:sz="0" w:space="0" w:color="auto"/>
        <w:right w:val="none" w:sz="0" w:space="0" w:color="auto"/>
      </w:divBdr>
    </w:div>
    <w:div w:id="175971102">
      <w:marLeft w:val="0"/>
      <w:marRight w:val="0"/>
      <w:marTop w:val="0"/>
      <w:marBottom w:val="0"/>
      <w:divBdr>
        <w:top w:val="none" w:sz="0" w:space="0" w:color="auto"/>
        <w:left w:val="none" w:sz="0" w:space="0" w:color="auto"/>
        <w:bottom w:val="none" w:sz="0" w:space="0" w:color="auto"/>
        <w:right w:val="none" w:sz="0" w:space="0" w:color="auto"/>
      </w:divBdr>
    </w:div>
    <w:div w:id="175971106">
      <w:marLeft w:val="0"/>
      <w:marRight w:val="0"/>
      <w:marTop w:val="0"/>
      <w:marBottom w:val="0"/>
      <w:divBdr>
        <w:top w:val="none" w:sz="0" w:space="0" w:color="auto"/>
        <w:left w:val="none" w:sz="0" w:space="0" w:color="auto"/>
        <w:bottom w:val="none" w:sz="0" w:space="0" w:color="auto"/>
        <w:right w:val="none" w:sz="0" w:space="0" w:color="auto"/>
      </w:divBdr>
    </w:div>
    <w:div w:id="175971118">
      <w:marLeft w:val="0"/>
      <w:marRight w:val="0"/>
      <w:marTop w:val="0"/>
      <w:marBottom w:val="0"/>
      <w:divBdr>
        <w:top w:val="none" w:sz="0" w:space="0" w:color="auto"/>
        <w:left w:val="none" w:sz="0" w:space="0" w:color="auto"/>
        <w:bottom w:val="none" w:sz="0" w:space="0" w:color="auto"/>
        <w:right w:val="none" w:sz="0" w:space="0" w:color="auto"/>
      </w:divBdr>
    </w:div>
    <w:div w:id="1759711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kmoodle.znu.edu.ua/" TargetMode="External"/><Relationship Id="rId13" Type="http://schemas.openxmlformats.org/officeDocument/2006/relationships/hyperlink" Target="http://www.vobu.com.ua/ukr" TargetMode="External"/><Relationship Id="rId18" Type="http://schemas.openxmlformats.org/officeDocument/2006/relationships/hyperlink" Target="http://pro-u4ot.info/" TargetMode="External"/><Relationship Id="rId26" Type="http://schemas.openxmlformats.org/officeDocument/2006/relationships/hyperlink" Target="https://tinyurl.com/y6wzzlu3" TargetMode="External"/><Relationship Id="rId39"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www.fee.be/" TargetMode="External"/><Relationship Id="rId34" Type="http://schemas.openxmlformats.org/officeDocument/2006/relationships/hyperlink" Target="https://tinyurl.com/ydhcsagx" TargetMode="External"/><Relationship Id="rId7" Type="http://schemas.openxmlformats.org/officeDocument/2006/relationships/hyperlink" Target="https://moodle.znu.edu.ua/enrol/index.php?id=1390" TargetMode="External"/><Relationship Id="rId12" Type="http://schemas.openxmlformats.org/officeDocument/2006/relationships/hyperlink" Target="http://www.bank.gov.ua" TargetMode="External"/><Relationship Id="rId17" Type="http://schemas.openxmlformats.org/officeDocument/2006/relationships/hyperlink" Target="http://sts.gov.ua/" TargetMode="External"/><Relationship Id="rId25" Type="http://schemas.openxmlformats.org/officeDocument/2006/relationships/hyperlink" Target="https://tinyurl.com/ya6yk4ad" TargetMode="External"/><Relationship Id="rId33" Type="http://schemas.openxmlformats.org/officeDocument/2006/relationships/hyperlink" Target="https://tinyurl.com/y9r5dpwh"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fpaa.org" TargetMode="External"/><Relationship Id="rId20" Type="http://schemas.openxmlformats.org/officeDocument/2006/relationships/hyperlink" Target="http://www.dtkt.com.ua/" TargetMode="External"/><Relationship Id="rId29" Type="http://schemas.openxmlformats.org/officeDocument/2006/relationships/hyperlink" Target="https://tinyurl.com/ycds57l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mu.gov.ua" TargetMode="External"/><Relationship Id="rId24" Type="http://schemas.openxmlformats.org/officeDocument/2006/relationships/hyperlink" Target="http://pro-u4ot.info/" TargetMode="External"/><Relationship Id="rId32" Type="http://schemas.openxmlformats.org/officeDocument/2006/relationships/hyperlink" Target="https://tinyurl.com/yd6bq6p9"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fee.be/" TargetMode="External"/><Relationship Id="rId23" Type="http://schemas.openxmlformats.org/officeDocument/2006/relationships/hyperlink" Target="http://sts.gov.ua/" TargetMode="External"/><Relationship Id="rId28" Type="http://schemas.openxmlformats.org/officeDocument/2006/relationships/hyperlink" Target="https://tinyurl.com/y9pkmmp5" TargetMode="External"/><Relationship Id="rId36" Type="http://schemas.openxmlformats.org/officeDocument/2006/relationships/header" Target="header1.xml"/><Relationship Id="rId10" Type="http://schemas.openxmlformats.org/officeDocument/2006/relationships/hyperlink" Target="http://lib.rada.gov.ua" TargetMode="External"/><Relationship Id="rId19" Type="http://schemas.openxmlformats.org/officeDocument/2006/relationships/hyperlink" Target="http://www.vobu.com.ua/ukr" TargetMode="External"/><Relationship Id="rId31" Type="http://schemas.openxmlformats.org/officeDocument/2006/relationships/hyperlink" Target="https://tinyurl.com/ycyfws9v" TargetMode="External"/><Relationship Id="rId4" Type="http://schemas.openxmlformats.org/officeDocument/2006/relationships/webSettings" Target="webSettings.xml"/><Relationship Id="rId9" Type="http://schemas.openxmlformats.org/officeDocument/2006/relationships/hyperlink" Target="http://zakon4.rada.gov.ua" TargetMode="External"/><Relationship Id="rId14" Type="http://schemas.openxmlformats.org/officeDocument/2006/relationships/hyperlink" Target="http://www.dtkt.com.ua/" TargetMode="External"/><Relationship Id="rId22" Type="http://schemas.openxmlformats.org/officeDocument/2006/relationships/hyperlink" Target="http://www.ufpaa.org" TargetMode="External"/><Relationship Id="rId27" Type="http://schemas.openxmlformats.org/officeDocument/2006/relationships/hyperlink" Target="https://tinyurl.com/y9tve4lk" TargetMode="External"/><Relationship Id="rId30" Type="http://schemas.openxmlformats.org/officeDocument/2006/relationships/hyperlink" Target="https://tinyurl.com/y8gbt4xs" TargetMode="External"/><Relationship Id="rId35" Type="http://schemas.openxmlformats.org/officeDocument/2006/relationships/hyperlink" Target="http://library.znu.edu.u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3204</Words>
  <Characters>18265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ПОВНА НАЗВА ДИСЦИПЛІНИ</vt:lpstr>
    </vt:vector>
  </TitlesOfParts>
  <Company>SPecialiST RePack</Company>
  <LinksUpToDate>false</LinksUpToDate>
  <CharactersWithSpaces>21427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ПОВНА НАЗВА ДИСЦИПЛІНИ</dc:title>
  <dc:creator>cheryl reed</dc:creator>
  <cp:lastModifiedBy>Наташка</cp:lastModifiedBy>
  <cp:revision>2</cp:revision>
  <cp:lastPrinted>2020-06-24T06:35:00Z</cp:lastPrinted>
  <dcterms:created xsi:type="dcterms:W3CDTF">2020-11-14T08:24:00Z</dcterms:created>
  <dcterms:modified xsi:type="dcterms:W3CDTF">2020-11-14T08:24:00Z</dcterms:modified>
</cp:coreProperties>
</file>