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8A2EC" w14:textId="77777777" w:rsidR="003A1A1F" w:rsidRDefault="003A1A1F" w:rsidP="003A1A1F">
      <w:pPr>
        <w:spacing w:after="0" w:line="240" w:lineRule="auto"/>
        <w:jc w:val="center"/>
        <w:rPr>
          <w:rFonts w:ascii="Times New Roman" w:eastAsia="Times New Roman" w:hAnsi="Times New Roman" w:cs="Times New Roman"/>
          <w:b/>
          <w:sz w:val="28"/>
          <w:szCs w:val="28"/>
        </w:rPr>
      </w:pPr>
      <w:r w:rsidRPr="003C6D6A">
        <w:rPr>
          <w:rFonts w:ascii="Times New Roman" w:eastAsia="Times New Roman" w:hAnsi="Times New Roman" w:cs="Times New Roman"/>
          <w:b/>
          <w:sz w:val="28"/>
          <w:szCs w:val="28"/>
        </w:rPr>
        <w:t>РОЗДІЛ 1. ЗАГАЛЬНІ ПИТАННЯ БІОІНДИКАЦІЇ, РІВНІ БІОІНДИКАЦІЇ</w:t>
      </w:r>
    </w:p>
    <w:p w14:paraId="6E3F2427" w14:textId="77777777" w:rsidR="003A1A1F" w:rsidRPr="00D37454" w:rsidRDefault="003A1A1F" w:rsidP="003A1A1F">
      <w:pPr>
        <w:spacing w:after="0" w:line="240" w:lineRule="auto"/>
        <w:jc w:val="center"/>
        <w:rPr>
          <w:rFonts w:ascii="Times New Roman" w:eastAsia="Times New Roman" w:hAnsi="Times New Roman" w:cs="Times New Roman"/>
          <w:b/>
          <w:sz w:val="28"/>
          <w:szCs w:val="28"/>
        </w:rPr>
      </w:pPr>
      <w:r w:rsidRPr="00D37454">
        <w:rPr>
          <w:rFonts w:ascii="Times New Roman" w:eastAsia="Times New Roman" w:hAnsi="Times New Roman" w:cs="Times New Roman"/>
          <w:b/>
          <w:sz w:val="28"/>
          <w:szCs w:val="28"/>
        </w:rPr>
        <w:t>ТЕМА 1.ТЕОРЕТИЧНІ ОСНОВИ БІОІНДИКАЦІЇ</w:t>
      </w:r>
    </w:p>
    <w:p w14:paraId="075AE601" w14:textId="77777777" w:rsidR="003A1A1F" w:rsidRPr="00D37454" w:rsidRDefault="003A1A1F" w:rsidP="003A1A1F">
      <w:pPr>
        <w:spacing w:after="0" w:line="240" w:lineRule="auto"/>
        <w:ind w:firstLine="567"/>
        <w:jc w:val="both"/>
        <w:rPr>
          <w:rFonts w:ascii="Times New Roman" w:eastAsia="Times New Roman" w:hAnsi="Times New Roman" w:cs="Times New Roman"/>
          <w:b/>
          <w:sz w:val="28"/>
          <w:szCs w:val="28"/>
        </w:rPr>
      </w:pPr>
    </w:p>
    <w:p w14:paraId="45367553"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b/>
          <w:sz w:val="28"/>
          <w:szCs w:val="28"/>
        </w:rPr>
        <w:t xml:space="preserve">Мета: </w:t>
      </w:r>
      <w:r w:rsidRPr="00D37454">
        <w:rPr>
          <w:rFonts w:ascii="Times New Roman" w:eastAsia="Times New Roman" w:hAnsi="Times New Roman" w:cs="Times New Roman"/>
          <w:sz w:val="28"/>
          <w:szCs w:val="28"/>
        </w:rPr>
        <w:t>розкрити основні положення біоіндикації, історію розвитку та структуру сучасної науки, з’ясувати закономірності впливу екологічних та антропогенних</w:t>
      </w:r>
      <w:hyperlink r:id="rId5">
        <w:r w:rsidRPr="00D37454">
          <w:rPr>
            <w:rFonts w:ascii="Times New Roman" w:eastAsia="Times New Roman" w:hAnsi="Times New Roman" w:cs="Times New Roman"/>
            <w:sz w:val="28"/>
            <w:szCs w:val="28"/>
          </w:rPr>
          <w:t xml:space="preserve"> факторів.</w:t>
        </w:r>
      </w:hyperlink>
    </w:p>
    <w:p w14:paraId="553FDD7F" w14:textId="77777777" w:rsidR="003A1A1F" w:rsidRDefault="003A1A1F" w:rsidP="003A1A1F">
      <w:pPr>
        <w:tabs>
          <w:tab w:val="left" w:pos="1134"/>
        </w:tabs>
        <w:spacing w:after="0" w:line="240" w:lineRule="auto"/>
        <w:ind w:firstLine="709"/>
        <w:jc w:val="center"/>
        <w:rPr>
          <w:rFonts w:ascii="Times New Roman" w:eastAsia="Times New Roman" w:hAnsi="Times New Roman" w:cs="Times New Roman"/>
          <w:b/>
          <w:bCs/>
          <w:sz w:val="28"/>
          <w:szCs w:val="28"/>
        </w:rPr>
      </w:pPr>
    </w:p>
    <w:p w14:paraId="0E214401" w14:textId="77777777" w:rsidR="003A1A1F" w:rsidRPr="00E03531" w:rsidRDefault="003A1A1F" w:rsidP="003A1A1F">
      <w:pPr>
        <w:tabs>
          <w:tab w:val="left" w:pos="1134"/>
        </w:tabs>
        <w:spacing w:after="0" w:line="240" w:lineRule="auto"/>
        <w:ind w:firstLine="709"/>
        <w:jc w:val="center"/>
        <w:rPr>
          <w:rFonts w:ascii="Times New Roman" w:eastAsia="Times New Roman" w:hAnsi="Times New Roman" w:cs="Times New Roman"/>
          <w:b/>
          <w:bCs/>
          <w:sz w:val="28"/>
          <w:szCs w:val="28"/>
        </w:rPr>
      </w:pPr>
      <w:r w:rsidRPr="00E03531">
        <w:rPr>
          <w:rFonts w:ascii="Times New Roman" w:eastAsia="Times New Roman" w:hAnsi="Times New Roman" w:cs="Times New Roman"/>
          <w:b/>
          <w:bCs/>
          <w:sz w:val="28"/>
          <w:szCs w:val="28"/>
        </w:rPr>
        <w:t>План</w:t>
      </w:r>
    </w:p>
    <w:p w14:paraId="2D3A9F4C"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1.Предмет, об’єкт, завдання, методи та структура сучасної біоіндикації.</w:t>
      </w:r>
    </w:p>
    <w:p w14:paraId="3CFE04A5"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2.Історія розвитку біоіндикаці</w:t>
      </w:r>
      <w:hyperlink r:id="rId6">
        <w:r w:rsidRPr="00D37454">
          <w:rPr>
            <w:rFonts w:ascii="Times New Roman" w:eastAsia="Times New Roman" w:hAnsi="Times New Roman" w:cs="Times New Roman"/>
            <w:sz w:val="28"/>
            <w:szCs w:val="28"/>
          </w:rPr>
          <w:t>ї</w:t>
        </w:r>
      </w:hyperlink>
      <w:hyperlink r:id="rId7">
        <w:r w:rsidRPr="00D37454">
          <w:rPr>
            <w:rFonts w:ascii="Times New Roman" w:eastAsia="Times New Roman" w:hAnsi="Times New Roman" w:cs="Times New Roman"/>
            <w:sz w:val="28"/>
            <w:szCs w:val="28"/>
          </w:rPr>
          <w:t xml:space="preserve">, </w:t>
        </w:r>
      </w:hyperlink>
      <w:hyperlink r:id="rId8">
        <w:r w:rsidRPr="00D37454">
          <w:rPr>
            <w:rFonts w:ascii="Times New Roman" w:eastAsia="Times New Roman" w:hAnsi="Times New Roman" w:cs="Times New Roman"/>
            <w:sz w:val="28"/>
            <w:szCs w:val="28"/>
          </w:rPr>
          <w:t>як науки.</w:t>
        </w:r>
      </w:hyperlink>
    </w:p>
    <w:p w14:paraId="78050634"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3. Закономірності впливу екологічних</w:t>
      </w:r>
      <w:hyperlink r:id="rId9">
        <w:r w:rsidRPr="00D37454">
          <w:rPr>
            <w:rFonts w:ascii="Times New Roman" w:eastAsia="Times New Roman" w:hAnsi="Times New Roman" w:cs="Times New Roman"/>
            <w:sz w:val="28"/>
            <w:szCs w:val="28"/>
          </w:rPr>
          <w:t xml:space="preserve"> факторів </w:t>
        </w:r>
      </w:hyperlink>
      <w:r w:rsidRPr="00D37454">
        <w:rPr>
          <w:rFonts w:ascii="Times New Roman" w:eastAsia="Times New Roman" w:hAnsi="Times New Roman" w:cs="Times New Roman"/>
          <w:sz w:val="28"/>
          <w:szCs w:val="28"/>
        </w:rPr>
        <w:t>на живі організми: закон оптимуму.</w:t>
      </w:r>
    </w:p>
    <w:p w14:paraId="73CBF80B"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4.Антропогенні</w:t>
      </w:r>
      <w:hyperlink r:id="rId10">
        <w:r w:rsidRPr="00D37454">
          <w:rPr>
            <w:rFonts w:ascii="Times New Roman" w:eastAsia="Times New Roman" w:hAnsi="Times New Roman" w:cs="Times New Roman"/>
            <w:sz w:val="28"/>
            <w:szCs w:val="28"/>
          </w:rPr>
          <w:t xml:space="preserve"> фактори,</w:t>
        </w:r>
      </w:hyperlink>
      <w:r w:rsidRPr="00D37454">
        <w:rPr>
          <w:rFonts w:ascii="Times New Roman" w:eastAsia="Times New Roman" w:hAnsi="Times New Roman" w:cs="Times New Roman"/>
          <w:sz w:val="28"/>
          <w:szCs w:val="28"/>
        </w:rPr>
        <w:t xml:space="preserve"> що</w:t>
      </w:r>
      <w:hyperlink r:id="rId11">
        <w:r w:rsidRPr="00D37454">
          <w:rPr>
            <w:rFonts w:ascii="Times New Roman" w:eastAsia="Times New Roman" w:hAnsi="Times New Roman" w:cs="Times New Roman"/>
            <w:sz w:val="28"/>
            <w:szCs w:val="28"/>
          </w:rPr>
          <w:t xml:space="preserve"> </w:t>
        </w:r>
      </w:hyperlink>
      <w:hyperlink r:id="rId12">
        <w:r w:rsidRPr="00D37454">
          <w:rPr>
            <w:rFonts w:ascii="Times New Roman" w:eastAsia="Times New Roman" w:hAnsi="Times New Roman" w:cs="Times New Roman"/>
            <w:sz w:val="28"/>
            <w:szCs w:val="28"/>
          </w:rPr>
          <w:t>спричиняють</w:t>
        </w:r>
      </w:hyperlink>
      <w:hyperlink r:id="rId13">
        <w:r w:rsidRPr="00D37454">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стрес.</w:t>
      </w:r>
    </w:p>
    <w:p w14:paraId="72F7A146"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p>
    <w:p w14:paraId="20F2EE32"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5A2BCA">
        <w:rPr>
          <w:rFonts w:ascii="Segoe UI Symbol" w:eastAsia="Times New Roman" w:hAnsi="Segoe UI Symbol" w:cs="Segoe UI Symbol"/>
          <w:b/>
          <w:bCs/>
          <w:sz w:val="28"/>
          <w:szCs w:val="28"/>
        </w:rPr>
        <w:t>🖉</w:t>
      </w:r>
      <w:r w:rsidRPr="005A2BCA">
        <w:rPr>
          <w:rFonts w:ascii="Times New Roman" w:eastAsia="Times New Roman" w:hAnsi="Times New Roman" w:cs="Times New Roman"/>
          <w:b/>
          <w:bCs/>
          <w:sz w:val="28"/>
          <w:szCs w:val="28"/>
        </w:rPr>
        <w:t>Основні поняття</w:t>
      </w:r>
      <w:r w:rsidRPr="00D37454">
        <w:rPr>
          <w:rFonts w:ascii="Times New Roman" w:eastAsia="Times New Roman" w:hAnsi="Times New Roman" w:cs="Times New Roman"/>
          <w:sz w:val="28"/>
          <w:szCs w:val="28"/>
        </w:rPr>
        <w:t xml:space="preserve">: біоіндикація, </w:t>
      </w:r>
      <w:proofErr w:type="spellStart"/>
      <w:r w:rsidRPr="00D37454">
        <w:rPr>
          <w:rFonts w:ascii="Times New Roman" w:eastAsia="Times New Roman" w:hAnsi="Times New Roman" w:cs="Times New Roman"/>
          <w:sz w:val="28"/>
          <w:szCs w:val="28"/>
        </w:rPr>
        <w:t>аутбіоіндикація</w:t>
      </w:r>
      <w:proofErr w:type="spellEnd"/>
      <w:r w:rsidRPr="00D37454">
        <w:rPr>
          <w:rFonts w:ascii="Times New Roman" w:eastAsia="Times New Roman" w:hAnsi="Times New Roman" w:cs="Times New Roman"/>
          <w:sz w:val="28"/>
          <w:szCs w:val="28"/>
        </w:rPr>
        <w:t xml:space="preserve">, </w:t>
      </w:r>
      <w:proofErr w:type="spellStart"/>
      <w:r w:rsidRPr="00D37454">
        <w:rPr>
          <w:rFonts w:ascii="Times New Roman" w:eastAsia="Times New Roman" w:hAnsi="Times New Roman" w:cs="Times New Roman"/>
          <w:sz w:val="28"/>
          <w:szCs w:val="28"/>
        </w:rPr>
        <w:t>синбіоіндикація</w:t>
      </w:r>
      <w:proofErr w:type="spellEnd"/>
      <w:r w:rsidRPr="00D37454">
        <w:rPr>
          <w:rFonts w:ascii="Times New Roman" w:eastAsia="Times New Roman" w:hAnsi="Times New Roman" w:cs="Times New Roman"/>
          <w:sz w:val="28"/>
          <w:szCs w:val="28"/>
        </w:rPr>
        <w:t xml:space="preserve">. </w:t>
      </w:r>
      <w:proofErr w:type="spellStart"/>
      <w:r w:rsidRPr="00D37454">
        <w:rPr>
          <w:rFonts w:ascii="Times New Roman" w:eastAsia="Times New Roman" w:hAnsi="Times New Roman" w:cs="Times New Roman"/>
          <w:sz w:val="28"/>
          <w:szCs w:val="28"/>
        </w:rPr>
        <w:t>альгоіндикація</w:t>
      </w:r>
      <w:proofErr w:type="spellEnd"/>
      <w:r w:rsidRPr="00D37454">
        <w:rPr>
          <w:rFonts w:ascii="Times New Roman" w:eastAsia="Times New Roman" w:hAnsi="Times New Roman" w:cs="Times New Roman"/>
          <w:sz w:val="28"/>
          <w:szCs w:val="28"/>
        </w:rPr>
        <w:t xml:space="preserve">, </w:t>
      </w:r>
      <w:proofErr w:type="spellStart"/>
      <w:r w:rsidRPr="00D37454">
        <w:rPr>
          <w:rFonts w:ascii="Times New Roman" w:eastAsia="Times New Roman" w:hAnsi="Times New Roman" w:cs="Times New Roman"/>
          <w:sz w:val="28"/>
          <w:szCs w:val="28"/>
        </w:rPr>
        <w:t>ліхеноіндикація</w:t>
      </w:r>
      <w:proofErr w:type="spellEnd"/>
      <w:r w:rsidRPr="00D37454">
        <w:rPr>
          <w:rFonts w:ascii="Times New Roman" w:eastAsia="Times New Roman" w:hAnsi="Times New Roman" w:cs="Times New Roman"/>
          <w:sz w:val="28"/>
          <w:szCs w:val="28"/>
        </w:rPr>
        <w:t xml:space="preserve">, біоіндикація, </w:t>
      </w:r>
      <w:proofErr w:type="spellStart"/>
      <w:r w:rsidRPr="00D37454">
        <w:rPr>
          <w:rFonts w:ascii="Times New Roman" w:eastAsia="Times New Roman" w:hAnsi="Times New Roman" w:cs="Times New Roman"/>
          <w:sz w:val="28"/>
          <w:szCs w:val="28"/>
        </w:rPr>
        <w:t>фітоіндикація</w:t>
      </w:r>
      <w:proofErr w:type="spellEnd"/>
      <w:r w:rsidRPr="00D37454">
        <w:rPr>
          <w:rFonts w:ascii="Times New Roman" w:eastAsia="Times New Roman" w:hAnsi="Times New Roman" w:cs="Times New Roman"/>
          <w:sz w:val="28"/>
          <w:szCs w:val="28"/>
        </w:rPr>
        <w:t xml:space="preserve">, </w:t>
      </w:r>
      <w:proofErr w:type="spellStart"/>
      <w:r w:rsidRPr="00D37454">
        <w:rPr>
          <w:rFonts w:ascii="Times New Roman" w:eastAsia="Times New Roman" w:hAnsi="Times New Roman" w:cs="Times New Roman"/>
          <w:sz w:val="28"/>
          <w:szCs w:val="28"/>
        </w:rPr>
        <w:t>дендроіндикація</w:t>
      </w:r>
      <w:proofErr w:type="spellEnd"/>
      <w:r w:rsidRPr="00D37454">
        <w:rPr>
          <w:rFonts w:ascii="Times New Roman" w:eastAsia="Times New Roman" w:hAnsi="Times New Roman" w:cs="Times New Roman"/>
          <w:sz w:val="28"/>
          <w:szCs w:val="28"/>
        </w:rPr>
        <w:t>, зооіндикація, екологічні</w:t>
      </w:r>
      <w:hyperlink r:id="rId14">
        <w:r w:rsidRPr="00D37454">
          <w:rPr>
            <w:rFonts w:ascii="Times New Roman" w:eastAsia="Times New Roman" w:hAnsi="Times New Roman" w:cs="Times New Roman"/>
            <w:sz w:val="28"/>
            <w:szCs w:val="28"/>
          </w:rPr>
          <w:t xml:space="preserve"> фактори,</w:t>
        </w:r>
      </w:hyperlink>
      <w:r w:rsidRPr="00D37454">
        <w:rPr>
          <w:rFonts w:ascii="Times New Roman" w:eastAsia="Times New Roman" w:hAnsi="Times New Roman" w:cs="Times New Roman"/>
          <w:sz w:val="28"/>
          <w:szCs w:val="28"/>
        </w:rPr>
        <w:t xml:space="preserve"> абіотичні та біотичні</w:t>
      </w:r>
      <w:hyperlink r:id="rId15">
        <w:r w:rsidRPr="00D37454">
          <w:rPr>
            <w:rFonts w:ascii="Times New Roman" w:eastAsia="Times New Roman" w:hAnsi="Times New Roman" w:cs="Times New Roman"/>
            <w:sz w:val="28"/>
            <w:szCs w:val="28"/>
          </w:rPr>
          <w:t xml:space="preserve"> фактори,</w:t>
        </w:r>
      </w:hyperlink>
      <w:r w:rsidRPr="00D37454">
        <w:rPr>
          <w:rFonts w:ascii="Times New Roman" w:eastAsia="Times New Roman" w:hAnsi="Times New Roman" w:cs="Times New Roman"/>
          <w:sz w:val="28"/>
          <w:szCs w:val="28"/>
        </w:rPr>
        <w:t xml:space="preserve"> антропогенні</w:t>
      </w:r>
      <w:hyperlink r:id="rId16">
        <w:r w:rsidRPr="00D37454">
          <w:rPr>
            <w:rFonts w:ascii="Times New Roman" w:eastAsia="Times New Roman" w:hAnsi="Times New Roman" w:cs="Times New Roman"/>
            <w:sz w:val="28"/>
            <w:szCs w:val="28"/>
          </w:rPr>
          <w:t xml:space="preserve"> фактори,</w:t>
        </w:r>
      </w:hyperlink>
      <w:r w:rsidRPr="00D37454">
        <w:rPr>
          <w:rFonts w:ascii="Times New Roman" w:eastAsia="Times New Roman" w:hAnsi="Times New Roman" w:cs="Times New Roman"/>
          <w:sz w:val="28"/>
          <w:szCs w:val="28"/>
        </w:rPr>
        <w:t xml:space="preserve"> закон оптимуму, екологічний стрес.</w:t>
      </w:r>
    </w:p>
    <w:p w14:paraId="22A8C012"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p>
    <w:p w14:paraId="3EDD2617" w14:textId="77777777" w:rsidR="003A1A1F" w:rsidRDefault="003A1A1F" w:rsidP="003A1A1F">
      <w:pPr>
        <w:tabs>
          <w:tab w:val="left" w:pos="1134"/>
        </w:tabs>
        <w:spacing w:after="0" w:line="240" w:lineRule="auto"/>
        <w:ind w:firstLine="709"/>
        <w:jc w:val="center"/>
        <w:rPr>
          <w:rFonts w:ascii="Times New Roman" w:eastAsia="Times New Roman" w:hAnsi="Times New Roman" w:cs="Times New Roman"/>
          <w:b/>
          <w:bCs/>
          <w:sz w:val="28"/>
          <w:szCs w:val="28"/>
        </w:rPr>
      </w:pPr>
      <w:r w:rsidRPr="005A2BCA">
        <w:rPr>
          <w:rFonts w:ascii="Times New Roman" w:eastAsia="Times New Roman" w:hAnsi="Times New Roman" w:cs="Times New Roman"/>
          <w:b/>
          <w:bCs/>
          <w:sz w:val="28"/>
          <w:szCs w:val="28"/>
        </w:rPr>
        <w:t>1.Предмет, об’єкт, завдання, методи та структура сучасної біоіндикації</w:t>
      </w:r>
    </w:p>
    <w:p w14:paraId="450B18FF" w14:textId="77777777" w:rsidR="003A1A1F" w:rsidRPr="005A2BCA" w:rsidRDefault="003A1A1F" w:rsidP="003A1A1F">
      <w:pPr>
        <w:tabs>
          <w:tab w:val="left" w:pos="1134"/>
        </w:tabs>
        <w:spacing w:after="0" w:line="240" w:lineRule="auto"/>
        <w:ind w:firstLine="709"/>
        <w:jc w:val="center"/>
        <w:rPr>
          <w:rFonts w:ascii="Times New Roman" w:eastAsia="Times New Roman" w:hAnsi="Times New Roman" w:cs="Times New Roman"/>
          <w:b/>
          <w:bCs/>
          <w:sz w:val="28"/>
          <w:szCs w:val="28"/>
        </w:rPr>
      </w:pPr>
    </w:p>
    <w:p w14:paraId="55CAC3E7"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У наш час, у зв’язку з інтенсивним впливом людини на природу змінилося</w:t>
      </w:r>
      <w:hyperlink r:id="rId17">
        <w:r w:rsidRPr="00D37454">
          <w:rPr>
            <w:rFonts w:ascii="Times New Roman" w:eastAsia="Times New Roman" w:hAnsi="Times New Roman" w:cs="Times New Roman"/>
            <w:sz w:val="28"/>
            <w:szCs w:val="28"/>
          </w:rPr>
          <w:t xml:space="preserve"> </w:t>
        </w:r>
      </w:hyperlink>
      <w:hyperlink r:id="rId18">
        <w:r w:rsidRPr="00D37454">
          <w:rPr>
            <w:rFonts w:ascii="Times New Roman" w:eastAsia="Times New Roman" w:hAnsi="Times New Roman" w:cs="Times New Roman"/>
            <w:sz w:val="28"/>
            <w:szCs w:val="28"/>
          </w:rPr>
          <w:t>ставл</w:t>
        </w:r>
      </w:hyperlink>
      <w:hyperlink r:id="rId19">
        <w:r w:rsidRPr="00D37454">
          <w:rPr>
            <w:rFonts w:ascii="Times New Roman" w:eastAsia="Times New Roman" w:hAnsi="Times New Roman" w:cs="Times New Roman"/>
            <w:sz w:val="28"/>
            <w:szCs w:val="28"/>
          </w:rPr>
          <w:t>ення</w:t>
        </w:r>
      </w:hyperlink>
      <w:hyperlink r:id="rId20">
        <w:r w:rsidRPr="00D37454">
          <w:rPr>
            <w:rFonts w:ascii="Times New Roman" w:eastAsia="Times New Roman" w:hAnsi="Times New Roman" w:cs="Times New Roman"/>
            <w:sz w:val="28"/>
            <w:szCs w:val="28"/>
          </w:rPr>
          <w:t xml:space="preserve"> суспільства </w:t>
        </w:r>
      </w:hyperlink>
      <w:r w:rsidRPr="00D37454">
        <w:rPr>
          <w:rFonts w:ascii="Times New Roman" w:eastAsia="Times New Roman" w:hAnsi="Times New Roman" w:cs="Times New Roman"/>
          <w:sz w:val="28"/>
          <w:szCs w:val="28"/>
        </w:rPr>
        <w:t>до стану</w:t>
      </w:r>
      <w:hyperlink r:id="rId21">
        <w:r w:rsidRPr="00D37454">
          <w:rPr>
            <w:rFonts w:ascii="Times New Roman" w:eastAsia="Times New Roman" w:hAnsi="Times New Roman" w:cs="Times New Roman"/>
            <w:sz w:val="28"/>
            <w:szCs w:val="28"/>
          </w:rPr>
          <w:t xml:space="preserve"> навколишнього середовищ</w:t>
        </w:r>
      </w:hyperlink>
      <w:r w:rsidRPr="00D37454">
        <w:rPr>
          <w:rFonts w:ascii="Times New Roman" w:eastAsia="Times New Roman" w:hAnsi="Times New Roman" w:cs="Times New Roman"/>
          <w:sz w:val="28"/>
          <w:szCs w:val="28"/>
        </w:rPr>
        <w:t>а, його повітряного басейну, ґрунту, водоймищ, та продуктів харчування. Контроль стану</w:t>
      </w:r>
      <w:hyperlink r:id="rId22">
        <w:r w:rsidRPr="00D37454">
          <w:rPr>
            <w:rFonts w:ascii="Times New Roman" w:eastAsia="Times New Roman" w:hAnsi="Times New Roman" w:cs="Times New Roman"/>
            <w:sz w:val="28"/>
            <w:szCs w:val="28"/>
          </w:rPr>
          <w:t xml:space="preserve"> навколишнього середовищ</w:t>
        </w:r>
      </w:hyperlink>
      <w:r w:rsidRPr="00D37454">
        <w:rPr>
          <w:rFonts w:ascii="Times New Roman" w:eastAsia="Times New Roman" w:hAnsi="Times New Roman" w:cs="Times New Roman"/>
          <w:sz w:val="28"/>
          <w:szCs w:val="28"/>
        </w:rPr>
        <w:t>а,</w:t>
      </w:r>
      <w:hyperlink r:id="rId23">
        <w:r w:rsidRPr="00D37454">
          <w:rPr>
            <w:rFonts w:ascii="Times New Roman" w:eastAsia="Times New Roman" w:hAnsi="Times New Roman" w:cs="Times New Roman"/>
            <w:sz w:val="28"/>
            <w:szCs w:val="28"/>
          </w:rPr>
          <w:t xml:space="preserve"> оцінка </w:t>
        </w:r>
      </w:hyperlink>
      <w:r w:rsidRPr="00D37454">
        <w:rPr>
          <w:rFonts w:ascii="Times New Roman" w:eastAsia="Times New Roman" w:hAnsi="Times New Roman" w:cs="Times New Roman"/>
          <w:sz w:val="28"/>
          <w:szCs w:val="28"/>
        </w:rPr>
        <w:t xml:space="preserve">його якості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це найважливіша</w:t>
      </w:r>
      <w:hyperlink r:id="rId24">
        <w:r w:rsidRPr="00D37454">
          <w:rPr>
            <w:rFonts w:ascii="Times New Roman" w:eastAsia="Times New Roman" w:hAnsi="Times New Roman" w:cs="Times New Roman"/>
            <w:sz w:val="28"/>
            <w:szCs w:val="28"/>
          </w:rPr>
          <w:t xml:space="preserve"> складова </w:t>
        </w:r>
      </w:hyperlink>
      <w:r w:rsidRPr="00D37454">
        <w:rPr>
          <w:rFonts w:ascii="Times New Roman" w:eastAsia="Times New Roman" w:hAnsi="Times New Roman" w:cs="Times New Roman"/>
          <w:sz w:val="28"/>
          <w:szCs w:val="28"/>
        </w:rPr>
        <w:t>частина діяльності людини, яка</w:t>
      </w:r>
      <w:hyperlink r:id="rId25">
        <w:r w:rsidRPr="00D37454">
          <w:rPr>
            <w:rFonts w:ascii="Times New Roman" w:eastAsia="Times New Roman" w:hAnsi="Times New Roman" w:cs="Times New Roman"/>
            <w:sz w:val="28"/>
            <w:szCs w:val="28"/>
          </w:rPr>
          <w:t xml:space="preserve"> </w:t>
        </w:r>
      </w:hyperlink>
      <w:hyperlink r:id="rId26">
        <w:r w:rsidRPr="00D37454">
          <w:rPr>
            <w:rFonts w:ascii="Times New Roman" w:eastAsia="Times New Roman" w:hAnsi="Times New Roman" w:cs="Times New Roman"/>
            <w:sz w:val="28"/>
            <w:szCs w:val="28"/>
          </w:rPr>
          <w:t>спрямова</w:t>
        </w:r>
      </w:hyperlink>
      <w:hyperlink r:id="rId27">
        <w:r w:rsidRPr="00D37454">
          <w:rPr>
            <w:rFonts w:ascii="Times New Roman" w:eastAsia="Times New Roman" w:hAnsi="Times New Roman" w:cs="Times New Roman"/>
            <w:sz w:val="28"/>
            <w:szCs w:val="28"/>
          </w:rPr>
          <w:t xml:space="preserve">на </w:t>
        </w:r>
      </w:hyperlink>
      <w:r w:rsidRPr="00D37454">
        <w:rPr>
          <w:rFonts w:ascii="Times New Roman" w:eastAsia="Times New Roman" w:hAnsi="Times New Roman" w:cs="Times New Roman"/>
          <w:sz w:val="28"/>
          <w:szCs w:val="28"/>
        </w:rPr>
        <w:t>на освоєння та використання природних ресурсів для забезпечення своєї життєдіяльності.</w:t>
      </w:r>
    </w:p>
    <w:p w14:paraId="5ECA69E1"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6D22B9">
        <w:rPr>
          <w:rFonts w:ascii="Times New Roman" w:eastAsia="Times New Roman" w:hAnsi="Times New Roman" w:cs="Times New Roman"/>
          <w:b/>
          <w:bCs/>
          <w:i/>
          <w:iCs/>
          <w:sz w:val="28"/>
          <w:szCs w:val="28"/>
        </w:rPr>
        <w:t>Біоіндикація</w:t>
      </w:r>
      <w:r w:rsidRPr="00D37454">
        <w:rPr>
          <w:rFonts w:ascii="Times New Roman" w:eastAsia="Times New Roman" w:hAnsi="Times New Roman" w:cs="Times New Roman"/>
          <w:sz w:val="28"/>
          <w:szCs w:val="28"/>
        </w:rPr>
        <w:t xml:space="preserve"> (</w:t>
      </w:r>
      <w:proofErr w:type="spellStart"/>
      <w:r w:rsidRPr="00D37454">
        <w:rPr>
          <w:rFonts w:ascii="Times New Roman" w:eastAsia="Times New Roman" w:hAnsi="Times New Roman" w:cs="Times New Roman"/>
          <w:sz w:val="28"/>
          <w:szCs w:val="28"/>
        </w:rPr>
        <w:t>грец</w:t>
      </w:r>
      <w:proofErr w:type="spellEnd"/>
      <w:r w:rsidRPr="00D37454">
        <w:rPr>
          <w:rFonts w:ascii="Times New Roman" w:eastAsia="Times New Roman" w:hAnsi="Times New Roman" w:cs="Times New Roman"/>
          <w:sz w:val="28"/>
          <w:szCs w:val="28"/>
        </w:rPr>
        <w:t xml:space="preserve">. </w:t>
      </w:r>
      <w:proofErr w:type="spellStart"/>
      <w:r w:rsidRPr="006D22B9">
        <w:rPr>
          <w:rFonts w:ascii="Times New Roman" w:eastAsia="Times New Roman" w:hAnsi="Times New Roman" w:cs="Times New Roman"/>
          <w:i/>
          <w:iCs/>
          <w:sz w:val="28"/>
          <w:szCs w:val="28"/>
        </w:rPr>
        <w:t>bіоs</w:t>
      </w:r>
      <w:proofErr w:type="spellEnd"/>
      <w:r w:rsidRPr="00D374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життя, лат. </w:t>
      </w:r>
      <w:proofErr w:type="spellStart"/>
      <w:r w:rsidRPr="006D22B9">
        <w:rPr>
          <w:rFonts w:ascii="Times New Roman" w:eastAsia="Times New Roman" w:hAnsi="Times New Roman" w:cs="Times New Roman"/>
          <w:i/>
          <w:iCs/>
          <w:sz w:val="28"/>
          <w:szCs w:val="28"/>
        </w:rPr>
        <w:t>іndісо</w:t>
      </w:r>
      <w:proofErr w:type="spellEnd"/>
      <w:r w:rsidRPr="00D374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вказую)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це визначення біологічно</w:t>
      </w:r>
      <w:hyperlink r:id="rId28">
        <w:r w:rsidRPr="00D37454">
          <w:rPr>
            <w:rFonts w:ascii="Times New Roman" w:eastAsia="Times New Roman" w:hAnsi="Times New Roman" w:cs="Times New Roman"/>
            <w:sz w:val="28"/>
            <w:szCs w:val="28"/>
          </w:rPr>
          <w:t xml:space="preserve"> знач</w:t>
        </w:r>
      </w:hyperlink>
      <w:hyperlink r:id="rId29">
        <w:r w:rsidRPr="00D37454">
          <w:rPr>
            <w:rFonts w:ascii="Times New Roman" w:eastAsia="Times New Roman" w:hAnsi="Times New Roman" w:cs="Times New Roman"/>
            <w:sz w:val="28"/>
            <w:szCs w:val="28"/>
          </w:rPr>
          <w:t>ущих</w:t>
        </w:r>
      </w:hyperlink>
      <w:hyperlink r:id="rId30">
        <w:r w:rsidRPr="00D37454">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навантажень на основі реакцій на них живих організмів та</w:t>
      </w:r>
      <w:hyperlink r:id="rId31">
        <w:r w:rsidRPr="00D37454">
          <w:rPr>
            <w:rFonts w:ascii="Times New Roman" w:eastAsia="Times New Roman" w:hAnsi="Times New Roman" w:cs="Times New Roman"/>
            <w:sz w:val="28"/>
            <w:szCs w:val="28"/>
          </w:rPr>
          <w:t xml:space="preserve"> їх </w:t>
        </w:r>
      </w:hyperlink>
      <w:r w:rsidRPr="00D37454">
        <w:rPr>
          <w:rFonts w:ascii="Times New Roman" w:eastAsia="Times New Roman" w:hAnsi="Times New Roman" w:cs="Times New Roman"/>
          <w:sz w:val="28"/>
          <w:szCs w:val="28"/>
        </w:rPr>
        <w:t>угрупувань. Повною</w:t>
      </w:r>
      <w:hyperlink r:id="rId32">
        <w:r w:rsidRPr="00D37454">
          <w:rPr>
            <w:rFonts w:ascii="Times New Roman" w:eastAsia="Times New Roman" w:hAnsi="Times New Roman" w:cs="Times New Roman"/>
            <w:sz w:val="28"/>
            <w:szCs w:val="28"/>
          </w:rPr>
          <w:t xml:space="preserve"> мірою </w:t>
        </w:r>
      </w:hyperlink>
      <w:r w:rsidRPr="00D37454">
        <w:rPr>
          <w:rFonts w:ascii="Times New Roman" w:eastAsia="Times New Roman" w:hAnsi="Times New Roman" w:cs="Times New Roman"/>
          <w:sz w:val="28"/>
          <w:szCs w:val="28"/>
        </w:rPr>
        <w:t>це</w:t>
      </w:r>
      <w:hyperlink r:id="rId33">
        <w:r w:rsidRPr="00D37454">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стосується всіх видів антропогенних забруднень.</w:t>
      </w:r>
    </w:p>
    <w:p w14:paraId="164CCB56"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6D22B9">
        <w:rPr>
          <w:rFonts w:ascii="Times New Roman" w:eastAsia="Times New Roman" w:hAnsi="Times New Roman" w:cs="Times New Roman"/>
          <w:b/>
          <w:bCs/>
          <w:i/>
          <w:iCs/>
          <w:sz w:val="28"/>
          <w:szCs w:val="28"/>
        </w:rPr>
        <w:t>Головна мета біоіндикації</w:t>
      </w:r>
      <w:r w:rsidRPr="00D37454">
        <w:rPr>
          <w:rFonts w:ascii="Times New Roman" w:eastAsia="Times New Roman" w:hAnsi="Times New Roman" w:cs="Times New Roman"/>
          <w:sz w:val="28"/>
          <w:szCs w:val="28"/>
        </w:rPr>
        <w:t xml:space="preserve"> – діагностика стану</w:t>
      </w:r>
      <w:hyperlink r:id="rId34">
        <w:r w:rsidRPr="00D37454">
          <w:rPr>
            <w:rFonts w:ascii="Times New Roman" w:eastAsia="Times New Roman" w:hAnsi="Times New Roman" w:cs="Times New Roman"/>
            <w:sz w:val="28"/>
            <w:szCs w:val="28"/>
          </w:rPr>
          <w:t xml:space="preserve"> навколишнього середовищ</w:t>
        </w:r>
      </w:hyperlink>
      <w:r w:rsidRPr="00D37454">
        <w:rPr>
          <w:rFonts w:ascii="Times New Roman" w:eastAsia="Times New Roman" w:hAnsi="Times New Roman" w:cs="Times New Roman"/>
          <w:sz w:val="28"/>
          <w:szCs w:val="28"/>
        </w:rPr>
        <w:t>а</w:t>
      </w:r>
      <w:hyperlink r:id="rId35">
        <w:r w:rsidRPr="00D37454">
          <w:rPr>
            <w:rFonts w:ascii="Times New Roman" w:eastAsia="Times New Roman" w:hAnsi="Times New Roman" w:cs="Times New Roman"/>
            <w:sz w:val="28"/>
            <w:szCs w:val="28"/>
          </w:rPr>
          <w:t xml:space="preserve"> </w:t>
        </w:r>
      </w:hyperlink>
      <w:hyperlink r:id="rId36">
        <w:r w:rsidRPr="00D37454">
          <w:rPr>
            <w:rFonts w:ascii="Times New Roman" w:eastAsia="Times New Roman" w:hAnsi="Times New Roman" w:cs="Times New Roman"/>
            <w:sz w:val="28"/>
            <w:szCs w:val="28"/>
          </w:rPr>
          <w:t>через</w:t>
        </w:r>
      </w:hyperlink>
      <w:hyperlink r:id="rId37">
        <w:r w:rsidRPr="00D37454">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 xml:space="preserve">встановлення здатності організмів до </w:t>
      </w:r>
      <w:hyperlink r:id="rId38">
        <w:r w:rsidRPr="00D37454">
          <w:rPr>
            <w:rFonts w:ascii="Times New Roman" w:eastAsia="Times New Roman" w:hAnsi="Times New Roman" w:cs="Times New Roman"/>
            <w:sz w:val="28"/>
            <w:szCs w:val="28"/>
          </w:rPr>
          <w:t>адаптації</w:t>
        </w:r>
      </w:hyperlink>
      <w:r w:rsidRPr="00D37454">
        <w:rPr>
          <w:rFonts w:ascii="Times New Roman" w:eastAsia="Times New Roman" w:hAnsi="Times New Roman" w:cs="Times New Roman"/>
          <w:sz w:val="28"/>
          <w:szCs w:val="28"/>
        </w:rPr>
        <w:t xml:space="preserve"> у відповідних умовах довкілля.</w:t>
      </w:r>
    </w:p>
    <w:p w14:paraId="1B21599E"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Основні завдання біоіндикації – виявлення організмів та груп організмів-біоіндикаторів, які найбільш чуттєві до змін у</w:t>
      </w:r>
      <w:hyperlink r:id="rId39">
        <w:r w:rsidRPr="00D37454">
          <w:rPr>
            <w:rFonts w:ascii="Times New Roman" w:eastAsia="Times New Roman" w:hAnsi="Times New Roman" w:cs="Times New Roman"/>
            <w:sz w:val="28"/>
            <w:szCs w:val="28"/>
          </w:rPr>
          <w:t xml:space="preserve"> навколишньому середовищ</w:t>
        </w:r>
      </w:hyperlink>
      <w:r w:rsidRPr="00D37454">
        <w:rPr>
          <w:rFonts w:ascii="Times New Roman" w:eastAsia="Times New Roman" w:hAnsi="Times New Roman" w:cs="Times New Roman"/>
          <w:sz w:val="28"/>
          <w:szCs w:val="28"/>
        </w:rPr>
        <w:t>і, які виникли під дією природних і антропогенних</w:t>
      </w:r>
      <w:hyperlink r:id="rId40">
        <w:r w:rsidRPr="00D37454">
          <w:rPr>
            <w:rFonts w:ascii="Times New Roman" w:eastAsia="Times New Roman" w:hAnsi="Times New Roman" w:cs="Times New Roman"/>
            <w:sz w:val="28"/>
            <w:szCs w:val="28"/>
          </w:rPr>
          <w:t xml:space="preserve"> факторів,</w:t>
        </w:r>
      </w:hyperlink>
      <w:r w:rsidRPr="00D37454">
        <w:rPr>
          <w:rFonts w:ascii="Times New Roman" w:eastAsia="Times New Roman" w:hAnsi="Times New Roman" w:cs="Times New Roman"/>
          <w:sz w:val="28"/>
          <w:szCs w:val="28"/>
        </w:rPr>
        <w:t xml:space="preserve"> і добір видів-індикаторів із високим порогом чутливості до антропогенних змін.</w:t>
      </w:r>
    </w:p>
    <w:p w14:paraId="6977BECA"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Біоіндикацію можна охарактеризувати</w:t>
      </w:r>
      <w:hyperlink r:id="rId41">
        <w:r w:rsidRPr="00D37454">
          <w:rPr>
            <w:rFonts w:ascii="Times New Roman" w:eastAsia="Times New Roman" w:hAnsi="Times New Roman" w:cs="Times New Roman"/>
            <w:sz w:val="28"/>
            <w:szCs w:val="28"/>
          </w:rPr>
          <w:t xml:space="preserve"> </w:t>
        </w:r>
      </w:hyperlink>
      <w:hyperlink r:id="rId42">
        <w:r w:rsidRPr="00D37454">
          <w:rPr>
            <w:rFonts w:ascii="Times New Roman" w:eastAsia="Times New Roman" w:hAnsi="Times New Roman" w:cs="Times New Roman"/>
            <w:sz w:val="28"/>
            <w:szCs w:val="28"/>
          </w:rPr>
          <w:t>так</w:t>
        </w:r>
      </w:hyperlink>
      <w:hyperlink r:id="rId43">
        <w:r w:rsidRPr="00D37454">
          <w:rPr>
            <w:rFonts w:ascii="Times New Roman" w:eastAsia="Times New Roman" w:hAnsi="Times New Roman" w:cs="Times New Roman"/>
            <w:sz w:val="28"/>
            <w:szCs w:val="28"/>
          </w:rPr>
          <w:t xml:space="preserve">им </w:t>
        </w:r>
      </w:hyperlink>
      <w:r w:rsidRPr="00D37454">
        <w:rPr>
          <w:rFonts w:ascii="Times New Roman" w:eastAsia="Times New Roman" w:hAnsi="Times New Roman" w:cs="Times New Roman"/>
          <w:sz w:val="28"/>
          <w:szCs w:val="28"/>
        </w:rPr>
        <w:t>чином:</w:t>
      </w:r>
    </w:p>
    <w:p w14:paraId="31DF34A9" w14:textId="77777777" w:rsidR="003A1A1F" w:rsidRPr="005A2BCA" w:rsidRDefault="003A1A1F" w:rsidP="003A1A1F">
      <w:pPr>
        <w:pStyle w:val="a7"/>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5A2BCA">
        <w:rPr>
          <w:rFonts w:ascii="Times New Roman" w:eastAsia="Times New Roman" w:hAnsi="Times New Roman" w:cs="Times New Roman"/>
          <w:sz w:val="28"/>
          <w:szCs w:val="28"/>
        </w:rPr>
        <w:lastRenderedPageBreak/>
        <w:t>як розділ екології, що оцінює екологічні</w:t>
      </w:r>
      <w:hyperlink r:id="rId44">
        <w:r w:rsidRPr="005A2BCA">
          <w:rPr>
            <w:rFonts w:ascii="Times New Roman" w:eastAsia="Times New Roman" w:hAnsi="Times New Roman" w:cs="Times New Roman"/>
            <w:sz w:val="28"/>
            <w:szCs w:val="28"/>
          </w:rPr>
          <w:t xml:space="preserve"> фактори </w:t>
        </w:r>
      </w:hyperlink>
      <w:hyperlink r:id="rId45">
        <w:r w:rsidRPr="005A2BCA">
          <w:rPr>
            <w:rFonts w:ascii="Times New Roman" w:eastAsia="Times New Roman" w:hAnsi="Times New Roman" w:cs="Times New Roman"/>
            <w:sz w:val="28"/>
            <w:szCs w:val="28"/>
          </w:rPr>
          <w:t xml:space="preserve">по </w:t>
        </w:r>
      </w:hyperlink>
      <w:hyperlink r:id="rId46">
        <w:r w:rsidRPr="005A2BCA">
          <w:rPr>
            <w:rFonts w:ascii="Times New Roman" w:eastAsia="Times New Roman" w:hAnsi="Times New Roman" w:cs="Times New Roman"/>
            <w:sz w:val="28"/>
            <w:szCs w:val="28"/>
          </w:rPr>
          <w:t xml:space="preserve">біологічним </w:t>
        </w:r>
      </w:hyperlink>
      <w:r w:rsidRPr="005A2BCA">
        <w:rPr>
          <w:rFonts w:ascii="Times New Roman" w:eastAsia="Times New Roman" w:hAnsi="Times New Roman" w:cs="Times New Roman"/>
          <w:sz w:val="28"/>
          <w:szCs w:val="28"/>
        </w:rPr>
        <w:t>ознакам;</w:t>
      </w:r>
    </w:p>
    <w:p w14:paraId="5AF3F2BD" w14:textId="77777777" w:rsidR="003A1A1F" w:rsidRPr="005A2BCA" w:rsidRDefault="003A1A1F" w:rsidP="003A1A1F">
      <w:pPr>
        <w:pStyle w:val="a7"/>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5A2BCA">
        <w:rPr>
          <w:rFonts w:ascii="Times New Roman" w:eastAsia="Times New Roman" w:hAnsi="Times New Roman" w:cs="Times New Roman"/>
          <w:sz w:val="28"/>
          <w:szCs w:val="28"/>
        </w:rPr>
        <w:t>наука, що вивчає залежність між біотичними ознаками і станом екосистем та</w:t>
      </w:r>
      <w:hyperlink r:id="rId47">
        <w:r w:rsidRPr="005A2BCA">
          <w:rPr>
            <w:rFonts w:ascii="Times New Roman" w:eastAsia="Times New Roman" w:hAnsi="Times New Roman" w:cs="Times New Roman"/>
            <w:sz w:val="28"/>
            <w:szCs w:val="28"/>
          </w:rPr>
          <w:t xml:space="preserve"> їх</w:t>
        </w:r>
      </w:hyperlink>
      <w:hyperlink r:id="rId48">
        <w:r w:rsidRPr="005A2BCA">
          <w:rPr>
            <w:rFonts w:ascii="Times New Roman" w:eastAsia="Times New Roman" w:hAnsi="Times New Roman" w:cs="Times New Roman"/>
            <w:sz w:val="28"/>
            <w:szCs w:val="28"/>
          </w:rPr>
          <w:t xml:space="preserve"> склад</w:t>
        </w:r>
      </w:hyperlink>
      <w:hyperlink r:id="rId49">
        <w:r w:rsidRPr="005A2BCA">
          <w:rPr>
            <w:rFonts w:ascii="Times New Roman" w:eastAsia="Times New Roman" w:hAnsi="Times New Roman" w:cs="Times New Roman"/>
            <w:sz w:val="28"/>
            <w:szCs w:val="28"/>
          </w:rPr>
          <w:t>ників</w:t>
        </w:r>
      </w:hyperlink>
      <w:hyperlink r:id="rId50">
        <w:r w:rsidRPr="005A2BCA">
          <w:rPr>
            <w:rFonts w:ascii="Times New Roman" w:eastAsia="Times New Roman" w:hAnsi="Times New Roman" w:cs="Times New Roman"/>
            <w:sz w:val="28"/>
            <w:szCs w:val="28"/>
          </w:rPr>
          <w:t xml:space="preserve"> </w:t>
        </w:r>
      </w:hyperlink>
      <w:r w:rsidRPr="005A2BCA">
        <w:rPr>
          <w:rFonts w:ascii="Times New Roman" w:eastAsia="Times New Roman" w:hAnsi="Times New Roman" w:cs="Times New Roman"/>
          <w:sz w:val="28"/>
          <w:szCs w:val="28"/>
        </w:rPr>
        <w:t>загалом</w:t>
      </w:r>
      <w:hyperlink r:id="rId51">
        <w:r w:rsidRPr="005A2BCA">
          <w:rPr>
            <w:rFonts w:ascii="Times New Roman" w:eastAsia="Times New Roman" w:hAnsi="Times New Roman" w:cs="Times New Roman"/>
            <w:sz w:val="28"/>
            <w:szCs w:val="28"/>
          </w:rPr>
          <w:t>;</w:t>
        </w:r>
      </w:hyperlink>
    </w:p>
    <w:p w14:paraId="5BB4111A" w14:textId="77777777" w:rsidR="003A1A1F" w:rsidRPr="005A2BCA" w:rsidRDefault="003A1A1F" w:rsidP="003A1A1F">
      <w:pPr>
        <w:pStyle w:val="a7"/>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5A2BCA">
        <w:rPr>
          <w:rFonts w:ascii="Times New Roman" w:eastAsia="Times New Roman" w:hAnsi="Times New Roman" w:cs="Times New Roman"/>
          <w:sz w:val="28"/>
          <w:szCs w:val="28"/>
        </w:rPr>
        <w:t>наука, що вивчає питання діагностики стану екосистем</w:t>
      </w:r>
      <w:hyperlink r:id="rId52">
        <w:r w:rsidRPr="005A2BCA">
          <w:rPr>
            <w:rFonts w:ascii="Times New Roman" w:eastAsia="Times New Roman" w:hAnsi="Times New Roman" w:cs="Times New Roman"/>
            <w:sz w:val="28"/>
            <w:szCs w:val="28"/>
          </w:rPr>
          <w:t xml:space="preserve"> </w:t>
        </w:r>
      </w:hyperlink>
      <w:hyperlink r:id="rId53">
        <w:r w:rsidRPr="005A2BCA">
          <w:rPr>
            <w:rFonts w:ascii="Times New Roman" w:eastAsia="Times New Roman" w:hAnsi="Times New Roman" w:cs="Times New Roman"/>
            <w:sz w:val="28"/>
            <w:szCs w:val="28"/>
          </w:rPr>
          <w:t>за</w:t>
        </w:r>
      </w:hyperlink>
      <w:hyperlink r:id="rId54">
        <w:r w:rsidRPr="005A2BCA">
          <w:rPr>
            <w:rFonts w:ascii="Times New Roman" w:eastAsia="Times New Roman" w:hAnsi="Times New Roman" w:cs="Times New Roman"/>
            <w:sz w:val="28"/>
            <w:szCs w:val="28"/>
          </w:rPr>
          <w:t xml:space="preserve"> </w:t>
        </w:r>
      </w:hyperlink>
      <w:hyperlink r:id="rId55">
        <w:r w:rsidRPr="005A2BCA">
          <w:rPr>
            <w:rFonts w:ascii="Times New Roman" w:eastAsia="Times New Roman" w:hAnsi="Times New Roman" w:cs="Times New Roman"/>
            <w:sz w:val="28"/>
            <w:szCs w:val="28"/>
          </w:rPr>
          <w:t>показникам</w:t>
        </w:r>
      </w:hyperlink>
      <w:hyperlink r:id="rId56">
        <w:r w:rsidRPr="005A2BCA">
          <w:rPr>
            <w:rFonts w:ascii="Times New Roman" w:eastAsia="Times New Roman" w:hAnsi="Times New Roman" w:cs="Times New Roman"/>
            <w:sz w:val="28"/>
            <w:szCs w:val="28"/>
          </w:rPr>
          <w:t>и</w:t>
        </w:r>
      </w:hyperlink>
      <w:hyperlink r:id="rId57">
        <w:r w:rsidRPr="005A2BCA">
          <w:rPr>
            <w:rFonts w:ascii="Times New Roman" w:eastAsia="Times New Roman" w:hAnsi="Times New Roman" w:cs="Times New Roman"/>
            <w:sz w:val="28"/>
            <w:szCs w:val="28"/>
          </w:rPr>
          <w:t xml:space="preserve"> </w:t>
        </w:r>
      </w:hyperlink>
      <w:r w:rsidRPr="005A2BCA">
        <w:rPr>
          <w:rFonts w:ascii="Times New Roman" w:eastAsia="Times New Roman" w:hAnsi="Times New Roman" w:cs="Times New Roman"/>
          <w:sz w:val="28"/>
          <w:szCs w:val="28"/>
        </w:rPr>
        <w:t>біотичних ознак та властивостей.</w:t>
      </w:r>
    </w:p>
    <w:p w14:paraId="2601077C"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6D22B9">
        <w:rPr>
          <w:rFonts w:ascii="Times New Roman" w:eastAsia="Times New Roman" w:hAnsi="Times New Roman" w:cs="Times New Roman"/>
          <w:b/>
          <w:bCs/>
          <w:i/>
          <w:iCs/>
          <w:sz w:val="28"/>
          <w:szCs w:val="28"/>
        </w:rPr>
        <w:t>Об’єктом біоіндикації</w:t>
      </w:r>
      <w:r w:rsidRPr="00D37454">
        <w:rPr>
          <w:rFonts w:ascii="Times New Roman" w:eastAsia="Times New Roman" w:hAnsi="Times New Roman" w:cs="Times New Roman"/>
          <w:sz w:val="28"/>
          <w:szCs w:val="28"/>
        </w:rPr>
        <w:t xml:space="preserve"> є екологічні характеристики та біотичні ознаки біологічних об’єктів. Під біологічними об’єктами розуміють будь-які біологічні системи на різних рівнях організації живої матерії (молекули органічних речовин, клітини, тканини, органи та системи органів, організми</w:t>
      </w:r>
      <w:hyperlink r:id="rId58">
        <w:r w:rsidRPr="00D37454">
          <w:rPr>
            <w:rFonts w:ascii="Times New Roman" w:eastAsia="Times New Roman" w:hAnsi="Times New Roman" w:cs="Times New Roman"/>
            <w:sz w:val="28"/>
            <w:szCs w:val="28"/>
          </w:rPr>
          <w:t xml:space="preserve"> </w:t>
        </w:r>
      </w:hyperlink>
      <w:hyperlink r:id="rId59">
        <w:r w:rsidRPr="00D37454">
          <w:rPr>
            <w:rFonts w:ascii="Times New Roman" w:eastAsia="Times New Roman" w:hAnsi="Times New Roman" w:cs="Times New Roman"/>
            <w:sz w:val="28"/>
            <w:szCs w:val="28"/>
          </w:rPr>
          <w:t>загалом</w:t>
        </w:r>
      </w:hyperlink>
      <w:hyperlink r:id="rId60">
        <w:r w:rsidRPr="00D37454">
          <w:rPr>
            <w:rFonts w:ascii="Times New Roman" w:eastAsia="Times New Roman" w:hAnsi="Times New Roman" w:cs="Times New Roman"/>
            <w:sz w:val="28"/>
            <w:szCs w:val="28"/>
          </w:rPr>
          <w:t>,</w:t>
        </w:r>
      </w:hyperlink>
      <w:r w:rsidRPr="00D37454">
        <w:rPr>
          <w:rFonts w:ascii="Times New Roman" w:eastAsia="Times New Roman" w:hAnsi="Times New Roman" w:cs="Times New Roman"/>
          <w:sz w:val="28"/>
          <w:szCs w:val="28"/>
        </w:rPr>
        <w:t xml:space="preserve"> популяції,</w:t>
      </w:r>
      <w:hyperlink r:id="rId61">
        <w:r w:rsidRPr="00D37454">
          <w:rPr>
            <w:rFonts w:ascii="Times New Roman" w:eastAsia="Times New Roman" w:hAnsi="Times New Roman" w:cs="Times New Roman"/>
            <w:sz w:val="28"/>
            <w:szCs w:val="28"/>
          </w:rPr>
          <w:t xml:space="preserve"> види,</w:t>
        </w:r>
      </w:hyperlink>
      <w:r w:rsidRPr="00D37454">
        <w:rPr>
          <w:rFonts w:ascii="Times New Roman" w:eastAsia="Times New Roman" w:hAnsi="Times New Roman" w:cs="Times New Roman"/>
          <w:sz w:val="28"/>
          <w:szCs w:val="28"/>
        </w:rPr>
        <w:t xml:space="preserve"> угруповання організмів).</w:t>
      </w:r>
      <w:hyperlink r:id="rId62">
        <w:r w:rsidRPr="00D37454">
          <w:rPr>
            <w:rFonts w:ascii="Times New Roman" w:eastAsia="Times New Roman" w:hAnsi="Times New Roman" w:cs="Times New Roman"/>
            <w:sz w:val="28"/>
            <w:szCs w:val="28"/>
          </w:rPr>
          <w:t xml:space="preserve"> </w:t>
        </w:r>
      </w:hyperlink>
      <w:hyperlink r:id="rId63">
        <w:r w:rsidRPr="00D37454">
          <w:rPr>
            <w:rFonts w:ascii="Times New Roman" w:eastAsia="Times New Roman" w:hAnsi="Times New Roman" w:cs="Times New Roman"/>
            <w:sz w:val="28"/>
            <w:szCs w:val="28"/>
          </w:rPr>
          <w:t>Для</w:t>
        </w:r>
      </w:hyperlink>
      <w:hyperlink r:id="rId64">
        <w:r w:rsidRPr="00D37454">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 xml:space="preserve">біоіндикації використовуються генетичні, біохімічні та фізіологічні порушення в біосистемах хромосом, </w:t>
      </w:r>
      <w:proofErr w:type="spellStart"/>
      <w:r w:rsidRPr="00D37454">
        <w:rPr>
          <w:rFonts w:ascii="Times New Roman" w:eastAsia="Times New Roman" w:hAnsi="Times New Roman" w:cs="Times New Roman"/>
          <w:sz w:val="28"/>
          <w:szCs w:val="28"/>
        </w:rPr>
        <w:t>біомембран</w:t>
      </w:r>
      <w:proofErr w:type="spellEnd"/>
      <w:r w:rsidRPr="00D37454">
        <w:rPr>
          <w:rFonts w:ascii="Times New Roman" w:eastAsia="Times New Roman" w:hAnsi="Times New Roman" w:cs="Times New Roman"/>
          <w:sz w:val="28"/>
          <w:szCs w:val="28"/>
        </w:rPr>
        <w:t>, органел, обміну речовин (білків, вуглеводів, жирів), енергетичного та мінерального обміну,</w:t>
      </w:r>
      <w:hyperlink r:id="rId65">
        <w:r w:rsidRPr="00D37454">
          <w:rPr>
            <w:rFonts w:ascii="Times New Roman" w:eastAsia="Times New Roman" w:hAnsi="Times New Roman" w:cs="Times New Roman"/>
            <w:sz w:val="28"/>
            <w:szCs w:val="28"/>
          </w:rPr>
          <w:t xml:space="preserve"> включ</w:t>
        </w:r>
      </w:hyperlink>
      <w:hyperlink r:id="rId66">
        <w:r w:rsidRPr="00D37454">
          <w:rPr>
            <w:rFonts w:ascii="Times New Roman" w:eastAsia="Times New Roman" w:hAnsi="Times New Roman" w:cs="Times New Roman"/>
            <w:sz w:val="28"/>
            <w:szCs w:val="28"/>
          </w:rPr>
          <w:t>но</w:t>
        </w:r>
      </w:hyperlink>
      <w:hyperlink r:id="rId67">
        <w:r w:rsidRPr="00D37454">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 xml:space="preserve">фотосинтез, активність гормонів та ферментів; морфологічні, анатомічні, </w:t>
      </w:r>
      <w:proofErr w:type="spellStart"/>
      <w:r w:rsidRPr="00D37454">
        <w:rPr>
          <w:rFonts w:ascii="Times New Roman" w:eastAsia="Times New Roman" w:hAnsi="Times New Roman" w:cs="Times New Roman"/>
          <w:sz w:val="28"/>
          <w:szCs w:val="28"/>
        </w:rPr>
        <w:t>біоритмічні</w:t>
      </w:r>
      <w:proofErr w:type="spellEnd"/>
      <w:r w:rsidRPr="00D37454">
        <w:rPr>
          <w:rFonts w:ascii="Times New Roman" w:eastAsia="Times New Roman" w:hAnsi="Times New Roman" w:cs="Times New Roman"/>
          <w:sz w:val="28"/>
          <w:szCs w:val="28"/>
        </w:rPr>
        <w:t xml:space="preserve">, поведінкові відхилення; флористичні, фауністичні, популяційно-динамічні, </w:t>
      </w:r>
      <w:proofErr w:type="spellStart"/>
      <w:r w:rsidRPr="00D37454">
        <w:rPr>
          <w:rFonts w:ascii="Times New Roman" w:eastAsia="Times New Roman" w:hAnsi="Times New Roman" w:cs="Times New Roman"/>
          <w:sz w:val="28"/>
          <w:szCs w:val="28"/>
        </w:rPr>
        <w:t>біогеоценотичні</w:t>
      </w:r>
      <w:proofErr w:type="spellEnd"/>
      <w:r w:rsidRPr="00D37454">
        <w:rPr>
          <w:rFonts w:ascii="Times New Roman" w:eastAsia="Times New Roman" w:hAnsi="Times New Roman" w:cs="Times New Roman"/>
          <w:sz w:val="28"/>
          <w:szCs w:val="28"/>
        </w:rPr>
        <w:t xml:space="preserve"> та ландшафтні зміни.</w:t>
      </w:r>
    </w:p>
    <w:p w14:paraId="1088EF40"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6D22B9">
        <w:rPr>
          <w:rFonts w:ascii="Times New Roman" w:eastAsia="Times New Roman" w:hAnsi="Times New Roman" w:cs="Times New Roman"/>
          <w:b/>
          <w:bCs/>
          <w:i/>
          <w:iCs/>
          <w:sz w:val="28"/>
          <w:szCs w:val="28"/>
        </w:rPr>
        <w:t>Предмет біоіндикації</w:t>
      </w:r>
      <w:r w:rsidRPr="00D37454">
        <w:rPr>
          <w:rFonts w:ascii="Times New Roman" w:eastAsia="Times New Roman" w:hAnsi="Times New Roman" w:cs="Times New Roman"/>
          <w:sz w:val="28"/>
          <w:szCs w:val="28"/>
        </w:rPr>
        <w:t xml:space="preserve"> – закономірність зв’язків між екологічними характеристиками та біотичними ознаками.</w:t>
      </w:r>
    </w:p>
    <w:p w14:paraId="704F1D80"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Методи біоіндикаці</w:t>
      </w:r>
      <w:hyperlink r:id="rId68">
        <w:r w:rsidRPr="00D37454">
          <w:rPr>
            <w:rFonts w:ascii="Times New Roman" w:eastAsia="Times New Roman" w:hAnsi="Times New Roman" w:cs="Times New Roman"/>
            <w:sz w:val="28"/>
            <w:szCs w:val="28"/>
          </w:rPr>
          <w:t>ї</w:t>
        </w:r>
      </w:hyperlink>
      <w:hyperlink r:id="rId69">
        <w:r w:rsidRPr="00D37454">
          <w:rPr>
            <w:rFonts w:ascii="Times New Roman" w:eastAsia="Times New Roman" w:hAnsi="Times New Roman" w:cs="Times New Roman"/>
            <w:sz w:val="28"/>
            <w:szCs w:val="28"/>
          </w:rPr>
          <w:t xml:space="preserve"> як правило,</w:t>
        </w:r>
      </w:hyperlink>
      <w:r w:rsidRPr="00D37454">
        <w:rPr>
          <w:rFonts w:ascii="Times New Roman" w:eastAsia="Times New Roman" w:hAnsi="Times New Roman" w:cs="Times New Roman"/>
          <w:sz w:val="28"/>
          <w:szCs w:val="28"/>
        </w:rPr>
        <w:t xml:space="preserve"> достатньо прості у використанні й не потребують спеціального обладнання та великих витрат. Методи біоіндикації ґрунтуються на положенні, що для функціонування, росту та розмноження організмів необхідне певне середовище. Угруповання організмів і</w:t>
      </w:r>
      <w:hyperlink r:id="rId70">
        <w:r w:rsidRPr="00D37454">
          <w:rPr>
            <w:rFonts w:ascii="Times New Roman" w:eastAsia="Times New Roman" w:hAnsi="Times New Roman" w:cs="Times New Roman"/>
            <w:sz w:val="28"/>
            <w:szCs w:val="28"/>
          </w:rPr>
          <w:t xml:space="preserve"> </w:t>
        </w:r>
      </w:hyperlink>
      <w:hyperlink r:id="rId71">
        <w:r w:rsidRPr="00D37454">
          <w:rPr>
            <w:rFonts w:ascii="Times New Roman" w:eastAsia="Times New Roman" w:hAnsi="Times New Roman" w:cs="Times New Roman"/>
            <w:sz w:val="28"/>
            <w:szCs w:val="28"/>
          </w:rPr>
          <w:t>деяк</w:t>
        </w:r>
      </w:hyperlink>
      <w:hyperlink r:id="rId72">
        <w:r w:rsidRPr="00D37454">
          <w:rPr>
            <w:rFonts w:ascii="Times New Roman" w:eastAsia="Times New Roman" w:hAnsi="Times New Roman" w:cs="Times New Roman"/>
            <w:sz w:val="28"/>
            <w:szCs w:val="28"/>
          </w:rPr>
          <w:t xml:space="preserve">і </w:t>
        </w:r>
      </w:hyperlink>
      <w:r w:rsidRPr="00D37454">
        <w:rPr>
          <w:rFonts w:ascii="Times New Roman" w:eastAsia="Times New Roman" w:hAnsi="Times New Roman" w:cs="Times New Roman"/>
          <w:sz w:val="28"/>
          <w:szCs w:val="28"/>
        </w:rPr>
        <w:t>особини не тільки реагують на зміни в довкіллі, але й самі активно його формують, забезпечуючи</w:t>
      </w:r>
      <w:hyperlink r:id="rId73">
        <w:r w:rsidRPr="00D37454">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у такий спосіб біологічне самоочищення. Тому, будь-яке порушення умов існування угрупування живих організмів призводить до зміни його структури. Причиною можуть бути не лише токсичні речовини, а й фізичні</w:t>
      </w:r>
      <w:hyperlink r:id="rId74">
        <w:r w:rsidRPr="00D37454">
          <w:rPr>
            <w:rFonts w:ascii="Times New Roman" w:eastAsia="Times New Roman" w:hAnsi="Times New Roman" w:cs="Times New Roman"/>
            <w:sz w:val="28"/>
            <w:szCs w:val="28"/>
          </w:rPr>
          <w:t xml:space="preserve"> фактори.</w:t>
        </w:r>
      </w:hyperlink>
    </w:p>
    <w:p w14:paraId="262B9AA2" w14:textId="77777777" w:rsidR="003A1A1F" w:rsidRPr="006D22B9" w:rsidRDefault="003A1A1F" w:rsidP="003A1A1F">
      <w:pPr>
        <w:tabs>
          <w:tab w:val="left" w:pos="1134"/>
        </w:tabs>
        <w:spacing w:after="0" w:line="240" w:lineRule="auto"/>
        <w:ind w:firstLine="709"/>
        <w:jc w:val="both"/>
        <w:rPr>
          <w:rFonts w:ascii="Times New Roman" w:eastAsia="Times New Roman" w:hAnsi="Times New Roman" w:cs="Times New Roman"/>
          <w:b/>
          <w:bCs/>
          <w:sz w:val="28"/>
          <w:szCs w:val="28"/>
        </w:rPr>
      </w:pPr>
      <w:r w:rsidRPr="006D22B9">
        <w:rPr>
          <w:rFonts w:ascii="Times New Roman" w:eastAsia="Times New Roman" w:hAnsi="Times New Roman" w:cs="Times New Roman"/>
          <w:b/>
          <w:bCs/>
          <w:i/>
          <w:iCs/>
          <w:sz w:val="28"/>
          <w:szCs w:val="28"/>
        </w:rPr>
        <w:t>Переваги методів біоіндикації</w:t>
      </w:r>
      <w:r w:rsidRPr="006D22B9">
        <w:rPr>
          <w:rFonts w:ascii="Times New Roman" w:eastAsia="Times New Roman" w:hAnsi="Times New Roman" w:cs="Times New Roman"/>
          <w:b/>
          <w:bCs/>
          <w:sz w:val="28"/>
          <w:szCs w:val="28"/>
        </w:rPr>
        <w:t>:</w:t>
      </w:r>
    </w:p>
    <w:p w14:paraId="71D7F850" w14:textId="77777777" w:rsidR="003A1A1F" w:rsidRPr="00E03531" w:rsidRDefault="003A1A1F" w:rsidP="003A1A1F">
      <w:pPr>
        <w:pStyle w:val="a7"/>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rPr>
      </w:pPr>
      <w:r w:rsidRPr="00E03531">
        <w:rPr>
          <w:rFonts w:ascii="Times New Roman" w:eastAsia="Times New Roman" w:hAnsi="Times New Roman" w:cs="Times New Roman"/>
          <w:sz w:val="28"/>
          <w:szCs w:val="28"/>
        </w:rPr>
        <w:t>мають інтегральний характер;</w:t>
      </w:r>
    </w:p>
    <w:p w14:paraId="055E0F80" w14:textId="77777777" w:rsidR="003A1A1F" w:rsidRPr="00E03531" w:rsidRDefault="003A1A1F" w:rsidP="003A1A1F">
      <w:pPr>
        <w:pStyle w:val="a7"/>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rPr>
      </w:pPr>
      <w:r w:rsidRPr="00E03531">
        <w:rPr>
          <w:rFonts w:ascii="Times New Roman" w:eastAsia="Times New Roman" w:hAnsi="Times New Roman" w:cs="Times New Roman"/>
          <w:sz w:val="28"/>
          <w:szCs w:val="28"/>
        </w:rPr>
        <w:t>підсумовують усі без винятку біологічно важливі параметри</w:t>
      </w:r>
      <w:hyperlink r:id="rId75">
        <w:r w:rsidRPr="00E03531">
          <w:rPr>
            <w:rFonts w:ascii="Times New Roman" w:eastAsia="Times New Roman" w:hAnsi="Times New Roman" w:cs="Times New Roman"/>
            <w:sz w:val="28"/>
            <w:szCs w:val="28"/>
          </w:rPr>
          <w:t xml:space="preserve"> навколишнього середовищ</w:t>
        </w:r>
      </w:hyperlink>
      <w:r w:rsidRPr="00E03531">
        <w:rPr>
          <w:rFonts w:ascii="Times New Roman" w:eastAsia="Times New Roman" w:hAnsi="Times New Roman" w:cs="Times New Roman"/>
          <w:sz w:val="28"/>
          <w:szCs w:val="28"/>
        </w:rPr>
        <w:t>а і відбивають його стан</w:t>
      </w:r>
      <w:hyperlink r:id="rId76">
        <w:r w:rsidRPr="00E03531">
          <w:rPr>
            <w:rFonts w:ascii="Times New Roman" w:eastAsia="Times New Roman" w:hAnsi="Times New Roman" w:cs="Times New Roman"/>
            <w:sz w:val="28"/>
            <w:szCs w:val="28"/>
          </w:rPr>
          <w:t xml:space="preserve"> </w:t>
        </w:r>
      </w:hyperlink>
      <w:hyperlink r:id="rId77">
        <w:r w:rsidRPr="00E03531">
          <w:rPr>
            <w:rFonts w:ascii="Times New Roman" w:eastAsia="Times New Roman" w:hAnsi="Times New Roman" w:cs="Times New Roman"/>
            <w:sz w:val="28"/>
            <w:szCs w:val="28"/>
          </w:rPr>
          <w:t>загалом</w:t>
        </w:r>
      </w:hyperlink>
      <w:hyperlink r:id="rId78">
        <w:r w:rsidRPr="00E03531">
          <w:rPr>
            <w:rFonts w:ascii="Times New Roman" w:eastAsia="Times New Roman" w:hAnsi="Times New Roman" w:cs="Times New Roman"/>
            <w:sz w:val="28"/>
            <w:szCs w:val="28"/>
          </w:rPr>
          <w:t>;</w:t>
        </w:r>
      </w:hyperlink>
    </w:p>
    <w:p w14:paraId="04854D7D" w14:textId="77777777" w:rsidR="003A1A1F" w:rsidRPr="00E03531" w:rsidRDefault="003A1A1F" w:rsidP="003A1A1F">
      <w:pPr>
        <w:pStyle w:val="a7"/>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rPr>
      </w:pPr>
      <w:r w:rsidRPr="00E03531">
        <w:rPr>
          <w:rFonts w:ascii="Times New Roman" w:eastAsia="Times New Roman" w:hAnsi="Times New Roman" w:cs="Times New Roman"/>
          <w:sz w:val="28"/>
          <w:szCs w:val="28"/>
        </w:rPr>
        <w:t>виявляють наявність у навколишньому природному середовищі комплексу забруднювачів;</w:t>
      </w:r>
    </w:p>
    <w:p w14:paraId="08FA596E" w14:textId="77777777" w:rsidR="003A1A1F" w:rsidRPr="00E03531" w:rsidRDefault="007C35AF" w:rsidP="003A1A1F">
      <w:pPr>
        <w:pStyle w:val="a7"/>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rPr>
      </w:pPr>
      <w:hyperlink r:id="rId79">
        <w:r w:rsidR="003A1A1F" w:rsidRPr="00E03531">
          <w:rPr>
            <w:rFonts w:ascii="Times New Roman" w:eastAsia="Times New Roman" w:hAnsi="Times New Roman" w:cs="Times New Roman"/>
            <w:sz w:val="28"/>
            <w:szCs w:val="28"/>
          </w:rPr>
          <w:t>д</w:t>
        </w:r>
      </w:hyperlink>
      <w:hyperlink r:id="rId80">
        <w:r w:rsidR="003A1A1F" w:rsidRPr="00E03531">
          <w:rPr>
            <w:rFonts w:ascii="Times New Roman" w:eastAsia="Times New Roman" w:hAnsi="Times New Roman" w:cs="Times New Roman"/>
            <w:sz w:val="28"/>
            <w:szCs w:val="28"/>
          </w:rPr>
          <w:t>ають змогу</w:t>
        </w:r>
      </w:hyperlink>
      <w:hyperlink r:id="rId81">
        <w:r w:rsidR="003A1A1F" w:rsidRPr="00E03531">
          <w:rPr>
            <w:rFonts w:ascii="Times New Roman" w:eastAsia="Times New Roman" w:hAnsi="Times New Roman" w:cs="Times New Roman"/>
            <w:sz w:val="28"/>
            <w:szCs w:val="28"/>
          </w:rPr>
          <w:t xml:space="preserve"> </w:t>
        </w:r>
      </w:hyperlink>
      <w:r w:rsidR="003A1A1F" w:rsidRPr="00E03531">
        <w:rPr>
          <w:rFonts w:ascii="Times New Roman" w:eastAsia="Times New Roman" w:hAnsi="Times New Roman" w:cs="Times New Roman"/>
          <w:sz w:val="28"/>
          <w:szCs w:val="28"/>
        </w:rPr>
        <w:t>оцінити ступінь шкідливості тих або інших речовин для живої природи й людини;</w:t>
      </w:r>
    </w:p>
    <w:p w14:paraId="07457A1A" w14:textId="77777777" w:rsidR="003A1A1F" w:rsidRPr="00E03531" w:rsidRDefault="003A1A1F" w:rsidP="003A1A1F">
      <w:pPr>
        <w:pStyle w:val="a7"/>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rPr>
      </w:pPr>
      <w:r w:rsidRPr="00E03531">
        <w:rPr>
          <w:rFonts w:ascii="Times New Roman" w:eastAsia="Times New Roman" w:hAnsi="Times New Roman" w:cs="Times New Roman"/>
          <w:sz w:val="28"/>
          <w:szCs w:val="28"/>
        </w:rPr>
        <w:t>дають можливість контролювати дію багатьох синтезованих людиною сполук;</w:t>
      </w:r>
    </w:p>
    <w:p w14:paraId="0F69E036" w14:textId="77777777" w:rsidR="003A1A1F" w:rsidRPr="00E03531" w:rsidRDefault="003A1A1F" w:rsidP="003A1A1F">
      <w:pPr>
        <w:pStyle w:val="a7"/>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rPr>
      </w:pPr>
      <w:r w:rsidRPr="00E03531">
        <w:rPr>
          <w:rFonts w:ascii="Times New Roman" w:eastAsia="Times New Roman" w:hAnsi="Times New Roman" w:cs="Times New Roman"/>
          <w:sz w:val="28"/>
          <w:szCs w:val="28"/>
        </w:rPr>
        <w:t>в умовах хронічного антропогенного навантаження біоіндикатори можуть реагувати на дуже слабкі впливи</w:t>
      </w:r>
      <w:hyperlink r:id="rId82">
        <w:r w:rsidRPr="00E03531">
          <w:rPr>
            <w:rFonts w:ascii="Times New Roman" w:eastAsia="Times New Roman" w:hAnsi="Times New Roman" w:cs="Times New Roman"/>
            <w:sz w:val="28"/>
            <w:szCs w:val="28"/>
          </w:rPr>
          <w:t xml:space="preserve"> </w:t>
        </w:r>
      </w:hyperlink>
      <w:hyperlink r:id="rId83">
        <w:r w:rsidRPr="00E03531">
          <w:rPr>
            <w:rFonts w:ascii="Times New Roman" w:eastAsia="Times New Roman" w:hAnsi="Times New Roman" w:cs="Times New Roman"/>
            <w:sz w:val="28"/>
            <w:szCs w:val="28"/>
          </w:rPr>
          <w:t>через</w:t>
        </w:r>
      </w:hyperlink>
      <w:hyperlink r:id="rId84">
        <w:r w:rsidRPr="00E03531">
          <w:rPr>
            <w:rFonts w:ascii="Times New Roman" w:eastAsia="Times New Roman" w:hAnsi="Times New Roman" w:cs="Times New Roman"/>
            <w:sz w:val="28"/>
            <w:szCs w:val="28"/>
          </w:rPr>
          <w:t xml:space="preserve"> </w:t>
        </w:r>
      </w:hyperlink>
      <w:r w:rsidRPr="00E03531">
        <w:rPr>
          <w:rFonts w:ascii="Times New Roman" w:eastAsia="Times New Roman" w:hAnsi="Times New Roman" w:cs="Times New Roman"/>
          <w:sz w:val="28"/>
          <w:szCs w:val="28"/>
        </w:rPr>
        <w:t>акумуляцію дози;</w:t>
      </w:r>
    </w:p>
    <w:p w14:paraId="6BCB23E6" w14:textId="77777777" w:rsidR="003A1A1F" w:rsidRPr="00E03531" w:rsidRDefault="003A1A1F" w:rsidP="003A1A1F">
      <w:pPr>
        <w:pStyle w:val="a7"/>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rPr>
      </w:pPr>
      <w:r w:rsidRPr="00E03531">
        <w:rPr>
          <w:rFonts w:ascii="Times New Roman" w:eastAsia="Times New Roman" w:hAnsi="Times New Roman" w:cs="Times New Roman"/>
          <w:sz w:val="28"/>
          <w:szCs w:val="28"/>
        </w:rPr>
        <w:t>фіксують швидкість змін, що відбуваються в довкіллі;</w:t>
      </w:r>
    </w:p>
    <w:p w14:paraId="6B2D15CE" w14:textId="77777777" w:rsidR="003A1A1F" w:rsidRPr="00E03531" w:rsidRDefault="003A1A1F" w:rsidP="003A1A1F">
      <w:pPr>
        <w:pStyle w:val="a7"/>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rPr>
      </w:pPr>
      <w:r w:rsidRPr="00E03531">
        <w:rPr>
          <w:rFonts w:ascii="Times New Roman" w:eastAsia="Times New Roman" w:hAnsi="Times New Roman" w:cs="Times New Roman"/>
          <w:sz w:val="28"/>
          <w:szCs w:val="28"/>
        </w:rPr>
        <w:lastRenderedPageBreak/>
        <w:t>показують шляхи й місця скупчень різного роду забруднень в екологічних системах і можливі шляхи попадання цих речовин в організм людини;</w:t>
      </w:r>
    </w:p>
    <w:p w14:paraId="3BAA655D" w14:textId="77777777" w:rsidR="003A1A1F" w:rsidRPr="00E03531" w:rsidRDefault="003A1A1F" w:rsidP="003A1A1F">
      <w:pPr>
        <w:pStyle w:val="a7"/>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rPr>
      </w:pPr>
      <w:r w:rsidRPr="00E03531">
        <w:rPr>
          <w:rFonts w:ascii="Times New Roman" w:eastAsia="Times New Roman" w:hAnsi="Times New Roman" w:cs="Times New Roman"/>
          <w:sz w:val="28"/>
          <w:szCs w:val="28"/>
        </w:rPr>
        <w:t>допомагають нормувати припустиме навантаження на різні</w:t>
      </w:r>
      <w:hyperlink r:id="rId85">
        <w:r w:rsidRPr="00E03531">
          <w:rPr>
            <w:rFonts w:ascii="Times New Roman" w:eastAsia="Times New Roman" w:hAnsi="Times New Roman" w:cs="Times New Roman"/>
            <w:sz w:val="28"/>
            <w:szCs w:val="28"/>
          </w:rPr>
          <w:t xml:space="preserve"> </w:t>
        </w:r>
      </w:hyperlink>
      <w:hyperlink r:id="rId86">
        <w:r w:rsidRPr="00E03531">
          <w:rPr>
            <w:rFonts w:ascii="Times New Roman" w:eastAsia="Times New Roman" w:hAnsi="Times New Roman" w:cs="Times New Roman"/>
            <w:sz w:val="28"/>
            <w:szCs w:val="28"/>
          </w:rPr>
          <w:t>за</w:t>
        </w:r>
      </w:hyperlink>
      <w:hyperlink r:id="rId87">
        <w:r w:rsidRPr="00E03531">
          <w:rPr>
            <w:rFonts w:ascii="Times New Roman" w:eastAsia="Times New Roman" w:hAnsi="Times New Roman" w:cs="Times New Roman"/>
            <w:sz w:val="28"/>
            <w:szCs w:val="28"/>
          </w:rPr>
          <w:t xml:space="preserve"> </w:t>
        </w:r>
      </w:hyperlink>
      <w:r w:rsidRPr="00E03531">
        <w:rPr>
          <w:rFonts w:ascii="Times New Roman" w:eastAsia="Times New Roman" w:hAnsi="Times New Roman" w:cs="Times New Roman"/>
          <w:sz w:val="28"/>
          <w:szCs w:val="28"/>
        </w:rPr>
        <w:t>стійкістю до антропогенного впливу екосистеми, коли однаковий склад і обсяг</w:t>
      </w:r>
      <w:hyperlink r:id="rId88">
        <w:r w:rsidRPr="00E03531">
          <w:rPr>
            <w:rFonts w:ascii="Times New Roman" w:eastAsia="Times New Roman" w:hAnsi="Times New Roman" w:cs="Times New Roman"/>
            <w:sz w:val="28"/>
            <w:szCs w:val="28"/>
          </w:rPr>
          <w:t xml:space="preserve"> забруднень може</w:t>
        </w:r>
      </w:hyperlink>
      <w:hyperlink r:id="rId89">
        <w:r w:rsidRPr="00E03531">
          <w:rPr>
            <w:rFonts w:ascii="Times New Roman" w:eastAsia="Times New Roman" w:hAnsi="Times New Roman" w:cs="Times New Roman"/>
            <w:sz w:val="28"/>
            <w:szCs w:val="28"/>
          </w:rPr>
          <w:t xml:space="preserve"> </w:t>
        </w:r>
      </w:hyperlink>
      <w:hyperlink r:id="rId90">
        <w:r w:rsidRPr="00E03531">
          <w:rPr>
            <w:rFonts w:ascii="Times New Roman" w:eastAsia="Times New Roman" w:hAnsi="Times New Roman" w:cs="Times New Roman"/>
            <w:sz w:val="28"/>
            <w:szCs w:val="28"/>
          </w:rPr>
          <w:t>призвести</w:t>
        </w:r>
      </w:hyperlink>
      <w:hyperlink r:id="rId91">
        <w:r w:rsidRPr="00E03531">
          <w:rPr>
            <w:rFonts w:ascii="Times New Roman" w:eastAsia="Times New Roman" w:hAnsi="Times New Roman" w:cs="Times New Roman"/>
            <w:sz w:val="28"/>
            <w:szCs w:val="28"/>
          </w:rPr>
          <w:t xml:space="preserve"> </w:t>
        </w:r>
      </w:hyperlink>
      <w:r w:rsidRPr="00E03531">
        <w:rPr>
          <w:rFonts w:ascii="Times New Roman" w:eastAsia="Times New Roman" w:hAnsi="Times New Roman" w:cs="Times New Roman"/>
          <w:sz w:val="28"/>
          <w:szCs w:val="28"/>
        </w:rPr>
        <w:t>до неоднакових реакцій природних систем у різних географічних зонах;</w:t>
      </w:r>
    </w:p>
    <w:p w14:paraId="12FF7F6C" w14:textId="77777777" w:rsidR="003A1A1F" w:rsidRPr="00E03531" w:rsidRDefault="003A1A1F" w:rsidP="003A1A1F">
      <w:pPr>
        <w:pStyle w:val="a7"/>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rPr>
      </w:pPr>
      <w:r w:rsidRPr="00E03531">
        <w:rPr>
          <w:rFonts w:ascii="Times New Roman" w:eastAsia="Times New Roman" w:hAnsi="Times New Roman" w:cs="Times New Roman"/>
          <w:sz w:val="28"/>
          <w:szCs w:val="28"/>
        </w:rPr>
        <w:t>роблять необов’язковим застосування дорогих трудомістких фізичних і хімічних методів для виміру біологічних параметрів;</w:t>
      </w:r>
    </w:p>
    <w:p w14:paraId="6EC81584" w14:textId="77777777" w:rsidR="003A1A1F" w:rsidRPr="00E03531" w:rsidRDefault="003A1A1F" w:rsidP="003A1A1F">
      <w:pPr>
        <w:pStyle w:val="a7"/>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rPr>
      </w:pPr>
      <w:r w:rsidRPr="00E03531">
        <w:rPr>
          <w:rFonts w:ascii="Times New Roman" w:eastAsia="Times New Roman" w:hAnsi="Times New Roman" w:cs="Times New Roman"/>
          <w:sz w:val="28"/>
          <w:szCs w:val="28"/>
        </w:rPr>
        <w:t>живі організми постійно присутні в</w:t>
      </w:r>
      <w:hyperlink r:id="rId92">
        <w:r w:rsidRPr="00E03531">
          <w:rPr>
            <w:rFonts w:ascii="Times New Roman" w:eastAsia="Times New Roman" w:hAnsi="Times New Roman" w:cs="Times New Roman"/>
            <w:sz w:val="28"/>
            <w:szCs w:val="28"/>
          </w:rPr>
          <w:t xml:space="preserve"> навколишньому середовищ</w:t>
        </w:r>
      </w:hyperlink>
      <w:r w:rsidRPr="00E03531">
        <w:rPr>
          <w:rFonts w:ascii="Times New Roman" w:eastAsia="Times New Roman" w:hAnsi="Times New Roman" w:cs="Times New Roman"/>
          <w:sz w:val="28"/>
          <w:szCs w:val="28"/>
        </w:rPr>
        <w:t>і й реагують на короткочасні й залпові викиди токсикантів, що</w:t>
      </w:r>
      <w:hyperlink r:id="rId93">
        <w:r w:rsidRPr="00E03531">
          <w:rPr>
            <w:rFonts w:ascii="Times New Roman" w:eastAsia="Times New Roman" w:hAnsi="Times New Roman" w:cs="Times New Roman"/>
            <w:sz w:val="28"/>
            <w:szCs w:val="28"/>
          </w:rPr>
          <w:t xml:space="preserve"> може н</w:t>
        </w:r>
      </w:hyperlink>
      <w:r w:rsidRPr="00E03531">
        <w:rPr>
          <w:rFonts w:ascii="Times New Roman" w:eastAsia="Times New Roman" w:hAnsi="Times New Roman" w:cs="Times New Roman"/>
          <w:sz w:val="28"/>
          <w:szCs w:val="28"/>
        </w:rPr>
        <w:t>е зареєструвати автоматизована система контролю з періодичним добором проб на аналізи.</w:t>
      </w:r>
    </w:p>
    <w:p w14:paraId="0CEE6D81"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Методи біоіндикації класифікуються в залежності:</w:t>
      </w:r>
    </w:p>
    <w:p w14:paraId="31EBADC7" w14:textId="77777777" w:rsidR="003A1A1F" w:rsidRPr="00E03531" w:rsidRDefault="003A1A1F" w:rsidP="003A1A1F">
      <w:pPr>
        <w:pStyle w:val="a7"/>
        <w:numPr>
          <w:ilvl w:val="0"/>
          <w:numId w:val="3"/>
        </w:numPr>
        <w:tabs>
          <w:tab w:val="left" w:pos="1134"/>
        </w:tabs>
        <w:spacing w:after="0" w:line="240" w:lineRule="auto"/>
        <w:ind w:left="0" w:firstLine="709"/>
        <w:jc w:val="both"/>
        <w:rPr>
          <w:rFonts w:ascii="Times New Roman" w:eastAsia="Times New Roman" w:hAnsi="Times New Roman" w:cs="Times New Roman"/>
          <w:sz w:val="28"/>
          <w:szCs w:val="28"/>
        </w:rPr>
      </w:pPr>
      <w:r w:rsidRPr="00E03531">
        <w:rPr>
          <w:rFonts w:ascii="Times New Roman" w:eastAsia="Times New Roman" w:hAnsi="Times New Roman" w:cs="Times New Roman"/>
          <w:sz w:val="28"/>
          <w:szCs w:val="28"/>
        </w:rPr>
        <w:t>від рівня організації живих організмів, що досліджуються (напр.: біоіндикація на клітинному рівні, органному рівні, тканинному рівні…);</w:t>
      </w:r>
    </w:p>
    <w:p w14:paraId="397682CF" w14:textId="77777777" w:rsidR="003A1A1F" w:rsidRPr="00E03531" w:rsidRDefault="003A1A1F" w:rsidP="003A1A1F">
      <w:pPr>
        <w:pStyle w:val="a7"/>
        <w:numPr>
          <w:ilvl w:val="0"/>
          <w:numId w:val="3"/>
        </w:numPr>
        <w:tabs>
          <w:tab w:val="left" w:pos="1134"/>
        </w:tabs>
        <w:spacing w:after="0" w:line="240" w:lineRule="auto"/>
        <w:ind w:left="0" w:firstLine="709"/>
        <w:jc w:val="both"/>
        <w:rPr>
          <w:rFonts w:ascii="Times New Roman" w:eastAsia="Times New Roman" w:hAnsi="Times New Roman" w:cs="Times New Roman"/>
          <w:sz w:val="28"/>
          <w:szCs w:val="28"/>
        </w:rPr>
      </w:pPr>
      <w:r w:rsidRPr="00E03531">
        <w:rPr>
          <w:rFonts w:ascii="Times New Roman" w:eastAsia="Times New Roman" w:hAnsi="Times New Roman" w:cs="Times New Roman"/>
          <w:sz w:val="28"/>
          <w:szCs w:val="28"/>
        </w:rPr>
        <w:t xml:space="preserve">від систематичних груп організмів, що досліджуються (напр.: </w:t>
      </w:r>
      <w:proofErr w:type="spellStart"/>
      <w:r w:rsidRPr="00E03531">
        <w:rPr>
          <w:rFonts w:ascii="Times New Roman" w:eastAsia="Times New Roman" w:hAnsi="Times New Roman" w:cs="Times New Roman"/>
          <w:sz w:val="28"/>
          <w:szCs w:val="28"/>
        </w:rPr>
        <w:t>ліхеноіндикацція</w:t>
      </w:r>
      <w:proofErr w:type="spellEnd"/>
      <w:r w:rsidRPr="00E03531">
        <w:rPr>
          <w:rFonts w:ascii="Times New Roman" w:eastAsia="Times New Roman" w:hAnsi="Times New Roman" w:cs="Times New Roman"/>
          <w:sz w:val="28"/>
          <w:szCs w:val="28"/>
        </w:rPr>
        <w:t xml:space="preserve">, </w:t>
      </w:r>
      <w:proofErr w:type="spellStart"/>
      <w:r w:rsidRPr="00E03531">
        <w:rPr>
          <w:rFonts w:ascii="Times New Roman" w:eastAsia="Times New Roman" w:hAnsi="Times New Roman" w:cs="Times New Roman"/>
          <w:sz w:val="28"/>
          <w:szCs w:val="28"/>
        </w:rPr>
        <w:t>дендроіндикація</w:t>
      </w:r>
      <w:proofErr w:type="spellEnd"/>
      <w:r w:rsidRPr="00E03531">
        <w:rPr>
          <w:rFonts w:ascii="Times New Roman" w:eastAsia="Times New Roman" w:hAnsi="Times New Roman" w:cs="Times New Roman"/>
          <w:sz w:val="28"/>
          <w:szCs w:val="28"/>
        </w:rPr>
        <w:t>…);</w:t>
      </w:r>
    </w:p>
    <w:p w14:paraId="12851F09" w14:textId="77777777" w:rsidR="003A1A1F" w:rsidRPr="00E03531" w:rsidRDefault="003A1A1F" w:rsidP="003A1A1F">
      <w:pPr>
        <w:pStyle w:val="a7"/>
        <w:numPr>
          <w:ilvl w:val="0"/>
          <w:numId w:val="3"/>
        </w:numPr>
        <w:tabs>
          <w:tab w:val="left" w:pos="1134"/>
        </w:tabs>
        <w:spacing w:after="0" w:line="240" w:lineRule="auto"/>
        <w:ind w:left="0" w:firstLine="709"/>
        <w:jc w:val="both"/>
        <w:rPr>
          <w:rFonts w:ascii="Times New Roman" w:eastAsia="Times New Roman" w:hAnsi="Times New Roman" w:cs="Times New Roman"/>
          <w:sz w:val="28"/>
          <w:szCs w:val="28"/>
        </w:rPr>
      </w:pPr>
      <w:r w:rsidRPr="00E03531">
        <w:rPr>
          <w:rFonts w:ascii="Times New Roman" w:eastAsia="Times New Roman" w:hAnsi="Times New Roman" w:cs="Times New Roman"/>
          <w:sz w:val="28"/>
          <w:szCs w:val="28"/>
        </w:rPr>
        <w:t>від середовища, у якому проводяться дослідження (напр.: методи біоіндикації води, атмосфери, ґрунту).</w:t>
      </w:r>
    </w:p>
    <w:p w14:paraId="18045BF6"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Структура сучасної біоіндикації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сукупність методів, що використовуються для дослідження антропогенних змін у довкіллі (рис. 1).</w:t>
      </w:r>
    </w:p>
    <w:p w14:paraId="7A48AEFA"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p>
    <w:tbl>
      <w:tblPr>
        <w:tblW w:w="9634" w:type="dxa"/>
        <w:tblBorders>
          <w:top w:val="nil"/>
          <w:left w:val="nil"/>
          <w:bottom w:val="nil"/>
          <w:right w:val="nil"/>
          <w:insideH w:val="nil"/>
          <w:insideV w:val="nil"/>
        </w:tblBorders>
        <w:tblLayout w:type="fixed"/>
        <w:tblLook w:val="0400" w:firstRow="0" w:lastRow="0" w:firstColumn="0" w:lastColumn="0" w:noHBand="0" w:noVBand="1"/>
      </w:tblPr>
      <w:tblGrid>
        <w:gridCol w:w="1413"/>
        <w:gridCol w:w="3260"/>
        <w:gridCol w:w="735"/>
        <w:gridCol w:w="735"/>
        <w:gridCol w:w="3491"/>
      </w:tblGrid>
      <w:tr w:rsidR="003A1A1F" w:rsidRPr="00D37454" w14:paraId="74941361" w14:textId="77777777" w:rsidTr="001F3951">
        <w:trPr>
          <w:trHeight w:val="639"/>
        </w:trPr>
        <w:tc>
          <w:tcPr>
            <w:tcW w:w="9634" w:type="dxa"/>
            <w:gridSpan w:val="5"/>
            <w:tcBorders>
              <w:top w:val="single" w:sz="4" w:space="0" w:color="000000"/>
              <w:left w:val="single" w:sz="4" w:space="0" w:color="000000"/>
              <w:bottom w:val="single" w:sz="4" w:space="0" w:color="000000"/>
              <w:right w:val="single" w:sz="4" w:space="0" w:color="000000"/>
            </w:tcBorders>
          </w:tcPr>
          <w:p w14:paraId="516D9904" w14:textId="77777777" w:rsidR="003A1A1F" w:rsidRPr="00D37454" w:rsidRDefault="003A1A1F" w:rsidP="001F3951">
            <w:pPr>
              <w:pBdr>
                <w:top w:val="nil"/>
                <w:left w:val="nil"/>
                <w:bottom w:val="nil"/>
                <w:right w:val="nil"/>
                <w:between w:val="nil"/>
              </w:pBdr>
              <w:tabs>
                <w:tab w:val="left" w:pos="1134"/>
              </w:tabs>
              <w:ind w:firstLine="709"/>
              <w:jc w:val="center"/>
              <w:rPr>
                <w:sz w:val="28"/>
                <w:szCs w:val="28"/>
              </w:rPr>
            </w:pPr>
            <w:r w:rsidRPr="00D37454">
              <w:rPr>
                <w:sz w:val="28"/>
                <w:szCs w:val="28"/>
              </w:rPr>
              <w:t>Структура сучасної біоіндикації</w:t>
            </w:r>
          </w:p>
        </w:tc>
      </w:tr>
      <w:tr w:rsidR="003A1A1F" w:rsidRPr="00D37454" w14:paraId="2088DD5F" w14:textId="77777777" w:rsidTr="001F3951">
        <w:tc>
          <w:tcPr>
            <w:tcW w:w="1413" w:type="dxa"/>
            <w:vMerge w:val="restart"/>
            <w:tcBorders>
              <w:top w:val="single" w:sz="4" w:space="0" w:color="000000"/>
            </w:tcBorders>
          </w:tcPr>
          <w:p w14:paraId="6FB863C6" w14:textId="77777777" w:rsidR="003A1A1F" w:rsidRPr="00D37454" w:rsidRDefault="003A1A1F" w:rsidP="001F3951">
            <w:pPr>
              <w:pBdr>
                <w:top w:val="nil"/>
                <w:left w:val="nil"/>
                <w:bottom w:val="nil"/>
                <w:right w:val="nil"/>
                <w:between w:val="nil"/>
              </w:pBdr>
              <w:tabs>
                <w:tab w:val="left" w:pos="1134"/>
              </w:tabs>
              <w:ind w:firstLine="709"/>
              <w:jc w:val="both"/>
              <w:rPr>
                <w:sz w:val="28"/>
                <w:szCs w:val="28"/>
              </w:rPr>
            </w:pPr>
            <w:r>
              <w:rPr>
                <w:noProof/>
                <w:sz w:val="28"/>
                <w:szCs w:val="28"/>
              </w:rPr>
              <mc:AlternateContent>
                <mc:Choice Requires="wps">
                  <w:drawing>
                    <wp:anchor distT="0" distB="0" distL="114300" distR="114300" simplePos="0" relativeHeight="251665408" behindDoc="0" locked="0" layoutInCell="1" allowOverlap="1" wp14:anchorId="59111BDE" wp14:editId="0066F270">
                      <wp:simplePos x="0" y="0"/>
                      <wp:positionH relativeFrom="column">
                        <wp:posOffset>156845</wp:posOffset>
                      </wp:positionH>
                      <wp:positionV relativeFrom="paragraph">
                        <wp:posOffset>3175635</wp:posOffset>
                      </wp:positionV>
                      <wp:extent cx="670560" cy="175260"/>
                      <wp:effectExtent l="0" t="19050" r="34290" b="34290"/>
                      <wp:wrapNone/>
                      <wp:docPr id="42" name="Стрелка: вправо 42"/>
                      <wp:cNvGraphicFramePr/>
                      <a:graphic xmlns:a="http://schemas.openxmlformats.org/drawingml/2006/main">
                        <a:graphicData uri="http://schemas.microsoft.com/office/word/2010/wordprocessingShape">
                          <wps:wsp>
                            <wps:cNvSpPr/>
                            <wps:spPr>
                              <a:xfrm>
                                <a:off x="0" y="0"/>
                                <a:ext cx="670560" cy="175260"/>
                              </a:xfrm>
                              <a:prstGeom prst="rightArrow">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D2AE76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2" o:spid="_x0000_s1026" type="#_x0000_t13" style="position:absolute;margin-left:12.35pt;margin-top:250.05pt;width:52.8pt;height:13.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" adj="18777" fillcolor="white [3201]" strokecolor="black [3200]"/>
                  </w:pict>
                </mc:Fallback>
              </mc:AlternateContent>
            </w:r>
            <w:r>
              <w:rPr>
                <w:noProof/>
                <w:sz w:val="28"/>
                <w:szCs w:val="28"/>
              </w:rPr>
              <mc:AlternateContent>
                <mc:Choice Requires="wps">
                  <w:drawing>
                    <wp:anchor distT="0" distB="0" distL="114300" distR="114300" simplePos="0" relativeHeight="251664384" behindDoc="0" locked="0" layoutInCell="1" allowOverlap="1" wp14:anchorId="086F5D8D" wp14:editId="336499CE">
                      <wp:simplePos x="0" y="0"/>
                      <wp:positionH relativeFrom="column">
                        <wp:posOffset>164465</wp:posOffset>
                      </wp:positionH>
                      <wp:positionV relativeFrom="paragraph">
                        <wp:posOffset>1617345</wp:posOffset>
                      </wp:positionV>
                      <wp:extent cx="640080" cy="236220"/>
                      <wp:effectExtent l="0" t="19050" r="45720" b="30480"/>
                      <wp:wrapNone/>
                      <wp:docPr id="41" name="Стрелка: вправо 41"/>
                      <wp:cNvGraphicFramePr/>
                      <a:graphic xmlns:a="http://schemas.openxmlformats.org/drawingml/2006/main">
                        <a:graphicData uri="http://schemas.microsoft.com/office/word/2010/wordprocessingShape">
                          <wps:wsp>
                            <wps:cNvSpPr/>
                            <wps:spPr>
                              <a:xfrm>
                                <a:off x="0" y="0"/>
                                <a:ext cx="640080" cy="236220"/>
                              </a:xfrm>
                              <a:prstGeom prst="rightArrow">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CF45FC" id="Стрелка: вправо 41" o:spid="_x0000_s1026" type="#_x0000_t13" style="position:absolute;margin-left:12.95pt;margin-top:127.35pt;width:50.4pt;height:18.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" adj="17614" fillcolor="white [3201]" strokecolor="black [3200]"/>
                  </w:pict>
                </mc:Fallback>
              </mc:AlternateContent>
            </w:r>
            <w:r>
              <w:rPr>
                <w:noProof/>
                <w:sz w:val="28"/>
                <w:szCs w:val="28"/>
              </w:rPr>
              <mc:AlternateContent>
                <mc:Choice Requires="wps">
                  <w:drawing>
                    <wp:anchor distT="0" distB="0" distL="114300" distR="114300" simplePos="0" relativeHeight="251663360" behindDoc="0" locked="0" layoutInCell="1" allowOverlap="1" wp14:anchorId="356D42CD" wp14:editId="3BA88E4C">
                      <wp:simplePos x="0" y="0"/>
                      <wp:positionH relativeFrom="column">
                        <wp:posOffset>187325</wp:posOffset>
                      </wp:positionH>
                      <wp:positionV relativeFrom="paragraph">
                        <wp:posOffset>367665</wp:posOffset>
                      </wp:positionV>
                      <wp:extent cx="624840" cy="182880"/>
                      <wp:effectExtent l="0" t="19050" r="41910" b="45720"/>
                      <wp:wrapNone/>
                      <wp:docPr id="35" name="Стрелка: вправо 35"/>
                      <wp:cNvGraphicFramePr/>
                      <a:graphic xmlns:a="http://schemas.openxmlformats.org/drawingml/2006/main">
                        <a:graphicData uri="http://schemas.microsoft.com/office/word/2010/wordprocessingShape">
                          <wps:wsp>
                            <wps:cNvSpPr/>
                            <wps:spPr>
                              <a:xfrm>
                                <a:off x="0" y="0"/>
                                <a:ext cx="624840" cy="182880"/>
                              </a:xfrm>
                              <a:prstGeom prst="rightArrow">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A4C5BA" id="Стрелка: вправо 35" o:spid="_x0000_s1026" type="#_x0000_t13" style="position:absolute;margin-left:14.75pt;margin-top:28.95pt;width:49.2pt;height:14.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" adj="18439" fillcolor="white [3201]" strokecolor="black [3200]"/>
                  </w:pict>
                </mc:Fallback>
              </mc:AlternateContent>
            </w:r>
            <w:r w:rsidRPr="00D37454">
              <w:rPr>
                <w:noProof/>
                <w:sz w:val="28"/>
                <w:szCs w:val="28"/>
              </w:rPr>
              <mc:AlternateContent>
                <mc:Choice Requires="wps">
                  <w:drawing>
                    <wp:anchor distT="0" distB="0" distL="114300" distR="114300" simplePos="0" relativeHeight="251659264" behindDoc="0" locked="0" layoutInCell="1" hidden="0" allowOverlap="1" wp14:anchorId="4C67D745" wp14:editId="46BA4DDA">
                      <wp:simplePos x="0" y="0"/>
                      <wp:positionH relativeFrom="column">
                        <wp:posOffset>137795</wp:posOffset>
                      </wp:positionH>
                      <wp:positionV relativeFrom="paragraph">
                        <wp:posOffset>1905</wp:posOffset>
                      </wp:positionV>
                      <wp:extent cx="44450" cy="3315335"/>
                      <wp:effectExtent l="0" t="0" r="31750" b="37465"/>
                      <wp:wrapNone/>
                      <wp:docPr id="4" name="Прямая со стрелкой 4"/>
                      <wp:cNvGraphicFramePr/>
                      <a:graphic xmlns:a="http://schemas.openxmlformats.org/drawingml/2006/main">
                        <a:graphicData uri="http://schemas.microsoft.com/office/word/2010/wordprocessingShape">
                          <wps:wsp>
                            <wps:cNvCnPr/>
                            <wps:spPr>
                              <a:xfrm flipH="1">
                                <a:off x="0" y="0"/>
                                <a:ext cx="44450" cy="3315335"/>
                              </a:xfrm>
                              <a:prstGeom prst="straightConnector1">
                                <a:avLst/>
                              </a:prstGeom>
                              <a:ln w="9525"/>
                            </wps:spPr>
                            <wps:style>
                              <a:lnRef idx="2">
                                <a:schemeClr val="dk1"/>
                              </a:lnRef>
                              <a:fillRef idx="1">
                                <a:schemeClr val="lt1"/>
                              </a:fillRef>
                              <a:effectRef idx="0">
                                <a:schemeClr val="dk1"/>
                              </a:effectRef>
                              <a:fontRef idx="minor">
                                <a:schemeClr val="dk1"/>
                              </a:fontRef>
                            </wps:style>
                            <wps:bodyPr/>
                          </wps:wsp>
                        </a:graphicData>
                      </a:graphic>
                    </wp:anchor>
                  </w:drawing>
                </mc:Choice>
                <mc:Fallback>
                  <w:pict>
                    <v:shapetype w14:anchorId="557F2604" id="_x0000_t32" coordsize="21600,21600" o:spt="32" o:oned="t" path="m,l21600,21600e" filled="f">
                      <v:path arrowok="t" fillok="f" o:connecttype="none"/>
                      <o:lock v:ext="edit" shapetype="t"/>
                    </v:shapetype>
                    <v:shape id="Прямая со стрелкой 4" o:spid="_x0000_s1026" type="#_x0000_t32" style="position:absolute;margin-left:10.85pt;margin-top:.15pt;width:3.5pt;height:261.0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" filled="t" fillcolor="white [3201]" strokecolor="black [3200]">
                      <v:stroke joinstyle="miter"/>
                    </v:shape>
                  </w:pict>
                </mc:Fallback>
              </mc:AlternateContent>
            </w:r>
          </w:p>
        </w:tc>
        <w:tc>
          <w:tcPr>
            <w:tcW w:w="3260" w:type="dxa"/>
            <w:tcBorders>
              <w:top w:val="single" w:sz="4" w:space="0" w:color="000000"/>
              <w:bottom w:val="single" w:sz="4" w:space="0" w:color="000000"/>
            </w:tcBorders>
          </w:tcPr>
          <w:p w14:paraId="0FD8A6BB" w14:textId="77777777" w:rsidR="003A1A1F" w:rsidRPr="00D37454" w:rsidRDefault="003A1A1F" w:rsidP="001F3951">
            <w:pPr>
              <w:pBdr>
                <w:top w:val="nil"/>
                <w:left w:val="nil"/>
                <w:bottom w:val="nil"/>
                <w:right w:val="nil"/>
                <w:between w:val="nil"/>
              </w:pBdr>
              <w:tabs>
                <w:tab w:val="left" w:pos="1134"/>
              </w:tabs>
              <w:ind w:firstLine="709"/>
              <w:jc w:val="both"/>
              <w:rPr>
                <w:sz w:val="28"/>
                <w:szCs w:val="28"/>
              </w:rPr>
            </w:pPr>
          </w:p>
        </w:tc>
        <w:tc>
          <w:tcPr>
            <w:tcW w:w="735" w:type="dxa"/>
            <w:tcBorders>
              <w:top w:val="single" w:sz="4" w:space="0" w:color="000000"/>
              <w:bottom w:val="single" w:sz="4" w:space="0" w:color="000000"/>
            </w:tcBorders>
          </w:tcPr>
          <w:p w14:paraId="05811AE5" w14:textId="77777777" w:rsidR="003A1A1F" w:rsidRPr="00D37454" w:rsidRDefault="003A1A1F" w:rsidP="001F3951">
            <w:pPr>
              <w:pBdr>
                <w:top w:val="nil"/>
                <w:left w:val="nil"/>
                <w:bottom w:val="nil"/>
                <w:right w:val="nil"/>
                <w:between w:val="nil"/>
              </w:pBdr>
              <w:tabs>
                <w:tab w:val="left" w:pos="1134"/>
              </w:tabs>
              <w:ind w:firstLine="709"/>
              <w:jc w:val="both"/>
              <w:rPr>
                <w:sz w:val="28"/>
                <w:szCs w:val="28"/>
              </w:rPr>
            </w:pPr>
          </w:p>
        </w:tc>
        <w:tc>
          <w:tcPr>
            <w:tcW w:w="735" w:type="dxa"/>
            <w:tcBorders>
              <w:top w:val="single" w:sz="4" w:space="0" w:color="000000"/>
            </w:tcBorders>
          </w:tcPr>
          <w:p w14:paraId="44F17731" w14:textId="77777777" w:rsidR="003A1A1F" w:rsidRPr="00D37454" w:rsidRDefault="003A1A1F" w:rsidP="001F3951">
            <w:pPr>
              <w:pBdr>
                <w:top w:val="nil"/>
                <w:left w:val="nil"/>
                <w:bottom w:val="nil"/>
                <w:right w:val="nil"/>
                <w:between w:val="nil"/>
              </w:pBdr>
              <w:tabs>
                <w:tab w:val="left" w:pos="1134"/>
              </w:tabs>
              <w:ind w:firstLine="709"/>
              <w:jc w:val="both"/>
              <w:rPr>
                <w:sz w:val="28"/>
                <w:szCs w:val="28"/>
              </w:rPr>
            </w:pPr>
          </w:p>
        </w:tc>
        <w:tc>
          <w:tcPr>
            <w:tcW w:w="3491" w:type="dxa"/>
            <w:tcBorders>
              <w:top w:val="single" w:sz="4" w:space="0" w:color="000000"/>
              <w:bottom w:val="single" w:sz="4" w:space="0" w:color="000000"/>
            </w:tcBorders>
          </w:tcPr>
          <w:p w14:paraId="7E766EE2" w14:textId="77777777" w:rsidR="003A1A1F" w:rsidRPr="00D37454" w:rsidRDefault="003A1A1F" w:rsidP="001F3951">
            <w:pPr>
              <w:pBdr>
                <w:top w:val="nil"/>
                <w:left w:val="nil"/>
                <w:bottom w:val="nil"/>
                <w:right w:val="nil"/>
                <w:between w:val="nil"/>
              </w:pBdr>
              <w:tabs>
                <w:tab w:val="left" w:pos="1134"/>
              </w:tabs>
              <w:ind w:firstLine="709"/>
              <w:jc w:val="both"/>
              <w:rPr>
                <w:sz w:val="28"/>
                <w:szCs w:val="28"/>
              </w:rPr>
            </w:pPr>
          </w:p>
        </w:tc>
      </w:tr>
      <w:tr w:rsidR="003A1A1F" w:rsidRPr="00D37454" w14:paraId="4B4E48C4" w14:textId="77777777" w:rsidTr="001F3951">
        <w:tc>
          <w:tcPr>
            <w:tcW w:w="1413" w:type="dxa"/>
            <w:vMerge/>
            <w:tcBorders>
              <w:top w:val="single" w:sz="4" w:space="0" w:color="000000"/>
            </w:tcBorders>
          </w:tcPr>
          <w:p w14:paraId="3DA1565C" w14:textId="77777777" w:rsidR="003A1A1F" w:rsidRPr="00D37454" w:rsidRDefault="003A1A1F" w:rsidP="001F3951">
            <w:pPr>
              <w:pBdr>
                <w:top w:val="nil"/>
                <w:left w:val="nil"/>
                <w:bottom w:val="nil"/>
                <w:right w:val="nil"/>
                <w:between w:val="nil"/>
              </w:pBdr>
              <w:tabs>
                <w:tab w:val="left" w:pos="1134"/>
              </w:tabs>
              <w:ind w:firstLine="709"/>
              <w:jc w:val="both"/>
              <w:rPr>
                <w:sz w:val="28"/>
                <w:szCs w:val="28"/>
              </w:rPr>
            </w:pPr>
          </w:p>
        </w:tc>
        <w:tc>
          <w:tcPr>
            <w:tcW w:w="3995" w:type="dxa"/>
            <w:gridSpan w:val="2"/>
            <w:vMerge w:val="restart"/>
            <w:tcBorders>
              <w:top w:val="single" w:sz="4" w:space="0" w:color="000000"/>
              <w:left w:val="single" w:sz="4" w:space="0" w:color="000000"/>
              <w:bottom w:val="single" w:sz="4" w:space="0" w:color="000000"/>
              <w:right w:val="single" w:sz="4" w:space="0" w:color="000000"/>
            </w:tcBorders>
          </w:tcPr>
          <w:p w14:paraId="717AE0E2" w14:textId="77777777" w:rsidR="003A1A1F" w:rsidRPr="00D37454" w:rsidRDefault="003A1A1F" w:rsidP="001F3951">
            <w:pPr>
              <w:pBdr>
                <w:top w:val="nil"/>
                <w:left w:val="nil"/>
                <w:bottom w:val="nil"/>
                <w:right w:val="nil"/>
                <w:between w:val="nil"/>
              </w:pBdr>
              <w:tabs>
                <w:tab w:val="left" w:pos="1134"/>
              </w:tabs>
              <w:jc w:val="center"/>
              <w:rPr>
                <w:sz w:val="28"/>
                <w:szCs w:val="28"/>
              </w:rPr>
            </w:pPr>
            <w:r w:rsidRPr="00D37454">
              <w:rPr>
                <w:sz w:val="28"/>
                <w:szCs w:val="28"/>
              </w:rPr>
              <w:t>Біоіндикація різних рівнів екосистем</w:t>
            </w:r>
          </w:p>
        </w:tc>
        <w:tc>
          <w:tcPr>
            <w:tcW w:w="735" w:type="dxa"/>
            <w:tcBorders>
              <w:left w:val="single" w:sz="4" w:space="0" w:color="000000"/>
              <w:right w:val="single" w:sz="4" w:space="0" w:color="000000"/>
            </w:tcBorders>
          </w:tcPr>
          <w:p w14:paraId="121239A9" w14:textId="77777777" w:rsidR="003A1A1F" w:rsidRPr="00D37454" w:rsidRDefault="003A1A1F" w:rsidP="001F3951">
            <w:pPr>
              <w:pBdr>
                <w:top w:val="nil"/>
                <w:left w:val="nil"/>
                <w:bottom w:val="nil"/>
                <w:right w:val="nil"/>
                <w:between w:val="nil"/>
              </w:pBdr>
              <w:tabs>
                <w:tab w:val="left" w:pos="1134"/>
              </w:tabs>
              <w:ind w:firstLine="709"/>
              <w:jc w:val="both"/>
              <w:rPr>
                <w:sz w:val="28"/>
                <w:szCs w:val="28"/>
              </w:rPr>
            </w:pPr>
            <w:r w:rsidRPr="00D37454">
              <w:rPr>
                <w:noProof/>
                <w:sz w:val="28"/>
                <w:szCs w:val="28"/>
              </w:rPr>
              <mc:AlternateContent>
                <mc:Choice Requires="wps">
                  <w:drawing>
                    <wp:anchor distT="0" distB="0" distL="114300" distR="114300" simplePos="0" relativeHeight="251660288" behindDoc="0" locked="0" layoutInCell="1" hidden="0" allowOverlap="1" wp14:anchorId="74499196" wp14:editId="45632F30">
                      <wp:simplePos x="0" y="0"/>
                      <wp:positionH relativeFrom="column">
                        <wp:posOffset>-63499</wp:posOffset>
                      </wp:positionH>
                      <wp:positionV relativeFrom="paragraph">
                        <wp:posOffset>101600</wp:posOffset>
                      </wp:positionV>
                      <wp:extent cx="461963" cy="213995"/>
                      <wp:effectExtent l="0" t="0" r="0" b="0"/>
                      <wp:wrapNone/>
                      <wp:docPr id="5" name="Стрелка: вправо 5"/>
                      <wp:cNvGraphicFramePr/>
                      <a:graphic xmlns:a="http://schemas.openxmlformats.org/drawingml/2006/main">
                        <a:graphicData uri="http://schemas.microsoft.com/office/word/2010/wordprocessingShape">
                          <wps:wsp>
                            <wps:cNvSpPr/>
                            <wps:spPr>
                              <a:xfrm>
                                <a:off x="5119781" y="3677765"/>
                                <a:ext cx="452438" cy="204470"/>
                              </a:xfrm>
                              <a:prstGeom prst="rightArrow">
                                <a:avLst>
                                  <a:gd name="adj1" fmla="val 50000"/>
                                  <a:gd name="adj2" fmla="val 50000"/>
                                </a:avLst>
                              </a:prstGeom>
                              <a:solidFill>
                                <a:schemeClr val="lt1"/>
                              </a:solidFill>
                              <a:ln w="9525" cap="flat" cmpd="sng">
                                <a:solidFill>
                                  <a:schemeClr val="dk1"/>
                                </a:solidFill>
                                <a:prstDash val="solid"/>
                                <a:miter lim="800000"/>
                                <a:headEnd type="none" w="sm" len="sm"/>
                                <a:tailEnd type="none" w="sm" len="sm"/>
                              </a:ln>
                            </wps:spPr>
                            <wps:txbx>
                              <w:txbxContent>
                                <w:p w14:paraId="3B60E47D" w14:textId="77777777" w:rsidR="003A1A1F" w:rsidRDefault="003A1A1F" w:rsidP="003A1A1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7449919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 o:spid="_x0000_s1026" type="#_x0000_t13" style="position:absolute;left:0;text-align:left;margin-left:-5pt;margin-top:8pt;width:36.4pt;height:16.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" adj="16719" fillcolor="white [3201]" strokecolor="black [3200]">
                      <v:stroke startarrowwidth="narrow" startarrowlength="short" endarrowwidth="narrow" endarrowlength="short"/>
                      <v:textbox inset="2.53958mm,2.53958mm,2.53958mm,2.53958mm">
                        <w:txbxContent>
                          <w:p w14:paraId="3B60E47D" w14:textId="77777777" w:rsidR="003A1A1F" w:rsidRDefault="003A1A1F" w:rsidP="003A1A1F">
                            <w:pPr>
                              <w:spacing w:after="0" w:line="240" w:lineRule="auto"/>
                              <w:textDirection w:val="btLr"/>
                            </w:pPr>
                          </w:p>
                        </w:txbxContent>
                      </v:textbox>
                    </v:shape>
                  </w:pict>
                </mc:Fallback>
              </mc:AlternateContent>
            </w:r>
          </w:p>
        </w:tc>
        <w:tc>
          <w:tcPr>
            <w:tcW w:w="3491" w:type="dxa"/>
            <w:tcBorders>
              <w:top w:val="single" w:sz="4" w:space="0" w:color="000000"/>
              <w:left w:val="single" w:sz="4" w:space="0" w:color="000000"/>
              <w:bottom w:val="single" w:sz="4" w:space="0" w:color="000000"/>
              <w:right w:val="single" w:sz="4" w:space="0" w:color="000000"/>
            </w:tcBorders>
          </w:tcPr>
          <w:p w14:paraId="603AD019" w14:textId="77777777" w:rsidR="003A1A1F" w:rsidRPr="00D37454" w:rsidRDefault="003A1A1F" w:rsidP="001F3951">
            <w:pPr>
              <w:pBdr>
                <w:top w:val="nil"/>
                <w:left w:val="nil"/>
                <w:bottom w:val="nil"/>
                <w:right w:val="nil"/>
                <w:between w:val="nil"/>
              </w:pBdr>
              <w:tabs>
                <w:tab w:val="left" w:pos="1134"/>
              </w:tabs>
              <w:ind w:hanging="15"/>
              <w:jc w:val="center"/>
              <w:rPr>
                <w:sz w:val="28"/>
                <w:szCs w:val="28"/>
              </w:rPr>
            </w:pPr>
            <w:proofErr w:type="spellStart"/>
            <w:r w:rsidRPr="00D37454">
              <w:rPr>
                <w:sz w:val="28"/>
                <w:szCs w:val="28"/>
              </w:rPr>
              <w:t>аутбіоіндикація</w:t>
            </w:r>
            <w:proofErr w:type="spellEnd"/>
          </w:p>
        </w:tc>
      </w:tr>
      <w:tr w:rsidR="003A1A1F" w:rsidRPr="00D37454" w14:paraId="68F23AB9" w14:textId="77777777" w:rsidTr="001F3951">
        <w:tc>
          <w:tcPr>
            <w:tcW w:w="1413" w:type="dxa"/>
            <w:vMerge/>
            <w:tcBorders>
              <w:top w:val="single" w:sz="4" w:space="0" w:color="000000"/>
            </w:tcBorders>
          </w:tcPr>
          <w:p w14:paraId="154A6072" w14:textId="77777777" w:rsidR="003A1A1F" w:rsidRPr="00D37454" w:rsidRDefault="003A1A1F" w:rsidP="001F3951">
            <w:pPr>
              <w:pBdr>
                <w:top w:val="nil"/>
                <w:left w:val="nil"/>
                <w:bottom w:val="nil"/>
                <w:right w:val="nil"/>
                <w:between w:val="nil"/>
              </w:pBdr>
              <w:tabs>
                <w:tab w:val="left" w:pos="1134"/>
              </w:tabs>
              <w:ind w:firstLine="709"/>
              <w:jc w:val="both"/>
              <w:rPr>
                <w:sz w:val="28"/>
                <w:szCs w:val="28"/>
              </w:rPr>
            </w:pPr>
          </w:p>
        </w:tc>
        <w:tc>
          <w:tcPr>
            <w:tcW w:w="3995" w:type="dxa"/>
            <w:gridSpan w:val="2"/>
            <w:vMerge/>
            <w:tcBorders>
              <w:top w:val="single" w:sz="4" w:space="0" w:color="000000"/>
              <w:left w:val="single" w:sz="4" w:space="0" w:color="000000"/>
              <w:bottom w:val="single" w:sz="4" w:space="0" w:color="000000"/>
              <w:right w:val="single" w:sz="4" w:space="0" w:color="000000"/>
            </w:tcBorders>
          </w:tcPr>
          <w:p w14:paraId="6162B5B3" w14:textId="77777777" w:rsidR="003A1A1F" w:rsidRPr="00D37454" w:rsidRDefault="003A1A1F" w:rsidP="001F3951">
            <w:pPr>
              <w:pBdr>
                <w:top w:val="nil"/>
                <w:left w:val="nil"/>
                <w:bottom w:val="nil"/>
                <w:right w:val="nil"/>
                <w:between w:val="nil"/>
              </w:pBdr>
              <w:tabs>
                <w:tab w:val="left" w:pos="1134"/>
              </w:tabs>
              <w:jc w:val="center"/>
              <w:rPr>
                <w:sz w:val="28"/>
                <w:szCs w:val="28"/>
              </w:rPr>
            </w:pPr>
          </w:p>
        </w:tc>
        <w:tc>
          <w:tcPr>
            <w:tcW w:w="735" w:type="dxa"/>
            <w:tcBorders>
              <w:left w:val="single" w:sz="4" w:space="0" w:color="000000"/>
              <w:right w:val="single" w:sz="4" w:space="0" w:color="000000"/>
            </w:tcBorders>
          </w:tcPr>
          <w:p w14:paraId="22E18E63" w14:textId="77777777" w:rsidR="003A1A1F" w:rsidRPr="00D37454" w:rsidRDefault="003A1A1F" w:rsidP="001F3951">
            <w:pPr>
              <w:pBdr>
                <w:top w:val="nil"/>
                <w:left w:val="nil"/>
                <w:bottom w:val="nil"/>
                <w:right w:val="nil"/>
                <w:between w:val="nil"/>
              </w:pBdr>
              <w:tabs>
                <w:tab w:val="left" w:pos="1134"/>
              </w:tabs>
              <w:ind w:firstLine="709"/>
              <w:jc w:val="both"/>
              <w:rPr>
                <w:sz w:val="28"/>
                <w:szCs w:val="28"/>
              </w:rPr>
            </w:pPr>
          </w:p>
        </w:tc>
        <w:tc>
          <w:tcPr>
            <w:tcW w:w="3491" w:type="dxa"/>
            <w:tcBorders>
              <w:top w:val="single" w:sz="4" w:space="0" w:color="000000"/>
              <w:left w:val="single" w:sz="4" w:space="0" w:color="000000"/>
              <w:bottom w:val="single" w:sz="4" w:space="0" w:color="000000"/>
              <w:right w:val="single" w:sz="4" w:space="0" w:color="000000"/>
            </w:tcBorders>
          </w:tcPr>
          <w:p w14:paraId="42203731" w14:textId="77777777" w:rsidR="003A1A1F" w:rsidRPr="00D37454" w:rsidRDefault="003A1A1F" w:rsidP="001F3951">
            <w:pPr>
              <w:pBdr>
                <w:top w:val="nil"/>
                <w:left w:val="nil"/>
                <w:bottom w:val="nil"/>
                <w:right w:val="nil"/>
                <w:between w:val="nil"/>
              </w:pBdr>
              <w:tabs>
                <w:tab w:val="left" w:pos="1134"/>
              </w:tabs>
              <w:ind w:hanging="15"/>
              <w:jc w:val="center"/>
              <w:rPr>
                <w:sz w:val="28"/>
                <w:szCs w:val="28"/>
              </w:rPr>
            </w:pPr>
            <w:proofErr w:type="spellStart"/>
            <w:r w:rsidRPr="00D37454">
              <w:rPr>
                <w:sz w:val="28"/>
                <w:szCs w:val="28"/>
              </w:rPr>
              <w:t>синбіоіндикація</w:t>
            </w:r>
            <w:proofErr w:type="spellEnd"/>
          </w:p>
        </w:tc>
      </w:tr>
      <w:tr w:rsidR="003A1A1F" w:rsidRPr="00D37454" w14:paraId="7432A12B" w14:textId="77777777" w:rsidTr="001F3951">
        <w:tc>
          <w:tcPr>
            <w:tcW w:w="1413" w:type="dxa"/>
            <w:vMerge/>
            <w:tcBorders>
              <w:top w:val="single" w:sz="4" w:space="0" w:color="000000"/>
            </w:tcBorders>
          </w:tcPr>
          <w:p w14:paraId="2FC3C8F0" w14:textId="77777777" w:rsidR="003A1A1F" w:rsidRPr="00D37454" w:rsidRDefault="003A1A1F" w:rsidP="001F3951">
            <w:pPr>
              <w:pBdr>
                <w:top w:val="nil"/>
                <w:left w:val="nil"/>
                <w:bottom w:val="nil"/>
                <w:right w:val="nil"/>
                <w:between w:val="nil"/>
              </w:pBdr>
              <w:tabs>
                <w:tab w:val="left" w:pos="1134"/>
              </w:tabs>
              <w:ind w:firstLine="709"/>
              <w:jc w:val="both"/>
              <w:rPr>
                <w:sz w:val="28"/>
                <w:szCs w:val="28"/>
              </w:rPr>
            </w:pPr>
          </w:p>
        </w:tc>
        <w:tc>
          <w:tcPr>
            <w:tcW w:w="3260" w:type="dxa"/>
            <w:tcBorders>
              <w:top w:val="single" w:sz="4" w:space="0" w:color="000000"/>
              <w:bottom w:val="single" w:sz="4" w:space="0" w:color="000000"/>
            </w:tcBorders>
          </w:tcPr>
          <w:p w14:paraId="05007117" w14:textId="77777777" w:rsidR="003A1A1F" w:rsidRPr="00D37454" w:rsidRDefault="003A1A1F" w:rsidP="001F3951">
            <w:pPr>
              <w:pBdr>
                <w:top w:val="nil"/>
                <w:left w:val="nil"/>
                <w:bottom w:val="nil"/>
                <w:right w:val="nil"/>
                <w:between w:val="nil"/>
              </w:pBdr>
              <w:tabs>
                <w:tab w:val="left" w:pos="1134"/>
              </w:tabs>
              <w:jc w:val="center"/>
              <w:rPr>
                <w:sz w:val="28"/>
                <w:szCs w:val="28"/>
              </w:rPr>
            </w:pPr>
          </w:p>
        </w:tc>
        <w:tc>
          <w:tcPr>
            <w:tcW w:w="735" w:type="dxa"/>
            <w:tcBorders>
              <w:top w:val="single" w:sz="4" w:space="0" w:color="000000"/>
              <w:bottom w:val="single" w:sz="4" w:space="0" w:color="000000"/>
            </w:tcBorders>
          </w:tcPr>
          <w:p w14:paraId="7CFF20EC" w14:textId="77777777" w:rsidR="003A1A1F" w:rsidRPr="00D37454" w:rsidRDefault="003A1A1F" w:rsidP="001F3951">
            <w:pPr>
              <w:pBdr>
                <w:top w:val="nil"/>
                <w:left w:val="nil"/>
                <w:bottom w:val="nil"/>
                <w:right w:val="nil"/>
                <w:between w:val="nil"/>
              </w:pBdr>
              <w:tabs>
                <w:tab w:val="left" w:pos="1134"/>
              </w:tabs>
              <w:jc w:val="center"/>
              <w:rPr>
                <w:sz w:val="28"/>
                <w:szCs w:val="28"/>
              </w:rPr>
            </w:pPr>
          </w:p>
        </w:tc>
        <w:tc>
          <w:tcPr>
            <w:tcW w:w="735" w:type="dxa"/>
          </w:tcPr>
          <w:p w14:paraId="629EE5F5" w14:textId="77777777" w:rsidR="003A1A1F" w:rsidRPr="00D37454" w:rsidRDefault="003A1A1F" w:rsidP="001F3951">
            <w:pPr>
              <w:pBdr>
                <w:top w:val="nil"/>
                <w:left w:val="nil"/>
                <w:bottom w:val="nil"/>
                <w:right w:val="nil"/>
                <w:between w:val="nil"/>
              </w:pBdr>
              <w:tabs>
                <w:tab w:val="left" w:pos="1134"/>
              </w:tabs>
              <w:ind w:firstLine="709"/>
              <w:jc w:val="both"/>
              <w:rPr>
                <w:sz w:val="28"/>
                <w:szCs w:val="28"/>
              </w:rPr>
            </w:pPr>
          </w:p>
        </w:tc>
        <w:tc>
          <w:tcPr>
            <w:tcW w:w="3491" w:type="dxa"/>
            <w:tcBorders>
              <w:top w:val="single" w:sz="4" w:space="0" w:color="000000"/>
              <w:bottom w:val="single" w:sz="4" w:space="0" w:color="000000"/>
            </w:tcBorders>
          </w:tcPr>
          <w:p w14:paraId="04E8DB53" w14:textId="77777777" w:rsidR="003A1A1F" w:rsidRPr="00D37454" w:rsidRDefault="003A1A1F" w:rsidP="001F3951">
            <w:pPr>
              <w:pBdr>
                <w:top w:val="nil"/>
                <w:left w:val="nil"/>
                <w:bottom w:val="nil"/>
                <w:right w:val="nil"/>
                <w:between w:val="nil"/>
              </w:pBdr>
              <w:tabs>
                <w:tab w:val="left" w:pos="1134"/>
              </w:tabs>
              <w:ind w:hanging="15"/>
              <w:jc w:val="center"/>
              <w:rPr>
                <w:sz w:val="28"/>
                <w:szCs w:val="28"/>
              </w:rPr>
            </w:pPr>
          </w:p>
        </w:tc>
      </w:tr>
      <w:tr w:rsidR="003A1A1F" w:rsidRPr="00D37454" w14:paraId="504F1D38" w14:textId="77777777" w:rsidTr="001F3951">
        <w:tc>
          <w:tcPr>
            <w:tcW w:w="1413" w:type="dxa"/>
            <w:vMerge/>
            <w:tcBorders>
              <w:top w:val="single" w:sz="4" w:space="0" w:color="000000"/>
            </w:tcBorders>
          </w:tcPr>
          <w:p w14:paraId="555DDA4B" w14:textId="77777777" w:rsidR="003A1A1F" w:rsidRPr="00D37454" w:rsidRDefault="003A1A1F" w:rsidP="001F3951">
            <w:pPr>
              <w:pBdr>
                <w:top w:val="nil"/>
                <w:left w:val="nil"/>
                <w:bottom w:val="nil"/>
                <w:right w:val="nil"/>
                <w:between w:val="nil"/>
              </w:pBdr>
              <w:tabs>
                <w:tab w:val="left" w:pos="1134"/>
              </w:tabs>
              <w:ind w:firstLine="709"/>
              <w:jc w:val="both"/>
              <w:rPr>
                <w:sz w:val="28"/>
                <w:szCs w:val="28"/>
              </w:rPr>
            </w:pPr>
          </w:p>
        </w:tc>
        <w:tc>
          <w:tcPr>
            <w:tcW w:w="3995" w:type="dxa"/>
            <w:gridSpan w:val="2"/>
            <w:vMerge w:val="restart"/>
            <w:tcBorders>
              <w:top w:val="single" w:sz="4" w:space="0" w:color="000000"/>
              <w:left w:val="single" w:sz="4" w:space="0" w:color="000000"/>
              <w:bottom w:val="single" w:sz="4" w:space="0" w:color="000000"/>
              <w:right w:val="single" w:sz="4" w:space="0" w:color="000000"/>
            </w:tcBorders>
          </w:tcPr>
          <w:p w14:paraId="0C8C49D6" w14:textId="77777777" w:rsidR="003A1A1F" w:rsidRPr="00D37454" w:rsidRDefault="003A1A1F" w:rsidP="001F3951">
            <w:pPr>
              <w:pBdr>
                <w:top w:val="nil"/>
                <w:left w:val="nil"/>
                <w:bottom w:val="nil"/>
                <w:right w:val="nil"/>
                <w:between w:val="nil"/>
              </w:pBdr>
              <w:tabs>
                <w:tab w:val="left" w:pos="1134"/>
              </w:tabs>
              <w:jc w:val="center"/>
              <w:rPr>
                <w:sz w:val="28"/>
                <w:szCs w:val="28"/>
              </w:rPr>
            </w:pPr>
          </w:p>
          <w:p w14:paraId="7CF9615E" w14:textId="77777777" w:rsidR="003A1A1F" w:rsidRPr="00D37454" w:rsidRDefault="003A1A1F" w:rsidP="001F3951">
            <w:pPr>
              <w:pBdr>
                <w:top w:val="nil"/>
                <w:left w:val="nil"/>
                <w:bottom w:val="nil"/>
                <w:right w:val="nil"/>
                <w:between w:val="nil"/>
              </w:pBdr>
              <w:tabs>
                <w:tab w:val="left" w:pos="1134"/>
              </w:tabs>
              <w:jc w:val="center"/>
              <w:rPr>
                <w:sz w:val="28"/>
                <w:szCs w:val="28"/>
              </w:rPr>
            </w:pPr>
            <w:r w:rsidRPr="00D37454">
              <w:rPr>
                <w:sz w:val="28"/>
                <w:szCs w:val="28"/>
              </w:rPr>
              <w:t>Біоіндикація з використанням різних систематичних груп організмів,</w:t>
            </w:r>
          </w:p>
        </w:tc>
        <w:tc>
          <w:tcPr>
            <w:tcW w:w="735" w:type="dxa"/>
            <w:tcBorders>
              <w:left w:val="single" w:sz="4" w:space="0" w:color="000000"/>
              <w:right w:val="single" w:sz="4" w:space="0" w:color="000000"/>
            </w:tcBorders>
          </w:tcPr>
          <w:p w14:paraId="0619500F" w14:textId="77777777" w:rsidR="003A1A1F" w:rsidRPr="00D37454" w:rsidRDefault="003A1A1F" w:rsidP="001F3951">
            <w:pPr>
              <w:pBdr>
                <w:top w:val="nil"/>
                <w:left w:val="nil"/>
                <w:bottom w:val="nil"/>
                <w:right w:val="nil"/>
                <w:between w:val="nil"/>
              </w:pBdr>
              <w:tabs>
                <w:tab w:val="left" w:pos="1134"/>
              </w:tabs>
              <w:ind w:firstLine="709"/>
              <w:jc w:val="both"/>
              <w:rPr>
                <w:sz w:val="28"/>
                <w:szCs w:val="28"/>
              </w:rPr>
            </w:pPr>
          </w:p>
        </w:tc>
        <w:tc>
          <w:tcPr>
            <w:tcW w:w="3491" w:type="dxa"/>
            <w:tcBorders>
              <w:top w:val="single" w:sz="4" w:space="0" w:color="000000"/>
              <w:left w:val="single" w:sz="4" w:space="0" w:color="000000"/>
              <w:bottom w:val="single" w:sz="4" w:space="0" w:color="000000"/>
              <w:right w:val="single" w:sz="4" w:space="0" w:color="000000"/>
            </w:tcBorders>
          </w:tcPr>
          <w:p w14:paraId="1420FB23" w14:textId="77777777" w:rsidR="003A1A1F" w:rsidRPr="00D37454" w:rsidRDefault="003A1A1F" w:rsidP="001F3951">
            <w:pPr>
              <w:pBdr>
                <w:top w:val="nil"/>
                <w:left w:val="nil"/>
                <w:bottom w:val="nil"/>
                <w:right w:val="nil"/>
                <w:between w:val="nil"/>
              </w:pBdr>
              <w:tabs>
                <w:tab w:val="left" w:pos="1134"/>
              </w:tabs>
              <w:ind w:hanging="15"/>
              <w:jc w:val="center"/>
              <w:rPr>
                <w:sz w:val="28"/>
                <w:szCs w:val="28"/>
              </w:rPr>
            </w:pPr>
            <w:proofErr w:type="spellStart"/>
            <w:r w:rsidRPr="00D37454">
              <w:rPr>
                <w:sz w:val="28"/>
                <w:szCs w:val="28"/>
              </w:rPr>
              <w:t>альгоіндикація</w:t>
            </w:r>
            <w:proofErr w:type="spellEnd"/>
          </w:p>
        </w:tc>
      </w:tr>
      <w:tr w:rsidR="003A1A1F" w:rsidRPr="00D37454" w14:paraId="561FD153" w14:textId="77777777" w:rsidTr="001F3951">
        <w:tc>
          <w:tcPr>
            <w:tcW w:w="1413" w:type="dxa"/>
            <w:vMerge/>
            <w:tcBorders>
              <w:top w:val="single" w:sz="4" w:space="0" w:color="000000"/>
            </w:tcBorders>
          </w:tcPr>
          <w:p w14:paraId="0620CD55" w14:textId="77777777" w:rsidR="003A1A1F" w:rsidRPr="00D37454" w:rsidRDefault="003A1A1F" w:rsidP="001F3951">
            <w:pPr>
              <w:pBdr>
                <w:top w:val="nil"/>
                <w:left w:val="nil"/>
                <w:bottom w:val="nil"/>
                <w:right w:val="nil"/>
                <w:between w:val="nil"/>
              </w:pBdr>
              <w:tabs>
                <w:tab w:val="left" w:pos="1134"/>
              </w:tabs>
              <w:ind w:firstLine="709"/>
              <w:jc w:val="both"/>
              <w:rPr>
                <w:sz w:val="28"/>
                <w:szCs w:val="28"/>
              </w:rPr>
            </w:pPr>
          </w:p>
        </w:tc>
        <w:tc>
          <w:tcPr>
            <w:tcW w:w="3995" w:type="dxa"/>
            <w:gridSpan w:val="2"/>
            <w:vMerge/>
            <w:tcBorders>
              <w:top w:val="single" w:sz="4" w:space="0" w:color="000000"/>
              <w:left w:val="single" w:sz="4" w:space="0" w:color="000000"/>
              <w:bottom w:val="single" w:sz="4" w:space="0" w:color="000000"/>
              <w:right w:val="single" w:sz="4" w:space="0" w:color="000000"/>
            </w:tcBorders>
          </w:tcPr>
          <w:p w14:paraId="3371DD24" w14:textId="77777777" w:rsidR="003A1A1F" w:rsidRPr="00D37454" w:rsidRDefault="003A1A1F" w:rsidP="001F3951">
            <w:pPr>
              <w:pBdr>
                <w:top w:val="nil"/>
                <w:left w:val="nil"/>
                <w:bottom w:val="nil"/>
                <w:right w:val="nil"/>
                <w:between w:val="nil"/>
              </w:pBdr>
              <w:tabs>
                <w:tab w:val="left" w:pos="1134"/>
              </w:tabs>
              <w:jc w:val="center"/>
              <w:rPr>
                <w:sz w:val="28"/>
                <w:szCs w:val="28"/>
              </w:rPr>
            </w:pPr>
          </w:p>
        </w:tc>
        <w:tc>
          <w:tcPr>
            <w:tcW w:w="735" w:type="dxa"/>
            <w:tcBorders>
              <w:left w:val="single" w:sz="4" w:space="0" w:color="000000"/>
              <w:right w:val="single" w:sz="4" w:space="0" w:color="000000"/>
            </w:tcBorders>
          </w:tcPr>
          <w:p w14:paraId="323D8ED0" w14:textId="77777777" w:rsidR="003A1A1F" w:rsidRPr="00D37454" w:rsidRDefault="003A1A1F" w:rsidP="001F3951">
            <w:pPr>
              <w:pBdr>
                <w:top w:val="nil"/>
                <w:left w:val="nil"/>
                <w:bottom w:val="nil"/>
                <w:right w:val="nil"/>
                <w:between w:val="nil"/>
              </w:pBdr>
              <w:tabs>
                <w:tab w:val="left" w:pos="1134"/>
              </w:tabs>
              <w:ind w:firstLine="709"/>
              <w:jc w:val="both"/>
              <w:rPr>
                <w:sz w:val="28"/>
                <w:szCs w:val="28"/>
              </w:rPr>
            </w:pPr>
          </w:p>
        </w:tc>
        <w:tc>
          <w:tcPr>
            <w:tcW w:w="3491" w:type="dxa"/>
            <w:tcBorders>
              <w:top w:val="single" w:sz="4" w:space="0" w:color="000000"/>
              <w:left w:val="single" w:sz="4" w:space="0" w:color="000000"/>
              <w:bottom w:val="single" w:sz="4" w:space="0" w:color="000000"/>
              <w:right w:val="single" w:sz="4" w:space="0" w:color="000000"/>
            </w:tcBorders>
          </w:tcPr>
          <w:p w14:paraId="7E9C8824" w14:textId="77777777" w:rsidR="003A1A1F" w:rsidRPr="00D37454" w:rsidRDefault="003A1A1F" w:rsidP="001F3951">
            <w:pPr>
              <w:pBdr>
                <w:top w:val="nil"/>
                <w:left w:val="nil"/>
                <w:bottom w:val="nil"/>
                <w:right w:val="nil"/>
                <w:between w:val="nil"/>
              </w:pBdr>
              <w:tabs>
                <w:tab w:val="left" w:pos="1134"/>
              </w:tabs>
              <w:ind w:hanging="15"/>
              <w:jc w:val="center"/>
              <w:rPr>
                <w:sz w:val="28"/>
                <w:szCs w:val="28"/>
              </w:rPr>
            </w:pPr>
            <w:proofErr w:type="spellStart"/>
            <w:r w:rsidRPr="00D37454">
              <w:rPr>
                <w:sz w:val="28"/>
                <w:szCs w:val="28"/>
              </w:rPr>
              <w:t>ліхеноіндикація</w:t>
            </w:r>
            <w:proofErr w:type="spellEnd"/>
          </w:p>
        </w:tc>
      </w:tr>
      <w:tr w:rsidR="003A1A1F" w:rsidRPr="00D37454" w14:paraId="0EB0D4FB" w14:textId="77777777" w:rsidTr="001F3951">
        <w:tc>
          <w:tcPr>
            <w:tcW w:w="1413" w:type="dxa"/>
            <w:vMerge/>
            <w:tcBorders>
              <w:top w:val="single" w:sz="4" w:space="0" w:color="000000"/>
            </w:tcBorders>
          </w:tcPr>
          <w:p w14:paraId="1DAE4DEC" w14:textId="77777777" w:rsidR="003A1A1F" w:rsidRPr="00D37454" w:rsidRDefault="003A1A1F" w:rsidP="001F3951">
            <w:pPr>
              <w:pBdr>
                <w:top w:val="nil"/>
                <w:left w:val="nil"/>
                <w:bottom w:val="nil"/>
                <w:right w:val="nil"/>
                <w:between w:val="nil"/>
              </w:pBdr>
              <w:tabs>
                <w:tab w:val="left" w:pos="1134"/>
              </w:tabs>
              <w:ind w:firstLine="709"/>
              <w:jc w:val="both"/>
              <w:rPr>
                <w:sz w:val="28"/>
                <w:szCs w:val="28"/>
              </w:rPr>
            </w:pPr>
          </w:p>
        </w:tc>
        <w:tc>
          <w:tcPr>
            <w:tcW w:w="3995" w:type="dxa"/>
            <w:gridSpan w:val="2"/>
            <w:vMerge/>
            <w:tcBorders>
              <w:top w:val="single" w:sz="4" w:space="0" w:color="000000"/>
              <w:left w:val="single" w:sz="4" w:space="0" w:color="000000"/>
              <w:bottom w:val="single" w:sz="4" w:space="0" w:color="000000"/>
              <w:right w:val="single" w:sz="4" w:space="0" w:color="000000"/>
            </w:tcBorders>
          </w:tcPr>
          <w:p w14:paraId="42F0185F" w14:textId="77777777" w:rsidR="003A1A1F" w:rsidRPr="00D37454" w:rsidRDefault="003A1A1F" w:rsidP="001F3951">
            <w:pPr>
              <w:pBdr>
                <w:top w:val="nil"/>
                <w:left w:val="nil"/>
                <w:bottom w:val="nil"/>
                <w:right w:val="nil"/>
                <w:between w:val="nil"/>
              </w:pBdr>
              <w:tabs>
                <w:tab w:val="left" w:pos="1134"/>
              </w:tabs>
              <w:jc w:val="center"/>
              <w:rPr>
                <w:sz w:val="28"/>
                <w:szCs w:val="28"/>
              </w:rPr>
            </w:pPr>
          </w:p>
        </w:tc>
        <w:tc>
          <w:tcPr>
            <w:tcW w:w="735" w:type="dxa"/>
            <w:tcBorders>
              <w:left w:val="single" w:sz="4" w:space="0" w:color="000000"/>
              <w:right w:val="single" w:sz="4" w:space="0" w:color="000000"/>
            </w:tcBorders>
          </w:tcPr>
          <w:p w14:paraId="0FE3D2DA" w14:textId="77777777" w:rsidR="003A1A1F" w:rsidRPr="00D37454" w:rsidRDefault="003A1A1F" w:rsidP="001F3951">
            <w:pPr>
              <w:pBdr>
                <w:top w:val="nil"/>
                <w:left w:val="nil"/>
                <w:bottom w:val="nil"/>
                <w:right w:val="nil"/>
                <w:between w:val="nil"/>
              </w:pBdr>
              <w:tabs>
                <w:tab w:val="left" w:pos="1134"/>
              </w:tabs>
              <w:ind w:firstLine="709"/>
              <w:jc w:val="both"/>
              <w:rPr>
                <w:sz w:val="28"/>
                <w:szCs w:val="28"/>
              </w:rPr>
            </w:pPr>
            <w:r w:rsidRPr="00D37454">
              <w:rPr>
                <w:noProof/>
                <w:sz w:val="28"/>
                <w:szCs w:val="28"/>
              </w:rPr>
              <mc:AlternateContent>
                <mc:Choice Requires="wps">
                  <w:drawing>
                    <wp:anchor distT="0" distB="0" distL="114300" distR="114300" simplePos="0" relativeHeight="251661312" behindDoc="0" locked="0" layoutInCell="1" hidden="0" allowOverlap="1" wp14:anchorId="09161C7B" wp14:editId="304F5E92">
                      <wp:simplePos x="0" y="0"/>
                      <wp:positionH relativeFrom="column">
                        <wp:posOffset>-50799</wp:posOffset>
                      </wp:positionH>
                      <wp:positionV relativeFrom="paragraph">
                        <wp:posOffset>12700</wp:posOffset>
                      </wp:positionV>
                      <wp:extent cx="452120" cy="213995"/>
                      <wp:effectExtent l="0" t="0" r="0" b="0"/>
                      <wp:wrapNone/>
                      <wp:docPr id="15" name="Стрелка: вправо 15"/>
                      <wp:cNvGraphicFramePr/>
                      <a:graphic xmlns:a="http://schemas.openxmlformats.org/drawingml/2006/main">
                        <a:graphicData uri="http://schemas.microsoft.com/office/word/2010/wordprocessingShape">
                          <wps:wsp>
                            <wps:cNvSpPr/>
                            <wps:spPr>
                              <a:xfrm>
                                <a:off x="5124703" y="3677765"/>
                                <a:ext cx="442595" cy="204470"/>
                              </a:xfrm>
                              <a:prstGeom prst="rightArrow">
                                <a:avLst>
                                  <a:gd name="adj1" fmla="val 50000"/>
                                  <a:gd name="adj2" fmla="val 50000"/>
                                </a:avLst>
                              </a:prstGeom>
                              <a:solidFill>
                                <a:schemeClr val="lt1"/>
                              </a:solidFill>
                              <a:ln w="9525" cap="flat" cmpd="sng">
                                <a:solidFill>
                                  <a:schemeClr val="dk1"/>
                                </a:solidFill>
                                <a:prstDash val="solid"/>
                                <a:miter lim="800000"/>
                                <a:headEnd type="none" w="sm" len="sm"/>
                                <a:tailEnd type="none" w="sm" len="sm"/>
                              </a:ln>
                            </wps:spPr>
                            <wps:txbx>
                              <w:txbxContent>
                                <w:p w14:paraId="6B02F7AD" w14:textId="77777777" w:rsidR="003A1A1F" w:rsidRDefault="003A1A1F" w:rsidP="003A1A1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9161C7B" id="Стрелка: вправо 15" o:spid="_x0000_s1027" type="#_x0000_t13" style="position:absolute;left:0;text-align:left;margin-left:-4pt;margin-top:1pt;width:35.6pt;height:16.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" adj="16611" fillcolor="white [3201]" strokecolor="black [3200]">
                      <v:stroke startarrowwidth="narrow" startarrowlength="short" endarrowwidth="narrow" endarrowlength="short"/>
                      <v:textbox inset="2.53958mm,2.53958mm,2.53958mm,2.53958mm">
                        <w:txbxContent>
                          <w:p w14:paraId="6B02F7AD" w14:textId="77777777" w:rsidR="003A1A1F" w:rsidRDefault="003A1A1F" w:rsidP="003A1A1F">
                            <w:pPr>
                              <w:spacing w:after="0" w:line="240" w:lineRule="auto"/>
                              <w:textDirection w:val="btLr"/>
                            </w:pPr>
                          </w:p>
                        </w:txbxContent>
                      </v:textbox>
                    </v:shape>
                  </w:pict>
                </mc:Fallback>
              </mc:AlternateContent>
            </w:r>
          </w:p>
        </w:tc>
        <w:tc>
          <w:tcPr>
            <w:tcW w:w="3491" w:type="dxa"/>
            <w:tcBorders>
              <w:top w:val="single" w:sz="4" w:space="0" w:color="000000"/>
              <w:left w:val="single" w:sz="4" w:space="0" w:color="000000"/>
              <w:bottom w:val="single" w:sz="4" w:space="0" w:color="000000"/>
              <w:right w:val="single" w:sz="4" w:space="0" w:color="000000"/>
            </w:tcBorders>
          </w:tcPr>
          <w:p w14:paraId="321C9C9C" w14:textId="77777777" w:rsidR="003A1A1F" w:rsidRPr="00D37454" w:rsidRDefault="003A1A1F" w:rsidP="001F3951">
            <w:pPr>
              <w:pBdr>
                <w:top w:val="nil"/>
                <w:left w:val="nil"/>
                <w:bottom w:val="nil"/>
                <w:right w:val="nil"/>
                <w:between w:val="nil"/>
              </w:pBdr>
              <w:tabs>
                <w:tab w:val="left" w:pos="1134"/>
              </w:tabs>
              <w:ind w:hanging="15"/>
              <w:jc w:val="center"/>
              <w:rPr>
                <w:sz w:val="28"/>
                <w:szCs w:val="28"/>
              </w:rPr>
            </w:pPr>
            <w:proofErr w:type="spellStart"/>
            <w:r w:rsidRPr="00D37454">
              <w:rPr>
                <w:sz w:val="28"/>
                <w:szCs w:val="28"/>
              </w:rPr>
              <w:t>бріоіндикація</w:t>
            </w:r>
            <w:proofErr w:type="spellEnd"/>
          </w:p>
        </w:tc>
      </w:tr>
      <w:tr w:rsidR="003A1A1F" w:rsidRPr="00D37454" w14:paraId="22FA6840" w14:textId="77777777" w:rsidTr="001F3951">
        <w:tc>
          <w:tcPr>
            <w:tcW w:w="1413" w:type="dxa"/>
            <w:vMerge/>
            <w:tcBorders>
              <w:top w:val="single" w:sz="4" w:space="0" w:color="000000"/>
            </w:tcBorders>
          </w:tcPr>
          <w:p w14:paraId="30E75F86" w14:textId="77777777" w:rsidR="003A1A1F" w:rsidRPr="00D37454" w:rsidRDefault="003A1A1F" w:rsidP="001F3951">
            <w:pPr>
              <w:pBdr>
                <w:top w:val="nil"/>
                <w:left w:val="nil"/>
                <w:bottom w:val="nil"/>
                <w:right w:val="nil"/>
                <w:between w:val="nil"/>
              </w:pBdr>
              <w:tabs>
                <w:tab w:val="left" w:pos="1134"/>
              </w:tabs>
              <w:ind w:firstLine="709"/>
              <w:jc w:val="both"/>
              <w:rPr>
                <w:sz w:val="28"/>
                <w:szCs w:val="28"/>
              </w:rPr>
            </w:pPr>
          </w:p>
        </w:tc>
        <w:tc>
          <w:tcPr>
            <w:tcW w:w="3995" w:type="dxa"/>
            <w:gridSpan w:val="2"/>
            <w:vMerge/>
            <w:tcBorders>
              <w:top w:val="single" w:sz="4" w:space="0" w:color="000000"/>
              <w:left w:val="single" w:sz="4" w:space="0" w:color="000000"/>
              <w:bottom w:val="single" w:sz="4" w:space="0" w:color="000000"/>
              <w:right w:val="single" w:sz="4" w:space="0" w:color="000000"/>
            </w:tcBorders>
          </w:tcPr>
          <w:p w14:paraId="37487651" w14:textId="77777777" w:rsidR="003A1A1F" w:rsidRPr="00D37454" w:rsidRDefault="003A1A1F" w:rsidP="001F3951">
            <w:pPr>
              <w:pBdr>
                <w:top w:val="nil"/>
                <w:left w:val="nil"/>
                <w:bottom w:val="nil"/>
                <w:right w:val="nil"/>
                <w:between w:val="nil"/>
              </w:pBdr>
              <w:tabs>
                <w:tab w:val="left" w:pos="1134"/>
              </w:tabs>
              <w:jc w:val="center"/>
              <w:rPr>
                <w:sz w:val="28"/>
                <w:szCs w:val="28"/>
              </w:rPr>
            </w:pPr>
          </w:p>
        </w:tc>
        <w:tc>
          <w:tcPr>
            <w:tcW w:w="735" w:type="dxa"/>
            <w:tcBorders>
              <w:left w:val="single" w:sz="4" w:space="0" w:color="000000"/>
              <w:right w:val="single" w:sz="4" w:space="0" w:color="000000"/>
            </w:tcBorders>
          </w:tcPr>
          <w:p w14:paraId="71EFC4B5" w14:textId="77777777" w:rsidR="003A1A1F" w:rsidRPr="00D37454" w:rsidRDefault="003A1A1F" w:rsidP="001F3951">
            <w:pPr>
              <w:pBdr>
                <w:top w:val="nil"/>
                <w:left w:val="nil"/>
                <w:bottom w:val="nil"/>
                <w:right w:val="nil"/>
                <w:between w:val="nil"/>
              </w:pBdr>
              <w:tabs>
                <w:tab w:val="left" w:pos="1134"/>
              </w:tabs>
              <w:ind w:firstLine="709"/>
              <w:jc w:val="both"/>
              <w:rPr>
                <w:sz w:val="28"/>
                <w:szCs w:val="28"/>
              </w:rPr>
            </w:pPr>
          </w:p>
        </w:tc>
        <w:tc>
          <w:tcPr>
            <w:tcW w:w="3491" w:type="dxa"/>
            <w:tcBorders>
              <w:top w:val="single" w:sz="4" w:space="0" w:color="000000"/>
              <w:left w:val="single" w:sz="4" w:space="0" w:color="000000"/>
              <w:bottom w:val="single" w:sz="4" w:space="0" w:color="000000"/>
              <w:right w:val="single" w:sz="4" w:space="0" w:color="000000"/>
            </w:tcBorders>
          </w:tcPr>
          <w:p w14:paraId="165A584E" w14:textId="77777777" w:rsidR="003A1A1F" w:rsidRPr="00D37454" w:rsidRDefault="003A1A1F" w:rsidP="001F3951">
            <w:pPr>
              <w:pBdr>
                <w:top w:val="nil"/>
                <w:left w:val="nil"/>
                <w:bottom w:val="nil"/>
                <w:right w:val="nil"/>
                <w:between w:val="nil"/>
              </w:pBdr>
              <w:tabs>
                <w:tab w:val="left" w:pos="1134"/>
              </w:tabs>
              <w:ind w:hanging="15"/>
              <w:jc w:val="center"/>
              <w:rPr>
                <w:sz w:val="28"/>
                <w:szCs w:val="28"/>
              </w:rPr>
            </w:pPr>
            <w:proofErr w:type="spellStart"/>
            <w:r w:rsidRPr="00D37454">
              <w:rPr>
                <w:sz w:val="28"/>
                <w:szCs w:val="28"/>
              </w:rPr>
              <w:t>фітоіндикація</w:t>
            </w:r>
            <w:proofErr w:type="spellEnd"/>
          </w:p>
        </w:tc>
      </w:tr>
      <w:tr w:rsidR="003A1A1F" w:rsidRPr="00D37454" w14:paraId="328580EE" w14:textId="77777777" w:rsidTr="001F3951">
        <w:tc>
          <w:tcPr>
            <w:tcW w:w="1413" w:type="dxa"/>
            <w:vMerge/>
            <w:tcBorders>
              <w:top w:val="single" w:sz="4" w:space="0" w:color="000000"/>
            </w:tcBorders>
          </w:tcPr>
          <w:p w14:paraId="7B7E36C3" w14:textId="77777777" w:rsidR="003A1A1F" w:rsidRPr="00D37454" w:rsidRDefault="003A1A1F" w:rsidP="001F3951">
            <w:pPr>
              <w:pBdr>
                <w:top w:val="nil"/>
                <w:left w:val="nil"/>
                <w:bottom w:val="nil"/>
                <w:right w:val="nil"/>
                <w:between w:val="nil"/>
              </w:pBdr>
              <w:tabs>
                <w:tab w:val="left" w:pos="1134"/>
              </w:tabs>
              <w:ind w:firstLine="709"/>
              <w:jc w:val="both"/>
              <w:rPr>
                <w:sz w:val="28"/>
                <w:szCs w:val="28"/>
              </w:rPr>
            </w:pPr>
          </w:p>
        </w:tc>
        <w:tc>
          <w:tcPr>
            <w:tcW w:w="3995" w:type="dxa"/>
            <w:gridSpan w:val="2"/>
            <w:vMerge/>
            <w:tcBorders>
              <w:top w:val="single" w:sz="4" w:space="0" w:color="000000"/>
              <w:left w:val="single" w:sz="4" w:space="0" w:color="000000"/>
              <w:bottom w:val="single" w:sz="4" w:space="0" w:color="000000"/>
              <w:right w:val="single" w:sz="4" w:space="0" w:color="000000"/>
            </w:tcBorders>
          </w:tcPr>
          <w:p w14:paraId="3407DD0A" w14:textId="77777777" w:rsidR="003A1A1F" w:rsidRPr="00D37454" w:rsidRDefault="003A1A1F" w:rsidP="001F3951">
            <w:pPr>
              <w:pBdr>
                <w:top w:val="nil"/>
                <w:left w:val="nil"/>
                <w:bottom w:val="nil"/>
                <w:right w:val="nil"/>
                <w:between w:val="nil"/>
              </w:pBdr>
              <w:tabs>
                <w:tab w:val="left" w:pos="1134"/>
              </w:tabs>
              <w:jc w:val="center"/>
              <w:rPr>
                <w:sz w:val="28"/>
                <w:szCs w:val="28"/>
              </w:rPr>
            </w:pPr>
          </w:p>
        </w:tc>
        <w:tc>
          <w:tcPr>
            <w:tcW w:w="735" w:type="dxa"/>
            <w:tcBorders>
              <w:left w:val="single" w:sz="4" w:space="0" w:color="000000"/>
              <w:right w:val="single" w:sz="4" w:space="0" w:color="000000"/>
            </w:tcBorders>
          </w:tcPr>
          <w:p w14:paraId="2CB78866" w14:textId="77777777" w:rsidR="003A1A1F" w:rsidRPr="00D37454" w:rsidRDefault="003A1A1F" w:rsidP="001F3951">
            <w:pPr>
              <w:pBdr>
                <w:top w:val="nil"/>
                <w:left w:val="nil"/>
                <w:bottom w:val="nil"/>
                <w:right w:val="nil"/>
                <w:between w:val="nil"/>
              </w:pBdr>
              <w:tabs>
                <w:tab w:val="left" w:pos="1134"/>
              </w:tabs>
              <w:ind w:firstLine="709"/>
              <w:jc w:val="both"/>
              <w:rPr>
                <w:sz w:val="28"/>
                <w:szCs w:val="28"/>
              </w:rPr>
            </w:pPr>
          </w:p>
        </w:tc>
        <w:tc>
          <w:tcPr>
            <w:tcW w:w="3491" w:type="dxa"/>
            <w:tcBorders>
              <w:top w:val="single" w:sz="4" w:space="0" w:color="000000"/>
              <w:left w:val="single" w:sz="4" w:space="0" w:color="000000"/>
              <w:bottom w:val="single" w:sz="4" w:space="0" w:color="000000"/>
              <w:right w:val="single" w:sz="4" w:space="0" w:color="000000"/>
            </w:tcBorders>
          </w:tcPr>
          <w:p w14:paraId="17F87AA3" w14:textId="77777777" w:rsidR="003A1A1F" w:rsidRPr="00D37454" w:rsidRDefault="003A1A1F" w:rsidP="001F3951">
            <w:pPr>
              <w:pBdr>
                <w:top w:val="nil"/>
                <w:left w:val="nil"/>
                <w:bottom w:val="nil"/>
                <w:right w:val="nil"/>
                <w:between w:val="nil"/>
              </w:pBdr>
              <w:tabs>
                <w:tab w:val="left" w:pos="1134"/>
              </w:tabs>
              <w:ind w:hanging="15"/>
              <w:jc w:val="center"/>
              <w:rPr>
                <w:sz w:val="28"/>
                <w:szCs w:val="28"/>
              </w:rPr>
            </w:pPr>
            <w:proofErr w:type="spellStart"/>
            <w:r w:rsidRPr="00D37454">
              <w:rPr>
                <w:sz w:val="28"/>
                <w:szCs w:val="28"/>
              </w:rPr>
              <w:t>дендроіндикація</w:t>
            </w:r>
            <w:proofErr w:type="spellEnd"/>
          </w:p>
        </w:tc>
      </w:tr>
      <w:tr w:rsidR="003A1A1F" w:rsidRPr="00D37454" w14:paraId="4454C717" w14:textId="77777777" w:rsidTr="001F3951">
        <w:tc>
          <w:tcPr>
            <w:tcW w:w="1413" w:type="dxa"/>
            <w:vMerge/>
            <w:tcBorders>
              <w:top w:val="single" w:sz="4" w:space="0" w:color="000000"/>
            </w:tcBorders>
          </w:tcPr>
          <w:p w14:paraId="46AFE967" w14:textId="77777777" w:rsidR="003A1A1F" w:rsidRPr="00D37454" w:rsidRDefault="003A1A1F" w:rsidP="001F3951">
            <w:pPr>
              <w:pBdr>
                <w:top w:val="nil"/>
                <w:left w:val="nil"/>
                <w:bottom w:val="nil"/>
                <w:right w:val="nil"/>
                <w:between w:val="nil"/>
              </w:pBdr>
              <w:tabs>
                <w:tab w:val="left" w:pos="1134"/>
              </w:tabs>
              <w:ind w:firstLine="709"/>
              <w:jc w:val="both"/>
              <w:rPr>
                <w:sz w:val="28"/>
                <w:szCs w:val="28"/>
              </w:rPr>
            </w:pPr>
          </w:p>
        </w:tc>
        <w:tc>
          <w:tcPr>
            <w:tcW w:w="3995" w:type="dxa"/>
            <w:gridSpan w:val="2"/>
            <w:vMerge/>
            <w:tcBorders>
              <w:top w:val="single" w:sz="4" w:space="0" w:color="000000"/>
              <w:left w:val="single" w:sz="4" w:space="0" w:color="000000"/>
              <w:bottom w:val="single" w:sz="4" w:space="0" w:color="000000"/>
              <w:right w:val="single" w:sz="4" w:space="0" w:color="000000"/>
            </w:tcBorders>
          </w:tcPr>
          <w:p w14:paraId="6599DE12" w14:textId="77777777" w:rsidR="003A1A1F" w:rsidRPr="00D37454" w:rsidRDefault="003A1A1F" w:rsidP="001F3951">
            <w:pPr>
              <w:pBdr>
                <w:top w:val="nil"/>
                <w:left w:val="nil"/>
                <w:bottom w:val="nil"/>
                <w:right w:val="nil"/>
                <w:between w:val="nil"/>
              </w:pBdr>
              <w:tabs>
                <w:tab w:val="left" w:pos="1134"/>
              </w:tabs>
              <w:jc w:val="center"/>
              <w:rPr>
                <w:sz w:val="28"/>
                <w:szCs w:val="28"/>
              </w:rPr>
            </w:pPr>
          </w:p>
        </w:tc>
        <w:tc>
          <w:tcPr>
            <w:tcW w:w="735" w:type="dxa"/>
            <w:tcBorders>
              <w:left w:val="single" w:sz="4" w:space="0" w:color="000000"/>
              <w:right w:val="single" w:sz="4" w:space="0" w:color="000000"/>
            </w:tcBorders>
          </w:tcPr>
          <w:p w14:paraId="5AE94795" w14:textId="77777777" w:rsidR="003A1A1F" w:rsidRPr="00D37454" w:rsidRDefault="003A1A1F" w:rsidP="001F3951">
            <w:pPr>
              <w:pBdr>
                <w:top w:val="nil"/>
                <w:left w:val="nil"/>
                <w:bottom w:val="nil"/>
                <w:right w:val="nil"/>
                <w:between w:val="nil"/>
              </w:pBdr>
              <w:tabs>
                <w:tab w:val="left" w:pos="1134"/>
              </w:tabs>
              <w:ind w:firstLine="709"/>
              <w:jc w:val="both"/>
              <w:rPr>
                <w:sz w:val="28"/>
                <w:szCs w:val="28"/>
              </w:rPr>
            </w:pPr>
          </w:p>
        </w:tc>
        <w:tc>
          <w:tcPr>
            <w:tcW w:w="3491" w:type="dxa"/>
            <w:tcBorders>
              <w:top w:val="single" w:sz="4" w:space="0" w:color="000000"/>
              <w:left w:val="single" w:sz="4" w:space="0" w:color="000000"/>
              <w:bottom w:val="single" w:sz="4" w:space="0" w:color="000000"/>
              <w:right w:val="single" w:sz="4" w:space="0" w:color="000000"/>
            </w:tcBorders>
          </w:tcPr>
          <w:p w14:paraId="426C0050" w14:textId="77777777" w:rsidR="003A1A1F" w:rsidRPr="00D37454" w:rsidRDefault="003A1A1F" w:rsidP="001F3951">
            <w:pPr>
              <w:pBdr>
                <w:top w:val="nil"/>
                <w:left w:val="nil"/>
                <w:bottom w:val="nil"/>
                <w:right w:val="nil"/>
                <w:between w:val="nil"/>
              </w:pBdr>
              <w:tabs>
                <w:tab w:val="left" w:pos="1134"/>
              </w:tabs>
              <w:ind w:hanging="15"/>
              <w:jc w:val="center"/>
              <w:rPr>
                <w:sz w:val="28"/>
                <w:szCs w:val="28"/>
              </w:rPr>
            </w:pPr>
            <w:r w:rsidRPr="00D37454">
              <w:rPr>
                <w:sz w:val="28"/>
                <w:szCs w:val="28"/>
              </w:rPr>
              <w:t>зооіндикація</w:t>
            </w:r>
          </w:p>
        </w:tc>
      </w:tr>
      <w:tr w:rsidR="003A1A1F" w:rsidRPr="00D37454" w14:paraId="0EA05438" w14:textId="77777777" w:rsidTr="001F3951">
        <w:tc>
          <w:tcPr>
            <w:tcW w:w="1413" w:type="dxa"/>
            <w:vMerge/>
            <w:tcBorders>
              <w:top w:val="single" w:sz="4" w:space="0" w:color="000000"/>
            </w:tcBorders>
          </w:tcPr>
          <w:p w14:paraId="0366A8E2" w14:textId="77777777" w:rsidR="003A1A1F" w:rsidRPr="00D37454" w:rsidRDefault="003A1A1F" w:rsidP="001F3951">
            <w:pPr>
              <w:pBdr>
                <w:top w:val="nil"/>
                <w:left w:val="nil"/>
                <w:bottom w:val="nil"/>
                <w:right w:val="nil"/>
                <w:between w:val="nil"/>
              </w:pBdr>
              <w:tabs>
                <w:tab w:val="left" w:pos="1134"/>
              </w:tabs>
              <w:ind w:firstLine="709"/>
              <w:jc w:val="both"/>
              <w:rPr>
                <w:sz w:val="28"/>
                <w:szCs w:val="28"/>
              </w:rPr>
            </w:pPr>
          </w:p>
        </w:tc>
        <w:tc>
          <w:tcPr>
            <w:tcW w:w="3260" w:type="dxa"/>
            <w:tcBorders>
              <w:top w:val="single" w:sz="4" w:space="0" w:color="000000"/>
            </w:tcBorders>
          </w:tcPr>
          <w:p w14:paraId="14698C51" w14:textId="77777777" w:rsidR="003A1A1F" w:rsidRPr="00D37454" w:rsidRDefault="003A1A1F" w:rsidP="001F3951">
            <w:pPr>
              <w:pBdr>
                <w:top w:val="nil"/>
                <w:left w:val="nil"/>
                <w:bottom w:val="nil"/>
                <w:right w:val="nil"/>
                <w:between w:val="nil"/>
              </w:pBdr>
              <w:tabs>
                <w:tab w:val="left" w:pos="1134"/>
              </w:tabs>
              <w:jc w:val="center"/>
              <w:rPr>
                <w:sz w:val="28"/>
                <w:szCs w:val="28"/>
              </w:rPr>
            </w:pPr>
          </w:p>
        </w:tc>
        <w:tc>
          <w:tcPr>
            <w:tcW w:w="735" w:type="dxa"/>
            <w:tcBorders>
              <w:top w:val="single" w:sz="4" w:space="0" w:color="000000"/>
            </w:tcBorders>
          </w:tcPr>
          <w:p w14:paraId="3038CB54" w14:textId="77777777" w:rsidR="003A1A1F" w:rsidRPr="00D37454" w:rsidRDefault="003A1A1F" w:rsidP="001F3951">
            <w:pPr>
              <w:pBdr>
                <w:top w:val="nil"/>
                <w:left w:val="nil"/>
                <w:bottom w:val="nil"/>
                <w:right w:val="nil"/>
                <w:between w:val="nil"/>
              </w:pBdr>
              <w:tabs>
                <w:tab w:val="left" w:pos="1134"/>
              </w:tabs>
              <w:jc w:val="center"/>
              <w:rPr>
                <w:sz w:val="28"/>
                <w:szCs w:val="28"/>
              </w:rPr>
            </w:pPr>
          </w:p>
        </w:tc>
        <w:tc>
          <w:tcPr>
            <w:tcW w:w="735" w:type="dxa"/>
          </w:tcPr>
          <w:p w14:paraId="0DDD2F6F" w14:textId="77777777" w:rsidR="003A1A1F" w:rsidRPr="00D37454" w:rsidRDefault="003A1A1F" w:rsidP="001F3951">
            <w:pPr>
              <w:pBdr>
                <w:top w:val="nil"/>
                <w:left w:val="nil"/>
                <w:bottom w:val="nil"/>
                <w:right w:val="nil"/>
                <w:between w:val="nil"/>
              </w:pBdr>
              <w:tabs>
                <w:tab w:val="left" w:pos="1134"/>
              </w:tabs>
              <w:ind w:firstLine="709"/>
              <w:jc w:val="both"/>
              <w:rPr>
                <w:sz w:val="28"/>
                <w:szCs w:val="28"/>
              </w:rPr>
            </w:pPr>
          </w:p>
        </w:tc>
        <w:tc>
          <w:tcPr>
            <w:tcW w:w="3491" w:type="dxa"/>
            <w:tcBorders>
              <w:top w:val="single" w:sz="4" w:space="0" w:color="000000"/>
            </w:tcBorders>
          </w:tcPr>
          <w:p w14:paraId="79716799" w14:textId="77777777" w:rsidR="003A1A1F" w:rsidRPr="00D37454" w:rsidRDefault="003A1A1F" w:rsidP="001F3951">
            <w:pPr>
              <w:pBdr>
                <w:top w:val="nil"/>
                <w:left w:val="nil"/>
                <w:bottom w:val="nil"/>
                <w:right w:val="nil"/>
                <w:between w:val="nil"/>
              </w:pBdr>
              <w:tabs>
                <w:tab w:val="left" w:pos="1134"/>
              </w:tabs>
              <w:ind w:hanging="15"/>
              <w:jc w:val="center"/>
              <w:rPr>
                <w:sz w:val="28"/>
                <w:szCs w:val="28"/>
              </w:rPr>
            </w:pPr>
          </w:p>
        </w:tc>
      </w:tr>
      <w:tr w:rsidR="003A1A1F" w:rsidRPr="00D37454" w14:paraId="6AE6C043" w14:textId="77777777" w:rsidTr="001F3951">
        <w:tc>
          <w:tcPr>
            <w:tcW w:w="1413" w:type="dxa"/>
            <w:vMerge/>
            <w:tcBorders>
              <w:top w:val="single" w:sz="4" w:space="0" w:color="000000"/>
            </w:tcBorders>
          </w:tcPr>
          <w:p w14:paraId="37CB90BB" w14:textId="77777777" w:rsidR="003A1A1F" w:rsidRPr="00D37454" w:rsidRDefault="003A1A1F" w:rsidP="001F3951">
            <w:pPr>
              <w:pBdr>
                <w:top w:val="nil"/>
                <w:left w:val="nil"/>
                <w:bottom w:val="nil"/>
                <w:right w:val="nil"/>
                <w:between w:val="nil"/>
              </w:pBdr>
              <w:tabs>
                <w:tab w:val="left" w:pos="1134"/>
              </w:tabs>
              <w:ind w:firstLine="709"/>
              <w:jc w:val="both"/>
              <w:rPr>
                <w:sz w:val="28"/>
                <w:szCs w:val="28"/>
              </w:rPr>
            </w:pPr>
          </w:p>
        </w:tc>
        <w:tc>
          <w:tcPr>
            <w:tcW w:w="3260" w:type="dxa"/>
            <w:tcBorders>
              <w:bottom w:val="single" w:sz="4" w:space="0" w:color="000000"/>
            </w:tcBorders>
          </w:tcPr>
          <w:p w14:paraId="177C2C1B" w14:textId="77777777" w:rsidR="003A1A1F" w:rsidRPr="00D37454" w:rsidRDefault="003A1A1F" w:rsidP="001F3951">
            <w:pPr>
              <w:pBdr>
                <w:top w:val="nil"/>
                <w:left w:val="nil"/>
                <w:bottom w:val="nil"/>
                <w:right w:val="nil"/>
                <w:between w:val="nil"/>
              </w:pBdr>
              <w:tabs>
                <w:tab w:val="left" w:pos="1134"/>
              </w:tabs>
              <w:jc w:val="center"/>
              <w:rPr>
                <w:sz w:val="28"/>
                <w:szCs w:val="28"/>
              </w:rPr>
            </w:pPr>
          </w:p>
        </w:tc>
        <w:tc>
          <w:tcPr>
            <w:tcW w:w="735" w:type="dxa"/>
            <w:tcBorders>
              <w:bottom w:val="single" w:sz="4" w:space="0" w:color="000000"/>
            </w:tcBorders>
          </w:tcPr>
          <w:p w14:paraId="11B4B6F1" w14:textId="77777777" w:rsidR="003A1A1F" w:rsidRPr="00D37454" w:rsidRDefault="003A1A1F" w:rsidP="001F3951">
            <w:pPr>
              <w:pBdr>
                <w:top w:val="nil"/>
                <w:left w:val="nil"/>
                <w:bottom w:val="nil"/>
                <w:right w:val="nil"/>
                <w:between w:val="nil"/>
              </w:pBdr>
              <w:tabs>
                <w:tab w:val="left" w:pos="1134"/>
              </w:tabs>
              <w:jc w:val="center"/>
              <w:rPr>
                <w:sz w:val="28"/>
                <w:szCs w:val="28"/>
              </w:rPr>
            </w:pPr>
          </w:p>
        </w:tc>
        <w:tc>
          <w:tcPr>
            <w:tcW w:w="735" w:type="dxa"/>
          </w:tcPr>
          <w:p w14:paraId="5CDAF8B1" w14:textId="77777777" w:rsidR="003A1A1F" w:rsidRPr="00D37454" w:rsidRDefault="003A1A1F" w:rsidP="001F3951">
            <w:pPr>
              <w:pBdr>
                <w:top w:val="nil"/>
                <w:left w:val="nil"/>
                <w:bottom w:val="nil"/>
                <w:right w:val="nil"/>
                <w:between w:val="nil"/>
              </w:pBdr>
              <w:tabs>
                <w:tab w:val="left" w:pos="1134"/>
              </w:tabs>
              <w:ind w:firstLine="709"/>
              <w:jc w:val="both"/>
              <w:rPr>
                <w:sz w:val="28"/>
                <w:szCs w:val="28"/>
              </w:rPr>
            </w:pPr>
          </w:p>
        </w:tc>
        <w:tc>
          <w:tcPr>
            <w:tcW w:w="3491" w:type="dxa"/>
            <w:tcBorders>
              <w:bottom w:val="single" w:sz="4" w:space="0" w:color="000000"/>
            </w:tcBorders>
          </w:tcPr>
          <w:p w14:paraId="57838088" w14:textId="77777777" w:rsidR="003A1A1F" w:rsidRPr="00D37454" w:rsidRDefault="003A1A1F" w:rsidP="001F3951">
            <w:pPr>
              <w:pBdr>
                <w:top w:val="nil"/>
                <w:left w:val="nil"/>
                <w:bottom w:val="nil"/>
                <w:right w:val="nil"/>
                <w:between w:val="nil"/>
              </w:pBdr>
              <w:tabs>
                <w:tab w:val="left" w:pos="1134"/>
              </w:tabs>
              <w:ind w:hanging="15"/>
              <w:jc w:val="center"/>
              <w:rPr>
                <w:sz w:val="28"/>
                <w:szCs w:val="28"/>
              </w:rPr>
            </w:pPr>
          </w:p>
        </w:tc>
      </w:tr>
      <w:tr w:rsidR="003A1A1F" w:rsidRPr="00D37454" w14:paraId="76A67F54" w14:textId="77777777" w:rsidTr="001F3951">
        <w:tc>
          <w:tcPr>
            <w:tcW w:w="1413" w:type="dxa"/>
            <w:vMerge/>
            <w:tcBorders>
              <w:top w:val="single" w:sz="4" w:space="0" w:color="000000"/>
            </w:tcBorders>
          </w:tcPr>
          <w:p w14:paraId="316AC8E5" w14:textId="77777777" w:rsidR="003A1A1F" w:rsidRPr="00D37454" w:rsidRDefault="003A1A1F" w:rsidP="001F3951">
            <w:pPr>
              <w:pBdr>
                <w:top w:val="nil"/>
                <w:left w:val="nil"/>
                <w:bottom w:val="nil"/>
                <w:right w:val="nil"/>
                <w:between w:val="nil"/>
              </w:pBdr>
              <w:tabs>
                <w:tab w:val="left" w:pos="1134"/>
              </w:tabs>
              <w:ind w:firstLine="709"/>
              <w:jc w:val="both"/>
              <w:rPr>
                <w:sz w:val="28"/>
                <w:szCs w:val="28"/>
              </w:rPr>
            </w:pPr>
          </w:p>
        </w:tc>
        <w:tc>
          <w:tcPr>
            <w:tcW w:w="3995" w:type="dxa"/>
            <w:gridSpan w:val="2"/>
            <w:vMerge w:val="restart"/>
            <w:tcBorders>
              <w:top w:val="single" w:sz="4" w:space="0" w:color="000000"/>
              <w:left w:val="single" w:sz="4" w:space="0" w:color="000000"/>
              <w:bottom w:val="single" w:sz="4" w:space="0" w:color="000000"/>
              <w:right w:val="single" w:sz="4" w:space="0" w:color="000000"/>
            </w:tcBorders>
          </w:tcPr>
          <w:p w14:paraId="68A9CB16" w14:textId="77777777" w:rsidR="003A1A1F" w:rsidRPr="00D37454" w:rsidRDefault="003A1A1F" w:rsidP="001F3951">
            <w:pPr>
              <w:pBdr>
                <w:top w:val="nil"/>
                <w:left w:val="nil"/>
                <w:bottom w:val="nil"/>
                <w:right w:val="nil"/>
                <w:between w:val="nil"/>
              </w:pBdr>
              <w:tabs>
                <w:tab w:val="left" w:pos="1134"/>
              </w:tabs>
              <w:jc w:val="center"/>
              <w:rPr>
                <w:sz w:val="28"/>
                <w:szCs w:val="28"/>
              </w:rPr>
            </w:pPr>
          </w:p>
          <w:p w14:paraId="54E0F949" w14:textId="77777777" w:rsidR="003A1A1F" w:rsidRPr="00D37454" w:rsidRDefault="003A1A1F" w:rsidP="001F3951">
            <w:pPr>
              <w:pBdr>
                <w:top w:val="nil"/>
                <w:left w:val="nil"/>
                <w:bottom w:val="nil"/>
                <w:right w:val="nil"/>
                <w:between w:val="nil"/>
              </w:pBdr>
              <w:tabs>
                <w:tab w:val="left" w:pos="1134"/>
              </w:tabs>
              <w:jc w:val="center"/>
              <w:rPr>
                <w:sz w:val="28"/>
                <w:szCs w:val="28"/>
              </w:rPr>
            </w:pPr>
          </w:p>
          <w:p w14:paraId="55C84DBE" w14:textId="77777777" w:rsidR="003A1A1F" w:rsidRPr="00D37454" w:rsidRDefault="003A1A1F" w:rsidP="001F3951">
            <w:pPr>
              <w:pBdr>
                <w:top w:val="nil"/>
                <w:left w:val="nil"/>
                <w:bottom w:val="nil"/>
                <w:right w:val="nil"/>
                <w:between w:val="nil"/>
              </w:pBdr>
              <w:tabs>
                <w:tab w:val="left" w:pos="1134"/>
              </w:tabs>
              <w:jc w:val="center"/>
              <w:rPr>
                <w:sz w:val="28"/>
                <w:szCs w:val="28"/>
              </w:rPr>
            </w:pPr>
            <w:r w:rsidRPr="00D37454">
              <w:rPr>
                <w:sz w:val="28"/>
                <w:szCs w:val="28"/>
              </w:rPr>
              <w:t>Сфера використання біоіндикації</w:t>
            </w:r>
          </w:p>
        </w:tc>
        <w:tc>
          <w:tcPr>
            <w:tcW w:w="735" w:type="dxa"/>
            <w:tcBorders>
              <w:left w:val="single" w:sz="4" w:space="0" w:color="000000"/>
              <w:right w:val="single" w:sz="4" w:space="0" w:color="000000"/>
            </w:tcBorders>
          </w:tcPr>
          <w:p w14:paraId="005B6544" w14:textId="77777777" w:rsidR="003A1A1F" w:rsidRPr="00D37454" w:rsidRDefault="003A1A1F" w:rsidP="001F3951">
            <w:pPr>
              <w:pBdr>
                <w:top w:val="nil"/>
                <w:left w:val="nil"/>
                <w:bottom w:val="nil"/>
                <w:right w:val="nil"/>
                <w:between w:val="nil"/>
              </w:pBdr>
              <w:tabs>
                <w:tab w:val="left" w:pos="1134"/>
              </w:tabs>
              <w:ind w:firstLine="709"/>
              <w:jc w:val="both"/>
              <w:rPr>
                <w:sz w:val="28"/>
                <w:szCs w:val="28"/>
              </w:rPr>
            </w:pPr>
          </w:p>
        </w:tc>
        <w:tc>
          <w:tcPr>
            <w:tcW w:w="3491" w:type="dxa"/>
            <w:tcBorders>
              <w:top w:val="single" w:sz="4" w:space="0" w:color="000000"/>
              <w:left w:val="single" w:sz="4" w:space="0" w:color="000000"/>
              <w:bottom w:val="single" w:sz="4" w:space="0" w:color="000000"/>
              <w:right w:val="single" w:sz="4" w:space="0" w:color="000000"/>
            </w:tcBorders>
          </w:tcPr>
          <w:p w14:paraId="4D48A31D" w14:textId="77777777" w:rsidR="003A1A1F" w:rsidRPr="00D37454" w:rsidRDefault="003A1A1F" w:rsidP="001F3951">
            <w:pPr>
              <w:pBdr>
                <w:top w:val="nil"/>
                <w:left w:val="nil"/>
                <w:bottom w:val="nil"/>
                <w:right w:val="nil"/>
                <w:between w:val="nil"/>
              </w:pBdr>
              <w:tabs>
                <w:tab w:val="left" w:pos="1134"/>
              </w:tabs>
              <w:ind w:hanging="15"/>
              <w:jc w:val="center"/>
              <w:rPr>
                <w:sz w:val="28"/>
                <w:szCs w:val="28"/>
              </w:rPr>
            </w:pPr>
            <w:proofErr w:type="spellStart"/>
            <w:r w:rsidRPr="00D37454">
              <w:rPr>
                <w:sz w:val="28"/>
                <w:szCs w:val="28"/>
              </w:rPr>
              <w:t>Агроіндикація</w:t>
            </w:r>
            <w:proofErr w:type="spellEnd"/>
          </w:p>
        </w:tc>
      </w:tr>
      <w:tr w:rsidR="003A1A1F" w:rsidRPr="00D37454" w14:paraId="314CD78F" w14:textId="77777777" w:rsidTr="001F3951">
        <w:tc>
          <w:tcPr>
            <w:tcW w:w="1413" w:type="dxa"/>
            <w:vMerge/>
            <w:tcBorders>
              <w:top w:val="single" w:sz="4" w:space="0" w:color="000000"/>
            </w:tcBorders>
          </w:tcPr>
          <w:p w14:paraId="6C6FA20A" w14:textId="77777777" w:rsidR="003A1A1F" w:rsidRPr="00D37454" w:rsidRDefault="003A1A1F" w:rsidP="001F3951">
            <w:pPr>
              <w:pBdr>
                <w:top w:val="nil"/>
                <w:left w:val="nil"/>
                <w:bottom w:val="nil"/>
                <w:right w:val="nil"/>
                <w:between w:val="nil"/>
              </w:pBdr>
              <w:tabs>
                <w:tab w:val="left" w:pos="1134"/>
              </w:tabs>
              <w:ind w:firstLine="709"/>
              <w:jc w:val="both"/>
              <w:rPr>
                <w:sz w:val="28"/>
                <w:szCs w:val="28"/>
              </w:rPr>
            </w:pPr>
          </w:p>
        </w:tc>
        <w:tc>
          <w:tcPr>
            <w:tcW w:w="3995" w:type="dxa"/>
            <w:gridSpan w:val="2"/>
            <w:vMerge/>
            <w:tcBorders>
              <w:top w:val="single" w:sz="4" w:space="0" w:color="000000"/>
              <w:left w:val="single" w:sz="4" w:space="0" w:color="000000"/>
              <w:bottom w:val="single" w:sz="4" w:space="0" w:color="000000"/>
              <w:right w:val="single" w:sz="4" w:space="0" w:color="000000"/>
            </w:tcBorders>
          </w:tcPr>
          <w:p w14:paraId="11A84276" w14:textId="77777777" w:rsidR="003A1A1F" w:rsidRPr="00D37454" w:rsidRDefault="003A1A1F" w:rsidP="001F3951">
            <w:pPr>
              <w:pBdr>
                <w:top w:val="nil"/>
                <w:left w:val="nil"/>
                <w:bottom w:val="nil"/>
                <w:right w:val="nil"/>
                <w:between w:val="nil"/>
              </w:pBdr>
              <w:tabs>
                <w:tab w:val="left" w:pos="1134"/>
              </w:tabs>
              <w:ind w:firstLine="709"/>
              <w:jc w:val="both"/>
              <w:rPr>
                <w:sz w:val="28"/>
                <w:szCs w:val="28"/>
              </w:rPr>
            </w:pPr>
          </w:p>
        </w:tc>
        <w:tc>
          <w:tcPr>
            <w:tcW w:w="735" w:type="dxa"/>
            <w:tcBorders>
              <w:left w:val="single" w:sz="4" w:space="0" w:color="000000"/>
              <w:right w:val="single" w:sz="4" w:space="0" w:color="000000"/>
            </w:tcBorders>
          </w:tcPr>
          <w:p w14:paraId="7F0A60D6" w14:textId="77777777" w:rsidR="003A1A1F" w:rsidRPr="00D37454" w:rsidRDefault="003A1A1F" w:rsidP="001F3951">
            <w:pPr>
              <w:pBdr>
                <w:top w:val="nil"/>
                <w:left w:val="nil"/>
                <w:bottom w:val="nil"/>
                <w:right w:val="nil"/>
                <w:between w:val="nil"/>
              </w:pBdr>
              <w:tabs>
                <w:tab w:val="left" w:pos="1134"/>
              </w:tabs>
              <w:ind w:firstLine="709"/>
              <w:jc w:val="both"/>
              <w:rPr>
                <w:sz w:val="28"/>
                <w:szCs w:val="28"/>
              </w:rPr>
            </w:pPr>
          </w:p>
        </w:tc>
        <w:tc>
          <w:tcPr>
            <w:tcW w:w="3491" w:type="dxa"/>
            <w:tcBorders>
              <w:top w:val="single" w:sz="4" w:space="0" w:color="000000"/>
              <w:left w:val="single" w:sz="4" w:space="0" w:color="000000"/>
              <w:bottom w:val="single" w:sz="4" w:space="0" w:color="000000"/>
              <w:right w:val="single" w:sz="4" w:space="0" w:color="000000"/>
            </w:tcBorders>
          </w:tcPr>
          <w:p w14:paraId="4C31E5E1" w14:textId="77777777" w:rsidR="003A1A1F" w:rsidRPr="00D37454" w:rsidRDefault="003A1A1F" w:rsidP="001F3951">
            <w:pPr>
              <w:pBdr>
                <w:top w:val="nil"/>
                <w:left w:val="nil"/>
                <w:bottom w:val="nil"/>
                <w:right w:val="nil"/>
                <w:between w:val="nil"/>
              </w:pBdr>
              <w:tabs>
                <w:tab w:val="left" w:pos="1134"/>
              </w:tabs>
              <w:ind w:hanging="15"/>
              <w:jc w:val="center"/>
              <w:rPr>
                <w:sz w:val="28"/>
                <w:szCs w:val="28"/>
              </w:rPr>
            </w:pPr>
            <w:r w:rsidRPr="00D37454">
              <w:rPr>
                <w:sz w:val="28"/>
                <w:szCs w:val="28"/>
              </w:rPr>
              <w:t>Лісова індикація</w:t>
            </w:r>
          </w:p>
        </w:tc>
      </w:tr>
      <w:tr w:rsidR="003A1A1F" w:rsidRPr="00D37454" w14:paraId="53085FB7" w14:textId="77777777" w:rsidTr="001F3951">
        <w:tc>
          <w:tcPr>
            <w:tcW w:w="1413" w:type="dxa"/>
            <w:vMerge/>
            <w:tcBorders>
              <w:top w:val="single" w:sz="4" w:space="0" w:color="000000"/>
            </w:tcBorders>
          </w:tcPr>
          <w:p w14:paraId="6BF65539" w14:textId="77777777" w:rsidR="003A1A1F" w:rsidRPr="00D37454" w:rsidRDefault="003A1A1F" w:rsidP="001F3951">
            <w:pPr>
              <w:pBdr>
                <w:top w:val="nil"/>
                <w:left w:val="nil"/>
                <w:bottom w:val="nil"/>
                <w:right w:val="nil"/>
                <w:between w:val="nil"/>
              </w:pBdr>
              <w:tabs>
                <w:tab w:val="left" w:pos="1134"/>
              </w:tabs>
              <w:ind w:firstLine="709"/>
              <w:jc w:val="both"/>
              <w:rPr>
                <w:sz w:val="28"/>
                <w:szCs w:val="28"/>
              </w:rPr>
            </w:pPr>
          </w:p>
        </w:tc>
        <w:tc>
          <w:tcPr>
            <w:tcW w:w="3995" w:type="dxa"/>
            <w:gridSpan w:val="2"/>
            <w:vMerge/>
            <w:tcBorders>
              <w:top w:val="single" w:sz="4" w:space="0" w:color="000000"/>
              <w:left w:val="single" w:sz="4" w:space="0" w:color="000000"/>
              <w:bottom w:val="single" w:sz="4" w:space="0" w:color="000000"/>
              <w:right w:val="single" w:sz="4" w:space="0" w:color="000000"/>
            </w:tcBorders>
          </w:tcPr>
          <w:p w14:paraId="64306876" w14:textId="77777777" w:rsidR="003A1A1F" w:rsidRPr="00D37454" w:rsidRDefault="003A1A1F" w:rsidP="001F3951">
            <w:pPr>
              <w:pBdr>
                <w:top w:val="nil"/>
                <w:left w:val="nil"/>
                <w:bottom w:val="nil"/>
                <w:right w:val="nil"/>
                <w:between w:val="nil"/>
              </w:pBdr>
              <w:tabs>
                <w:tab w:val="left" w:pos="1134"/>
              </w:tabs>
              <w:ind w:firstLine="709"/>
              <w:jc w:val="both"/>
              <w:rPr>
                <w:sz w:val="28"/>
                <w:szCs w:val="28"/>
              </w:rPr>
            </w:pPr>
          </w:p>
        </w:tc>
        <w:tc>
          <w:tcPr>
            <w:tcW w:w="735" w:type="dxa"/>
            <w:tcBorders>
              <w:left w:val="single" w:sz="4" w:space="0" w:color="000000"/>
              <w:right w:val="single" w:sz="4" w:space="0" w:color="000000"/>
            </w:tcBorders>
          </w:tcPr>
          <w:p w14:paraId="30246157" w14:textId="77777777" w:rsidR="003A1A1F" w:rsidRPr="00D37454" w:rsidRDefault="003A1A1F" w:rsidP="001F3951">
            <w:pPr>
              <w:pBdr>
                <w:top w:val="nil"/>
                <w:left w:val="nil"/>
                <w:bottom w:val="nil"/>
                <w:right w:val="nil"/>
                <w:between w:val="nil"/>
              </w:pBdr>
              <w:tabs>
                <w:tab w:val="left" w:pos="1134"/>
              </w:tabs>
              <w:ind w:firstLine="709"/>
              <w:jc w:val="both"/>
              <w:rPr>
                <w:sz w:val="28"/>
                <w:szCs w:val="28"/>
              </w:rPr>
            </w:pPr>
          </w:p>
        </w:tc>
        <w:tc>
          <w:tcPr>
            <w:tcW w:w="3491" w:type="dxa"/>
            <w:tcBorders>
              <w:top w:val="single" w:sz="4" w:space="0" w:color="000000"/>
              <w:left w:val="single" w:sz="4" w:space="0" w:color="000000"/>
              <w:bottom w:val="single" w:sz="4" w:space="0" w:color="000000"/>
              <w:right w:val="single" w:sz="4" w:space="0" w:color="000000"/>
            </w:tcBorders>
          </w:tcPr>
          <w:p w14:paraId="7EB724B6" w14:textId="77777777" w:rsidR="003A1A1F" w:rsidRPr="00D37454" w:rsidRDefault="003A1A1F" w:rsidP="001F3951">
            <w:pPr>
              <w:pBdr>
                <w:top w:val="nil"/>
                <w:left w:val="nil"/>
                <w:bottom w:val="nil"/>
                <w:right w:val="nil"/>
                <w:between w:val="nil"/>
              </w:pBdr>
              <w:tabs>
                <w:tab w:val="left" w:pos="1134"/>
              </w:tabs>
              <w:ind w:hanging="15"/>
              <w:jc w:val="center"/>
              <w:rPr>
                <w:sz w:val="28"/>
                <w:szCs w:val="28"/>
              </w:rPr>
            </w:pPr>
            <w:proofErr w:type="spellStart"/>
            <w:r w:rsidRPr="00D37454">
              <w:rPr>
                <w:sz w:val="28"/>
                <w:szCs w:val="28"/>
              </w:rPr>
              <w:t>Геоіндикація</w:t>
            </w:r>
            <w:proofErr w:type="spellEnd"/>
          </w:p>
        </w:tc>
      </w:tr>
      <w:tr w:rsidR="003A1A1F" w:rsidRPr="00D37454" w14:paraId="7AFDEBD8" w14:textId="77777777" w:rsidTr="001F3951">
        <w:tc>
          <w:tcPr>
            <w:tcW w:w="1413" w:type="dxa"/>
            <w:vMerge/>
            <w:tcBorders>
              <w:top w:val="single" w:sz="4" w:space="0" w:color="000000"/>
            </w:tcBorders>
          </w:tcPr>
          <w:p w14:paraId="034CC43A" w14:textId="77777777" w:rsidR="003A1A1F" w:rsidRPr="00D37454" w:rsidRDefault="003A1A1F" w:rsidP="001F3951">
            <w:pPr>
              <w:pBdr>
                <w:top w:val="nil"/>
                <w:left w:val="nil"/>
                <w:bottom w:val="nil"/>
                <w:right w:val="nil"/>
                <w:between w:val="nil"/>
              </w:pBdr>
              <w:tabs>
                <w:tab w:val="left" w:pos="1134"/>
              </w:tabs>
              <w:ind w:firstLine="709"/>
              <w:jc w:val="both"/>
              <w:rPr>
                <w:sz w:val="28"/>
                <w:szCs w:val="28"/>
              </w:rPr>
            </w:pPr>
          </w:p>
        </w:tc>
        <w:tc>
          <w:tcPr>
            <w:tcW w:w="3995" w:type="dxa"/>
            <w:gridSpan w:val="2"/>
            <w:vMerge/>
            <w:tcBorders>
              <w:top w:val="single" w:sz="4" w:space="0" w:color="000000"/>
              <w:left w:val="single" w:sz="4" w:space="0" w:color="000000"/>
              <w:bottom w:val="single" w:sz="4" w:space="0" w:color="000000"/>
              <w:right w:val="single" w:sz="4" w:space="0" w:color="000000"/>
            </w:tcBorders>
          </w:tcPr>
          <w:p w14:paraId="3310A942" w14:textId="77777777" w:rsidR="003A1A1F" w:rsidRPr="00D37454" w:rsidRDefault="003A1A1F" w:rsidP="001F3951">
            <w:pPr>
              <w:pBdr>
                <w:top w:val="nil"/>
                <w:left w:val="nil"/>
                <w:bottom w:val="nil"/>
                <w:right w:val="nil"/>
                <w:between w:val="nil"/>
              </w:pBdr>
              <w:tabs>
                <w:tab w:val="left" w:pos="1134"/>
              </w:tabs>
              <w:ind w:firstLine="709"/>
              <w:jc w:val="both"/>
              <w:rPr>
                <w:sz w:val="28"/>
                <w:szCs w:val="28"/>
              </w:rPr>
            </w:pPr>
          </w:p>
        </w:tc>
        <w:tc>
          <w:tcPr>
            <w:tcW w:w="735" w:type="dxa"/>
            <w:tcBorders>
              <w:left w:val="single" w:sz="4" w:space="0" w:color="000000"/>
              <w:right w:val="single" w:sz="4" w:space="0" w:color="000000"/>
            </w:tcBorders>
          </w:tcPr>
          <w:p w14:paraId="213A07B2" w14:textId="77777777" w:rsidR="003A1A1F" w:rsidRPr="00D37454" w:rsidRDefault="003A1A1F" w:rsidP="001F3951">
            <w:pPr>
              <w:pBdr>
                <w:top w:val="nil"/>
                <w:left w:val="nil"/>
                <w:bottom w:val="nil"/>
                <w:right w:val="nil"/>
                <w:between w:val="nil"/>
              </w:pBdr>
              <w:tabs>
                <w:tab w:val="left" w:pos="1134"/>
              </w:tabs>
              <w:ind w:firstLine="709"/>
              <w:jc w:val="both"/>
              <w:rPr>
                <w:sz w:val="28"/>
                <w:szCs w:val="28"/>
              </w:rPr>
            </w:pPr>
            <w:r w:rsidRPr="00D37454">
              <w:rPr>
                <w:noProof/>
                <w:sz w:val="28"/>
                <w:szCs w:val="28"/>
              </w:rPr>
              <mc:AlternateContent>
                <mc:Choice Requires="wps">
                  <w:drawing>
                    <wp:anchor distT="0" distB="0" distL="114300" distR="114300" simplePos="0" relativeHeight="251662336" behindDoc="0" locked="0" layoutInCell="1" hidden="0" allowOverlap="1" wp14:anchorId="6FEBD03E" wp14:editId="44A0C61F">
                      <wp:simplePos x="0" y="0"/>
                      <wp:positionH relativeFrom="column">
                        <wp:posOffset>-63499</wp:posOffset>
                      </wp:positionH>
                      <wp:positionV relativeFrom="paragraph">
                        <wp:posOffset>12700</wp:posOffset>
                      </wp:positionV>
                      <wp:extent cx="466725" cy="213995"/>
                      <wp:effectExtent l="0" t="0" r="0" b="0"/>
                      <wp:wrapNone/>
                      <wp:docPr id="1" name="Стрелка: вправо 1"/>
                      <wp:cNvGraphicFramePr/>
                      <a:graphic xmlns:a="http://schemas.openxmlformats.org/drawingml/2006/main">
                        <a:graphicData uri="http://schemas.microsoft.com/office/word/2010/wordprocessingShape">
                          <wps:wsp>
                            <wps:cNvSpPr/>
                            <wps:spPr>
                              <a:xfrm>
                                <a:off x="5117400" y="3677765"/>
                                <a:ext cx="457200" cy="204470"/>
                              </a:xfrm>
                              <a:prstGeom prst="rightArrow">
                                <a:avLst>
                                  <a:gd name="adj1" fmla="val 50000"/>
                                  <a:gd name="adj2" fmla="val 50000"/>
                                </a:avLst>
                              </a:prstGeom>
                              <a:solidFill>
                                <a:schemeClr val="lt1"/>
                              </a:solidFill>
                              <a:ln w="9525" cap="flat" cmpd="sng">
                                <a:solidFill>
                                  <a:schemeClr val="dk1"/>
                                </a:solidFill>
                                <a:prstDash val="solid"/>
                                <a:miter lim="800000"/>
                                <a:headEnd type="none" w="sm" len="sm"/>
                                <a:tailEnd type="none" w="sm" len="sm"/>
                              </a:ln>
                            </wps:spPr>
                            <wps:txbx>
                              <w:txbxContent>
                                <w:p w14:paraId="3B412CCD" w14:textId="77777777" w:rsidR="003A1A1F" w:rsidRDefault="003A1A1F" w:rsidP="003A1A1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FEBD03E" id="Стрелка: вправо 1" o:spid="_x0000_s1028" type="#_x0000_t13" style="position:absolute;left:0;text-align:left;margin-left:-5pt;margin-top:1pt;width:36.75pt;height:16.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" adj="16770" fillcolor="white [3201]" strokecolor="black [3200]">
                      <v:stroke startarrowwidth="narrow" startarrowlength="short" endarrowwidth="narrow" endarrowlength="short"/>
                      <v:textbox inset="2.53958mm,2.53958mm,2.53958mm,2.53958mm">
                        <w:txbxContent>
                          <w:p w14:paraId="3B412CCD" w14:textId="77777777" w:rsidR="003A1A1F" w:rsidRDefault="003A1A1F" w:rsidP="003A1A1F">
                            <w:pPr>
                              <w:spacing w:after="0" w:line="240" w:lineRule="auto"/>
                              <w:textDirection w:val="btLr"/>
                            </w:pPr>
                          </w:p>
                        </w:txbxContent>
                      </v:textbox>
                    </v:shape>
                  </w:pict>
                </mc:Fallback>
              </mc:AlternateContent>
            </w:r>
          </w:p>
        </w:tc>
        <w:tc>
          <w:tcPr>
            <w:tcW w:w="3491" w:type="dxa"/>
            <w:tcBorders>
              <w:top w:val="single" w:sz="4" w:space="0" w:color="000000"/>
              <w:left w:val="single" w:sz="4" w:space="0" w:color="000000"/>
              <w:bottom w:val="single" w:sz="4" w:space="0" w:color="000000"/>
              <w:right w:val="single" w:sz="4" w:space="0" w:color="000000"/>
            </w:tcBorders>
          </w:tcPr>
          <w:p w14:paraId="4A46036B" w14:textId="77777777" w:rsidR="003A1A1F" w:rsidRPr="00D37454" w:rsidRDefault="003A1A1F" w:rsidP="001F3951">
            <w:pPr>
              <w:pBdr>
                <w:top w:val="nil"/>
                <w:left w:val="nil"/>
                <w:bottom w:val="nil"/>
                <w:right w:val="nil"/>
                <w:between w:val="nil"/>
              </w:pBdr>
              <w:tabs>
                <w:tab w:val="left" w:pos="1134"/>
              </w:tabs>
              <w:ind w:hanging="15"/>
              <w:jc w:val="center"/>
              <w:rPr>
                <w:sz w:val="28"/>
                <w:szCs w:val="28"/>
              </w:rPr>
            </w:pPr>
            <w:r w:rsidRPr="00D37454">
              <w:rPr>
                <w:sz w:val="28"/>
                <w:szCs w:val="28"/>
              </w:rPr>
              <w:t>Інженерна біоіндикація</w:t>
            </w:r>
          </w:p>
        </w:tc>
      </w:tr>
      <w:tr w:rsidR="003A1A1F" w:rsidRPr="00D37454" w14:paraId="4D3E2AE6" w14:textId="77777777" w:rsidTr="001F3951">
        <w:tc>
          <w:tcPr>
            <w:tcW w:w="1413" w:type="dxa"/>
            <w:vMerge/>
            <w:tcBorders>
              <w:top w:val="single" w:sz="4" w:space="0" w:color="000000"/>
            </w:tcBorders>
          </w:tcPr>
          <w:p w14:paraId="7A4DC4B6" w14:textId="77777777" w:rsidR="003A1A1F" w:rsidRPr="00D37454" w:rsidRDefault="003A1A1F" w:rsidP="001F3951">
            <w:pPr>
              <w:pBdr>
                <w:top w:val="nil"/>
                <w:left w:val="nil"/>
                <w:bottom w:val="nil"/>
                <w:right w:val="nil"/>
                <w:between w:val="nil"/>
              </w:pBdr>
              <w:tabs>
                <w:tab w:val="left" w:pos="1134"/>
              </w:tabs>
              <w:ind w:firstLine="709"/>
              <w:jc w:val="both"/>
              <w:rPr>
                <w:sz w:val="28"/>
                <w:szCs w:val="28"/>
              </w:rPr>
            </w:pPr>
          </w:p>
        </w:tc>
        <w:tc>
          <w:tcPr>
            <w:tcW w:w="3995" w:type="dxa"/>
            <w:gridSpan w:val="2"/>
            <w:vMerge/>
            <w:tcBorders>
              <w:top w:val="single" w:sz="4" w:space="0" w:color="000000"/>
              <w:left w:val="single" w:sz="4" w:space="0" w:color="000000"/>
              <w:bottom w:val="single" w:sz="4" w:space="0" w:color="000000"/>
              <w:right w:val="single" w:sz="4" w:space="0" w:color="000000"/>
            </w:tcBorders>
          </w:tcPr>
          <w:p w14:paraId="14807514" w14:textId="77777777" w:rsidR="003A1A1F" w:rsidRPr="00D37454" w:rsidRDefault="003A1A1F" w:rsidP="001F3951">
            <w:pPr>
              <w:pBdr>
                <w:top w:val="nil"/>
                <w:left w:val="nil"/>
                <w:bottom w:val="nil"/>
                <w:right w:val="nil"/>
                <w:between w:val="nil"/>
              </w:pBdr>
              <w:tabs>
                <w:tab w:val="left" w:pos="1134"/>
              </w:tabs>
              <w:ind w:firstLine="709"/>
              <w:jc w:val="both"/>
              <w:rPr>
                <w:sz w:val="28"/>
                <w:szCs w:val="28"/>
              </w:rPr>
            </w:pPr>
          </w:p>
        </w:tc>
        <w:tc>
          <w:tcPr>
            <w:tcW w:w="735" w:type="dxa"/>
            <w:tcBorders>
              <w:left w:val="single" w:sz="4" w:space="0" w:color="000000"/>
              <w:right w:val="single" w:sz="4" w:space="0" w:color="000000"/>
            </w:tcBorders>
          </w:tcPr>
          <w:p w14:paraId="1F183697" w14:textId="77777777" w:rsidR="003A1A1F" w:rsidRPr="00D37454" w:rsidRDefault="003A1A1F" w:rsidP="001F3951">
            <w:pPr>
              <w:pBdr>
                <w:top w:val="nil"/>
                <w:left w:val="nil"/>
                <w:bottom w:val="nil"/>
                <w:right w:val="nil"/>
                <w:between w:val="nil"/>
              </w:pBdr>
              <w:tabs>
                <w:tab w:val="left" w:pos="1134"/>
              </w:tabs>
              <w:ind w:firstLine="709"/>
              <w:jc w:val="both"/>
              <w:rPr>
                <w:sz w:val="28"/>
                <w:szCs w:val="28"/>
              </w:rPr>
            </w:pPr>
          </w:p>
        </w:tc>
        <w:tc>
          <w:tcPr>
            <w:tcW w:w="3491" w:type="dxa"/>
            <w:tcBorders>
              <w:top w:val="single" w:sz="4" w:space="0" w:color="000000"/>
              <w:left w:val="single" w:sz="4" w:space="0" w:color="000000"/>
              <w:bottom w:val="single" w:sz="4" w:space="0" w:color="000000"/>
              <w:right w:val="single" w:sz="4" w:space="0" w:color="000000"/>
            </w:tcBorders>
          </w:tcPr>
          <w:p w14:paraId="7EF30CC7" w14:textId="77777777" w:rsidR="003A1A1F" w:rsidRPr="00D37454" w:rsidRDefault="003A1A1F" w:rsidP="001F3951">
            <w:pPr>
              <w:pBdr>
                <w:top w:val="nil"/>
                <w:left w:val="nil"/>
                <w:bottom w:val="nil"/>
                <w:right w:val="nil"/>
                <w:between w:val="nil"/>
              </w:pBdr>
              <w:tabs>
                <w:tab w:val="left" w:pos="1134"/>
              </w:tabs>
              <w:ind w:hanging="15"/>
              <w:jc w:val="center"/>
              <w:rPr>
                <w:sz w:val="28"/>
                <w:szCs w:val="28"/>
              </w:rPr>
            </w:pPr>
            <w:proofErr w:type="spellStart"/>
            <w:r w:rsidRPr="00D37454">
              <w:rPr>
                <w:sz w:val="28"/>
                <w:szCs w:val="28"/>
              </w:rPr>
              <w:t>Гідробіоіндикація</w:t>
            </w:r>
            <w:proofErr w:type="spellEnd"/>
          </w:p>
        </w:tc>
      </w:tr>
      <w:tr w:rsidR="003A1A1F" w:rsidRPr="00D37454" w14:paraId="56D89070" w14:textId="77777777" w:rsidTr="001F3951">
        <w:tc>
          <w:tcPr>
            <w:tcW w:w="1413" w:type="dxa"/>
            <w:vMerge/>
            <w:tcBorders>
              <w:top w:val="single" w:sz="4" w:space="0" w:color="000000"/>
            </w:tcBorders>
          </w:tcPr>
          <w:p w14:paraId="65009617" w14:textId="77777777" w:rsidR="003A1A1F" w:rsidRPr="00D37454" w:rsidRDefault="003A1A1F" w:rsidP="001F3951">
            <w:pPr>
              <w:pBdr>
                <w:top w:val="nil"/>
                <w:left w:val="nil"/>
                <w:bottom w:val="nil"/>
                <w:right w:val="nil"/>
                <w:between w:val="nil"/>
              </w:pBdr>
              <w:tabs>
                <w:tab w:val="left" w:pos="1134"/>
              </w:tabs>
              <w:ind w:firstLine="709"/>
              <w:jc w:val="both"/>
              <w:rPr>
                <w:sz w:val="28"/>
                <w:szCs w:val="28"/>
              </w:rPr>
            </w:pPr>
          </w:p>
        </w:tc>
        <w:tc>
          <w:tcPr>
            <w:tcW w:w="3995" w:type="dxa"/>
            <w:gridSpan w:val="2"/>
            <w:vMerge/>
            <w:tcBorders>
              <w:top w:val="single" w:sz="4" w:space="0" w:color="000000"/>
              <w:left w:val="single" w:sz="4" w:space="0" w:color="000000"/>
              <w:bottom w:val="single" w:sz="4" w:space="0" w:color="000000"/>
              <w:right w:val="single" w:sz="4" w:space="0" w:color="000000"/>
            </w:tcBorders>
          </w:tcPr>
          <w:p w14:paraId="628AD6B5" w14:textId="77777777" w:rsidR="003A1A1F" w:rsidRPr="00D37454" w:rsidRDefault="003A1A1F" w:rsidP="001F3951">
            <w:pPr>
              <w:pBdr>
                <w:top w:val="nil"/>
                <w:left w:val="nil"/>
                <w:bottom w:val="nil"/>
                <w:right w:val="nil"/>
                <w:between w:val="nil"/>
              </w:pBdr>
              <w:tabs>
                <w:tab w:val="left" w:pos="1134"/>
              </w:tabs>
              <w:ind w:firstLine="709"/>
              <w:jc w:val="both"/>
              <w:rPr>
                <w:sz w:val="28"/>
                <w:szCs w:val="28"/>
              </w:rPr>
            </w:pPr>
          </w:p>
        </w:tc>
        <w:tc>
          <w:tcPr>
            <w:tcW w:w="735" w:type="dxa"/>
            <w:tcBorders>
              <w:left w:val="single" w:sz="4" w:space="0" w:color="000000"/>
              <w:right w:val="single" w:sz="4" w:space="0" w:color="000000"/>
            </w:tcBorders>
          </w:tcPr>
          <w:p w14:paraId="035BBC3E" w14:textId="77777777" w:rsidR="003A1A1F" w:rsidRPr="00D37454" w:rsidRDefault="003A1A1F" w:rsidP="001F3951">
            <w:pPr>
              <w:pBdr>
                <w:top w:val="nil"/>
                <w:left w:val="nil"/>
                <w:bottom w:val="nil"/>
                <w:right w:val="nil"/>
                <w:between w:val="nil"/>
              </w:pBdr>
              <w:tabs>
                <w:tab w:val="left" w:pos="1134"/>
              </w:tabs>
              <w:ind w:firstLine="709"/>
              <w:jc w:val="both"/>
              <w:rPr>
                <w:sz w:val="28"/>
                <w:szCs w:val="28"/>
              </w:rPr>
            </w:pPr>
          </w:p>
        </w:tc>
        <w:tc>
          <w:tcPr>
            <w:tcW w:w="3491" w:type="dxa"/>
            <w:tcBorders>
              <w:top w:val="single" w:sz="4" w:space="0" w:color="000000"/>
              <w:left w:val="single" w:sz="4" w:space="0" w:color="000000"/>
              <w:bottom w:val="single" w:sz="4" w:space="0" w:color="000000"/>
              <w:right w:val="single" w:sz="4" w:space="0" w:color="000000"/>
            </w:tcBorders>
          </w:tcPr>
          <w:p w14:paraId="71514BDF" w14:textId="77777777" w:rsidR="003A1A1F" w:rsidRPr="00D37454" w:rsidRDefault="003A1A1F" w:rsidP="001F3951">
            <w:pPr>
              <w:pBdr>
                <w:top w:val="nil"/>
                <w:left w:val="nil"/>
                <w:bottom w:val="nil"/>
                <w:right w:val="nil"/>
                <w:between w:val="nil"/>
              </w:pBdr>
              <w:tabs>
                <w:tab w:val="left" w:pos="1134"/>
              </w:tabs>
              <w:ind w:hanging="15"/>
              <w:jc w:val="center"/>
              <w:rPr>
                <w:sz w:val="28"/>
                <w:szCs w:val="28"/>
              </w:rPr>
            </w:pPr>
            <w:r w:rsidRPr="00D37454">
              <w:rPr>
                <w:sz w:val="28"/>
                <w:szCs w:val="28"/>
              </w:rPr>
              <w:t>Біоіндикація повітря</w:t>
            </w:r>
          </w:p>
        </w:tc>
      </w:tr>
    </w:tbl>
    <w:p w14:paraId="4D29FE37"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p>
    <w:p w14:paraId="5F0A628A" w14:textId="77777777" w:rsidR="003A1A1F" w:rsidRPr="00D37454" w:rsidRDefault="003A1A1F" w:rsidP="003A1A1F">
      <w:pPr>
        <w:tabs>
          <w:tab w:val="left" w:pos="1134"/>
        </w:tabs>
        <w:spacing w:after="0" w:line="240" w:lineRule="auto"/>
        <w:ind w:firstLine="709"/>
        <w:jc w:val="center"/>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Рис.1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Структура сучасної індикації</w:t>
      </w:r>
    </w:p>
    <w:p w14:paraId="2C732AD1"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p>
    <w:p w14:paraId="593E4FDE"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proofErr w:type="spellStart"/>
      <w:r w:rsidRPr="006D22B9">
        <w:rPr>
          <w:rFonts w:ascii="Times New Roman" w:eastAsia="Times New Roman" w:hAnsi="Times New Roman" w:cs="Times New Roman"/>
          <w:b/>
          <w:bCs/>
          <w:i/>
          <w:iCs/>
          <w:sz w:val="28"/>
          <w:szCs w:val="28"/>
        </w:rPr>
        <w:t>Аутбіоіндикація</w:t>
      </w:r>
      <w:proofErr w:type="spellEnd"/>
      <w:r w:rsidRPr="00D374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дослідження стану</w:t>
      </w:r>
      <w:hyperlink r:id="rId94">
        <w:r w:rsidRPr="00D37454">
          <w:rPr>
            <w:rFonts w:ascii="Times New Roman" w:eastAsia="Times New Roman" w:hAnsi="Times New Roman" w:cs="Times New Roman"/>
            <w:sz w:val="28"/>
            <w:szCs w:val="28"/>
          </w:rPr>
          <w:t xml:space="preserve"> навколишнього середовищ</w:t>
        </w:r>
      </w:hyperlink>
      <w:r w:rsidRPr="00D37454">
        <w:rPr>
          <w:rFonts w:ascii="Times New Roman" w:eastAsia="Times New Roman" w:hAnsi="Times New Roman" w:cs="Times New Roman"/>
          <w:sz w:val="28"/>
          <w:szCs w:val="28"/>
        </w:rPr>
        <w:t>а, що ґрунтуються на спостереженні за змінами</w:t>
      </w:r>
      <w:hyperlink r:id="rId95">
        <w:r w:rsidRPr="00D37454">
          <w:rPr>
            <w:rFonts w:ascii="Times New Roman" w:eastAsia="Times New Roman" w:hAnsi="Times New Roman" w:cs="Times New Roman"/>
            <w:sz w:val="28"/>
            <w:szCs w:val="28"/>
          </w:rPr>
          <w:t xml:space="preserve"> </w:t>
        </w:r>
      </w:hyperlink>
      <w:hyperlink r:id="rId96">
        <w:r w:rsidRPr="00D37454">
          <w:rPr>
            <w:rFonts w:ascii="Times New Roman" w:eastAsia="Times New Roman" w:hAnsi="Times New Roman" w:cs="Times New Roman"/>
            <w:sz w:val="28"/>
            <w:szCs w:val="28"/>
          </w:rPr>
          <w:t>деяких</w:t>
        </w:r>
      </w:hyperlink>
      <w:hyperlink r:id="rId97">
        <w:r w:rsidRPr="00D37454">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організмів чи ознак.</w:t>
      </w:r>
    </w:p>
    <w:p w14:paraId="468ADD7A"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proofErr w:type="spellStart"/>
      <w:r w:rsidRPr="006D22B9">
        <w:rPr>
          <w:rFonts w:ascii="Times New Roman" w:eastAsia="Times New Roman" w:hAnsi="Times New Roman" w:cs="Times New Roman"/>
          <w:b/>
          <w:bCs/>
          <w:i/>
          <w:iCs/>
          <w:sz w:val="28"/>
          <w:szCs w:val="28"/>
        </w:rPr>
        <w:t>Синбіоіндикація</w:t>
      </w:r>
      <w:proofErr w:type="spellEnd"/>
      <w:r w:rsidRPr="00D374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дослідження стану</w:t>
      </w:r>
      <w:hyperlink r:id="rId98">
        <w:r w:rsidRPr="00D37454">
          <w:rPr>
            <w:rFonts w:ascii="Times New Roman" w:eastAsia="Times New Roman" w:hAnsi="Times New Roman" w:cs="Times New Roman"/>
            <w:sz w:val="28"/>
            <w:szCs w:val="28"/>
          </w:rPr>
          <w:t xml:space="preserve"> навколишнього середовищ</w:t>
        </w:r>
      </w:hyperlink>
      <w:r w:rsidRPr="00D37454">
        <w:rPr>
          <w:rFonts w:ascii="Times New Roman" w:eastAsia="Times New Roman" w:hAnsi="Times New Roman" w:cs="Times New Roman"/>
          <w:sz w:val="28"/>
          <w:szCs w:val="28"/>
        </w:rPr>
        <w:t>а, що ґрунтуються на спостереженні за угрупованнями організмів (популяції,</w:t>
      </w:r>
      <w:hyperlink r:id="rId99">
        <w:r w:rsidRPr="00D37454">
          <w:rPr>
            <w:rFonts w:ascii="Times New Roman" w:eastAsia="Times New Roman" w:hAnsi="Times New Roman" w:cs="Times New Roman"/>
            <w:sz w:val="28"/>
            <w:szCs w:val="28"/>
          </w:rPr>
          <w:t xml:space="preserve"> види </w:t>
        </w:r>
      </w:hyperlink>
      <w:hyperlink r:id="rId100">
        <w:r w:rsidRPr="00D37454">
          <w:rPr>
            <w:rFonts w:ascii="Times New Roman" w:eastAsia="Times New Roman" w:hAnsi="Times New Roman" w:cs="Times New Roman"/>
            <w:sz w:val="28"/>
            <w:szCs w:val="28"/>
          </w:rPr>
          <w:t>і т.</w:t>
        </w:r>
      </w:hyperlink>
      <w:r>
        <w:rPr>
          <w:rFonts w:ascii="Times New Roman" w:eastAsia="Times New Roman" w:hAnsi="Times New Roman" w:cs="Times New Roman"/>
          <w:sz w:val="28"/>
          <w:szCs w:val="28"/>
        </w:rPr>
        <w:t> </w:t>
      </w:r>
      <w:hyperlink r:id="rId101">
        <w:r w:rsidRPr="00D37454">
          <w:rPr>
            <w:rFonts w:ascii="Times New Roman" w:eastAsia="Times New Roman" w:hAnsi="Times New Roman" w:cs="Times New Roman"/>
            <w:sz w:val="28"/>
            <w:szCs w:val="28"/>
          </w:rPr>
          <w:t>ін</w:t>
        </w:r>
      </w:hyperlink>
      <w:hyperlink r:id="rId102">
        <w:r w:rsidRPr="00D37454">
          <w:rPr>
            <w:rFonts w:ascii="Times New Roman" w:eastAsia="Times New Roman" w:hAnsi="Times New Roman" w:cs="Times New Roman"/>
            <w:sz w:val="28"/>
            <w:szCs w:val="28"/>
          </w:rPr>
          <w:t>.</w:t>
        </w:r>
      </w:hyperlink>
      <w:r w:rsidRPr="00D37454">
        <w:rPr>
          <w:rFonts w:ascii="Times New Roman" w:eastAsia="Times New Roman" w:hAnsi="Times New Roman" w:cs="Times New Roman"/>
          <w:sz w:val="28"/>
          <w:szCs w:val="28"/>
        </w:rPr>
        <w:t>).</w:t>
      </w:r>
    </w:p>
    <w:p w14:paraId="585F6564"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proofErr w:type="spellStart"/>
      <w:r w:rsidRPr="006D22B9">
        <w:rPr>
          <w:rFonts w:ascii="Times New Roman" w:eastAsia="Times New Roman" w:hAnsi="Times New Roman" w:cs="Times New Roman"/>
          <w:b/>
          <w:bCs/>
          <w:i/>
          <w:iCs/>
          <w:sz w:val="28"/>
          <w:szCs w:val="28"/>
        </w:rPr>
        <w:t>Альгоіндикація</w:t>
      </w:r>
      <w:proofErr w:type="spellEnd"/>
      <w:r w:rsidRPr="00D374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це оцінювання стану</w:t>
      </w:r>
      <w:hyperlink r:id="rId103">
        <w:r w:rsidRPr="00D37454">
          <w:rPr>
            <w:rFonts w:ascii="Times New Roman" w:eastAsia="Times New Roman" w:hAnsi="Times New Roman" w:cs="Times New Roman"/>
            <w:sz w:val="28"/>
            <w:szCs w:val="28"/>
          </w:rPr>
          <w:t xml:space="preserve"> навколишнього середовищ</w:t>
        </w:r>
      </w:hyperlink>
      <w:r w:rsidRPr="00D37454">
        <w:rPr>
          <w:rFonts w:ascii="Times New Roman" w:eastAsia="Times New Roman" w:hAnsi="Times New Roman" w:cs="Times New Roman"/>
          <w:sz w:val="28"/>
          <w:szCs w:val="28"/>
        </w:rPr>
        <w:t>а</w:t>
      </w:r>
      <w:hyperlink r:id="rId104">
        <w:r w:rsidRPr="00D37454">
          <w:rPr>
            <w:rFonts w:ascii="Times New Roman" w:eastAsia="Times New Roman" w:hAnsi="Times New Roman" w:cs="Times New Roman"/>
            <w:sz w:val="28"/>
            <w:szCs w:val="28"/>
          </w:rPr>
          <w:t xml:space="preserve"> за допомогою </w:t>
        </w:r>
      </w:hyperlink>
      <w:r w:rsidRPr="00D37454">
        <w:rPr>
          <w:rFonts w:ascii="Times New Roman" w:eastAsia="Times New Roman" w:hAnsi="Times New Roman" w:cs="Times New Roman"/>
          <w:sz w:val="28"/>
          <w:szCs w:val="28"/>
        </w:rPr>
        <w:t>водоростей.</w:t>
      </w:r>
    </w:p>
    <w:p w14:paraId="5EC17F86"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proofErr w:type="spellStart"/>
      <w:r w:rsidRPr="006D22B9">
        <w:rPr>
          <w:rFonts w:ascii="Times New Roman" w:eastAsia="Times New Roman" w:hAnsi="Times New Roman" w:cs="Times New Roman"/>
          <w:b/>
          <w:bCs/>
          <w:i/>
          <w:iCs/>
          <w:sz w:val="28"/>
          <w:szCs w:val="28"/>
        </w:rPr>
        <w:t>Ліхеноіндика́ція</w:t>
      </w:r>
      <w:proofErr w:type="spellEnd"/>
      <w:r w:rsidRPr="00D37454">
        <w:rPr>
          <w:rFonts w:ascii="Times New Roman" w:eastAsia="Times New Roman" w:hAnsi="Times New Roman" w:cs="Times New Roman"/>
          <w:sz w:val="28"/>
          <w:szCs w:val="28"/>
        </w:rPr>
        <w:t xml:space="preserve"> (від </w:t>
      </w:r>
      <w:proofErr w:type="spellStart"/>
      <w:r w:rsidRPr="00D37454">
        <w:rPr>
          <w:rFonts w:ascii="Times New Roman" w:eastAsia="Times New Roman" w:hAnsi="Times New Roman" w:cs="Times New Roman"/>
          <w:sz w:val="28"/>
          <w:szCs w:val="28"/>
        </w:rPr>
        <w:t>грец</w:t>
      </w:r>
      <w:proofErr w:type="spellEnd"/>
      <w:r w:rsidRPr="00D37454">
        <w:rPr>
          <w:rFonts w:ascii="Times New Roman" w:eastAsia="Times New Roman" w:hAnsi="Times New Roman" w:cs="Times New Roman"/>
          <w:sz w:val="28"/>
          <w:szCs w:val="28"/>
        </w:rPr>
        <w:t xml:space="preserve">. </w:t>
      </w:r>
      <w:proofErr w:type="spellStart"/>
      <w:r w:rsidRPr="006D22B9">
        <w:rPr>
          <w:rFonts w:ascii="Times New Roman" w:eastAsia="Times New Roman" w:hAnsi="Times New Roman" w:cs="Times New Roman"/>
          <w:i/>
          <w:iCs/>
          <w:sz w:val="28"/>
          <w:szCs w:val="28"/>
        </w:rPr>
        <w:t>λειχήν</w:t>
      </w:r>
      <w:proofErr w:type="spellEnd"/>
      <w:r w:rsidRPr="00D374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лишай, лишайник і лат. </w:t>
      </w:r>
      <w:proofErr w:type="spellStart"/>
      <w:r w:rsidRPr="006D22B9">
        <w:rPr>
          <w:rFonts w:ascii="Times New Roman" w:eastAsia="Times New Roman" w:hAnsi="Times New Roman" w:cs="Times New Roman"/>
          <w:i/>
          <w:iCs/>
          <w:sz w:val="28"/>
          <w:szCs w:val="28"/>
        </w:rPr>
        <w:t>indico</w:t>
      </w:r>
      <w:proofErr w:type="spellEnd"/>
      <w:r w:rsidRPr="00D374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вказую, визначаю)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це оцінювання стану </w:t>
      </w:r>
      <w:hyperlink r:id="rId105">
        <w:r w:rsidRPr="00D37454">
          <w:rPr>
            <w:rFonts w:ascii="Times New Roman" w:eastAsia="Times New Roman" w:hAnsi="Times New Roman" w:cs="Times New Roman"/>
            <w:sz w:val="28"/>
            <w:szCs w:val="28"/>
          </w:rPr>
          <w:t>довкілля</w:t>
        </w:r>
      </w:hyperlink>
      <w:hyperlink r:id="rId106">
        <w:r w:rsidRPr="00D37454">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з використанням лишайників.</w:t>
      </w:r>
      <w:hyperlink r:id="rId107">
        <w:r w:rsidRPr="00D37454">
          <w:rPr>
            <w:rFonts w:ascii="Times New Roman" w:eastAsia="Times New Roman" w:hAnsi="Times New Roman" w:cs="Times New Roman"/>
            <w:sz w:val="28"/>
            <w:szCs w:val="28"/>
          </w:rPr>
          <w:t xml:space="preserve"> Серед </w:t>
        </w:r>
      </w:hyperlink>
      <w:proofErr w:type="spellStart"/>
      <w:r w:rsidRPr="00D37454">
        <w:rPr>
          <w:rFonts w:ascii="Times New Roman" w:eastAsia="Times New Roman" w:hAnsi="Times New Roman" w:cs="Times New Roman"/>
          <w:sz w:val="28"/>
          <w:szCs w:val="28"/>
        </w:rPr>
        <w:t>ліхеноіндикаційних</w:t>
      </w:r>
      <w:proofErr w:type="spellEnd"/>
      <w:r w:rsidRPr="00D37454">
        <w:rPr>
          <w:rFonts w:ascii="Times New Roman" w:eastAsia="Times New Roman" w:hAnsi="Times New Roman" w:cs="Times New Roman"/>
          <w:sz w:val="28"/>
          <w:szCs w:val="28"/>
        </w:rPr>
        <w:t xml:space="preserve"> показників найінформативнішими є картування поширення лишайникових угруповань, розрахунок синтетичних показників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індексів (чистоти повітря, </w:t>
      </w:r>
      <w:proofErr w:type="spellStart"/>
      <w:r w:rsidRPr="00D37454">
        <w:rPr>
          <w:rFonts w:ascii="Times New Roman" w:eastAsia="Times New Roman" w:hAnsi="Times New Roman" w:cs="Times New Roman"/>
          <w:sz w:val="28"/>
          <w:szCs w:val="28"/>
        </w:rPr>
        <w:t>полеотолерантності</w:t>
      </w:r>
      <w:proofErr w:type="spellEnd"/>
      <w:r w:rsidRPr="00D37454">
        <w:rPr>
          <w:rFonts w:ascii="Times New Roman" w:eastAsia="Times New Roman" w:hAnsi="Times New Roman" w:cs="Times New Roman"/>
          <w:sz w:val="28"/>
          <w:szCs w:val="28"/>
        </w:rPr>
        <w:t xml:space="preserve"> тощо), а також картування поширення індикаторних видів.</w:t>
      </w:r>
    </w:p>
    <w:p w14:paraId="40461B7C"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proofErr w:type="spellStart"/>
      <w:r w:rsidRPr="006D22B9">
        <w:rPr>
          <w:rFonts w:ascii="Times New Roman" w:eastAsia="Times New Roman" w:hAnsi="Times New Roman" w:cs="Times New Roman"/>
          <w:b/>
          <w:bCs/>
          <w:i/>
          <w:iCs/>
          <w:sz w:val="28"/>
          <w:szCs w:val="28"/>
        </w:rPr>
        <w:t>Бріоіндикація</w:t>
      </w:r>
      <w:proofErr w:type="spellEnd"/>
      <w:r w:rsidRPr="00D374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(від </w:t>
      </w:r>
      <w:proofErr w:type="spellStart"/>
      <w:r w:rsidRPr="00D37454">
        <w:rPr>
          <w:rFonts w:ascii="Times New Roman" w:eastAsia="Times New Roman" w:hAnsi="Times New Roman" w:cs="Times New Roman"/>
          <w:sz w:val="28"/>
          <w:szCs w:val="28"/>
        </w:rPr>
        <w:t>грец</w:t>
      </w:r>
      <w:proofErr w:type="spellEnd"/>
      <w:r w:rsidRPr="00D37454">
        <w:rPr>
          <w:rFonts w:ascii="Times New Roman" w:eastAsia="Times New Roman" w:hAnsi="Times New Roman" w:cs="Times New Roman"/>
          <w:sz w:val="28"/>
          <w:szCs w:val="28"/>
        </w:rPr>
        <w:t xml:space="preserve">. </w:t>
      </w:r>
      <w:proofErr w:type="spellStart"/>
      <w:r w:rsidRPr="006D22B9">
        <w:rPr>
          <w:rFonts w:ascii="Times New Roman" w:eastAsia="Times New Roman" w:hAnsi="Times New Roman" w:cs="Times New Roman"/>
          <w:i/>
          <w:iCs/>
          <w:sz w:val="28"/>
          <w:szCs w:val="28"/>
        </w:rPr>
        <w:t>bryon</w:t>
      </w:r>
      <w:proofErr w:type="spellEnd"/>
      <w:r w:rsidRPr="00D374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мох і лат. </w:t>
      </w:r>
      <w:proofErr w:type="spellStart"/>
      <w:r w:rsidRPr="006D22B9">
        <w:rPr>
          <w:rFonts w:ascii="Times New Roman" w:eastAsia="Times New Roman" w:hAnsi="Times New Roman" w:cs="Times New Roman"/>
          <w:i/>
          <w:iCs/>
          <w:sz w:val="28"/>
          <w:szCs w:val="28"/>
        </w:rPr>
        <w:t>indico</w:t>
      </w:r>
      <w:proofErr w:type="spellEnd"/>
      <w:r w:rsidRPr="00D374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вказую, визначаю) застосування мохоподібних у якості біоіндикаторів.</w:t>
      </w:r>
    </w:p>
    <w:p w14:paraId="5C993BC9"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proofErr w:type="spellStart"/>
      <w:r w:rsidRPr="006D22B9">
        <w:rPr>
          <w:rFonts w:ascii="Times New Roman" w:eastAsia="Times New Roman" w:hAnsi="Times New Roman" w:cs="Times New Roman"/>
          <w:b/>
          <w:bCs/>
          <w:i/>
          <w:iCs/>
          <w:sz w:val="28"/>
          <w:szCs w:val="28"/>
        </w:rPr>
        <w:t>Фітоіндикація</w:t>
      </w:r>
      <w:proofErr w:type="spellEnd"/>
      <w:r w:rsidRPr="00D374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(від </w:t>
      </w:r>
      <w:proofErr w:type="spellStart"/>
      <w:r w:rsidRPr="00D37454">
        <w:rPr>
          <w:rFonts w:ascii="Times New Roman" w:eastAsia="Times New Roman" w:hAnsi="Times New Roman" w:cs="Times New Roman"/>
          <w:sz w:val="28"/>
          <w:szCs w:val="28"/>
        </w:rPr>
        <w:t>грец</w:t>
      </w:r>
      <w:proofErr w:type="spellEnd"/>
      <w:r w:rsidRPr="00D37454">
        <w:rPr>
          <w:rFonts w:ascii="Times New Roman" w:eastAsia="Times New Roman" w:hAnsi="Times New Roman" w:cs="Times New Roman"/>
          <w:sz w:val="28"/>
          <w:szCs w:val="28"/>
        </w:rPr>
        <w:t xml:space="preserve">. </w:t>
      </w:r>
      <w:proofErr w:type="spellStart"/>
      <w:r w:rsidRPr="006D22B9">
        <w:rPr>
          <w:rFonts w:ascii="Times New Roman" w:eastAsia="Times New Roman" w:hAnsi="Times New Roman" w:cs="Times New Roman"/>
          <w:i/>
          <w:iCs/>
          <w:sz w:val="28"/>
          <w:szCs w:val="28"/>
        </w:rPr>
        <w:t>φυτόν</w:t>
      </w:r>
      <w:proofErr w:type="spellEnd"/>
      <w:r w:rsidRPr="00D374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росина та лат. </w:t>
      </w:r>
      <w:proofErr w:type="spellStart"/>
      <w:r w:rsidRPr="006D22B9">
        <w:rPr>
          <w:rFonts w:ascii="Times New Roman" w:eastAsia="Times New Roman" w:hAnsi="Times New Roman" w:cs="Times New Roman"/>
          <w:i/>
          <w:iCs/>
          <w:sz w:val="28"/>
          <w:szCs w:val="28"/>
        </w:rPr>
        <w:t>іndicatio</w:t>
      </w:r>
      <w:proofErr w:type="spellEnd"/>
      <w:r w:rsidRPr="00D374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вказую, визначаю) застосування у якості біоіндикаторів рослин.</w:t>
      </w:r>
    </w:p>
    <w:p w14:paraId="7D9782C1"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proofErr w:type="spellStart"/>
      <w:r w:rsidRPr="006D22B9">
        <w:rPr>
          <w:rFonts w:ascii="Times New Roman" w:eastAsia="Times New Roman" w:hAnsi="Times New Roman" w:cs="Times New Roman"/>
          <w:b/>
          <w:bCs/>
          <w:i/>
          <w:iCs/>
          <w:sz w:val="28"/>
          <w:szCs w:val="28"/>
        </w:rPr>
        <w:t>Дендроіндикація</w:t>
      </w:r>
      <w:proofErr w:type="spellEnd"/>
      <w:r w:rsidRPr="00D374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(від </w:t>
      </w:r>
      <w:proofErr w:type="spellStart"/>
      <w:r w:rsidRPr="00D37454">
        <w:rPr>
          <w:rFonts w:ascii="Times New Roman" w:eastAsia="Times New Roman" w:hAnsi="Times New Roman" w:cs="Times New Roman"/>
          <w:sz w:val="28"/>
          <w:szCs w:val="28"/>
        </w:rPr>
        <w:t>грец</w:t>
      </w:r>
      <w:proofErr w:type="spellEnd"/>
      <w:r w:rsidRPr="00D37454">
        <w:rPr>
          <w:rFonts w:ascii="Times New Roman" w:eastAsia="Times New Roman" w:hAnsi="Times New Roman" w:cs="Times New Roman"/>
          <w:sz w:val="28"/>
          <w:szCs w:val="28"/>
        </w:rPr>
        <w:t xml:space="preserve">. </w:t>
      </w:r>
      <w:proofErr w:type="spellStart"/>
      <w:r w:rsidRPr="006D22B9">
        <w:rPr>
          <w:rFonts w:ascii="Times New Roman" w:eastAsia="Times New Roman" w:hAnsi="Times New Roman" w:cs="Times New Roman"/>
          <w:i/>
          <w:iCs/>
          <w:sz w:val="28"/>
          <w:szCs w:val="28"/>
        </w:rPr>
        <w:t>dendron</w:t>
      </w:r>
      <w:proofErr w:type="spellEnd"/>
      <w:r w:rsidRPr="00D374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дерево та лат. </w:t>
      </w:r>
      <w:proofErr w:type="spellStart"/>
      <w:r w:rsidRPr="006D22B9">
        <w:rPr>
          <w:rFonts w:ascii="Times New Roman" w:eastAsia="Times New Roman" w:hAnsi="Times New Roman" w:cs="Times New Roman"/>
          <w:i/>
          <w:iCs/>
          <w:sz w:val="28"/>
          <w:szCs w:val="28"/>
        </w:rPr>
        <w:t>indicatio</w:t>
      </w:r>
      <w:proofErr w:type="spellEnd"/>
      <w:r w:rsidRPr="00D374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вказую, визначаю). Використання деревних рослин для</w:t>
      </w:r>
      <w:hyperlink r:id="rId108">
        <w:r w:rsidRPr="00D37454">
          <w:rPr>
            <w:rFonts w:ascii="Times New Roman" w:eastAsia="Times New Roman" w:hAnsi="Times New Roman" w:cs="Times New Roman"/>
            <w:sz w:val="28"/>
            <w:szCs w:val="28"/>
          </w:rPr>
          <w:t xml:space="preserve"> оцінки </w:t>
        </w:r>
      </w:hyperlink>
      <w:r w:rsidRPr="00D37454">
        <w:rPr>
          <w:rFonts w:ascii="Times New Roman" w:eastAsia="Times New Roman" w:hAnsi="Times New Roman" w:cs="Times New Roman"/>
          <w:sz w:val="28"/>
          <w:szCs w:val="28"/>
        </w:rPr>
        <w:t>стану та змін</w:t>
      </w:r>
      <w:hyperlink r:id="rId109">
        <w:r w:rsidRPr="00D37454">
          <w:rPr>
            <w:rFonts w:ascii="Times New Roman" w:eastAsia="Times New Roman" w:hAnsi="Times New Roman" w:cs="Times New Roman"/>
            <w:sz w:val="28"/>
            <w:szCs w:val="28"/>
          </w:rPr>
          <w:t xml:space="preserve"> навколишнього середовищ</w:t>
        </w:r>
      </w:hyperlink>
      <w:r w:rsidRPr="00D37454">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D37454">
        <w:rPr>
          <w:rFonts w:ascii="Times New Roman" w:eastAsia="Times New Roman" w:hAnsi="Times New Roman" w:cs="Times New Roman"/>
          <w:sz w:val="28"/>
          <w:szCs w:val="28"/>
        </w:rPr>
        <w:t>під впливом екологічних</w:t>
      </w:r>
      <w:hyperlink r:id="rId110">
        <w:r w:rsidRPr="00D37454">
          <w:rPr>
            <w:rFonts w:ascii="Times New Roman" w:eastAsia="Times New Roman" w:hAnsi="Times New Roman" w:cs="Times New Roman"/>
            <w:sz w:val="28"/>
            <w:szCs w:val="28"/>
          </w:rPr>
          <w:t xml:space="preserve"> факторів.</w:t>
        </w:r>
      </w:hyperlink>
    </w:p>
    <w:p w14:paraId="3880262B"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6D22B9">
        <w:rPr>
          <w:rFonts w:ascii="Times New Roman" w:eastAsia="Times New Roman" w:hAnsi="Times New Roman" w:cs="Times New Roman"/>
          <w:b/>
          <w:bCs/>
          <w:i/>
          <w:iCs/>
          <w:sz w:val="28"/>
          <w:szCs w:val="28"/>
        </w:rPr>
        <w:t>Зооіндикація</w:t>
      </w:r>
      <w:r w:rsidRPr="00D374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(від </w:t>
      </w:r>
      <w:proofErr w:type="spellStart"/>
      <w:r w:rsidRPr="00D37454">
        <w:rPr>
          <w:rFonts w:ascii="Times New Roman" w:eastAsia="Times New Roman" w:hAnsi="Times New Roman" w:cs="Times New Roman"/>
          <w:sz w:val="28"/>
          <w:szCs w:val="28"/>
        </w:rPr>
        <w:t>грец</w:t>
      </w:r>
      <w:proofErr w:type="spellEnd"/>
      <w:r w:rsidRPr="00D37454">
        <w:rPr>
          <w:rFonts w:ascii="Times New Roman" w:eastAsia="Times New Roman" w:hAnsi="Times New Roman" w:cs="Times New Roman"/>
          <w:sz w:val="28"/>
          <w:szCs w:val="28"/>
        </w:rPr>
        <w:t xml:space="preserve">. </w:t>
      </w:r>
      <w:proofErr w:type="spellStart"/>
      <w:r w:rsidRPr="006D22B9">
        <w:rPr>
          <w:rFonts w:ascii="Times New Roman" w:eastAsia="Times New Roman" w:hAnsi="Times New Roman" w:cs="Times New Roman"/>
          <w:i/>
          <w:iCs/>
          <w:sz w:val="28"/>
          <w:szCs w:val="28"/>
        </w:rPr>
        <w:t>ζῷον</w:t>
      </w:r>
      <w:proofErr w:type="spellEnd"/>
      <w:r w:rsidRPr="00D374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тварина, та лат. </w:t>
      </w:r>
      <w:proofErr w:type="spellStart"/>
      <w:r w:rsidRPr="006D22B9">
        <w:rPr>
          <w:rFonts w:ascii="Times New Roman" w:eastAsia="Times New Roman" w:hAnsi="Times New Roman" w:cs="Times New Roman"/>
          <w:i/>
          <w:iCs/>
          <w:sz w:val="28"/>
          <w:szCs w:val="28"/>
        </w:rPr>
        <w:t>іndicatio</w:t>
      </w:r>
      <w:proofErr w:type="spellEnd"/>
      <w:r w:rsidRPr="00D374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вказую, визначаю) використання тварин у якості індикаторних організмів.</w:t>
      </w:r>
    </w:p>
    <w:p w14:paraId="2745036F"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p>
    <w:p w14:paraId="1DA17B90" w14:textId="77777777" w:rsidR="003A1A1F" w:rsidRPr="00E03531" w:rsidRDefault="003A1A1F" w:rsidP="003A1A1F">
      <w:pPr>
        <w:tabs>
          <w:tab w:val="left" w:pos="1134"/>
        </w:tabs>
        <w:spacing w:after="0" w:line="240" w:lineRule="auto"/>
        <w:ind w:firstLine="709"/>
        <w:jc w:val="center"/>
        <w:rPr>
          <w:rFonts w:ascii="Times New Roman" w:eastAsia="Times New Roman" w:hAnsi="Times New Roman" w:cs="Times New Roman"/>
          <w:b/>
          <w:bCs/>
          <w:sz w:val="28"/>
          <w:szCs w:val="28"/>
        </w:rPr>
      </w:pPr>
      <w:r w:rsidRPr="00E03531">
        <w:rPr>
          <w:rFonts w:ascii="Times New Roman" w:eastAsia="Times New Roman" w:hAnsi="Times New Roman" w:cs="Times New Roman"/>
          <w:b/>
          <w:bCs/>
          <w:sz w:val="28"/>
          <w:szCs w:val="28"/>
        </w:rPr>
        <w:t>2.Історія розвитку біоіндикаці</w:t>
      </w:r>
      <w:hyperlink r:id="rId111">
        <w:r w:rsidRPr="00E03531">
          <w:rPr>
            <w:rFonts w:ascii="Times New Roman" w:eastAsia="Times New Roman" w:hAnsi="Times New Roman" w:cs="Times New Roman"/>
            <w:b/>
            <w:bCs/>
            <w:sz w:val="28"/>
            <w:szCs w:val="28"/>
          </w:rPr>
          <w:t>ї</w:t>
        </w:r>
      </w:hyperlink>
      <w:hyperlink r:id="rId112">
        <w:r w:rsidRPr="00E03531">
          <w:rPr>
            <w:rFonts w:ascii="Times New Roman" w:eastAsia="Times New Roman" w:hAnsi="Times New Roman" w:cs="Times New Roman"/>
            <w:b/>
            <w:bCs/>
            <w:sz w:val="28"/>
            <w:szCs w:val="28"/>
          </w:rPr>
          <w:t>,</w:t>
        </w:r>
      </w:hyperlink>
      <w:hyperlink r:id="rId113">
        <w:r w:rsidRPr="00E03531">
          <w:rPr>
            <w:rFonts w:ascii="Times New Roman" w:eastAsia="Times New Roman" w:hAnsi="Times New Roman" w:cs="Times New Roman"/>
            <w:b/>
            <w:bCs/>
            <w:sz w:val="28"/>
            <w:szCs w:val="28"/>
          </w:rPr>
          <w:t xml:space="preserve"> як науки</w:t>
        </w:r>
      </w:hyperlink>
    </w:p>
    <w:p w14:paraId="570E0CAB"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p>
    <w:p w14:paraId="5108CF4A"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lastRenderedPageBreak/>
        <w:t>Біоіндикація має давню історію. Перші біоіндикаційні спостереження були зроблені античними вченими, які звернули увагу на зв’язок морфології рослин з умовами</w:t>
      </w:r>
      <w:hyperlink r:id="rId114">
        <w:r w:rsidRPr="00D37454">
          <w:rPr>
            <w:rFonts w:ascii="Times New Roman" w:eastAsia="Times New Roman" w:hAnsi="Times New Roman" w:cs="Times New Roman"/>
            <w:sz w:val="28"/>
            <w:szCs w:val="28"/>
          </w:rPr>
          <w:t xml:space="preserve"> їх </w:t>
        </w:r>
      </w:hyperlink>
      <w:r w:rsidRPr="00D37454">
        <w:rPr>
          <w:rFonts w:ascii="Times New Roman" w:eastAsia="Times New Roman" w:hAnsi="Times New Roman" w:cs="Times New Roman"/>
          <w:sz w:val="28"/>
          <w:szCs w:val="28"/>
        </w:rPr>
        <w:t xml:space="preserve">зростання. Так, </w:t>
      </w:r>
      <w:proofErr w:type="spellStart"/>
      <w:r w:rsidRPr="00D37454">
        <w:rPr>
          <w:rFonts w:ascii="Times New Roman" w:eastAsia="Times New Roman" w:hAnsi="Times New Roman" w:cs="Times New Roman"/>
          <w:sz w:val="28"/>
          <w:szCs w:val="28"/>
        </w:rPr>
        <w:t>Теофраст</w:t>
      </w:r>
      <w:proofErr w:type="spellEnd"/>
      <w:r w:rsidRPr="00D37454">
        <w:rPr>
          <w:rFonts w:ascii="Times New Roman" w:eastAsia="Times New Roman" w:hAnsi="Times New Roman" w:cs="Times New Roman"/>
          <w:sz w:val="28"/>
          <w:szCs w:val="28"/>
        </w:rPr>
        <w:t xml:space="preserve"> (327</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287 рр. до н.е.) у роботі «Природа рослин», описував, як за характером рослинності можна судити про властивості земель. Аналогічні відомості є в працях римлян Катона і Плінія Старшого. Так, у працях Катона Старшого (234–149 рр. до н. е.) є думка про те, що густота травостою до</w:t>
      </w:r>
      <w:hyperlink r:id="rId115">
        <w:r w:rsidRPr="00D37454">
          <w:rPr>
            <w:rFonts w:ascii="Times New Roman" w:eastAsia="Times New Roman" w:hAnsi="Times New Roman" w:cs="Times New Roman"/>
            <w:sz w:val="28"/>
            <w:szCs w:val="28"/>
          </w:rPr>
          <w:t xml:space="preserve"> переорювання може д</w:t>
        </w:r>
      </w:hyperlink>
      <w:r w:rsidRPr="00D37454">
        <w:rPr>
          <w:rFonts w:ascii="Times New Roman" w:eastAsia="Times New Roman" w:hAnsi="Times New Roman" w:cs="Times New Roman"/>
          <w:sz w:val="28"/>
          <w:szCs w:val="28"/>
        </w:rPr>
        <w:t>опомогти вибрати ділянки, придатні для посіву культур бобових. У висловлюваннях римського вченого й письменника Плінія Старшого (23 або 24</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79 рр.) містяться застереження про занадто спрощене</w:t>
      </w:r>
      <w:hyperlink r:id="rId116">
        <w:r w:rsidRPr="00D37454">
          <w:rPr>
            <w:rFonts w:ascii="Times New Roman" w:eastAsia="Times New Roman" w:hAnsi="Times New Roman" w:cs="Times New Roman"/>
            <w:sz w:val="28"/>
            <w:szCs w:val="28"/>
          </w:rPr>
          <w:t xml:space="preserve"> уя</w:t>
        </w:r>
      </w:hyperlink>
      <w:hyperlink r:id="rId117">
        <w:r w:rsidRPr="00D37454">
          <w:rPr>
            <w:rFonts w:ascii="Times New Roman" w:eastAsia="Times New Roman" w:hAnsi="Times New Roman" w:cs="Times New Roman"/>
            <w:sz w:val="28"/>
            <w:szCs w:val="28"/>
          </w:rPr>
          <w:t>ва</w:t>
        </w:r>
      </w:hyperlink>
      <w:hyperlink r:id="rId118">
        <w:r w:rsidRPr="00D37454">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про зв’язок ґрунтів і рослинності. Він пише, що не завжди високі дерева або пишні луки і високі трави служать ознакою родючості ґрунту.</w:t>
      </w:r>
    </w:p>
    <w:p w14:paraId="5A053B8C"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У I ст. до н. е. римський письменник і агроном Ю. </w:t>
      </w:r>
      <w:proofErr w:type="spellStart"/>
      <w:r w:rsidRPr="00D37454">
        <w:rPr>
          <w:rFonts w:ascii="Times New Roman" w:eastAsia="Times New Roman" w:hAnsi="Times New Roman" w:cs="Times New Roman"/>
          <w:sz w:val="28"/>
          <w:szCs w:val="28"/>
        </w:rPr>
        <w:t>Колумелла</w:t>
      </w:r>
      <w:proofErr w:type="spellEnd"/>
      <w:r w:rsidRPr="00D37454">
        <w:rPr>
          <w:rFonts w:ascii="Times New Roman" w:eastAsia="Times New Roman" w:hAnsi="Times New Roman" w:cs="Times New Roman"/>
          <w:sz w:val="28"/>
          <w:szCs w:val="28"/>
        </w:rPr>
        <w:t xml:space="preserve"> сформував ідею біоіндикації</w:t>
      </w:r>
      <w:hyperlink r:id="rId119">
        <w:r w:rsidRPr="00D37454">
          <w:rPr>
            <w:rFonts w:ascii="Times New Roman" w:eastAsia="Times New Roman" w:hAnsi="Times New Roman" w:cs="Times New Roman"/>
            <w:sz w:val="28"/>
            <w:szCs w:val="28"/>
          </w:rPr>
          <w:t xml:space="preserve"> по </w:t>
        </w:r>
      </w:hyperlink>
      <w:r w:rsidRPr="00D37454">
        <w:rPr>
          <w:rFonts w:ascii="Times New Roman" w:eastAsia="Times New Roman" w:hAnsi="Times New Roman" w:cs="Times New Roman"/>
          <w:sz w:val="28"/>
          <w:szCs w:val="28"/>
        </w:rPr>
        <w:t xml:space="preserve">рослинах </w:t>
      </w:r>
      <w:r>
        <w:rPr>
          <w:rFonts w:ascii="Times New Roman" w:eastAsia="Times New Roman" w:hAnsi="Times New Roman" w:cs="Times New Roman"/>
          <w:sz w:val="28"/>
          <w:szCs w:val="28"/>
        </w:rPr>
        <w:t>–</w:t>
      </w:r>
      <w:hyperlink r:id="rId120">
        <w:r w:rsidRPr="00D37454">
          <w:rPr>
            <w:rFonts w:ascii="Times New Roman" w:eastAsia="Times New Roman" w:hAnsi="Times New Roman" w:cs="Times New Roman"/>
            <w:sz w:val="28"/>
            <w:szCs w:val="28"/>
          </w:rPr>
          <w:t xml:space="preserve"> по </w:t>
        </w:r>
      </w:hyperlink>
      <w:r w:rsidRPr="00D37454">
        <w:rPr>
          <w:rFonts w:ascii="Times New Roman" w:eastAsia="Times New Roman" w:hAnsi="Times New Roman" w:cs="Times New Roman"/>
          <w:sz w:val="28"/>
          <w:szCs w:val="28"/>
        </w:rPr>
        <w:t>листю дерев,</w:t>
      </w:r>
      <w:hyperlink r:id="rId121">
        <w:r w:rsidRPr="00D37454">
          <w:rPr>
            <w:rFonts w:ascii="Times New Roman" w:eastAsia="Times New Roman" w:hAnsi="Times New Roman" w:cs="Times New Roman"/>
            <w:sz w:val="28"/>
            <w:szCs w:val="28"/>
          </w:rPr>
          <w:t xml:space="preserve"> по </w:t>
        </w:r>
      </w:hyperlink>
      <w:hyperlink r:id="rId122">
        <w:r w:rsidRPr="00D37454">
          <w:rPr>
            <w:rFonts w:ascii="Times New Roman" w:eastAsia="Times New Roman" w:hAnsi="Times New Roman" w:cs="Times New Roman"/>
            <w:sz w:val="28"/>
            <w:szCs w:val="28"/>
          </w:rPr>
          <w:t>трава</w:t>
        </w:r>
      </w:hyperlink>
      <w:hyperlink r:id="rId123">
        <w:r w:rsidRPr="00D37454">
          <w:rPr>
            <w:rFonts w:ascii="Times New Roman" w:eastAsia="Times New Roman" w:hAnsi="Times New Roman" w:cs="Times New Roman"/>
            <w:sz w:val="28"/>
            <w:szCs w:val="28"/>
          </w:rPr>
          <w:t>х</w:t>
        </w:r>
      </w:hyperlink>
      <w:hyperlink r:id="rId124">
        <w:r w:rsidRPr="00D37454">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або</w:t>
      </w:r>
      <w:hyperlink r:id="rId125">
        <w:r w:rsidRPr="00D37454">
          <w:rPr>
            <w:rFonts w:ascii="Times New Roman" w:eastAsia="Times New Roman" w:hAnsi="Times New Roman" w:cs="Times New Roman"/>
            <w:sz w:val="28"/>
            <w:szCs w:val="28"/>
          </w:rPr>
          <w:t xml:space="preserve"> по </w:t>
        </w:r>
      </w:hyperlink>
      <w:hyperlink r:id="rId126">
        <w:r w:rsidRPr="00D37454">
          <w:rPr>
            <w:rFonts w:ascii="Times New Roman" w:eastAsia="Times New Roman" w:hAnsi="Times New Roman" w:cs="Times New Roman"/>
            <w:sz w:val="28"/>
            <w:szCs w:val="28"/>
          </w:rPr>
          <w:t>плода</w:t>
        </w:r>
      </w:hyperlink>
      <w:hyperlink r:id="rId127">
        <w:r w:rsidRPr="00D37454">
          <w:rPr>
            <w:rFonts w:ascii="Times New Roman" w:eastAsia="Times New Roman" w:hAnsi="Times New Roman" w:cs="Times New Roman"/>
            <w:sz w:val="28"/>
            <w:szCs w:val="28"/>
          </w:rPr>
          <w:t>х</w:t>
        </w:r>
      </w:hyperlink>
      <w:hyperlink r:id="rId128">
        <w:r w:rsidRPr="00D37454">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він міг судити про властивості ґрунту і знати, які культури на цьому ґрунті дадуть найбільший урожай. Це</w:t>
      </w:r>
      <w:hyperlink r:id="rId129">
        <w:r w:rsidRPr="00D37454">
          <w:rPr>
            <w:rFonts w:ascii="Times New Roman" w:eastAsia="Times New Roman" w:hAnsi="Times New Roman" w:cs="Times New Roman"/>
            <w:sz w:val="28"/>
            <w:szCs w:val="28"/>
          </w:rPr>
          <w:t xml:space="preserve"> напря</w:t>
        </w:r>
      </w:hyperlink>
      <w:hyperlink r:id="rId130">
        <w:r w:rsidRPr="00D37454">
          <w:rPr>
            <w:rFonts w:ascii="Times New Roman" w:eastAsia="Times New Roman" w:hAnsi="Times New Roman" w:cs="Times New Roman"/>
            <w:sz w:val="28"/>
            <w:szCs w:val="28"/>
          </w:rPr>
          <w:t>м</w:t>
        </w:r>
      </w:hyperlink>
      <w:hyperlink r:id="rId131">
        <w:r w:rsidRPr="00D37454">
          <w:rPr>
            <w:rFonts w:ascii="Times New Roman" w:eastAsia="Times New Roman" w:hAnsi="Times New Roman" w:cs="Times New Roman"/>
            <w:sz w:val="28"/>
            <w:szCs w:val="28"/>
          </w:rPr>
          <w:t>,</w:t>
        </w:r>
      </w:hyperlink>
      <w:hyperlink r:id="rId132">
        <w:r w:rsidRPr="00D37454">
          <w:rPr>
            <w:rFonts w:ascii="Times New Roman" w:eastAsia="Times New Roman" w:hAnsi="Times New Roman" w:cs="Times New Roman"/>
            <w:sz w:val="28"/>
            <w:szCs w:val="28"/>
          </w:rPr>
          <w:t xml:space="preserve"> </w:t>
        </w:r>
      </w:hyperlink>
      <w:hyperlink r:id="rId133">
        <w:r w:rsidRPr="00D37454">
          <w:rPr>
            <w:rFonts w:ascii="Times New Roman" w:eastAsia="Times New Roman" w:hAnsi="Times New Roman" w:cs="Times New Roman"/>
            <w:sz w:val="28"/>
            <w:szCs w:val="28"/>
          </w:rPr>
          <w:t>отримав</w:t>
        </w:r>
      </w:hyperlink>
      <w:hyperlink r:id="rId134">
        <w:r w:rsidRPr="00D37454">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назву ландшафтної біоіндикації, і сьогодні успішно використовується в практичних цілях.</w:t>
      </w:r>
    </w:p>
    <w:p w14:paraId="15CA58C2"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Засновником індикаційного підходу вважають американського ботаніка Ф. </w:t>
      </w:r>
      <w:proofErr w:type="spellStart"/>
      <w:r w:rsidRPr="00D37454">
        <w:rPr>
          <w:rFonts w:ascii="Times New Roman" w:eastAsia="Times New Roman" w:hAnsi="Times New Roman" w:cs="Times New Roman"/>
          <w:sz w:val="28"/>
          <w:szCs w:val="28"/>
        </w:rPr>
        <w:t>Клементса</w:t>
      </w:r>
      <w:proofErr w:type="spellEnd"/>
      <w:r w:rsidRPr="00D37454">
        <w:rPr>
          <w:rFonts w:ascii="Times New Roman" w:eastAsia="Times New Roman" w:hAnsi="Times New Roman" w:cs="Times New Roman"/>
          <w:sz w:val="28"/>
          <w:szCs w:val="28"/>
        </w:rPr>
        <w:t>, який у 1920 році в праці «Рослинні сукцесії та індикатори»</w:t>
      </w:r>
      <w:hyperlink r:id="rId135">
        <w:r w:rsidRPr="00D37454">
          <w:rPr>
            <w:rFonts w:ascii="Times New Roman" w:eastAsia="Times New Roman" w:hAnsi="Times New Roman" w:cs="Times New Roman"/>
            <w:sz w:val="28"/>
            <w:szCs w:val="28"/>
          </w:rPr>
          <w:t xml:space="preserve"> </w:t>
        </w:r>
      </w:hyperlink>
      <w:hyperlink r:id="rId136">
        <w:r w:rsidRPr="00D37454">
          <w:rPr>
            <w:rFonts w:ascii="Times New Roman" w:eastAsia="Times New Roman" w:hAnsi="Times New Roman" w:cs="Times New Roman"/>
            <w:sz w:val="28"/>
            <w:szCs w:val="28"/>
          </w:rPr>
          <w:t>зауважив</w:t>
        </w:r>
      </w:hyperlink>
      <w:hyperlink r:id="rId137">
        <w:r w:rsidRPr="00D37454">
          <w:rPr>
            <w:rFonts w:ascii="Times New Roman" w:eastAsia="Times New Roman" w:hAnsi="Times New Roman" w:cs="Times New Roman"/>
            <w:sz w:val="28"/>
            <w:szCs w:val="28"/>
          </w:rPr>
          <w:t>,</w:t>
        </w:r>
      </w:hyperlink>
      <w:r w:rsidRPr="00D37454">
        <w:rPr>
          <w:rFonts w:ascii="Times New Roman" w:eastAsia="Times New Roman" w:hAnsi="Times New Roman" w:cs="Times New Roman"/>
          <w:sz w:val="28"/>
          <w:szCs w:val="28"/>
        </w:rPr>
        <w:t xml:space="preserve"> що кожна рослина, або рослинне угруповання є найкращою</w:t>
      </w:r>
      <w:hyperlink r:id="rId138">
        <w:r w:rsidRPr="00D37454">
          <w:rPr>
            <w:rFonts w:ascii="Times New Roman" w:eastAsia="Times New Roman" w:hAnsi="Times New Roman" w:cs="Times New Roman"/>
            <w:sz w:val="28"/>
            <w:szCs w:val="28"/>
          </w:rPr>
          <w:t xml:space="preserve"> мірою </w:t>
        </w:r>
      </w:hyperlink>
      <w:r w:rsidRPr="00D37454">
        <w:rPr>
          <w:rFonts w:ascii="Times New Roman" w:eastAsia="Times New Roman" w:hAnsi="Times New Roman" w:cs="Times New Roman"/>
          <w:sz w:val="28"/>
          <w:szCs w:val="28"/>
        </w:rPr>
        <w:t>умов, у яких росте. Однак, ще</w:t>
      </w:r>
      <w:hyperlink r:id="rId139">
        <w:r w:rsidRPr="00D37454">
          <w:rPr>
            <w:rFonts w:ascii="Times New Roman" w:eastAsia="Times New Roman" w:hAnsi="Times New Roman" w:cs="Times New Roman"/>
            <w:sz w:val="28"/>
            <w:szCs w:val="28"/>
          </w:rPr>
          <w:t xml:space="preserve"> </w:t>
        </w:r>
      </w:hyperlink>
      <w:hyperlink r:id="rId140">
        <w:r w:rsidRPr="00D37454">
          <w:rPr>
            <w:rFonts w:ascii="Times New Roman" w:eastAsia="Times New Roman" w:hAnsi="Times New Roman" w:cs="Times New Roman"/>
            <w:sz w:val="28"/>
            <w:szCs w:val="28"/>
          </w:rPr>
          <w:t>наприк</w:t>
        </w:r>
      </w:hyperlink>
      <w:hyperlink r:id="rId141">
        <w:r w:rsidRPr="00D37454">
          <w:rPr>
            <w:rFonts w:ascii="Times New Roman" w:eastAsia="Times New Roman" w:hAnsi="Times New Roman" w:cs="Times New Roman"/>
            <w:sz w:val="28"/>
            <w:szCs w:val="28"/>
          </w:rPr>
          <w:t xml:space="preserve">інці </w:t>
        </w:r>
      </w:hyperlink>
      <w:r w:rsidRPr="00D37454">
        <w:rPr>
          <w:rFonts w:ascii="Times New Roman" w:eastAsia="Times New Roman" w:hAnsi="Times New Roman" w:cs="Times New Roman"/>
          <w:sz w:val="28"/>
          <w:szCs w:val="28"/>
        </w:rPr>
        <w:t>минулого століття В.В. Докучаєв вважав, що всі елементи природи взаємопов’язані між собою й що</w:t>
      </w:r>
      <w:hyperlink r:id="rId142">
        <w:r w:rsidRPr="00D37454">
          <w:rPr>
            <w:rFonts w:ascii="Times New Roman" w:eastAsia="Times New Roman" w:hAnsi="Times New Roman" w:cs="Times New Roman"/>
            <w:sz w:val="28"/>
            <w:szCs w:val="28"/>
          </w:rPr>
          <w:t xml:space="preserve"> по </w:t>
        </w:r>
      </w:hyperlink>
      <w:r w:rsidRPr="00D37454">
        <w:rPr>
          <w:rFonts w:ascii="Times New Roman" w:eastAsia="Times New Roman" w:hAnsi="Times New Roman" w:cs="Times New Roman"/>
          <w:sz w:val="28"/>
          <w:szCs w:val="28"/>
        </w:rPr>
        <w:t>одному з них можна судити про всіх інших.</w:t>
      </w:r>
    </w:p>
    <w:p w14:paraId="0EBBB75D"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Засновником </w:t>
      </w:r>
      <w:proofErr w:type="spellStart"/>
      <w:r w:rsidRPr="00D37454">
        <w:rPr>
          <w:rFonts w:ascii="Times New Roman" w:eastAsia="Times New Roman" w:hAnsi="Times New Roman" w:cs="Times New Roman"/>
          <w:sz w:val="28"/>
          <w:szCs w:val="28"/>
        </w:rPr>
        <w:t>біоіндикційного</w:t>
      </w:r>
      <w:proofErr w:type="spellEnd"/>
      <w:r w:rsidRPr="00D37454">
        <w:rPr>
          <w:rFonts w:ascii="Times New Roman" w:eastAsia="Times New Roman" w:hAnsi="Times New Roman" w:cs="Times New Roman"/>
          <w:sz w:val="28"/>
          <w:szCs w:val="28"/>
        </w:rPr>
        <w:t xml:space="preserve"> використання рослин,</w:t>
      </w:r>
      <w:hyperlink r:id="rId143">
        <w:r w:rsidRPr="00D37454">
          <w:rPr>
            <w:rFonts w:ascii="Times New Roman" w:eastAsia="Times New Roman" w:hAnsi="Times New Roman" w:cs="Times New Roman"/>
            <w:sz w:val="28"/>
            <w:szCs w:val="28"/>
          </w:rPr>
          <w:t xml:space="preserve"> оцінки </w:t>
        </w:r>
      </w:hyperlink>
      <w:r w:rsidRPr="00D37454">
        <w:rPr>
          <w:rFonts w:ascii="Times New Roman" w:eastAsia="Times New Roman" w:hAnsi="Times New Roman" w:cs="Times New Roman"/>
          <w:sz w:val="28"/>
          <w:szCs w:val="28"/>
        </w:rPr>
        <w:t xml:space="preserve">властивостей ґрунтів і </w:t>
      </w:r>
      <w:proofErr w:type="spellStart"/>
      <w:r w:rsidRPr="00D37454">
        <w:rPr>
          <w:rFonts w:ascii="Times New Roman" w:eastAsia="Times New Roman" w:hAnsi="Times New Roman" w:cs="Times New Roman"/>
          <w:sz w:val="28"/>
          <w:szCs w:val="28"/>
        </w:rPr>
        <w:t>підстилаючих</w:t>
      </w:r>
      <w:proofErr w:type="spellEnd"/>
      <w:r w:rsidRPr="00D37454">
        <w:rPr>
          <w:rFonts w:ascii="Times New Roman" w:eastAsia="Times New Roman" w:hAnsi="Times New Roman" w:cs="Times New Roman"/>
          <w:sz w:val="28"/>
          <w:szCs w:val="28"/>
        </w:rPr>
        <w:t xml:space="preserve"> гірських порід</w:t>
      </w:r>
      <w:hyperlink r:id="rId144">
        <w:r w:rsidRPr="00D37454">
          <w:rPr>
            <w:rFonts w:ascii="Times New Roman" w:eastAsia="Times New Roman" w:hAnsi="Times New Roman" w:cs="Times New Roman"/>
            <w:sz w:val="28"/>
            <w:szCs w:val="28"/>
          </w:rPr>
          <w:t xml:space="preserve"> </w:t>
        </w:r>
      </w:hyperlink>
      <w:hyperlink r:id="rId145">
        <w:r w:rsidRPr="00D37454">
          <w:rPr>
            <w:rFonts w:ascii="Times New Roman" w:eastAsia="Times New Roman" w:hAnsi="Times New Roman" w:cs="Times New Roman"/>
            <w:sz w:val="28"/>
            <w:szCs w:val="28"/>
          </w:rPr>
          <w:t>за</w:t>
        </w:r>
      </w:hyperlink>
      <w:hyperlink r:id="rId146">
        <w:r w:rsidRPr="00D37454">
          <w:rPr>
            <w:rFonts w:ascii="Times New Roman" w:eastAsia="Times New Roman" w:hAnsi="Times New Roman" w:cs="Times New Roman"/>
            <w:sz w:val="28"/>
            <w:szCs w:val="28"/>
          </w:rPr>
          <w:t xml:space="preserve"> </w:t>
        </w:r>
      </w:hyperlink>
      <w:hyperlink r:id="rId147">
        <w:r w:rsidRPr="00D37454">
          <w:rPr>
            <w:rFonts w:ascii="Times New Roman" w:eastAsia="Times New Roman" w:hAnsi="Times New Roman" w:cs="Times New Roman"/>
            <w:sz w:val="28"/>
            <w:szCs w:val="28"/>
          </w:rPr>
          <w:t>особливостям</w:t>
        </w:r>
      </w:hyperlink>
      <w:hyperlink r:id="rId148">
        <w:r w:rsidRPr="00D37454">
          <w:rPr>
            <w:rFonts w:ascii="Times New Roman" w:eastAsia="Times New Roman" w:hAnsi="Times New Roman" w:cs="Times New Roman"/>
            <w:sz w:val="28"/>
            <w:szCs w:val="28"/>
          </w:rPr>
          <w:t>и</w:t>
        </w:r>
      </w:hyperlink>
      <w:hyperlink r:id="rId149">
        <w:r w:rsidRPr="00D37454">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розвитку рослин і складу рослинного покрив</w:t>
      </w:r>
      <w:hyperlink r:id="rId150">
        <w:r w:rsidRPr="00D37454">
          <w:rPr>
            <w:rFonts w:ascii="Times New Roman" w:eastAsia="Times New Roman" w:hAnsi="Times New Roman" w:cs="Times New Roman"/>
            <w:sz w:val="28"/>
            <w:szCs w:val="28"/>
          </w:rPr>
          <w:t>у</w:t>
        </w:r>
      </w:hyperlink>
      <w:hyperlink r:id="rId151">
        <w:r w:rsidRPr="00D37454">
          <w:rPr>
            <w:rFonts w:ascii="Times New Roman" w:eastAsia="Times New Roman" w:hAnsi="Times New Roman" w:cs="Times New Roman"/>
            <w:sz w:val="28"/>
            <w:szCs w:val="28"/>
          </w:rPr>
          <w:t>,</w:t>
        </w:r>
      </w:hyperlink>
      <w:hyperlink r:id="rId152">
        <w:r w:rsidRPr="00D37454">
          <w:rPr>
            <w:rFonts w:ascii="Times New Roman" w:eastAsia="Times New Roman" w:hAnsi="Times New Roman" w:cs="Times New Roman"/>
            <w:sz w:val="28"/>
            <w:szCs w:val="28"/>
          </w:rPr>
          <w:t xml:space="preserve"> безперечно</w:t>
        </w:r>
      </w:hyperlink>
      <w:hyperlink r:id="rId153">
        <w:r w:rsidRPr="00D37454">
          <w:rPr>
            <w:rFonts w:ascii="Times New Roman" w:eastAsia="Times New Roman" w:hAnsi="Times New Roman" w:cs="Times New Roman"/>
            <w:sz w:val="28"/>
            <w:szCs w:val="28"/>
          </w:rPr>
          <w:t>,</w:t>
        </w:r>
      </w:hyperlink>
      <w:hyperlink r:id="rId154">
        <w:r w:rsidRPr="00D37454">
          <w:rPr>
            <w:rFonts w:ascii="Times New Roman" w:eastAsia="Times New Roman" w:hAnsi="Times New Roman" w:cs="Times New Roman"/>
            <w:sz w:val="28"/>
            <w:szCs w:val="28"/>
          </w:rPr>
          <w:t xml:space="preserve"> в</w:t>
        </w:r>
      </w:hyperlink>
      <w:r w:rsidRPr="00D37454">
        <w:rPr>
          <w:rFonts w:ascii="Times New Roman" w:eastAsia="Times New Roman" w:hAnsi="Times New Roman" w:cs="Times New Roman"/>
          <w:sz w:val="28"/>
          <w:szCs w:val="28"/>
        </w:rPr>
        <w:t xml:space="preserve">важають А.П. </w:t>
      </w:r>
      <w:proofErr w:type="spellStart"/>
      <w:r w:rsidRPr="00D37454">
        <w:rPr>
          <w:rFonts w:ascii="Times New Roman" w:eastAsia="Times New Roman" w:hAnsi="Times New Roman" w:cs="Times New Roman"/>
          <w:sz w:val="28"/>
          <w:szCs w:val="28"/>
        </w:rPr>
        <w:t>Карпінского</w:t>
      </w:r>
      <w:proofErr w:type="spellEnd"/>
      <w:r w:rsidRPr="00D37454">
        <w:rPr>
          <w:rFonts w:ascii="Times New Roman" w:eastAsia="Times New Roman" w:hAnsi="Times New Roman" w:cs="Times New Roman"/>
          <w:sz w:val="28"/>
          <w:szCs w:val="28"/>
        </w:rPr>
        <w:t>, роботу якого, опубліковану в 1841 р. та присвячену приуроченості рослин до різних гірських порід використовують і нині.</w:t>
      </w:r>
    </w:p>
    <w:p w14:paraId="527616B1"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Основою біоіндикації є взаємозв’язок і взаємозумовленість всіх явищ природи. Вона є прикладом застосування ідей В. В. Докучаєва про зв’язок усіх елементів умов середовища з вирішенням практичних завдань. В. В. Докучаєвим (1883, 1893 г.) було розвинене</w:t>
      </w:r>
      <w:hyperlink r:id="rId155">
        <w:r w:rsidRPr="00D37454">
          <w:rPr>
            <w:rFonts w:ascii="Times New Roman" w:eastAsia="Times New Roman" w:hAnsi="Times New Roman" w:cs="Times New Roman"/>
            <w:sz w:val="28"/>
            <w:szCs w:val="28"/>
          </w:rPr>
          <w:t xml:space="preserve"> уявлення </w:t>
        </w:r>
      </w:hyperlink>
      <w:r w:rsidRPr="00D37454">
        <w:rPr>
          <w:rFonts w:ascii="Times New Roman" w:eastAsia="Times New Roman" w:hAnsi="Times New Roman" w:cs="Times New Roman"/>
          <w:sz w:val="28"/>
          <w:szCs w:val="28"/>
        </w:rPr>
        <w:t>про ґрун</w:t>
      </w:r>
      <w:hyperlink r:id="rId156">
        <w:r w:rsidRPr="00D37454">
          <w:rPr>
            <w:rFonts w:ascii="Times New Roman" w:eastAsia="Times New Roman" w:hAnsi="Times New Roman" w:cs="Times New Roman"/>
            <w:sz w:val="28"/>
            <w:szCs w:val="28"/>
          </w:rPr>
          <w:t>т</w:t>
        </w:r>
      </w:hyperlink>
      <w:hyperlink r:id="rId157">
        <w:r w:rsidRPr="00D37454">
          <w:rPr>
            <w:rFonts w:ascii="Times New Roman" w:eastAsia="Times New Roman" w:hAnsi="Times New Roman" w:cs="Times New Roman"/>
            <w:sz w:val="28"/>
            <w:szCs w:val="28"/>
          </w:rPr>
          <w:t>,</w:t>
        </w:r>
      </w:hyperlink>
      <w:hyperlink r:id="rId158">
        <w:r w:rsidRPr="00D37454">
          <w:rPr>
            <w:rFonts w:ascii="Times New Roman" w:eastAsia="Times New Roman" w:hAnsi="Times New Roman" w:cs="Times New Roman"/>
            <w:sz w:val="28"/>
            <w:szCs w:val="28"/>
          </w:rPr>
          <w:t xml:space="preserve"> як про </w:t>
        </w:r>
      </w:hyperlink>
      <w:r w:rsidRPr="00D37454">
        <w:rPr>
          <w:rFonts w:ascii="Times New Roman" w:eastAsia="Times New Roman" w:hAnsi="Times New Roman" w:cs="Times New Roman"/>
          <w:sz w:val="28"/>
          <w:szCs w:val="28"/>
        </w:rPr>
        <w:t xml:space="preserve">особливе природно-історичне утворення. В.В. Докучаєвим (1898) був сформульований «закон </w:t>
      </w:r>
      <w:proofErr w:type="spellStart"/>
      <w:r w:rsidRPr="00D37454">
        <w:rPr>
          <w:rFonts w:ascii="Times New Roman" w:eastAsia="Times New Roman" w:hAnsi="Times New Roman" w:cs="Times New Roman"/>
          <w:sz w:val="28"/>
          <w:szCs w:val="28"/>
        </w:rPr>
        <w:t>cталості</w:t>
      </w:r>
      <w:proofErr w:type="spellEnd"/>
      <w:r w:rsidRPr="00D37454">
        <w:rPr>
          <w:rFonts w:ascii="Times New Roman" w:eastAsia="Times New Roman" w:hAnsi="Times New Roman" w:cs="Times New Roman"/>
          <w:sz w:val="28"/>
          <w:szCs w:val="28"/>
        </w:rPr>
        <w:t xml:space="preserve"> взаємин між ґрунтом і рослинними організмами, що ростуть на ньом</w:t>
      </w:r>
      <w:hyperlink r:id="rId159">
        <w:r w:rsidRPr="00D37454">
          <w:rPr>
            <w:rFonts w:ascii="Times New Roman" w:eastAsia="Times New Roman" w:hAnsi="Times New Roman" w:cs="Times New Roman"/>
            <w:sz w:val="28"/>
            <w:szCs w:val="28"/>
          </w:rPr>
          <w:t>у</w:t>
        </w:r>
      </w:hyperlink>
      <w:hyperlink r:id="rId160">
        <w:r w:rsidRPr="00D37454">
          <w:rPr>
            <w:rFonts w:ascii="Times New Roman" w:eastAsia="Times New Roman" w:hAnsi="Times New Roman" w:cs="Times New Roman"/>
            <w:sz w:val="28"/>
            <w:szCs w:val="28"/>
          </w:rPr>
          <w:t>,</w:t>
        </w:r>
      </w:hyperlink>
      <w:hyperlink r:id="rId161">
        <w:r w:rsidRPr="00D37454">
          <w:rPr>
            <w:rFonts w:ascii="Times New Roman" w:eastAsia="Times New Roman" w:hAnsi="Times New Roman" w:cs="Times New Roman"/>
            <w:sz w:val="28"/>
            <w:szCs w:val="28"/>
          </w:rPr>
          <w:t xml:space="preserve"> як у </w:t>
        </w:r>
      </w:hyperlink>
      <w:r w:rsidRPr="00D37454">
        <w:rPr>
          <w:rFonts w:ascii="Times New Roman" w:eastAsia="Times New Roman" w:hAnsi="Times New Roman" w:cs="Times New Roman"/>
          <w:sz w:val="28"/>
          <w:szCs w:val="28"/>
        </w:rPr>
        <w:t xml:space="preserve">часі, так і в просторі». Глибокі зв’язки між ґрунтом, геологічною породою й рослинністю викладені в працях П.А. </w:t>
      </w:r>
      <w:proofErr w:type="spellStart"/>
      <w:r w:rsidRPr="00D37454">
        <w:rPr>
          <w:rFonts w:ascii="Times New Roman" w:eastAsia="Times New Roman" w:hAnsi="Times New Roman" w:cs="Times New Roman"/>
          <w:sz w:val="28"/>
          <w:szCs w:val="28"/>
        </w:rPr>
        <w:t>Костичева</w:t>
      </w:r>
      <w:proofErr w:type="spellEnd"/>
      <w:r w:rsidRPr="00D37454">
        <w:rPr>
          <w:rFonts w:ascii="Times New Roman" w:eastAsia="Times New Roman" w:hAnsi="Times New Roman" w:cs="Times New Roman"/>
          <w:sz w:val="28"/>
          <w:szCs w:val="28"/>
        </w:rPr>
        <w:t xml:space="preserve"> (1890).</w:t>
      </w:r>
      <w:hyperlink r:id="rId162">
        <w:r w:rsidRPr="00D37454">
          <w:rPr>
            <w:rFonts w:ascii="Times New Roman" w:eastAsia="Times New Roman" w:hAnsi="Times New Roman" w:cs="Times New Roman"/>
            <w:sz w:val="28"/>
            <w:szCs w:val="28"/>
          </w:rPr>
          <w:t xml:space="preserve"> Приклади </w:t>
        </w:r>
      </w:hyperlink>
      <w:r w:rsidRPr="00D37454">
        <w:rPr>
          <w:rFonts w:ascii="Times New Roman" w:eastAsia="Times New Roman" w:hAnsi="Times New Roman" w:cs="Times New Roman"/>
          <w:sz w:val="28"/>
          <w:szCs w:val="28"/>
        </w:rPr>
        <w:t xml:space="preserve">практичного використання індикаторів ґрунтів наведені Ф.І. </w:t>
      </w:r>
      <w:proofErr w:type="spellStart"/>
      <w:r w:rsidRPr="00D37454">
        <w:rPr>
          <w:rFonts w:ascii="Times New Roman" w:eastAsia="Times New Roman" w:hAnsi="Times New Roman" w:cs="Times New Roman"/>
          <w:sz w:val="28"/>
          <w:szCs w:val="28"/>
        </w:rPr>
        <w:t>Рупрехтом</w:t>
      </w:r>
      <w:proofErr w:type="spellEnd"/>
      <w:r w:rsidRPr="00D37454">
        <w:rPr>
          <w:rFonts w:ascii="Times New Roman" w:eastAsia="Times New Roman" w:hAnsi="Times New Roman" w:cs="Times New Roman"/>
          <w:sz w:val="28"/>
          <w:szCs w:val="28"/>
        </w:rPr>
        <w:t xml:space="preserve"> (1866).</w:t>
      </w:r>
    </w:p>
    <w:p w14:paraId="17516F14"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У зв’язку з цим одним із перших</w:t>
      </w:r>
      <w:hyperlink r:id="rId163">
        <w:r w:rsidRPr="00D37454">
          <w:rPr>
            <w:rFonts w:ascii="Times New Roman" w:eastAsia="Times New Roman" w:hAnsi="Times New Roman" w:cs="Times New Roman"/>
            <w:sz w:val="28"/>
            <w:szCs w:val="28"/>
          </w:rPr>
          <w:t xml:space="preserve"> напрямків </w:t>
        </w:r>
      </w:hyperlink>
      <w:r w:rsidRPr="00D37454">
        <w:rPr>
          <w:rFonts w:ascii="Times New Roman" w:eastAsia="Times New Roman" w:hAnsi="Times New Roman" w:cs="Times New Roman"/>
          <w:sz w:val="28"/>
          <w:szCs w:val="28"/>
        </w:rPr>
        <w:t>у біоіндикації була індикаційна геоботаніка. З теоретичних робіт</w:t>
      </w:r>
      <w:hyperlink r:id="rId164">
        <w:r w:rsidRPr="00D37454">
          <w:rPr>
            <w:rFonts w:ascii="Times New Roman" w:eastAsia="Times New Roman" w:hAnsi="Times New Roman" w:cs="Times New Roman"/>
            <w:sz w:val="28"/>
            <w:szCs w:val="28"/>
          </w:rPr>
          <w:t xml:space="preserve"> по </w:t>
        </w:r>
      </w:hyperlink>
      <w:r w:rsidRPr="00D37454">
        <w:rPr>
          <w:rFonts w:ascii="Times New Roman" w:eastAsia="Times New Roman" w:hAnsi="Times New Roman" w:cs="Times New Roman"/>
          <w:sz w:val="28"/>
          <w:szCs w:val="28"/>
        </w:rPr>
        <w:t xml:space="preserve">біоіндикації першою найбільш фундаментальною і видатною була робота Ф. </w:t>
      </w:r>
      <w:proofErr w:type="spellStart"/>
      <w:r w:rsidRPr="00D37454">
        <w:rPr>
          <w:rFonts w:ascii="Times New Roman" w:eastAsia="Times New Roman" w:hAnsi="Times New Roman" w:cs="Times New Roman"/>
          <w:sz w:val="28"/>
          <w:szCs w:val="28"/>
        </w:rPr>
        <w:t>Клементса</w:t>
      </w:r>
      <w:proofErr w:type="spellEnd"/>
      <w:r w:rsidRPr="00D37454">
        <w:rPr>
          <w:rFonts w:ascii="Times New Roman" w:eastAsia="Times New Roman" w:hAnsi="Times New Roman" w:cs="Times New Roman"/>
          <w:sz w:val="28"/>
          <w:szCs w:val="28"/>
        </w:rPr>
        <w:t xml:space="preserve"> (</w:t>
      </w:r>
      <w:proofErr w:type="spellStart"/>
      <w:r w:rsidRPr="00D37454">
        <w:rPr>
          <w:rFonts w:ascii="Times New Roman" w:eastAsia="Times New Roman" w:hAnsi="Times New Roman" w:cs="Times New Roman"/>
          <w:sz w:val="28"/>
          <w:szCs w:val="28"/>
        </w:rPr>
        <w:t>Clement</w:t>
      </w:r>
      <w:proofErr w:type="spellEnd"/>
      <w:r w:rsidRPr="00D37454">
        <w:rPr>
          <w:rFonts w:ascii="Times New Roman" w:eastAsia="Times New Roman" w:hAnsi="Times New Roman" w:cs="Times New Roman"/>
          <w:sz w:val="28"/>
          <w:szCs w:val="28"/>
        </w:rPr>
        <w:t>, 1920), яка покладена в основу вчення про рослинні індикатори.</w:t>
      </w:r>
    </w:p>
    <w:p w14:paraId="2A1EFF86"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Значну</w:t>
      </w:r>
      <w:hyperlink r:id="rId165">
        <w:r w:rsidRPr="00D37454">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цікавість представляють роботи</w:t>
      </w:r>
      <w:hyperlink r:id="rId166">
        <w:r w:rsidRPr="00D37454">
          <w:rPr>
            <w:rFonts w:ascii="Times New Roman" w:eastAsia="Times New Roman" w:hAnsi="Times New Roman" w:cs="Times New Roman"/>
            <w:sz w:val="28"/>
            <w:szCs w:val="28"/>
          </w:rPr>
          <w:t xml:space="preserve"> </w:t>
        </w:r>
      </w:hyperlink>
      <w:hyperlink r:id="rId167">
        <w:r w:rsidRPr="00D37454">
          <w:rPr>
            <w:rFonts w:ascii="Times New Roman" w:eastAsia="Times New Roman" w:hAnsi="Times New Roman" w:cs="Times New Roman"/>
            <w:sz w:val="28"/>
            <w:szCs w:val="28"/>
          </w:rPr>
          <w:t>з</w:t>
        </w:r>
      </w:hyperlink>
      <w:hyperlink r:id="rId168">
        <w:r w:rsidRPr="00D37454">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використання рослиннос</w:t>
      </w:r>
      <w:hyperlink r:id="rId169">
        <w:r w:rsidRPr="00D37454">
          <w:rPr>
            <w:rFonts w:ascii="Times New Roman" w:eastAsia="Times New Roman" w:hAnsi="Times New Roman" w:cs="Times New Roman"/>
            <w:sz w:val="28"/>
            <w:szCs w:val="28"/>
          </w:rPr>
          <w:t>ті</w:t>
        </w:r>
      </w:hyperlink>
      <w:hyperlink r:id="rId170">
        <w:r w:rsidRPr="00D37454">
          <w:rPr>
            <w:rFonts w:ascii="Times New Roman" w:eastAsia="Times New Roman" w:hAnsi="Times New Roman" w:cs="Times New Roman"/>
            <w:sz w:val="28"/>
            <w:szCs w:val="28"/>
          </w:rPr>
          <w:t xml:space="preserve"> </w:t>
        </w:r>
      </w:hyperlink>
      <w:hyperlink r:id="rId171">
        <w:r w:rsidRPr="00D37454">
          <w:rPr>
            <w:rFonts w:ascii="Times New Roman" w:eastAsia="Times New Roman" w:hAnsi="Times New Roman" w:cs="Times New Roman"/>
            <w:sz w:val="28"/>
            <w:szCs w:val="28"/>
          </w:rPr>
          <w:t xml:space="preserve">як </w:t>
        </w:r>
      </w:hyperlink>
      <w:hyperlink r:id="rId172">
        <w:r w:rsidRPr="00D37454">
          <w:rPr>
            <w:rFonts w:ascii="Times New Roman" w:eastAsia="Times New Roman" w:hAnsi="Times New Roman" w:cs="Times New Roman"/>
            <w:sz w:val="28"/>
            <w:szCs w:val="28"/>
          </w:rPr>
          <w:t xml:space="preserve">показника </w:t>
        </w:r>
      </w:hyperlink>
      <w:r w:rsidRPr="00D37454">
        <w:rPr>
          <w:rFonts w:ascii="Times New Roman" w:eastAsia="Times New Roman" w:hAnsi="Times New Roman" w:cs="Times New Roman"/>
          <w:sz w:val="28"/>
          <w:szCs w:val="28"/>
        </w:rPr>
        <w:t xml:space="preserve">клімату; типів лісу; рівня залягання ґрунтових вод. Ідеї В.І. </w:t>
      </w:r>
      <w:r w:rsidRPr="00D37454">
        <w:rPr>
          <w:rFonts w:ascii="Times New Roman" w:eastAsia="Times New Roman" w:hAnsi="Times New Roman" w:cs="Times New Roman"/>
          <w:sz w:val="28"/>
          <w:szCs w:val="28"/>
        </w:rPr>
        <w:lastRenderedPageBreak/>
        <w:t xml:space="preserve">Вернадського (1926,1934), А.П. </w:t>
      </w:r>
      <w:proofErr w:type="spellStart"/>
      <w:r w:rsidRPr="00D37454">
        <w:rPr>
          <w:rFonts w:ascii="Times New Roman" w:eastAsia="Times New Roman" w:hAnsi="Times New Roman" w:cs="Times New Roman"/>
          <w:sz w:val="28"/>
          <w:szCs w:val="28"/>
        </w:rPr>
        <w:t>Віноградова</w:t>
      </w:r>
      <w:proofErr w:type="spellEnd"/>
      <w:r w:rsidRPr="00D37454">
        <w:rPr>
          <w:rFonts w:ascii="Times New Roman" w:eastAsia="Times New Roman" w:hAnsi="Times New Roman" w:cs="Times New Roman"/>
          <w:sz w:val="28"/>
          <w:szCs w:val="28"/>
        </w:rPr>
        <w:t xml:space="preserve"> (1952, 1954) обґрунтували можливості використання рослин і рослинних угруповань для індикації корисних копалин.</w:t>
      </w:r>
    </w:p>
    <w:p w14:paraId="023D866F"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Широко використовуються рослинні індикатори</w:t>
      </w:r>
      <w:hyperlink r:id="rId173">
        <w:r w:rsidRPr="00D37454">
          <w:rPr>
            <w:rFonts w:ascii="Times New Roman" w:eastAsia="Times New Roman" w:hAnsi="Times New Roman" w:cs="Times New Roman"/>
            <w:sz w:val="28"/>
            <w:szCs w:val="28"/>
          </w:rPr>
          <w:t xml:space="preserve"> </w:t>
        </w:r>
      </w:hyperlink>
      <w:hyperlink r:id="rId174">
        <w:r w:rsidRPr="00D37454">
          <w:rPr>
            <w:rFonts w:ascii="Times New Roman" w:eastAsia="Times New Roman" w:hAnsi="Times New Roman" w:cs="Times New Roman"/>
            <w:sz w:val="28"/>
            <w:szCs w:val="28"/>
          </w:rPr>
          <w:t>для</w:t>
        </w:r>
      </w:hyperlink>
      <w:hyperlink r:id="rId175">
        <w:r w:rsidRPr="00D37454">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вивчення сільськогосподарських угідь,</w:t>
      </w:r>
      <w:hyperlink r:id="rId176">
        <w:r w:rsidRPr="00D37454">
          <w:rPr>
            <w:rFonts w:ascii="Times New Roman" w:eastAsia="Times New Roman" w:hAnsi="Times New Roman" w:cs="Times New Roman"/>
            <w:sz w:val="28"/>
            <w:szCs w:val="28"/>
          </w:rPr>
          <w:t xml:space="preserve"> оцінці </w:t>
        </w:r>
      </w:hyperlink>
      <w:r w:rsidRPr="00D37454">
        <w:rPr>
          <w:rFonts w:ascii="Times New Roman" w:eastAsia="Times New Roman" w:hAnsi="Times New Roman" w:cs="Times New Roman"/>
          <w:sz w:val="28"/>
          <w:szCs w:val="28"/>
        </w:rPr>
        <w:t>засолення, зволоження, механічного складу ґрунтів,</w:t>
      </w:r>
      <w:hyperlink r:id="rId177">
        <w:r w:rsidRPr="00D37454">
          <w:rPr>
            <w:rFonts w:ascii="Times New Roman" w:eastAsia="Times New Roman" w:hAnsi="Times New Roman" w:cs="Times New Roman"/>
            <w:sz w:val="28"/>
            <w:szCs w:val="28"/>
          </w:rPr>
          <w:t xml:space="preserve"> стадій пасовищної </w:t>
        </w:r>
      </w:hyperlink>
      <w:r w:rsidRPr="00D37454">
        <w:rPr>
          <w:rFonts w:ascii="Times New Roman" w:eastAsia="Times New Roman" w:hAnsi="Times New Roman" w:cs="Times New Roman"/>
          <w:sz w:val="28"/>
          <w:szCs w:val="28"/>
        </w:rPr>
        <w:t>дигресії. Послідовний аналіз екологічних умов земель і</w:t>
      </w:r>
      <w:hyperlink r:id="rId178">
        <w:r w:rsidRPr="00D37454">
          <w:rPr>
            <w:rFonts w:ascii="Times New Roman" w:eastAsia="Times New Roman" w:hAnsi="Times New Roman" w:cs="Times New Roman"/>
            <w:sz w:val="28"/>
            <w:szCs w:val="28"/>
          </w:rPr>
          <w:t xml:space="preserve"> їх</w:t>
        </w:r>
      </w:hyperlink>
      <w:hyperlink r:id="rId179">
        <w:r w:rsidRPr="00D37454">
          <w:rPr>
            <w:rFonts w:ascii="Times New Roman" w:eastAsia="Times New Roman" w:hAnsi="Times New Roman" w:cs="Times New Roman"/>
            <w:sz w:val="28"/>
            <w:szCs w:val="28"/>
          </w:rPr>
          <w:t xml:space="preserve"> оцінка </w:t>
        </w:r>
      </w:hyperlink>
      <w:r w:rsidRPr="00D37454">
        <w:rPr>
          <w:rFonts w:ascii="Times New Roman" w:eastAsia="Times New Roman" w:hAnsi="Times New Roman" w:cs="Times New Roman"/>
          <w:sz w:val="28"/>
          <w:szCs w:val="28"/>
        </w:rPr>
        <w:t xml:space="preserve">за рослинним покривом містяться в працях Л.Г. </w:t>
      </w:r>
      <w:proofErr w:type="spellStart"/>
      <w:r w:rsidRPr="00D37454">
        <w:rPr>
          <w:rFonts w:ascii="Times New Roman" w:eastAsia="Times New Roman" w:hAnsi="Times New Roman" w:cs="Times New Roman"/>
          <w:sz w:val="28"/>
          <w:szCs w:val="28"/>
        </w:rPr>
        <w:t>Раменского</w:t>
      </w:r>
      <w:proofErr w:type="spellEnd"/>
      <w:r w:rsidRPr="00D37454">
        <w:rPr>
          <w:rFonts w:ascii="Times New Roman" w:eastAsia="Times New Roman" w:hAnsi="Times New Roman" w:cs="Times New Roman"/>
          <w:sz w:val="28"/>
          <w:szCs w:val="28"/>
        </w:rPr>
        <w:t xml:space="preserve"> (1938, 1941), В.І. Ларіна (1953).</w:t>
      </w:r>
    </w:p>
    <w:p w14:paraId="0D5B0022"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Для удосконалення</w:t>
      </w:r>
      <w:hyperlink r:id="rId180">
        <w:r w:rsidRPr="00D37454">
          <w:rPr>
            <w:rFonts w:ascii="Times New Roman" w:eastAsia="Times New Roman" w:hAnsi="Times New Roman" w:cs="Times New Roman"/>
            <w:sz w:val="28"/>
            <w:szCs w:val="28"/>
          </w:rPr>
          <w:t xml:space="preserve"> захисту </w:t>
        </w:r>
      </w:hyperlink>
      <w:r w:rsidRPr="00D37454">
        <w:rPr>
          <w:rFonts w:ascii="Times New Roman" w:eastAsia="Times New Roman" w:hAnsi="Times New Roman" w:cs="Times New Roman"/>
          <w:sz w:val="28"/>
          <w:szCs w:val="28"/>
        </w:rPr>
        <w:t xml:space="preserve">зовнішнього середовища й розширення </w:t>
      </w:r>
      <w:proofErr w:type="spellStart"/>
      <w:r w:rsidRPr="00D37454">
        <w:rPr>
          <w:rFonts w:ascii="Times New Roman" w:eastAsia="Times New Roman" w:hAnsi="Times New Roman" w:cs="Times New Roman"/>
          <w:sz w:val="28"/>
          <w:szCs w:val="28"/>
        </w:rPr>
        <w:t>біоіндикаційного</w:t>
      </w:r>
      <w:proofErr w:type="spellEnd"/>
      <w:r>
        <w:fldChar w:fldCharType="begin"/>
      </w:r>
      <w:r>
        <w:instrText xml:space="preserve"> HYPERLINK "http://onlinecorrector.com.ua/%D0%BD%D0%B0%D0%BF%D1%80%D1%8F%D0%BC" \h </w:instrText>
      </w:r>
      <w:r>
        <w:fldChar w:fldCharType="separate"/>
      </w:r>
      <w:r w:rsidRPr="00D37454">
        <w:rPr>
          <w:rFonts w:ascii="Times New Roman" w:eastAsia="Times New Roman" w:hAnsi="Times New Roman" w:cs="Times New Roman"/>
          <w:sz w:val="28"/>
          <w:szCs w:val="28"/>
        </w:rPr>
        <w:t xml:space="preserve"> напрямку </w:t>
      </w:r>
      <w:r>
        <w:rPr>
          <w:rFonts w:ascii="Times New Roman" w:eastAsia="Times New Roman" w:hAnsi="Times New Roman" w:cs="Times New Roman"/>
          <w:sz w:val="28"/>
          <w:szCs w:val="28"/>
        </w:rPr>
        <w:fldChar w:fldCharType="end"/>
      </w:r>
      <w:r w:rsidRPr="00D37454">
        <w:rPr>
          <w:rFonts w:ascii="Times New Roman" w:eastAsia="Times New Roman" w:hAnsi="Times New Roman" w:cs="Times New Roman"/>
          <w:sz w:val="28"/>
          <w:szCs w:val="28"/>
        </w:rPr>
        <w:t>в моніторингу стану природних об’єктів на XXI загальній асамблеї Міжнародної</w:t>
      </w:r>
      <w:hyperlink r:id="rId181">
        <w:r w:rsidRPr="00D37454">
          <w:rPr>
            <w:rFonts w:ascii="Times New Roman" w:eastAsia="Times New Roman" w:hAnsi="Times New Roman" w:cs="Times New Roman"/>
            <w:sz w:val="28"/>
            <w:szCs w:val="28"/>
          </w:rPr>
          <w:t xml:space="preserve"> </w:t>
        </w:r>
      </w:hyperlink>
      <w:hyperlink r:id="rId182">
        <w:r w:rsidRPr="00D37454">
          <w:rPr>
            <w:rFonts w:ascii="Times New Roman" w:eastAsia="Times New Roman" w:hAnsi="Times New Roman" w:cs="Times New Roman"/>
            <w:sz w:val="28"/>
            <w:szCs w:val="28"/>
          </w:rPr>
          <w:t>спілки</w:t>
        </w:r>
      </w:hyperlink>
      <w:hyperlink r:id="rId183">
        <w:r w:rsidRPr="00D37454">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біологічних наук (Оттава, 1982 р.) була відпрацьована програма «Біоіндикатори». Основні</w:t>
      </w:r>
      <w:hyperlink r:id="rId184">
        <w:r w:rsidRPr="00D37454">
          <w:rPr>
            <w:rFonts w:ascii="Times New Roman" w:eastAsia="Times New Roman" w:hAnsi="Times New Roman" w:cs="Times New Roman"/>
            <w:sz w:val="28"/>
            <w:szCs w:val="28"/>
          </w:rPr>
          <w:t xml:space="preserve"> напрямки</w:t>
        </w:r>
      </w:hyperlink>
      <w:hyperlink r:id="rId185">
        <w:r w:rsidRPr="00D37454">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 xml:space="preserve">діяльності (об’єкти, цілі, організація, методи) сформульовані академіком АН Угорської Народної Республіки Н. </w:t>
      </w:r>
      <w:proofErr w:type="spellStart"/>
      <w:r w:rsidRPr="00D37454">
        <w:rPr>
          <w:rFonts w:ascii="Times New Roman" w:eastAsia="Times New Roman" w:hAnsi="Times New Roman" w:cs="Times New Roman"/>
          <w:sz w:val="28"/>
          <w:szCs w:val="28"/>
        </w:rPr>
        <w:t>Шаланкі</w:t>
      </w:r>
      <w:proofErr w:type="spellEnd"/>
      <w:r w:rsidRPr="00D374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одним із творців програми. Основні</w:t>
      </w:r>
      <w:hyperlink r:id="rId186">
        <w:r w:rsidRPr="00D37454">
          <w:rPr>
            <w:rFonts w:ascii="Times New Roman" w:eastAsia="Times New Roman" w:hAnsi="Times New Roman" w:cs="Times New Roman"/>
            <w:sz w:val="28"/>
            <w:szCs w:val="28"/>
          </w:rPr>
          <w:t xml:space="preserve"> </w:t>
        </w:r>
      </w:hyperlink>
      <w:hyperlink r:id="rId187">
        <w:r w:rsidRPr="00D37454">
          <w:rPr>
            <w:rFonts w:ascii="Times New Roman" w:eastAsia="Times New Roman" w:hAnsi="Times New Roman" w:cs="Times New Roman"/>
            <w:sz w:val="28"/>
            <w:szCs w:val="28"/>
          </w:rPr>
          <w:t>тези</w:t>
        </w:r>
      </w:hyperlink>
      <w:hyperlink r:id="rId188">
        <w:r w:rsidRPr="00D37454">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 xml:space="preserve">програми: стандартизація методів дослідження, задоволення регіональних і національних проблем; створення мережі спеціалістів із біоіндикації; розширення </w:t>
      </w:r>
      <w:proofErr w:type="spellStart"/>
      <w:r w:rsidRPr="00D37454">
        <w:rPr>
          <w:rFonts w:ascii="Times New Roman" w:eastAsia="Times New Roman" w:hAnsi="Times New Roman" w:cs="Times New Roman"/>
          <w:sz w:val="28"/>
          <w:szCs w:val="28"/>
        </w:rPr>
        <w:t>біоіндикаційних</w:t>
      </w:r>
      <w:proofErr w:type="spellEnd"/>
      <w:r w:rsidRPr="00D37454">
        <w:rPr>
          <w:rFonts w:ascii="Times New Roman" w:eastAsia="Times New Roman" w:hAnsi="Times New Roman" w:cs="Times New Roman"/>
          <w:sz w:val="28"/>
          <w:szCs w:val="28"/>
        </w:rPr>
        <w:t xml:space="preserve"> досліджень у моніторингу</w:t>
      </w:r>
      <w:hyperlink r:id="rId189">
        <w:r w:rsidRPr="00D37454">
          <w:rPr>
            <w:rFonts w:ascii="Times New Roman" w:eastAsia="Times New Roman" w:hAnsi="Times New Roman" w:cs="Times New Roman"/>
            <w:sz w:val="28"/>
            <w:szCs w:val="28"/>
          </w:rPr>
          <w:t xml:space="preserve"> навколишнього середовищ</w:t>
        </w:r>
      </w:hyperlink>
      <w:r w:rsidRPr="00D37454">
        <w:rPr>
          <w:rFonts w:ascii="Times New Roman" w:eastAsia="Times New Roman" w:hAnsi="Times New Roman" w:cs="Times New Roman"/>
          <w:sz w:val="28"/>
          <w:szCs w:val="28"/>
        </w:rPr>
        <w:t>а. Крім того, проводяться також міжнародні симпозіуми з біоіндикації антропогенних забруднень (Індія, 1984; Канада, 1985; СРСР, 1989 та інші).</w:t>
      </w:r>
    </w:p>
    <w:p w14:paraId="7720C77B"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Відомості про рослинн</w:t>
      </w:r>
      <w:r>
        <w:rPr>
          <w:rFonts w:ascii="Times New Roman" w:eastAsia="Times New Roman" w:hAnsi="Times New Roman" w:cs="Times New Roman"/>
          <w:sz w:val="28"/>
          <w:szCs w:val="28"/>
        </w:rPr>
        <w:t>і</w:t>
      </w:r>
      <w:r w:rsidRPr="00D37454">
        <w:rPr>
          <w:rFonts w:ascii="Times New Roman" w:eastAsia="Times New Roman" w:hAnsi="Times New Roman" w:cs="Times New Roman"/>
          <w:sz w:val="28"/>
          <w:szCs w:val="28"/>
        </w:rPr>
        <w:t xml:space="preserve"> індикатори узагальнені в статті А. </w:t>
      </w:r>
      <w:proofErr w:type="spellStart"/>
      <w:r w:rsidRPr="00D37454">
        <w:rPr>
          <w:rFonts w:ascii="Times New Roman" w:eastAsia="Times New Roman" w:hAnsi="Times New Roman" w:cs="Times New Roman"/>
          <w:sz w:val="28"/>
          <w:szCs w:val="28"/>
        </w:rPr>
        <w:t>Семпсона</w:t>
      </w:r>
      <w:proofErr w:type="spellEnd"/>
      <w:r w:rsidRPr="00D37454">
        <w:rPr>
          <w:rFonts w:ascii="Times New Roman" w:eastAsia="Times New Roman" w:hAnsi="Times New Roman" w:cs="Times New Roman"/>
          <w:sz w:val="28"/>
          <w:szCs w:val="28"/>
        </w:rPr>
        <w:t xml:space="preserve"> (</w:t>
      </w:r>
      <w:proofErr w:type="spellStart"/>
      <w:r w:rsidRPr="00D37454">
        <w:rPr>
          <w:rFonts w:ascii="Times New Roman" w:eastAsia="Times New Roman" w:hAnsi="Times New Roman" w:cs="Times New Roman"/>
          <w:sz w:val="28"/>
          <w:szCs w:val="28"/>
        </w:rPr>
        <w:t>Sampson</w:t>
      </w:r>
      <w:proofErr w:type="spellEnd"/>
      <w:r w:rsidRPr="00D37454">
        <w:rPr>
          <w:rFonts w:ascii="Times New Roman" w:eastAsia="Times New Roman" w:hAnsi="Times New Roman" w:cs="Times New Roman"/>
          <w:sz w:val="28"/>
          <w:szCs w:val="28"/>
        </w:rPr>
        <w:t xml:space="preserve">, 1939) «Рослинні індикатори»; Б.В. </w:t>
      </w:r>
      <w:proofErr w:type="spellStart"/>
      <w:r w:rsidRPr="00D37454">
        <w:rPr>
          <w:rFonts w:ascii="Times New Roman" w:eastAsia="Times New Roman" w:hAnsi="Times New Roman" w:cs="Times New Roman"/>
          <w:sz w:val="28"/>
          <w:szCs w:val="28"/>
        </w:rPr>
        <w:t>Віноградова</w:t>
      </w:r>
      <w:proofErr w:type="spellEnd"/>
      <w:r w:rsidRPr="00D37454">
        <w:rPr>
          <w:rFonts w:ascii="Times New Roman" w:eastAsia="Times New Roman" w:hAnsi="Times New Roman" w:cs="Times New Roman"/>
          <w:sz w:val="28"/>
          <w:szCs w:val="28"/>
        </w:rPr>
        <w:t xml:space="preserve"> (1964) «Рослинні індикатори…</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С.В. Вікторова, Г.Л.</w:t>
      </w:r>
      <w:hyperlink r:id="rId190">
        <w:r w:rsidRPr="00D37454">
          <w:rPr>
            <w:rFonts w:ascii="Times New Roman" w:eastAsia="Times New Roman" w:hAnsi="Times New Roman" w:cs="Times New Roman"/>
            <w:sz w:val="28"/>
            <w:szCs w:val="28"/>
          </w:rPr>
          <w:t xml:space="preserve"> </w:t>
        </w:r>
        <w:proofErr w:type="spellStart"/>
        <w:r w:rsidRPr="00D37454">
          <w:rPr>
            <w:rFonts w:ascii="Times New Roman" w:eastAsia="Times New Roman" w:hAnsi="Times New Roman" w:cs="Times New Roman"/>
            <w:sz w:val="28"/>
            <w:szCs w:val="28"/>
          </w:rPr>
          <w:t>Ремезовой</w:t>
        </w:r>
        <w:proofErr w:type="spellEnd"/>
        <w:r w:rsidRPr="00D37454">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(1988) «Індикаційна геоботаніка». В останній роботі особлива увага приділяється застосуванню в біоіндикації дистанційних методів із використанням</w:t>
      </w:r>
      <w:hyperlink r:id="rId191">
        <w:r w:rsidRPr="00D37454">
          <w:rPr>
            <w:rFonts w:ascii="Times New Roman" w:eastAsia="Times New Roman" w:hAnsi="Times New Roman" w:cs="Times New Roman"/>
            <w:sz w:val="28"/>
            <w:szCs w:val="28"/>
          </w:rPr>
          <w:t xml:space="preserve"> </w:t>
        </w:r>
        <w:proofErr w:type="spellStart"/>
        <w:r w:rsidRPr="00D37454">
          <w:rPr>
            <w:rFonts w:ascii="Times New Roman" w:eastAsia="Times New Roman" w:hAnsi="Times New Roman" w:cs="Times New Roman"/>
            <w:sz w:val="28"/>
            <w:szCs w:val="28"/>
          </w:rPr>
          <w:t>аеро</w:t>
        </w:r>
        <w:proofErr w:type="spellEnd"/>
        <w:r w:rsidRPr="00D37454">
          <w:rPr>
            <w:rFonts w:ascii="Times New Roman" w:eastAsia="Times New Roman" w:hAnsi="Times New Roman" w:cs="Times New Roman"/>
            <w:sz w:val="28"/>
            <w:szCs w:val="28"/>
          </w:rPr>
          <w:t>-,</w:t>
        </w:r>
      </w:hyperlink>
      <w:hyperlink r:id="rId192">
        <w:r w:rsidRPr="00D37454">
          <w:rPr>
            <w:rFonts w:ascii="Times New Roman" w:eastAsia="Times New Roman" w:hAnsi="Times New Roman" w:cs="Times New Roman"/>
            <w:sz w:val="28"/>
            <w:szCs w:val="28"/>
          </w:rPr>
          <w:t xml:space="preserve"> фото- </w:t>
        </w:r>
      </w:hyperlink>
      <w:r w:rsidRPr="00D37454">
        <w:rPr>
          <w:rFonts w:ascii="Times New Roman" w:eastAsia="Times New Roman" w:hAnsi="Times New Roman" w:cs="Times New Roman"/>
          <w:sz w:val="28"/>
          <w:szCs w:val="28"/>
        </w:rPr>
        <w:t>і космічних знімків, які послужили основою для інтенсивного розвитку нового</w:t>
      </w:r>
      <w:hyperlink r:id="rId193">
        <w:r w:rsidRPr="00D37454">
          <w:rPr>
            <w:rFonts w:ascii="Times New Roman" w:eastAsia="Times New Roman" w:hAnsi="Times New Roman" w:cs="Times New Roman"/>
            <w:sz w:val="28"/>
            <w:szCs w:val="28"/>
          </w:rPr>
          <w:t xml:space="preserve"> напряму </w:t>
        </w:r>
      </w:hyperlink>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ландшафтної індикації.</w:t>
      </w:r>
    </w:p>
    <w:p w14:paraId="3F91B431"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Поряд із геоботанікою </w:t>
      </w:r>
      <w:r>
        <w:rPr>
          <w:rFonts w:ascii="Times New Roman" w:eastAsia="Times New Roman" w:hAnsi="Times New Roman" w:cs="Times New Roman"/>
          <w:sz w:val="28"/>
          <w:szCs w:val="28"/>
        </w:rPr>
        <w:t>індикаційний</w:t>
      </w:r>
      <w:hyperlink r:id="rId194">
        <w:r w:rsidRPr="00D37454">
          <w:rPr>
            <w:rFonts w:ascii="Times New Roman" w:eastAsia="Times New Roman" w:hAnsi="Times New Roman" w:cs="Times New Roman"/>
            <w:sz w:val="28"/>
            <w:szCs w:val="28"/>
          </w:rPr>
          <w:t xml:space="preserve"> напрямок </w:t>
        </w:r>
      </w:hyperlink>
      <w:r w:rsidRPr="00D37454">
        <w:rPr>
          <w:rFonts w:ascii="Times New Roman" w:eastAsia="Times New Roman" w:hAnsi="Times New Roman" w:cs="Times New Roman"/>
          <w:sz w:val="28"/>
          <w:szCs w:val="28"/>
        </w:rPr>
        <w:t>з’явилося й у гідробіології (гідробіологічна індикація), де в якості індикатора стану вод використовувався планктон.</w:t>
      </w:r>
    </w:p>
    <w:p w14:paraId="53BA950A"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У середини XX ст. розвився ще один практичний</w:t>
      </w:r>
      <w:hyperlink r:id="rId195">
        <w:r w:rsidRPr="00D37454">
          <w:rPr>
            <w:rFonts w:ascii="Times New Roman" w:eastAsia="Times New Roman" w:hAnsi="Times New Roman" w:cs="Times New Roman"/>
            <w:sz w:val="28"/>
            <w:szCs w:val="28"/>
          </w:rPr>
          <w:t xml:space="preserve"> напрямок </w:t>
        </w:r>
      </w:hyperlink>
      <w:r w:rsidRPr="00D37454">
        <w:rPr>
          <w:rFonts w:ascii="Times New Roman" w:eastAsia="Times New Roman" w:hAnsi="Times New Roman" w:cs="Times New Roman"/>
          <w:sz w:val="28"/>
          <w:szCs w:val="28"/>
        </w:rPr>
        <w:t xml:space="preserve">біоіндикації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зоологічний метод діагностики ґрунтів (ґрунтова зооіндикація). Він</w:t>
      </w:r>
      <w:hyperlink r:id="rId196">
        <w:r w:rsidRPr="00D37454">
          <w:rPr>
            <w:rFonts w:ascii="Times New Roman" w:eastAsia="Times New Roman" w:hAnsi="Times New Roman" w:cs="Times New Roman"/>
            <w:sz w:val="28"/>
            <w:szCs w:val="28"/>
          </w:rPr>
          <w:t xml:space="preserve"> </w:t>
        </w:r>
      </w:hyperlink>
      <w:hyperlink r:id="rId197">
        <w:r w:rsidRPr="00D37454">
          <w:rPr>
            <w:rFonts w:ascii="Times New Roman" w:eastAsia="Times New Roman" w:hAnsi="Times New Roman" w:cs="Times New Roman"/>
            <w:sz w:val="28"/>
            <w:szCs w:val="28"/>
          </w:rPr>
          <w:t>ґрунтується</w:t>
        </w:r>
      </w:hyperlink>
      <w:r w:rsidRPr="00D37454">
        <w:rPr>
          <w:rFonts w:ascii="Times New Roman" w:eastAsia="Times New Roman" w:hAnsi="Times New Roman" w:cs="Times New Roman"/>
          <w:sz w:val="28"/>
          <w:szCs w:val="28"/>
        </w:rPr>
        <w:t xml:space="preserve"> </w:t>
      </w:r>
      <w:hyperlink r:id="rId198">
        <w:r w:rsidRPr="00D37454">
          <w:rPr>
            <w:rFonts w:ascii="Times New Roman" w:eastAsia="Times New Roman" w:hAnsi="Times New Roman" w:cs="Times New Roman"/>
            <w:sz w:val="28"/>
            <w:szCs w:val="28"/>
          </w:rPr>
          <w:t xml:space="preserve">на </w:t>
        </w:r>
      </w:hyperlink>
      <w:r w:rsidRPr="00D37454">
        <w:rPr>
          <w:rFonts w:ascii="Times New Roman" w:eastAsia="Times New Roman" w:hAnsi="Times New Roman" w:cs="Times New Roman"/>
          <w:sz w:val="28"/>
          <w:szCs w:val="28"/>
        </w:rPr>
        <w:t>взаємозв’язку і взаємозумовленості організмів і середовища</w:t>
      </w:r>
      <w:hyperlink r:id="rId199">
        <w:r w:rsidRPr="00D37454">
          <w:rPr>
            <w:rFonts w:ascii="Times New Roman" w:eastAsia="Times New Roman" w:hAnsi="Times New Roman" w:cs="Times New Roman"/>
            <w:sz w:val="28"/>
            <w:szCs w:val="28"/>
          </w:rPr>
          <w:t xml:space="preserve"> їх </w:t>
        </w:r>
      </w:hyperlink>
      <w:r w:rsidRPr="00D37454">
        <w:rPr>
          <w:rFonts w:ascii="Times New Roman" w:eastAsia="Times New Roman" w:hAnsi="Times New Roman" w:cs="Times New Roman"/>
          <w:sz w:val="28"/>
          <w:szCs w:val="28"/>
        </w:rPr>
        <w:t>проживання, що особливо чітко проявляється в ґрунті, який представляє не тільки середовище проживання організмів, але й результат</w:t>
      </w:r>
      <w:hyperlink r:id="rId200">
        <w:r w:rsidRPr="00D37454">
          <w:rPr>
            <w:rFonts w:ascii="Times New Roman" w:eastAsia="Times New Roman" w:hAnsi="Times New Roman" w:cs="Times New Roman"/>
            <w:sz w:val="28"/>
            <w:szCs w:val="28"/>
          </w:rPr>
          <w:t xml:space="preserve"> їх </w:t>
        </w:r>
      </w:hyperlink>
      <w:r w:rsidRPr="00D37454">
        <w:rPr>
          <w:rFonts w:ascii="Times New Roman" w:eastAsia="Times New Roman" w:hAnsi="Times New Roman" w:cs="Times New Roman"/>
          <w:sz w:val="28"/>
          <w:szCs w:val="28"/>
        </w:rPr>
        <w:t>сукупної діяльності. Засновником цього</w:t>
      </w:r>
      <w:hyperlink r:id="rId201">
        <w:r w:rsidRPr="00D37454">
          <w:rPr>
            <w:rFonts w:ascii="Times New Roman" w:eastAsia="Times New Roman" w:hAnsi="Times New Roman" w:cs="Times New Roman"/>
            <w:sz w:val="28"/>
            <w:szCs w:val="28"/>
          </w:rPr>
          <w:t xml:space="preserve"> напрямку </w:t>
        </w:r>
      </w:hyperlink>
      <w:r w:rsidRPr="00D37454">
        <w:rPr>
          <w:rFonts w:ascii="Times New Roman" w:eastAsia="Times New Roman" w:hAnsi="Times New Roman" w:cs="Times New Roman"/>
          <w:sz w:val="28"/>
          <w:szCs w:val="28"/>
        </w:rPr>
        <w:t xml:space="preserve">є академік М.С. </w:t>
      </w:r>
      <w:proofErr w:type="spellStart"/>
      <w:r w:rsidRPr="00D37454">
        <w:rPr>
          <w:rFonts w:ascii="Times New Roman" w:eastAsia="Times New Roman" w:hAnsi="Times New Roman" w:cs="Times New Roman"/>
          <w:sz w:val="28"/>
          <w:szCs w:val="28"/>
        </w:rPr>
        <w:t>Гіляров</w:t>
      </w:r>
      <w:proofErr w:type="spellEnd"/>
      <w:r w:rsidRPr="00D37454">
        <w:rPr>
          <w:rFonts w:ascii="Times New Roman" w:eastAsia="Times New Roman" w:hAnsi="Times New Roman" w:cs="Times New Roman"/>
          <w:sz w:val="28"/>
          <w:szCs w:val="28"/>
        </w:rPr>
        <w:t>, який у монографії «Зоологічний метод діагностики ґрунтів» (1965) узагальнив свої дослідження.</w:t>
      </w:r>
    </w:p>
    <w:p w14:paraId="37F48749"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Вчення В.І. Вернадського про біосферу, ноосферу, полягло в основу біогеохімічного</w:t>
      </w:r>
      <w:hyperlink r:id="rId202">
        <w:r w:rsidRPr="00D37454">
          <w:rPr>
            <w:rFonts w:ascii="Times New Roman" w:eastAsia="Times New Roman" w:hAnsi="Times New Roman" w:cs="Times New Roman"/>
            <w:sz w:val="28"/>
            <w:szCs w:val="28"/>
          </w:rPr>
          <w:t xml:space="preserve"> напряму.</w:t>
        </w:r>
      </w:hyperlink>
      <w:r w:rsidRPr="00D37454">
        <w:rPr>
          <w:rFonts w:ascii="Times New Roman" w:eastAsia="Times New Roman" w:hAnsi="Times New Roman" w:cs="Times New Roman"/>
          <w:sz w:val="28"/>
          <w:szCs w:val="28"/>
        </w:rPr>
        <w:t xml:space="preserve"> Вивчення хімічного складу живої речовини і зв’язок його з хімізмом</w:t>
      </w:r>
      <w:hyperlink r:id="rId203">
        <w:r w:rsidRPr="00D37454">
          <w:rPr>
            <w:rFonts w:ascii="Times New Roman" w:eastAsia="Times New Roman" w:hAnsi="Times New Roman" w:cs="Times New Roman"/>
            <w:sz w:val="28"/>
            <w:szCs w:val="28"/>
          </w:rPr>
          <w:t xml:space="preserve"> навколишнього середовищ</w:t>
        </w:r>
      </w:hyperlink>
      <w:r w:rsidRPr="00D37454">
        <w:rPr>
          <w:rFonts w:ascii="Times New Roman" w:eastAsia="Times New Roman" w:hAnsi="Times New Roman" w:cs="Times New Roman"/>
          <w:sz w:val="28"/>
          <w:szCs w:val="28"/>
        </w:rPr>
        <w:t>а поклали початок біогеохімічному методу пошуків корисних копалин і геохімічної екології.</w:t>
      </w:r>
    </w:p>
    <w:p w14:paraId="3AF6CF84"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З кінця 60-х років XX ст. в Скандинавських країнах почали широко використовувати мохи, лишайники</w:t>
      </w:r>
      <w:hyperlink r:id="rId204">
        <w:r w:rsidRPr="00D37454">
          <w:rPr>
            <w:rFonts w:ascii="Times New Roman" w:eastAsia="Times New Roman" w:hAnsi="Times New Roman" w:cs="Times New Roman"/>
            <w:sz w:val="28"/>
            <w:szCs w:val="28"/>
          </w:rPr>
          <w:t xml:space="preserve"> при</w:t>
        </w:r>
      </w:hyperlink>
      <w:hyperlink r:id="rId205">
        <w:r w:rsidRPr="00D37454">
          <w:rPr>
            <w:rFonts w:ascii="Times New Roman" w:eastAsia="Times New Roman" w:hAnsi="Times New Roman" w:cs="Times New Roman"/>
            <w:sz w:val="28"/>
            <w:szCs w:val="28"/>
          </w:rPr>
          <w:t xml:space="preserve"> оцінці </w:t>
        </w:r>
      </w:hyperlink>
      <w:r w:rsidRPr="00D37454">
        <w:rPr>
          <w:rFonts w:ascii="Times New Roman" w:eastAsia="Times New Roman" w:hAnsi="Times New Roman" w:cs="Times New Roman"/>
          <w:sz w:val="28"/>
          <w:szCs w:val="28"/>
        </w:rPr>
        <w:t xml:space="preserve">забруднення атмосферного </w:t>
      </w:r>
      <w:r w:rsidRPr="00D37454">
        <w:rPr>
          <w:rFonts w:ascii="Times New Roman" w:eastAsia="Times New Roman" w:hAnsi="Times New Roman" w:cs="Times New Roman"/>
          <w:sz w:val="28"/>
          <w:szCs w:val="28"/>
        </w:rPr>
        <w:lastRenderedPageBreak/>
        <w:t xml:space="preserve">повітря. Так, </w:t>
      </w:r>
      <w:proofErr w:type="spellStart"/>
      <w:r w:rsidRPr="00D37454">
        <w:rPr>
          <w:rFonts w:ascii="Times New Roman" w:eastAsia="Times New Roman" w:hAnsi="Times New Roman" w:cs="Times New Roman"/>
          <w:sz w:val="28"/>
          <w:szCs w:val="28"/>
        </w:rPr>
        <w:t>Гріндон</w:t>
      </w:r>
      <w:proofErr w:type="spellEnd"/>
      <w:r>
        <w:fldChar w:fldCharType="begin"/>
      </w:r>
      <w:r>
        <w:instrText xml:space="preserve"> HYPERLINK "http://onlinecorrector.com.ua/%D0%B7%D0%B0%D0%B7%D0%BD%D0%B0%D1%87%D0%B0%D1%82%D0%B8-%D0%B2%D0%BA%D0%B0%D0%B7%D1%83%D0%B2%D0%B0%D1%82%D0%B8-%D1%81%D0%B2%D1%8F%D1%82%D0%BA%D1%83%D0%B2%D0%B0%D1%82%D0%B8" \h </w:instrText>
      </w:r>
      <w:r>
        <w:fldChar w:fldCharType="separate"/>
      </w:r>
      <w:r w:rsidRPr="00D374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fldChar w:fldCharType="end"/>
      </w:r>
      <w:hyperlink r:id="rId206">
        <w:r w:rsidRPr="00D37454">
          <w:rPr>
            <w:rFonts w:ascii="Times New Roman" w:eastAsia="Times New Roman" w:hAnsi="Times New Roman" w:cs="Times New Roman"/>
            <w:sz w:val="28"/>
            <w:szCs w:val="28"/>
          </w:rPr>
          <w:t>зазначав</w:t>
        </w:r>
      </w:hyperlink>
      <w:hyperlink r:id="rId207">
        <w:r w:rsidRPr="00D37454">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 xml:space="preserve">значне скорочення числа лишайників через вирубку старих лісів і припливу фабричного диму. </w:t>
      </w:r>
      <w:proofErr w:type="spellStart"/>
      <w:r w:rsidRPr="00D37454">
        <w:rPr>
          <w:rFonts w:ascii="Times New Roman" w:eastAsia="Times New Roman" w:hAnsi="Times New Roman" w:cs="Times New Roman"/>
          <w:sz w:val="28"/>
          <w:szCs w:val="28"/>
        </w:rPr>
        <w:t>Ліхеноіндікаційна</w:t>
      </w:r>
      <w:proofErr w:type="spellEnd"/>
      <w:r w:rsidRPr="00D37454">
        <w:rPr>
          <w:rFonts w:ascii="Times New Roman" w:eastAsia="Times New Roman" w:hAnsi="Times New Roman" w:cs="Times New Roman"/>
          <w:sz w:val="28"/>
          <w:szCs w:val="28"/>
        </w:rPr>
        <w:t xml:space="preserve"> зйомка проведена на території багатьох великих міст: у Києві, Харкові, Лондоні, Львові, Парижі, Нью-Йорку, Москві, Санкт-Петербурзі, Запоріжжі, Дніпрі та ін.</w:t>
      </w:r>
    </w:p>
    <w:p w14:paraId="2983C62F"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На ранніх етапах розвитку біоіндикації переважало використання живих об’єкті</w:t>
      </w:r>
      <w:hyperlink r:id="rId208">
        <w:r w:rsidRPr="00D37454">
          <w:rPr>
            <w:rFonts w:ascii="Times New Roman" w:eastAsia="Times New Roman" w:hAnsi="Times New Roman" w:cs="Times New Roman"/>
            <w:sz w:val="28"/>
            <w:szCs w:val="28"/>
          </w:rPr>
          <w:t xml:space="preserve">в як індикаторів </w:t>
        </w:r>
      </w:hyperlink>
      <w:r w:rsidRPr="00D37454">
        <w:rPr>
          <w:rFonts w:ascii="Times New Roman" w:eastAsia="Times New Roman" w:hAnsi="Times New Roman" w:cs="Times New Roman"/>
          <w:sz w:val="28"/>
          <w:szCs w:val="28"/>
        </w:rPr>
        <w:t>природних компонентів біогеоценозів. Однак із погіршенням екологічних умов</w:t>
      </w:r>
      <w:hyperlink r:id="rId209">
        <w:r w:rsidRPr="00D37454">
          <w:rPr>
            <w:rFonts w:ascii="Times New Roman" w:eastAsia="Times New Roman" w:hAnsi="Times New Roman" w:cs="Times New Roman"/>
            <w:sz w:val="28"/>
            <w:szCs w:val="28"/>
          </w:rPr>
          <w:t xml:space="preserve"> навколишнього середовищ</w:t>
        </w:r>
      </w:hyperlink>
      <w:r w:rsidRPr="00D37454">
        <w:rPr>
          <w:rFonts w:ascii="Times New Roman" w:eastAsia="Times New Roman" w:hAnsi="Times New Roman" w:cs="Times New Roman"/>
          <w:sz w:val="28"/>
          <w:szCs w:val="28"/>
        </w:rPr>
        <w:t>а і виникненням проблем її охорони все більшого значення набувають біоіндикаційні дослідженн</w:t>
      </w:r>
      <w:hyperlink r:id="rId210">
        <w:r w:rsidRPr="00D37454">
          <w:rPr>
            <w:rFonts w:ascii="Times New Roman" w:eastAsia="Times New Roman" w:hAnsi="Times New Roman" w:cs="Times New Roman"/>
            <w:sz w:val="28"/>
            <w:szCs w:val="28"/>
          </w:rPr>
          <w:t>я як природних,</w:t>
        </w:r>
      </w:hyperlink>
      <w:r w:rsidRPr="00D37454">
        <w:rPr>
          <w:rFonts w:ascii="Times New Roman" w:eastAsia="Times New Roman" w:hAnsi="Times New Roman" w:cs="Times New Roman"/>
          <w:sz w:val="28"/>
          <w:szCs w:val="28"/>
        </w:rPr>
        <w:t xml:space="preserve"> так і антропогенних забруднень води, повітря, ґрунту, рослинного покриву, тваринного населення (тобто порушених біоценозів).</w:t>
      </w:r>
    </w:p>
    <w:p w14:paraId="3F56BAA3"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Вчення про важкі метали, що </w:t>
      </w:r>
      <w:proofErr w:type="spellStart"/>
      <w:r w:rsidRPr="00D37454">
        <w:rPr>
          <w:rFonts w:ascii="Times New Roman" w:eastAsia="Times New Roman" w:hAnsi="Times New Roman" w:cs="Times New Roman"/>
          <w:sz w:val="28"/>
          <w:szCs w:val="28"/>
        </w:rPr>
        <w:t>виникло</w:t>
      </w:r>
      <w:proofErr w:type="spellEnd"/>
      <w:r w:rsidRPr="00D37454">
        <w:rPr>
          <w:rFonts w:ascii="Times New Roman" w:eastAsia="Times New Roman" w:hAnsi="Times New Roman" w:cs="Times New Roman"/>
          <w:sz w:val="28"/>
          <w:szCs w:val="28"/>
        </w:rPr>
        <w:t xml:space="preserve"> понад сто років тому, стало основою </w:t>
      </w:r>
      <w:proofErr w:type="spellStart"/>
      <w:r w:rsidRPr="00D37454">
        <w:rPr>
          <w:rFonts w:ascii="Times New Roman" w:eastAsia="Times New Roman" w:hAnsi="Times New Roman" w:cs="Times New Roman"/>
          <w:sz w:val="28"/>
          <w:szCs w:val="28"/>
        </w:rPr>
        <w:t>біоіндікаційних</w:t>
      </w:r>
      <w:proofErr w:type="spellEnd"/>
      <w:r w:rsidRPr="00D37454">
        <w:rPr>
          <w:rFonts w:ascii="Times New Roman" w:eastAsia="Times New Roman" w:hAnsi="Times New Roman" w:cs="Times New Roman"/>
          <w:sz w:val="28"/>
          <w:szCs w:val="28"/>
        </w:rPr>
        <w:t xml:space="preserve"> досліджень забруднень. Одним із засновників його є К.Я. Тімірязєв, який у 1872 р, встановив</w:t>
      </w:r>
      <w:hyperlink r:id="rId211">
        <w:r w:rsidRPr="00D37454">
          <w:rPr>
            <w:rFonts w:ascii="Times New Roman" w:eastAsia="Times New Roman" w:hAnsi="Times New Roman" w:cs="Times New Roman"/>
            <w:sz w:val="28"/>
            <w:szCs w:val="28"/>
          </w:rPr>
          <w:t xml:space="preserve"> позитивну </w:t>
        </w:r>
      </w:hyperlink>
      <w:r w:rsidRPr="00D37454">
        <w:rPr>
          <w:rFonts w:ascii="Times New Roman" w:eastAsia="Times New Roman" w:hAnsi="Times New Roman" w:cs="Times New Roman"/>
          <w:sz w:val="28"/>
          <w:szCs w:val="28"/>
        </w:rPr>
        <w:t xml:space="preserve">дію </w:t>
      </w:r>
      <w:proofErr w:type="spellStart"/>
      <w:r w:rsidRPr="00D37454">
        <w:rPr>
          <w:rFonts w:ascii="Times New Roman" w:eastAsia="Times New Roman" w:hAnsi="Times New Roman" w:cs="Times New Roman"/>
          <w:sz w:val="28"/>
          <w:szCs w:val="28"/>
        </w:rPr>
        <w:t>Zn</w:t>
      </w:r>
      <w:proofErr w:type="spellEnd"/>
      <w:r w:rsidRPr="00D37454">
        <w:rPr>
          <w:rFonts w:ascii="Times New Roman" w:eastAsia="Times New Roman" w:hAnsi="Times New Roman" w:cs="Times New Roman"/>
          <w:sz w:val="28"/>
          <w:szCs w:val="28"/>
        </w:rPr>
        <w:t xml:space="preserve"> на ріст і розвиток рослин.</w:t>
      </w:r>
    </w:p>
    <w:p w14:paraId="7D42D694"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Кінець XX ст. та початок ХХІ ст. ознаменувався різким посиленням уваги до вирішення екологічних питань і свого роду «екологізації» всіх наук. У</w:t>
      </w:r>
      <w:hyperlink r:id="rId212">
        <w:r w:rsidRPr="00D37454">
          <w:rPr>
            <w:rFonts w:ascii="Times New Roman" w:eastAsia="Times New Roman" w:hAnsi="Times New Roman" w:cs="Times New Roman"/>
            <w:sz w:val="28"/>
            <w:szCs w:val="28"/>
          </w:rPr>
          <w:t xml:space="preserve"> </w:t>
        </w:r>
      </w:hyperlink>
      <w:hyperlink r:id="rId213">
        <w:r w:rsidRPr="00D37454">
          <w:rPr>
            <w:rFonts w:ascii="Times New Roman" w:eastAsia="Times New Roman" w:hAnsi="Times New Roman" w:cs="Times New Roman"/>
            <w:sz w:val="28"/>
            <w:szCs w:val="28"/>
          </w:rPr>
          <w:t>наш</w:t>
        </w:r>
      </w:hyperlink>
      <w:hyperlink r:id="rId214">
        <w:r w:rsidRPr="00D37454">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 xml:space="preserve">час встановлено й широко використовуються групи видів-індикаторів різних антропогенних впливів, </w:t>
      </w:r>
      <w:proofErr w:type="spellStart"/>
      <w:r w:rsidRPr="00D37454">
        <w:rPr>
          <w:rFonts w:ascii="Times New Roman" w:eastAsia="Times New Roman" w:hAnsi="Times New Roman" w:cs="Times New Roman"/>
          <w:sz w:val="28"/>
          <w:szCs w:val="28"/>
        </w:rPr>
        <w:t>евтрофікації</w:t>
      </w:r>
      <w:proofErr w:type="spellEnd"/>
      <w:r w:rsidRPr="00D37454">
        <w:rPr>
          <w:rFonts w:ascii="Times New Roman" w:eastAsia="Times New Roman" w:hAnsi="Times New Roman" w:cs="Times New Roman"/>
          <w:sz w:val="28"/>
          <w:szCs w:val="28"/>
        </w:rPr>
        <w:t xml:space="preserve"> водних об’єктів, хімічного забруднення ґрунтів, впливу на біоту рекреаційного навантаження, особливостей сукцесій, що виникають після пожарів, впливу на живі організми радіонуклідів, пріоритетних полютантів, у тому числі </w:t>
      </w:r>
      <w:proofErr w:type="spellStart"/>
      <w:r w:rsidRPr="00D37454">
        <w:rPr>
          <w:rFonts w:ascii="Times New Roman" w:eastAsia="Times New Roman" w:hAnsi="Times New Roman" w:cs="Times New Roman"/>
          <w:sz w:val="28"/>
          <w:szCs w:val="28"/>
        </w:rPr>
        <w:t>ксенобіотиків</w:t>
      </w:r>
      <w:proofErr w:type="spellEnd"/>
      <w:r w:rsidRPr="00D37454">
        <w:rPr>
          <w:rFonts w:ascii="Times New Roman" w:eastAsia="Times New Roman" w:hAnsi="Times New Roman" w:cs="Times New Roman"/>
          <w:sz w:val="28"/>
          <w:szCs w:val="28"/>
        </w:rPr>
        <w:t xml:space="preserve">, хлорорганічних з’єднань, </w:t>
      </w:r>
      <w:proofErr w:type="spellStart"/>
      <w:r w:rsidRPr="00D37454">
        <w:rPr>
          <w:rFonts w:ascii="Times New Roman" w:eastAsia="Times New Roman" w:hAnsi="Times New Roman" w:cs="Times New Roman"/>
          <w:sz w:val="28"/>
          <w:szCs w:val="28"/>
        </w:rPr>
        <w:t>поліциклічних</w:t>
      </w:r>
      <w:proofErr w:type="spellEnd"/>
      <w:r w:rsidRPr="00D37454">
        <w:rPr>
          <w:rFonts w:ascii="Times New Roman" w:eastAsia="Times New Roman" w:hAnsi="Times New Roman" w:cs="Times New Roman"/>
          <w:sz w:val="28"/>
          <w:szCs w:val="28"/>
        </w:rPr>
        <w:t xml:space="preserve"> ароматичних вуглеводнів (ПАВ), синтетичних поверхнево-активних речовин (СПАР), фенолів та ін.</w:t>
      </w:r>
    </w:p>
    <w:p w14:paraId="082EE407"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Зростаюча увага до проблеми охорони природи зумовила необхідність проведення міжнародних взаємоузгоджених заходів із питань біоіндикації. У</w:t>
      </w:r>
      <w:hyperlink r:id="rId215">
        <w:r w:rsidRPr="00D37454">
          <w:rPr>
            <w:rFonts w:ascii="Times New Roman" w:eastAsia="Times New Roman" w:hAnsi="Times New Roman" w:cs="Times New Roman"/>
            <w:sz w:val="28"/>
            <w:szCs w:val="28"/>
          </w:rPr>
          <w:t xml:space="preserve"> більшості </w:t>
        </w:r>
      </w:hyperlink>
      <w:r w:rsidRPr="00D37454">
        <w:rPr>
          <w:rFonts w:ascii="Times New Roman" w:eastAsia="Times New Roman" w:hAnsi="Times New Roman" w:cs="Times New Roman"/>
          <w:sz w:val="28"/>
          <w:szCs w:val="28"/>
        </w:rPr>
        <w:t>країн вони здійснюються переважно</w:t>
      </w:r>
      <w:hyperlink r:id="rId216">
        <w:r w:rsidRPr="00D37454">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національними академіями наук і програмами ООН (ЮНЕП, ФАО та ін.).</w:t>
      </w:r>
    </w:p>
    <w:p w14:paraId="09EEA88D"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У якості індикаторів антропогенного навантаження досліджені порушення репродуктивних функцій, динаміка чисельності та зміна структури популяцій, видового різноманіття, зміни мікробіологічної активності ґрунтів та багато інших показників.</w:t>
      </w:r>
    </w:p>
    <w:p w14:paraId="23C4F20E"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У наш час біоіндикація забруднення широко використовується</w:t>
      </w:r>
      <w:hyperlink r:id="rId217">
        <w:r w:rsidRPr="00D37454">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для охорони</w:t>
      </w:r>
      <w:hyperlink r:id="rId218">
        <w:r w:rsidRPr="00D37454">
          <w:rPr>
            <w:rFonts w:ascii="Times New Roman" w:eastAsia="Times New Roman" w:hAnsi="Times New Roman" w:cs="Times New Roman"/>
            <w:sz w:val="28"/>
            <w:szCs w:val="28"/>
          </w:rPr>
          <w:t xml:space="preserve"> навколишнього середовищ</w:t>
        </w:r>
      </w:hyperlink>
      <w:r w:rsidRPr="00D37454">
        <w:rPr>
          <w:rFonts w:ascii="Times New Roman" w:eastAsia="Times New Roman" w:hAnsi="Times New Roman" w:cs="Times New Roman"/>
          <w:sz w:val="28"/>
          <w:szCs w:val="28"/>
        </w:rPr>
        <w:t>а та раціонального природокористування.</w:t>
      </w:r>
    </w:p>
    <w:p w14:paraId="5586CBD7"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p>
    <w:p w14:paraId="2F46DF42" w14:textId="77777777" w:rsidR="003A1A1F" w:rsidRPr="00F24DCC" w:rsidRDefault="003A1A1F" w:rsidP="003A1A1F">
      <w:pPr>
        <w:tabs>
          <w:tab w:val="left" w:pos="1134"/>
        </w:tabs>
        <w:spacing w:after="0" w:line="240" w:lineRule="auto"/>
        <w:ind w:firstLine="709"/>
        <w:jc w:val="center"/>
        <w:rPr>
          <w:rFonts w:ascii="Times New Roman" w:eastAsia="Times New Roman" w:hAnsi="Times New Roman" w:cs="Times New Roman"/>
          <w:b/>
          <w:bCs/>
          <w:sz w:val="28"/>
          <w:szCs w:val="28"/>
        </w:rPr>
      </w:pPr>
      <w:r w:rsidRPr="00F24DCC">
        <w:rPr>
          <w:rFonts w:ascii="Times New Roman" w:eastAsia="Times New Roman" w:hAnsi="Times New Roman" w:cs="Times New Roman"/>
          <w:b/>
          <w:bCs/>
          <w:sz w:val="28"/>
          <w:szCs w:val="28"/>
        </w:rPr>
        <w:t>3. Закономірності впливу екологічних</w:t>
      </w:r>
      <w:hyperlink r:id="rId219">
        <w:r w:rsidRPr="00F24DCC">
          <w:rPr>
            <w:rFonts w:ascii="Times New Roman" w:eastAsia="Times New Roman" w:hAnsi="Times New Roman" w:cs="Times New Roman"/>
            <w:b/>
            <w:bCs/>
            <w:sz w:val="28"/>
            <w:szCs w:val="28"/>
          </w:rPr>
          <w:t xml:space="preserve"> факторів </w:t>
        </w:r>
      </w:hyperlink>
      <w:r w:rsidRPr="00F24DCC">
        <w:rPr>
          <w:rFonts w:ascii="Times New Roman" w:eastAsia="Times New Roman" w:hAnsi="Times New Roman" w:cs="Times New Roman"/>
          <w:b/>
          <w:bCs/>
          <w:sz w:val="28"/>
          <w:szCs w:val="28"/>
        </w:rPr>
        <w:t>на живі організми: закон оптимуму</w:t>
      </w:r>
    </w:p>
    <w:p w14:paraId="4CEFACE2"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p>
    <w:p w14:paraId="21C84600"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6D22B9">
        <w:rPr>
          <w:rFonts w:ascii="Times New Roman" w:eastAsia="Times New Roman" w:hAnsi="Times New Roman" w:cs="Times New Roman"/>
          <w:b/>
          <w:bCs/>
          <w:i/>
          <w:iCs/>
          <w:sz w:val="28"/>
          <w:szCs w:val="28"/>
        </w:rPr>
        <w:t>Екологічні</w:t>
      </w:r>
      <w:hyperlink r:id="rId220">
        <w:r w:rsidRPr="006D22B9">
          <w:rPr>
            <w:rFonts w:ascii="Times New Roman" w:eastAsia="Times New Roman" w:hAnsi="Times New Roman" w:cs="Times New Roman"/>
            <w:b/>
            <w:bCs/>
            <w:i/>
            <w:iCs/>
            <w:sz w:val="28"/>
            <w:szCs w:val="28"/>
          </w:rPr>
          <w:t xml:space="preserve"> фактори</w:t>
        </w:r>
        <w:r w:rsidRPr="00D37454">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 це всі компоненти довкілля, що впливають на живі організми та</w:t>
      </w:r>
      <w:hyperlink r:id="rId221">
        <w:r w:rsidRPr="00D37454">
          <w:rPr>
            <w:rFonts w:ascii="Times New Roman" w:eastAsia="Times New Roman" w:hAnsi="Times New Roman" w:cs="Times New Roman"/>
            <w:sz w:val="28"/>
            <w:szCs w:val="28"/>
          </w:rPr>
          <w:t xml:space="preserve"> їх </w:t>
        </w:r>
      </w:hyperlink>
      <w:r w:rsidRPr="00D37454">
        <w:rPr>
          <w:rFonts w:ascii="Times New Roman" w:eastAsia="Times New Roman" w:hAnsi="Times New Roman" w:cs="Times New Roman"/>
          <w:sz w:val="28"/>
          <w:szCs w:val="28"/>
        </w:rPr>
        <w:t>угруповання. Екологічні</w:t>
      </w:r>
      <w:hyperlink r:id="rId222">
        <w:r w:rsidRPr="00D37454">
          <w:rPr>
            <w:rFonts w:ascii="Times New Roman" w:eastAsia="Times New Roman" w:hAnsi="Times New Roman" w:cs="Times New Roman"/>
            <w:sz w:val="28"/>
            <w:szCs w:val="28"/>
          </w:rPr>
          <w:t xml:space="preserve"> фактори </w:t>
        </w:r>
      </w:hyperlink>
      <w:r w:rsidRPr="00D37454">
        <w:rPr>
          <w:rFonts w:ascii="Times New Roman" w:eastAsia="Times New Roman" w:hAnsi="Times New Roman" w:cs="Times New Roman"/>
          <w:sz w:val="28"/>
          <w:szCs w:val="28"/>
        </w:rPr>
        <w:t>поділяються залежно від природи та особливостей дії на абіотичні, біотичні та антропогенні.</w:t>
      </w:r>
    </w:p>
    <w:p w14:paraId="1B32370F"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6D22B9">
        <w:rPr>
          <w:rFonts w:ascii="Times New Roman" w:eastAsia="Times New Roman" w:hAnsi="Times New Roman" w:cs="Times New Roman"/>
          <w:b/>
          <w:bCs/>
          <w:i/>
          <w:iCs/>
          <w:sz w:val="28"/>
          <w:szCs w:val="28"/>
        </w:rPr>
        <w:t>Абіотичні</w:t>
      </w:r>
      <w:hyperlink r:id="rId223">
        <w:r w:rsidRPr="006D22B9">
          <w:rPr>
            <w:rFonts w:ascii="Times New Roman" w:eastAsia="Times New Roman" w:hAnsi="Times New Roman" w:cs="Times New Roman"/>
            <w:b/>
            <w:bCs/>
            <w:i/>
            <w:iCs/>
            <w:sz w:val="28"/>
            <w:szCs w:val="28"/>
          </w:rPr>
          <w:t xml:space="preserve"> фактори</w:t>
        </w:r>
      </w:hyperlink>
      <w:hyperlink r:id="rId224">
        <w:r w:rsidRPr="006D22B9">
          <w:rPr>
            <w:rFonts w:ascii="Times New Roman" w:eastAsia="Times New Roman" w:hAnsi="Times New Roman" w:cs="Times New Roman"/>
            <w:b/>
            <w:bCs/>
            <w:i/>
            <w:iCs/>
            <w:sz w:val="28"/>
            <w:szCs w:val="28"/>
          </w:rPr>
          <w:t xml:space="preserve"> </w:t>
        </w:r>
      </w:hyperlink>
      <w:r w:rsidRPr="00D37454">
        <w:rPr>
          <w:rFonts w:ascii="Times New Roman" w:eastAsia="Times New Roman" w:hAnsi="Times New Roman" w:cs="Times New Roman"/>
          <w:sz w:val="28"/>
          <w:szCs w:val="28"/>
        </w:rPr>
        <w:t>є компонентами та властивостями неживої природи. Вони впливають на живі організми прямо чи опосередковано. Це такі</w:t>
      </w:r>
      <w:hyperlink r:id="rId225">
        <w:r w:rsidRPr="00D37454">
          <w:rPr>
            <w:rFonts w:ascii="Times New Roman" w:eastAsia="Times New Roman" w:hAnsi="Times New Roman" w:cs="Times New Roman"/>
            <w:sz w:val="28"/>
            <w:szCs w:val="28"/>
          </w:rPr>
          <w:t xml:space="preserve"> фактори,</w:t>
        </w:r>
      </w:hyperlink>
      <w:r w:rsidRPr="00D37454">
        <w:rPr>
          <w:rFonts w:ascii="Times New Roman" w:eastAsia="Times New Roman" w:hAnsi="Times New Roman" w:cs="Times New Roman"/>
          <w:sz w:val="28"/>
          <w:szCs w:val="28"/>
        </w:rPr>
        <w:t xml:space="preserve"> як: температура, освітленість, газовий склад повітря, солоність, вологість тощо.</w:t>
      </w:r>
    </w:p>
    <w:p w14:paraId="7076F1BE"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6D22B9">
        <w:rPr>
          <w:rFonts w:ascii="Times New Roman" w:eastAsia="Times New Roman" w:hAnsi="Times New Roman" w:cs="Times New Roman"/>
          <w:b/>
          <w:bCs/>
          <w:i/>
          <w:iCs/>
          <w:sz w:val="28"/>
          <w:szCs w:val="28"/>
        </w:rPr>
        <w:lastRenderedPageBreak/>
        <w:t>Біотичні</w:t>
      </w:r>
      <w:hyperlink r:id="rId226">
        <w:r w:rsidRPr="006D22B9">
          <w:rPr>
            <w:rFonts w:ascii="Times New Roman" w:eastAsia="Times New Roman" w:hAnsi="Times New Roman" w:cs="Times New Roman"/>
            <w:b/>
            <w:bCs/>
            <w:i/>
            <w:iCs/>
            <w:sz w:val="28"/>
            <w:szCs w:val="28"/>
          </w:rPr>
          <w:t xml:space="preserve"> фактори</w:t>
        </w:r>
        <w:r w:rsidRPr="00D37454">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 xml:space="preserve">– це всі форми взаємодії між організмами в популяції. Організми взаємодіють між подібними собі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внутрішньовидові зв’язки та з особинами інших видів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міжвидові зв’язки.</w:t>
      </w:r>
    </w:p>
    <w:p w14:paraId="1E25082D"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6D22B9">
        <w:rPr>
          <w:rFonts w:ascii="Times New Roman" w:eastAsia="Times New Roman" w:hAnsi="Times New Roman" w:cs="Times New Roman"/>
          <w:b/>
          <w:bCs/>
          <w:i/>
          <w:iCs/>
          <w:sz w:val="28"/>
          <w:szCs w:val="28"/>
        </w:rPr>
        <w:t>Антропогенні</w:t>
      </w:r>
      <w:hyperlink r:id="rId227">
        <w:r w:rsidRPr="006D22B9">
          <w:rPr>
            <w:rFonts w:ascii="Times New Roman" w:eastAsia="Times New Roman" w:hAnsi="Times New Roman" w:cs="Times New Roman"/>
            <w:b/>
            <w:bCs/>
            <w:i/>
            <w:iCs/>
            <w:sz w:val="28"/>
            <w:szCs w:val="28"/>
          </w:rPr>
          <w:t xml:space="preserve"> фактори</w:t>
        </w:r>
        <w:r w:rsidRPr="00D37454">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 це зміна людиною середовища існування під впливом інтенсивної господарської діяльності. Діяльність людини впливає або прямо, або опосередковано на живі організми.</w:t>
      </w:r>
    </w:p>
    <w:p w14:paraId="0DB76D75"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Екологічні</w:t>
      </w:r>
      <w:hyperlink r:id="rId228">
        <w:r w:rsidRPr="00D37454">
          <w:rPr>
            <w:rFonts w:ascii="Times New Roman" w:eastAsia="Times New Roman" w:hAnsi="Times New Roman" w:cs="Times New Roman"/>
            <w:sz w:val="28"/>
            <w:szCs w:val="28"/>
          </w:rPr>
          <w:t xml:space="preserve"> фактори </w:t>
        </w:r>
      </w:hyperlink>
      <w:r w:rsidRPr="00D37454">
        <w:rPr>
          <w:rFonts w:ascii="Times New Roman" w:eastAsia="Times New Roman" w:hAnsi="Times New Roman" w:cs="Times New Roman"/>
          <w:sz w:val="28"/>
          <w:szCs w:val="28"/>
        </w:rPr>
        <w:t>(сила тяжіння, солоність морської води, склад газів атмосфери тощо) можуть залишатися незмінними</w:t>
      </w:r>
      <w:hyperlink r:id="rId229">
        <w:r w:rsidRPr="00D37454">
          <w:rPr>
            <w:rFonts w:ascii="Times New Roman" w:eastAsia="Times New Roman" w:hAnsi="Times New Roman" w:cs="Times New Roman"/>
            <w:sz w:val="28"/>
            <w:szCs w:val="28"/>
          </w:rPr>
          <w:t xml:space="preserve"> </w:t>
        </w:r>
      </w:hyperlink>
      <w:hyperlink r:id="rId230">
        <w:r w:rsidRPr="00D37454">
          <w:rPr>
            <w:rFonts w:ascii="Times New Roman" w:eastAsia="Times New Roman" w:hAnsi="Times New Roman" w:cs="Times New Roman"/>
            <w:sz w:val="28"/>
            <w:szCs w:val="28"/>
          </w:rPr>
          <w:t>упродовж</w:t>
        </w:r>
      </w:hyperlink>
      <w:hyperlink r:id="rId231">
        <w:r w:rsidRPr="00D37454">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тривалого часу (стала інтенсивність дії</w:t>
      </w:r>
      <w:hyperlink r:id="rId232">
        <w:r w:rsidRPr="00D37454">
          <w:rPr>
            <w:rFonts w:ascii="Times New Roman" w:eastAsia="Times New Roman" w:hAnsi="Times New Roman" w:cs="Times New Roman"/>
            <w:sz w:val="28"/>
            <w:szCs w:val="28"/>
          </w:rPr>
          <w:t xml:space="preserve"> фактору)</w:t>
        </w:r>
      </w:hyperlink>
      <w:r w:rsidRPr="00D37454">
        <w:rPr>
          <w:rFonts w:ascii="Times New Roman" w:eastAsia="Times New Roman" w:hAnsi="Times New Roman" w:cs="Times New Roman"/>
          <w:sz w:val="28"/>
          <w:szCs w:val="28"/>
        </w:rPr>
        <w:t xml:space="preserve"> чи змінюватись (температура, вологість, освітленість)</w:t>
      </w:r>
      <w:hyperlink r:id="rId233">
        <w:r w:rsidRPr="00D37454">
          <w:rPr>
            <w:rFonts w:ascii="Times New Roman" w:eastAsia="Times New Roman" w:hAnsi="Times New Roman" w:cs="Times New Roman"/>
            <w:sz w:val="28"/>
            <w:szCs w:val="28"/>
          </w:rPr>
          <w:t xml:space="preserve"> протягом </w:t>
        </w:r>
      </w:hyperlink>
      <w:r w:rsidRPr="00D37454">
        <w:rPr>
          <w:rFonts w:ascii="Times New Roman" w:eastAsia="Times New Roman" w:hAnsi="Times New Roman" w:cs="Times New Roman"/>
          <w:sz w:val="28"/>
          <w:szCs w:val="28"/>
        </w:rPr>
        <w:t>доби, сезонів, року (мінлива інтенсивність дії</w:t>
      </w:r>
      <w:hyperlink r:id="rId234">
        <w:r w:rsidRPr="00D37454">
          <w:rPr>
            <w:rFonts w:ascii="Times New Roman" w:eastAsia="Times New Roman" w:hAnsi="Times New Roman" w:cs="Times New Roman"/>
            <w:sz w:val="28"/>
            <w:szCs w:val="28"/>
          </w:rPr>
          <w:t xml:space="preserve"> фактору)</w:t>
        </w:r>
      </w:hyperlink>
      <w:r w:rsidRPr="00D37454">
        <w:rPr>
          <w:rFonts w:ascii="Times New Roman" w:eastAsia="Times New Roman" w:hAnsi="Times New Roman" w:cs="Times New Roman"/>
          <w:sz w:val="28"/>
          <w:szCs w:val="28"/>
        </w:rPr>
        <w:t>.</w:t>
      </w:r>
    </w:p>
    <w:p w14:paraId="50EEE371"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Зміни екологічних</w:t>
      </w:r>
      <w:hyperlink r:id="rId235">
        <w:r w:rsidRPr="00D37454">
          <w:rPr>
            <w:rFonts w:ascii="Times New Roman" w:eastAsia="Times New Roman" w:hAnsi="Times New Roman" w:cs="Times New Roman"/>
            <w:sz w:val="28"/>
            <w:szCs w:val="28"/>
          </w:rPr>
          <w:t xml:space="preserve"> факторів </w:t>
        </w:r>
      </w:hyperlink>
      <w:r w:rsidRPr="00D37454">
        <w:rPr>
          <w:rFonts w:ascii="Times New Roman" w:eastAsia="Times New Roman" w:hAnsi="Times New Roman" w:cs="Times New Roman"/>
          <w:sz w:val="28"/>
          <w:szCs w:val="28"/>
        </w:rPr>
        <w:t>бувають:</w:t>
      </w:r>
    </w:p>
    <w:p w14:paraId="779839E4" w14:textId="77777777" w:rsidR="003A1A1F" w:rsidRPr="00F24DCC" w:rsidRDefault="003A1A1F" w:rsidP="003A1A1F">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rPr>
      </w:pPr>
      <w:r w:rsidRPr="00F24DCC">
        <w:rPr>
          <w:rFonts w:ascii="Times New Roman" w:eastAsia="Times New Roman" w:hAnsi="Times New Roman" w:cs="Times New Roman"/>
          <w:sz w:val="28"/>
          <w:szCs w:val="28"/>
        </w:rPr>
        <w:t>періодичними (залежно від часу доби, пори року, положення Місяця</w:t>
      </w:r>
      <w:hyperlink r:id="rId236">
        <w:r w:rsidRPr="00F24DCC">
          <w:rPr>
            <w:rFonts w:ascii="Times New Roman" w:eastAsia="Times New Roman" w:hAnsi="Times New Roman" w:cs="Times New Roman"/>
            <w:sz w:val="28"/>
            <w:szCs w:val="28"/>
          </w:rPr>
          <w:t xml:space="preserve"> відносно </w:t>
        </w:r>
      </w:hyperlink>
      <w:r w:rsidRPr="00F24DCC">
        <w:rPr>
          <w:rFonts w:ascii="Times New Roman" w:eastAsia="Times New Roman" w:hAnsi="Times New Roman" w:cs="Times New Roman"/>
          <w:sz w:val="28"/>
          <w:szCs w:val="28"/>
        </w:rPr>
        <w:t>Землі);</w:t>
      </w:r>
    </w:p>
    <w:p w14:paraId="25F1E9D9" w14:textId="77777777" w:rsidR="003A1A1F" w:rsidRPr="00F24DCC" w:rsidRDefault="003A1A1F" w:rsidP="003A1A1F">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rPr>
      </w:pPr>
      <w:r w:rsidRPr="00F24DCC">
        <w:rPr>
          <w:rFonts w:ascii="Times New Roman" w:eastAsia="Times New Roman" w:hAnsi="Times New Roman" w:cs="Times New Roman"/>
          <w:sz w:val="28"/>
          <w:szCs w:val="28"/>
        </w:rPr>
        <w:t>неперіодичними (землетруси, урагани),</w:t>
      </w:r>
    </w:p>
    <w:p w14:paraId="4CA4F3C9" w14:textId="77777777" w:rsidR="003A1A1F" w:rsidRPr="00F24DCC" w:rsidRDefault="003A1A1F" w:rsidP="003A1A1F">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rPr>
      </w:pPr>
      <w:r w:rsidRPr="00F24DCC">
        <w:rPr>
          <w:rFonts w:ascii="Times New Roman" w:eastAsia="Times New Roman" w:hAnsi="Times New Roman" w:cs="Times New Roman"/>
          <w:sz w:val="28"/>
          <w:szCs w:val="28"/>
        </w:rPr>
        <w:t>тривалими (зміни клімату, площ суходолу тощо).</w:t>
      </w:r>
    </w:p>
    <w:p w14:paraId="6F294A92" w14:textId="77777777" w:rsidR="003A1A1F" w:rsidRPr="00D37454" w:rsidRDefault="007C35AF" w:rsidP="003A1A1F">
      <w:pPr>
        <w:tabs>
          <w:tab w:val="left" w:pos="1134"/>
        </w:tabs>
        <w:spacing w:after="0" w:line="240" w:lineRule="auto"/>
        <w:ind w:firstLine="709"/>
        <w:jc w:val="both"/>
        <w:rPr>
          <w:rFonts w:ascii="Times New Roman" w:eastAsia="Times New Roman" w:hAnsi="Times New Roman" w:cs="Times New Roman"/>
          <w:sz w:val="28"/>
          <w:szCs w:val="28"/>
        </w:rPr>
      </w:pPr>
      <w:hyperlink r:id="rId237">
        <w:r w:rsidR="003A1A1F" w:rsidRPr="00D37454">
          <w:rPr>
            <w:rFonts w:ascii="Times New Roman" w:eastAsia="Times New Roman" w:hAnsi="Times New Roman" w:cs="Times New Roman"/>
            <w:sz w:val="28"/>
            <w:szCs w:val="28"/>
          </w:rPr>
          <w:t xml:space="preserve">Більшість </w:t>
        </w:r>
      </w:hyperlink>
      <w:r w:rsidR="003A1A1F" w:rsidRPr="00D37454">
        <w:rPr>
          <w:rFonts w:ascii="Times New Roman" w:eastAsia="Times New Roman" w:hAnsi="Times New Roman" w:cs="Times New Roman"/>
          <w:sz w:val="28"/>
          <w:szCs w:val="28"/>
        </w:rPr>
        <w:t>видів у живій природі не досягає такої чисельності, яка загрожувала б їм повним знищенням власних ресурсів. Їхнє життя протікає під постійним впливом різних</w:t>
      </w:r>
      <w:hyperlink r:id="rId238">
        <w:r w:rsidR="003A1A1F" w:rsidRPr="00D37454">
          <w:rPr>
            <w:rFonts w:ascii="Times New Roman" w:eastAsia="Times New Roman" w:hAnsi="Times New Roman" w:cs="Times New Roman"/>
            <w:sz w:val="28"/>
            <w:szCs w:val="28"/>
          </w:rPr>
          <w:t xml:space="preserve"> факторів,</w:t>
        </w:r>
      </w:hyperlink>
      <w:r w:rsidR="003A1A1F" w:rsidRPr="00D37454">
        <w:rPr>
          <w:rFonts w:ascii="Times New Roman" w:eastAsia="Times New Roman" w:hAnsi="Times New Roman" w:cs="Times New Roman"/>
          <w:sz w:val="28"/>
          <w:szCs w:val="28"/>
        </w:rPr>
        <w:t xml:space="preserve"> що змінюють силу впливу й що змушують пристосовуватися до них. Екологічні</w:t>
      </w:r>
      <w:hyperlink r:id="rId239">
        <w:r w:rsidR="003A1A1F" w:rsidRPr="00D37454">
          <w:rPr>
            <w:rFonts w:ascii="Times New Roman" w:eastAsia="Times New Roman" w:hAnsi="Times New Roman" w:cs="Times New Roman"/>
            <w:sz w:val="28"/>
            <w:szCs w:val="28"/>
          </w:rPr>
          <w:t xml:space="preserve"> фактори </w:t>
        </w:r>
      </w:hyperlink>
      <w:r w:rsidR="003A1A1F" w:rsidRPr="00D37454">
        <w:rPr>
          <w:rFonts w:ascii="Times New Roman" w:eastAsia="Times New Roman" w:hAnsi="Times New Roman" w:cs="Times New Roman"/>
          <w:sz w:val="28"/>
          <w:szCs w:val="28"/>
        </w:rPr>
        <w:t>по-різному впливають на організми. Однак у дії всіх</w:t>
      </w:r>
      <w:hyperlink r:id="rId240">
        <w:r w:rsidR="003A1A1F" w:rsidRPr="00D37454">
          <w:rPr>
            <w:rFonts w:ascii="Times New Roman" w:eastAsia="Times New Roman" w:hAnsi="Times New Roman" w:cs="Times New Roman"/>
            <w:sz w:val="28"/>
            <w:szCs w:val="28"/>
          </w:rPr>
          <w:t xml:space="preserve"> факторів </w:t>
        </w:r>
      </w:hyperlink>
      <w:hyperlink r:id="rId241">
        <w:r w:rsidR="003A1A1F" w:rsidRPr="00D37454">
          <w:rPr>
            <w:rFonts w:ascii="Times New Roman" w:eastAsia="Times New Roman" w:hAnsi="Times New Roman" w:cs="Times New Roman"/>
            <w:sz w:val="28"/>
            <w:szCs w:val="28"/>
          </w:rPr>
          <w:t xml:space="preserve">є </w:t>
        </w:r>
      </w:hyperlink>
      <w:r w:rsidR="003A1A1F" w:rsidRPr="00D37454">
        <w:rPr>
          <w:rFonts w:ascii="Times New Roman" w:eastAsia="Times New Roman" w:hAnsi="Times New Roman" w:cs="Times New Roman"/>
          <w:sz w:val="28"/>
          <w:szCs w:val="28"/>
        </w:rPr>
        <w:t>щось спільне, що</w:t>
      </w:r>
      <w:hyperlink r:id="rId242">
        <w:r w:rsidR="003A1A1F" w:rsidRPr="00D37454">
          <w:rPr>
            <w:rFonts w:ascii="Times New Roman" w:eastAsia="Times New Roman" w:hAnsi="Times New Roman" w:cs="Times New Roman"/>
            <w:sz w:val="28"/>
            <w:szCs w:val="28"/>
          </w:rPr>
          <w:t xml:space="preserve"> </w:t>
        </w:r>
      </w:hyperlink>
      <w:hyperlink r:id="rId243">
        <w:r w:rsidR="003A1A1F" w:rsidRPr="00D37454">
          <w:rPr>
            <w:rFonts w:ascii="Times New Roman" w:eastAsia="Times New Roman" w:hAnsi="Times New Roman" w:cs="Times New Roman"/>
            <w:sz w:val="28"/>
            <w:szCs w:val="28"/>
          </w:rPr>
          <w:t>спричиняє</w:t>
        </w:r>
      </w:hyperlink>
      <w:hyperlink r:id="rId244">
        <w:r w:rsidR="003A1A1F" w:rsidRPr="00D37454">
          <w:rPr>
            <w:rFonts w:ascii="Times New Roman" w:eastAsia="Times New Roman" w:hAnsi="Times New Roman" w:cs="Times New Roman"/>
            <w:sz w:val="28"/>
            <w:szCs w:val="28"/>
          </w:rPr>
          <w:t xml:space="preserve"> </w:t>
        </w:r>
      </w:hyperlink>
      <w:r w:rsidR="003A1A1F" w:rsidRPr="00D37454">
        <w:rPr>
          <w:rFonts w:ascii="Times New Roman" w:eastAsia="Times New Roman" w:hAnsi="Times New Roman" w:cs="Times New Roman"/>
          <w:sz w:val="28"/>
          <w:szCs w:val="28"/>
        </w:rPr>
        <w:t>цілком закономірні відповідні реакції, які можна передбачити і відобразити кількісно. Цим загальним законам підкоряється й людин</w:t>
      </w:r>
      <w:hyperlink r:id="rId245">
        <w:r w:rsidR="003A1A1F" w:rsidRPr="00D37454">
          <w:rPr>
            <w:rFonts w:ascii="Times New Roman" w:eastAsia="Times New Roman" w:hAnsi="Times New Roman" w:cs="Times New Roman"/>
            <w:sz w:val="28"/>
            <w:szCs w:val="28"/>
          </w:rPr>
          <w:t>а</w:t>
        </w:r>
      </w:hyperlink>
      <w:hyperlink r:id="rId246">
        <w:r w:rsidR="003A1A1F" w:rsidRPr="00D37454">
          <w:rPr>
            <w:rFonts w:ascii="Times New Roman" w:eastAsia="Times New Roman" w:hAnsi="Times New Roman" w:cs="Times New Roman"/>
            <w:sz w:val="28"/>
            <w:szCs w:val="28"/>
          </w:rPr>
          <w:t>,</w:t>
        </w:r>
      </w:hyperlink>
      <w:hyperlink r:id="rId247">
        <w:r w:rsidR="003A1A1F" w:rsidRPr="00D37454">
          <w:rPr>
            <w:rFonts w:ascii="Times New Roman" w:eastAsia="Times New Roman" w:hAnsi="Times New Roman" w:cs="Times New Roman"/>
            <w:sz w:val="28"/>
            <w:szCs w:val="28"/>
          </w:rPr>
          <w:t xml:space="preserve"> як біологічна </w:t>
        </w:r>
      </w:hyperlink>
      <w:r w:rsidR="003A1A1F" w:rsidRPr="00D37454">
        <w:rPr>
          <w:rFonts w:ascii="Times New Roman" w:eastAsia="Times New Roman" w:hAnsi="Times New Roman" w:cs="Times New Roman"/>
          <w:sz w:val="28"/>
          <w:szCs w:val="28"/>
        </w:rPr>
        <w:t>істота.</w:t>
      </w:r>
    </w:p>
    <w:p w14:paraId="1E1EBA1A"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Живі організми пристосовуються до умов середовища. На них діє не</w:t>
      </w:r>
      <w:hyperlink r:id="rId248">
        <w:r w:rsidRPr="00D37454">
          <w:rPr>
            <w:rFonts w:ascii="Times New Roman" w:eastAsia="Times New Roman" w:hAnsi="Times New Roman" w:cs="Times New Roman"/>
            <w:sz w:val="28"/>
            <w:szCs w:val="28"/>
          </w:rPr>
          <w:t xml:space="preserve"> </w:t>
        </w:r>
      </w:hyperlink>
      <w:hyperlink r:id="rId249">
        <w:r w:rsidRPr="00D37454">
          <w:rPr>
            <w:rFonts w:ascii="Times New Roman" w:eastAsia="Times New Roman" w:hAnsi="Times New Roman" w:cs="Times New Roman"/>
            <w:sz w:val="28"/>
            <w:szCs w:val="28"/>
          </w:rPr>
          <w:t>поодинокий</w:t>
        </w:r>
      </w:hyperlink>
      <w:hyperlink r:id="rId250">
        <w:r w:rsidRPr="00D37454">
          <w:rPr>
            <w:rFonts w:ascii="Times New Roman" w:eastAsia="Times New Roman" w:hAnsi="Times New Roman" w:cs="Times New Roman"/>
            <w:sz w:val="28"/>
            <w:szCs w:val="28"/>
          </w:rPr>
          <w:t xml:space="preserve"> </w:t>
        </w:r>
      </w:hyperlink>
      <w:hyperlink r:id="rId251">
        <w:r w:rsidRPr="00D37454">
          <w:rPr>
            <w:rFonts w:ascii="Times New Roman" w:eastAsia="Times New Roman" w:hAnsi="Times New Roman" w:cs="Times New Roman"/>
            <w:sz w:val="28"/>
            <w:szCs w:val="28"/>
          </w:rPr>
          <w:t>фактор,</w:t>
        </w:r>
      </w:hyperlink>
      <w:r w:rsidRPr="00D37454">
        <w:rPr>
          <w:rFonts w:ascii="Times New Roman" w:eastAsia="Times New Roman" w:hAnsi="Times New Roman" w:cs="Times New Roman"/>
          <w:sz w:val="28"/>
          <w:szCs w:val="28"/>
        </w:rPr>
        <w:t xml:space="preserve"> а цілий комплекс. Тому організми пристосовуються до всього комплексу екологічних</w:t>
      </w:r>
      <w:hyperlink r:id="rId252">
        <w:r w:rsidRPr="00D37454">
          <w:rPr>
            <w:rFonts w:ascii="Times New Roman" w:eastAsia="Times New Roman" w:hAnsi="Times New Roman" w:cs="Times New Roman"/>
            <w:sz w:val="28"/>
            <w:szCs w:val="28"/>
          </w:rPr>
          <w:t xml:space="preserve"> факторів.</w:t>
        </w:r>
      </w:hyperlink>
      <w:r w:rsidRPr="00D37454">
        <w:rPr>
          <w:rFonts w:ascii="Times New Roman" w:eastAsia="Times New Roman" w:hAnsi="Times New Roman" w:cs="Times New Roman"/>
          <w:sz w:val="28"/>
          <w:szCs w:val="28"/>
        </w:rPr>
        <w:t xml:space="preserve"> Сукупність умов, у яких мешкають певні особини, популяції, угруповання організмів називається середовищем існування.</w:t>
      </w:r>
    </w:p>
    <w:p w14:paraId="1BD6430D"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Пристосування організмів до умов середовища існування називаються адаптаціями. Адаптації виробляють усі організми, які</w:t>
      </w:r>
      <w:hyperlink r:id="rId253">
        <w:r w:rsidRPr="00D37454">
          <w:rPr>
            <w:rFonts w:ascii="Times New Roman" w:eastAsia="Times New Roman" w:hAnsi="Times New Roman" w:cs="Times New Roman"/>
            <w:sz w:val="28"/>
            <w:szCs w:val="28"/>
          </w:rPr>
          <w:t xml:space="preserve"> </w:t>
        </w:r>
      </w:hyperlink>
      <w:hyperlink r:id="rId254">
        <w:r w:rsidRPr="00D37454">
          <w:rPr>
            <w:rFonts w:ascii="Times New Roman" w:eastAsia="Times New Roman" w:hAnsi="Times New Roman" w:cs="Times New Roman"/>
            <w:sz w:val="28"/>
            <w:szCs w:val="28"/>
          </w:rPr>
          <w:t>є</w:t>
        </w:r>
      </w:hyperlink>
      <w:hyperlink r:id="rId255">
        <w:r w:rsidRPr="00D37454">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на планеті. Вони</w:t>
      </w:r>
      <w:hyperlink r:id="rId256">
        <w:r w:rsidRPr="00D37454">
          <w:rPr>
            <w:rFonts w:ascii="Times New Roman" w:eastAsia="Times New Roman" w:hAnsi="Times New Roman" w:cs="Times New Roman"/>
            <w:sz w:val="28"/>
            <w:szCs w:val="28"/>
          </w:rPr>
          <w:t xml:space="preserve"> існують </w:t>
        </w:r>
      </w:hyperlink>
      <w:r w:rsidRPr="00D37454">
        <w:rPr>
          <w:rFonts w:ascii="Times New Roman" w:eastAsia="Times New Roman" w:hAnsi="Times New Roman" w:cs="Times New Roman"/>
          <w:sz w:val="28"/>
          <w:szCs w:val="28"/>
        </w:rPr>
        <w:t>доти, доки не змінюються умови довкілля. Тому адаптації непостійні.</w:t>
      </w:r>
    </w:p>
    <w:p w14:paraId="05D707C4"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Основні закономірності впливу</w:t>
      </w:r>
      <w:hyperlink r:id="rId257">
        <w:r w:rsidRPr="00D37454">
          <w:rPr>
            <w:rFonts w:ascii="Times New Roman" w:eastAsia="Times New Roman" w:hAnsi="Times New Roman" w:cs="Times New Roman"/>
            <w:sz w:val="28"/>
            <w:szCs w:val="28"/>
          </w:rPr>
          <w:t xml:space="preserve"> факторів </w:t>
        </w:r>
      </w:hyperlink>
      <w:r w:rsidRPr="00D37454">
        <w:rPr>
          <w:rFonts w:ascii="Times New Roman" w:eastAsia="Times New Roman" w:hAnsi="Times New Roman" w:cs="Times New Roman"/>
          <w:sz w:val="28"/>
          <w:szCs w:val="28"/>
        </w:rPr>
        <w:t>на організми:</w:t>
      </w:r>
    </w:p>
    <w:p w14:paraId="2551ACF7"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1) правило екологічної індивідуальності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не</w:t>
      </w:r>
      <w:hyperlink r:id="rId258">
        <w:r w:rsidRPr="00D37454">
          <w:rPr>
            <w:rFonts w:ascii="Times New Roman" w:eastAsia="Times New Roman" w:hAnsi="Times New Roman" w:cs="Times New Roman"/>
            <w:sz w:val="28"/>
            <w:szCs w:val="28"/>
          </w:rPr>
          <w:t xml:space="preserve"> існує </w:t>
        </w:r>
      </w:hyperlink>
      <w:r w:rsidRPr="00D37454">
        <w:rPr>
          <w:rFonts w:ascii="Times New Roman" w:eastAsia="Times New Roman" w:hAnsi="Times New Roman" w:cs="Times New Roman"/>
          <w:sz w:val="28"/>
          <w:szCs w:val="28"/>
        </w:rPr>
        <w:t xml:space="preserve">двох близьких видів, подібних за своїми адаптаціями. Наприклад, кріт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риє ґрунт кінцівками, а сліпак – різцями;</w:t>
      </w:r>
    </w:p>
    <w:p w14:paraId="49655380"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2) правило відносної незалежності адаптації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добра пристосованість організмів до певного чинника не означає такої самої пристосованості до інших. Наприклад, річкові раки живуть на дні та живляться живими організмами та рештками, але дуже чутливі до забруднення води;</w:t>
      </w:r>
    </w:p>
    <w:p w14:paraId="4F413230"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3) закон оптимуму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кожен</w:t>
      </w:r>
      <w:hyperlink r:id="rId259">
        <w:r w:rsidRPr="00D37454">
          <w:rPr>
            <w:rFonts w:ascii="Times New Roman" w:eastAsia="Times New Roman" w:hAnsi="Times New Roman" w:cs="Times New Roman"/>
            <w:sz w:val="28"/>
            <w:szCs w:val="28"/>
          </w:rPr>
          <w:t xml:space="preserve"> фактор </w:t>
        </w:r>
      </w:hyperlink>
      <w:r w:rsidRPr="00D37454">
        <w:rPr>
          <w:rFonts w:ascii="Times New Roman" w:eastAsia="Times New Roman" w:hAnsi="Times New Roman" w:cs="Times New Roman"/>
          <w:sz w:val="28"/>
          <w:szCs w:val="28"/>
        </w:rPr>
        <w:t>позитивно впливає на організм лише в певних межах.</w:t>
      </w:r>
    </w:p>
    <w:p w14:paraId="132F295E"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Основна закономірність у впливі екологічних</w:t>
      </w:r>
      <w:hyperlink r:id="rId260">
        <w:r w:rsidRPr="00D37454">
          <w:rPr>
            <w:rFonts w:ascii="Times New Roman" w:eastAsia="Times New Roman" w:hAnsi="Times New Roman" w:cs="Times New Roman"/>
            <w:sz w:val="28"/>
            <w:szCs w:val="28"/>
          </w:rPr>
          <w:t xml:space="preserve"> факторів </w:t>
        </w:r>
      </w:hyperlink>
      <w:r w:rsidRPr="00D37454">
        <w:rPr>
          <w:rFonts w:ascii="Times New Roman" w:eastAsia="Times New Roman" w:hAnsi="Times New Roman" w:cs="Times New Roman"/>
          <w:sz w:val="28"/>
          <w:szCs w:val="28"/>
        </w:rPr>
        <w:t>на організми</w:t>
      </w:r>
      <w:hyperlink r:id="rId261">
        <w:r w:rsidRPr="00D37454">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називається закону оптимуму. Результати дії змінного</w:t>
      </w:r>
      <w:hyperlink r:id="rId262">
        <w:r w:rsidRPr="00D37454">
          <w:rPr>
            <w:rFonts w:ascii="Times New Roman" w:eastAsia="Times New Roman" w:hAnsi="Times New Roman" w:cs="Times New Roman"/>
            <w:sz w:val="28"/>
            <w:szCs w:val="28"/>
          </w:rPr>
          <w:t xml:space="preserve"> фактору </w:t>
        </w:r>
      </w:hyperlink>
      <w:r w:rsidRPr="00D37454">
        <w:rPr>
          <w:rFonts w:ascii="Times New Roman" w:eastAsia="Times New Roman" w:hAnsi="Times New Roman" w:cs="Times New Roman"/>
          <w:sz w:val="28"/>
          <w:szCs w:val="28"/>
        </w:rPr>
        <w:t>залежать насамперед від сили його прояву, або дозування.</w:t>
      </w:r>
      <w:hyperlink r:id="rId263">
        <w:r w:rsidRPr="00D37454">
          <w:rPr>
            <w:rFonts w:ascii="Times New Roman" w:eastAsia="Times New Roman" w:hAnsi="Times New Roman" w:cs="Times New Roman"/>
            <w:sz w:val="28"/>
            <w:szCs w:val="28"/>
          </w:rPr>
          <w:t xml:space="preserve"> Фактори </w:t>
        </w:r>
      </w:hyperlink>
      <w:r w:rsidRPr="00D37454">
        <w:rPr>
          <w:rFonts w:ascii="Times New Roman" w:eastAsia="Times New Roman" w:hAnsi="Times New Roman" w:cs="Times New Roman"/>
          <w:sz w:val="28"/>
          <w:szCs w:val="28"/>
        </w:rPr>
        <w:t xml:space="preserve">позитивно впливають </w:t>
      </w:r>
      <w:r w:rsidRPr="00D37454">
        <w:rPr>
          <w:rFonts w:ascii="Times New Roman" w:eastAsia="Times New Roman" w:hAnsi="Times New Roman" w:cs="Times New Roman"/>
          <w:sz w:val="28"/>
          <w:szCs w:val="28"/>
        </w:rPr>
        <w:lastRenderedPageBreak/>
        <w:t>на організми лише в певних межах. Недостатня або надлишкова</w:t>
      </w:r>
      <w:hyperlink r:id="rId264">
        <w:r w:rsidRPr="00D37454">
          <w:rPr>
            <w:rFonts w:ascii="Times New Roman" w:eastAsia="Times New Roman" w:hAnsi="Times New Roman" w:cs="Times New Roman"/>
            <w:sz w:val="28"/>
            <w:szCs w:val="28"/>
          </w:rPr>
          <w:t xml:space="preserve"> їх</w:t>
        </w:r>
      </w:hyperlink>
      <w:hyperlink r:id="rId265">
        <w:r w:rsidRPr="00D37454">
          <w:rPr>
            <w:rFonts w:ascii="Times New Roman" w:eastAsia="Times New Roman" w:hAnsi="Times New Roman" w:cs="Times New Roman"/>
            <w:sz w:val="28"/>
            <w:szCs w:val="28"/>
          </w:rPr>
          <w:t>ня</w:t>
        </w:r>
      </w:hyperlink>
      <w:hyperlink r:id="rId266">
        <w:r w:rsidRPr="00D37454">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дія позначається на організмах негативно.</w:t>
      </w:r>
    </w:p>
    <w:p w14:paraId="1352AB08"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6D22B9">
        <w:rPr>
          <w:rFonts w:ascii="Times New Roman" w:eastAsia="Times New Roman" w:hAnsi="Times New Roman" w:cs="Times New Roman"/>
          <w:b/>
          <w:bCs/>
          <w:i/>
          <w:iCs/>
          <w:sz w:val="28"/>
          <w:szCs w:val="28"/>
        </w:rPr>
        <w:t>Зона оптимуму</w:t>
      </w:r>
      <w:r w:rsidRPr="00D37454">
        <w:rPr>
          <w:rFonts w:ascii="Times New Roman" w:eastAsia="Times New Roman" w:hAnsi="Times New Roman" w:cs="Times New Roman"/>
          <w:sz w:val="28"/>
          <w:szCs w:val="28"/>
        </w:rPr>
        <w:t xml:space="preserve"> – це сприятлива інтенсивність впливу екологічного</w:t>
      </w:r>
      <w:hyperlink r:id="rId267">
        <w:r w:rsidRPr="00D37454">
          <w:rPr>
            <w:rFonts w:ascii="Times New Roman" w:eastAsia="Times New Roman" w:hAnsi="Times New Roman" w:cs="Times New Roman"/>
            <w:sz w:val="28"/>
            <w:szCs w:val="28"/>
          </w:rPr>
          <w:t xml:space="preserve"> фактору </w:t>
        </w:r>
      </w:hyperlink>
      <w:r w:rsidRPr="00D37454">
        <w:rPr>
          <w:rFonts w:ascii="Times New Roman" w:eastAsia="Times New Roman" w:hAnsi="Times New Roman" w:cs="Times New Roman"/>
          <w:sz w:val="28"/>
          <w:szCs w:val="28"/>
        </w:rPr>
        <w:t>для організмів певного</w:t>
      </w:r>
      <w:hyperlink r:id="rId268">
        <w:r w:rsidRPr="00D37454">
          <w:rPr>
            <w:rFonts w:ascii="Times New Roman" w:eastAsia="Times New Roman" w:hAnsi="Times New Roman" w:cs="Times New Roman"/>
            <w:sz w:val="28"/>
            <w:szCs w:val="28"/>
          </w:rPr>
          <w:t xml:space="preserve"> виду.</w:t>
        </w:r>
      </w:hyperlink>
    </w:p>
    <w:p w14:paraId="65780801"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6D22B9">
        <w:rPr>
          <w:rFonts w:ascii="Times New Roman" w:eastAsia="Times New Roman" w:hAnsi="Times New Roman" w:cs="Times New Roman"/>
          <w:b/>
          <w:bCs/>
          <w:i/>
          <w:iCs/>
          <w:sz w:val="28"/>
          <w:szCs w:val="28"/>
        </w:rPr>
        <w:t xml:space="preserve">Зона </w:t>
      </w:r>
      <w:proofErr w:type="spellStart"/>
      <w:r w:rsidRPr="006D22B9">
        <w:rPr>
          <w:rFonts w:ascii="Times New Roman" w:eastAsia="Times New Roman" w:hAnsi="Times New Roman" w:cs="Times New Roman"/>
          <w:b/>
          <w:bCs/>
          <w:i/>
          <w:iCs/>
          <w:sz w:val="28"/>
          <w:szCs w:val="28"/>
        </w:rPr>
        <w:t>песимуму</w:t>
      </w:r>
      <w:proofErr w:type="spellEnd"/>
      <w:r w:rsidRPr="00D37454">
        <w:rPr>
          <w:rFonts w:ascii="Times New Roman" w:eastAsia="Times New Roman" w:hAnsi="Times New Roman" w:cs="Times New Roman"/>
          <w:sz w:val="28"/>
          <w:szCs w:val="28"/>
        </w:rPr>
        <w:t xml:space="preserve"> – відхилення інтенсивності дії певного екологічного</w:t>
      </w:r>
      <w:hyperlink r:id="rId269">
        <w:r w:rsidRPr="00D37454">
          <w:rPr>
            <w:rFonts w:ascii="Times New Roman" w:eastAsia="Times New Roman" w:hAnsi="Times New Roman" w:cs="Times New Roman"/>
            <w:sz w:val="28"/>
            <w:szCs w:val="28"/>
          </w:rPr>
          <w:t xml:space="preserve"> фактору </w:t>
        </w:r>
      </w:hyperlink>
      <w:r w:rsidRPr="00D37454">
        <w:rPr>
          <w:rFonts w:ascii="Times New Roman" w:eastAsia="Times New Roman" w:hAnsi="Times New Roman" w:cs="Times New Roman"/>
          <w:sz w:val="28"/>
          <w:szCs w:val="28"/>
        </w:rPr>
        <w:t>від оптимальної в той чи інший бік і виявлення його пригнічуваної дії.</w:t>
      </w:r>
    </w:p>
    <w:p w14:paraId="48D7EDBF" w14:textId="77777777" w:rsidR="003A1A1F" w:rsidRPr="00D37454" w:rsidRDefault="007C35AF" w:rsidP="003A1A1F">
      <w:pPr>
        <w:tabs>
          <w:tab w:val="left" w:pos="1134"/>
        </w:tabs>
        <w:spacing w:after="0" w:line="240" w:lineRule="auto"/>
        <w:ind w:firstLine="709"/>
        <w:jc w:val="both"/>
        <w:rPr>
          <w:rFonts w:ascii="Times New Roman" w:eastAsia="Times New Roman" w:hAnsi="Times New Roman" w:cs="Times New Roman"/>
          <w:sz w:val="28"/>
          <w:szCs w:val="28"/>
        </w:rPr>
      </w:pPr>
      <w:hyperlink r:id="rId270">
        <w:r w:rsidR="003A1A1F" w:rsidRPr="00D37454">
          <w:rPr>
            <w:rFonts w:ascii="Times New Roman" w:eastAsia="Times New Roman" w:hAnsi="Times New Roman" w:cs="Times New Roman"/>
            <w:sz w:val="28"/>
            <w:szCs w:val="28"/>
          </w:rPr>
          <w:t xml:space="preserve">Верхня </w:t>
        </w:r>
      </w:hyperlink>
      <w:r w:rsidR="003A1A1F" w:rsidRPr="00D37454">
        <w:rPr>
          <w:rFonts w:ascii="Times New Roman" w:eastAsia="Times New Roman" w:hAnsi="Times New Roman" w:cs="Times New Roman"/>
          <w:sz w:val="28"/>
          <w:szCs w:val="28"/>
        </w:rPr>
        <w:t xml:space="preserve">та нижня межі витривалості (критичні точки максимуму та мінімуму) </w:t>
      </w:r>
      <w:r w:rsidR="003A1A1F">
        <w:rPr>
          <w:rFonts w:ascii="Times New Roman" w:eastAsia="Times New Roman" w:hAnsi="Times New Roman" w:cs="Times New Roman"/>
          <w:sz w:val="28"/>
          <w:szCs w:val="28"/>
        </w:rPr>
        <w:t>–</w:t>
      </w:r>
      <w:r w:rsidR="003A1A1F" w:rsidRPr="00D37454">
        <w:rPr>
          <w:rFonts w:ascii="Times New Roman" w:eastAsia="Times New Roman" w:hAnsi="Times New Roman" w:cs="Times New Roman"/>
          <w:sz w:val="28"/>
          <w:szCs w:val="28"/>
        </w:rPr>
        <w:t xml:space="preserve"> це значення інтенсивності дії екологічного</w:t>
      </w:r>
      <w:hyperlink r:id="rId271">
        <w:r w:rsidR="003A1A1F" w:rsidRPr="00D37454">
          <w:rPr>
            <w:rFonts w:ascii="Times New Roman" w:eastAsia="Times New Roman" w:hAnsi="Times New Roman" w:cs="Times New Roman"/>
            <w:sz w:val="28"/>
            <w:szCs w:val="28"/>
          </w:rPr>
          <w:t xml:space="preserve"> фактору,</w:t>
        </w:r>
      </w:hyperlink>
      <w:r w:rsidR="003A1A1F" w:rsidRPr="00D37454">
        <w:rPr>
          <w:rFonts w:ascii="Times New Roman" w:eastAsia="Times New Roman" w:hAnsi="Times New Roman" w:cs="Times New Roman"/>
          <w:sz w:val="28"/>
          <w:szCs w:val="28"/>
        </w:rPr>
        <w:t xml:space="preserve"> за якими існування організмів стає неможливим (рис. 2).</w:t>
      </w:r>
    </w:p>
    <w:p w14:paraId="1EC89AFF"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p>
    <w:p w14:paraId="10EEDD9D"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noProof/>
          <w:sz w:val="28"/>
          <w:szCs w:val="28"/>
        </w:rPr>
        <w:drawing>
          <wp:inline distT="0" distB="0" distL="0" distR="0" wp14:anchorId="66DD66CE" wp14:editId="56BDDAFB">
            <wp:extent cx="4337174" cy="2780689"/>
            <wp:effectExtent l="0" t="0" r="0" b="0"/>
            <wp:docPr id="2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72"/>
                    <a:srcRect/>
                    <a:stretch>
                      <a:fillRect/>
                    </a:stretch>
                  </pic:blipFill>
                  <pic:spPr>
                    <a:xfrm>
                      <a:off x="0" y="0"/>
                      <a:ext cx="4337174" cy="2780689"/>
                    </a:xfrm>
                    <a:prstGeom prst="rect">
                      <a:avLst/>
                    </a:prstGeom>
                    <a:ln/>
                  </pic:spPr>
                </pic:pic>
              </a:graphicData>
            </a:graphic>
          </wp:inline>
        </w:drawing>
      </w:r>
    </w:p>
    <w:p w14:paraId="36B8939F" w14:textId="77777777" w:rsidR="003A1A1F" w:rsidRPr="00D37454" w:rsidRDefault="003A1A1F" w:rsidP="003A1A1F">
      <w:pPr>
        <w:tabs>
          <w:tab w:val="left" w:pos="1134"/>
        </w:tabs>
        <w:spacing w:after="0" w:line="240" w:lineRule="auto"/>
        <w:ind w:firstLine="709"/>
        <w:jc w:val="center"/>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Рис.2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Крива толерантності (графічне зображення закону оптимуму)</w:t>
      </w:r>
    </w:p>
    <w:p w14:paraId="62040E74"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Закон оптимуму універсальний. Він визначає межі умов, у яких можливе існування видів, а також межі коливання цих умов. Ці прості й інтуїтивно давно зрозумілі закони часто грубо порушуються в господарській діяльності, що призводить до забруднення середовища й екологічних катастроф. Надлишок добрив, внесених у ґрунт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причина широко поширеної </w:t>
      </w:r>
      <w:proofErr w:type="spellStart"/>
      <w:r w:rsidRPr="00D37454">
        <w:rPr>
          <w:rFonts w:ascii="Times New Roman" w:eastAsia="Times New Roman" w:hAnsi="Times New Roman" w:cs="Times New Roman"/>
          <w:sz w:val="28"/>
          <w:szCs w:val="28"/>
        </w:rPr>
        <w:t>евтрофікації</w:t>
      </w:r>
      <w:proofErr w:type="spellEnd"/>
      <w:r w:rsidRPr="00D37454">
        <w:rPr>
          <w:rFonts w:ascii="Times New Roman" w:eastAsia="Times New Roman" w:hAnsi="Times New Roman" w:cs="Times New Roman"/>
          <w:sz w:val="28"/>
          <w:szCs w:val="28"/>
        </w:rPr>
        <w:t xml:space="preserve"> (цвітіння) водойм. Змивання фосфору й азоту з</w:t>
      </w:r>
      <w:hyperlink r:id="rId273">
        <w:r w:rsidRPr="00D37454">
          <w:rPr>
            <w:rFonts w:ascii="Times New Roman" w:eastAsia="Times New Roman" w:hAnsi="Times New Roman" w:cs="Times New Roman"/>
            <w:sz w:val="28"/>
            <w:szCs w:val="28"/>
          </w:rPr>
          <w:t xml:space="preserve"> полів </w:t>
        </w:r>
      </w:hyperlink>
      <w:r w:rsidRPr="00D37454">
        <w:rPr>
          <w:rFonts w:ascii="Times New Roman" w:eastAsia="Times New Roman" w:hAnsi="Times New Roman" w:cs="Times New Roman"/>
          <w:sz w:val="28"/>
          <w:szCs w:val="28"/>
        </w:rPr>
        <w:t>у прісні водойми</w:t>
      </w:r>
      <w:hyperlink r:id="rId274">
        <w:r w:rsidRPr="00D37454">
          <w:rPr>
            <w:rFonts w:ascii="Times New Roman" w:eastAsia="Times New Roman" w:hAnsi="Times New Roman" w:cs="Times New Roman"/>
            <w:sz w:val="28"/>
            <w:szCs w:val="28"/>
          </w:rPr>
          <w:t xml:space="preserve"> </w:t>
        </w:r>
      </w:hyperlink>
      <w:hyperlink r:id="rId275">
        <w:r w:rsidRPr="00D37454">
          <w:rPr>
            <w:rFonts w:ascii="Times New Roman" w:eastAsia="Times New Roman" w:hAnsi="Times New Roman" w:cs="Times New Roman"/>
            <w:sz w:val="28"/>
            <w:szCs w:val="28"/>
          </w:rPr>
          <w:t>спричиню</w:t>
        </w:r>
      </w:hyperlink>
      <w:hyperlink r:id="rId276">
        <w:r w:rsidRPr="00D37454">
          <w:rPr>
            <w:rFonts w:ascii="Times New Roman" w:eastAsia="Times New Roman" w:hAnsi="Times New Roman" w:cs="Times New Roman"/>
            <w:sz w:val="28"/>
            <w:szCs w:val="28"/>
          </w:rPr>
          <w:t xml:space="preserve">є </w:t>
        </w:r>
      </w:hyperlink>
      <w:r w:rsidRPr="00D37454">
        <w:rPr>
          <w:rFonts w:ascii="Times New Roman" w:eastAsia="Times New Roman" w:hAnsi="Times New Roman" w:cs="Times New Roman"/>
          <w:sz w:val="28"/>
          <w:szCs w:val="28"/>
        </w:rPr>
        <w:t>бурхливе розмноження бактерій і водоростей. Надлишок отрутохімікатів, що застосовуються в боротьбі зі шкідниками, у кінцевому рахунку через продукти харчування і воду надходять в організм людини, підриваючи здоров’я. Ці складності створюються</w:t>
      </w:r>
      <w:hyperlink r:id="rId277">
        <w:r w:rsidRPr="00D37454">
          <w:rPr>
            <w:rFonts w:ascii="Times New Roman" w:eastAsia="Times New Roman" w:hAnsi="Times New Roman" w:cs="Times New Roman"/>
            <w:sz w:val="28"/>
            <w:szCs w:val="28"/>
          </w:rPr>
          <w:t xml:space="preserve"> самою людиною,</w:t>
        </w:r>
      </w:hyperlink>
      <w:r w:rsidRPr="00D37454">
        <w:rPr>
          <w:rFonts w:ascii="Times New Roman" w:eastAsia="Times New Roman" w:hAnsi="Times New Roman" w:cs="Times New Roman"/>
          <w:sz w:val="28"/>
          <w:szCs w:val="28"/>
        </w:rPr>
        <w:t xml:space="preserve"> що не дотримується кількісних норм впливу на</w:t>
      </w:r>
      <w:hyperlink r:id="rId278">
        <w:r w:rsidRPr="00D37454">
          <w:rPr>
            <w:rFonts w:ascii="Times New Roman" w:eastAsia="Times New Roman" w:hAnsi="Times New Roman" w:cs="Times New Roman"/>
            <w:sz w:val="28"/>
            <w:szCs w:val="28"/>
          </w:rPr>
          <w:t xml:space="preserve"> навколишнє середовищ</w:t>
        </w:r>
      </w:hyperlink>
      <w:r w:rsidRPr="00D37454">
        <w:rPr>
          <w:rFonts w:ascii="Times New Roman" w:eastAsia="Times New Roman" w:hAnsi="Times New Roman" w:cs="Times New Roman"/>
          <w:sz w:val="28"/>
          <w:szCs w:val="28"/>
        </w:rPr>
        <w:t>е.</w:t>
      </w:r>
    </w:p>
    <w:p w14:paraId="50AB7439"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6D22B9">
        <w:rPr>
          <w:rFonts w:ascii="Times New Roman" w:eastAsia="Times New Roman" w:hAnsi="Times New Roman" w:cs="Times New Roman"/>
          <w:b/>
          <w:bCs/>
          <w:i/>
          <w:iCs/>
          <w:sz w:val="28"/>
          <w:szCs w:val="28"/>
        </w:rPr>
        <w:t>Екологічна валентність певного</w:t>
      </w:r>
      <w:hyperlink r:id="rId279">
        <w:r w:rsidRPr="006D22B9">
          <w:rPr>
            <w:rFonts w:ascii="Times New Roman" w:eastAsia="Times New Roman" w:hAnsi="Times New Roman" w:cs="Times New Roman"/>
            <w:b/>
            <w:bCs/>
            <w:i/>
            <w:iCs/>
            <w:sz w:val="28"/>
            <w:szCs w:val="28"/>
          </w:rPr>
          <w:t xml:space="preserve"> виду</w:t>
        </w:r>
        <w:r w:rsidRPr="00D37454">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 це діапазон інтенсивності дії екологічного</w:t>
      </w:r>
      <w:hyperlink r:id="rId280">
        <w:r w:rsidRPr="00D37454">
          <w:rPr>
            <w:rFonts w:ascii="Times New Roman" w:eastAsia="Times New Roman" w:hAnsi="Times New Roman" w:cs="Times New Roman"/>
            <w:sz w:val="28"/>
            <w:szCs w:val="28"/>
          </w:rPr>
          <w:t xml:space="preserve"> фактору,</w:t>
        </w:r>
      </w:hyperlink>
      <w:r w:rsidRPr="00D37454">
        <w:rPr>
          <w:rFonts w:ascii="Times New Roman" w:eastAsia="Times New Roman" w:hAnsi="Times New Roman" w:cs="Times New Roman"/>
          <w:sz w:val="28"/>
          <w:szCs w:val="28"/>
        </w:rPr>
        <w:t xml:space="preserve"> у якому можливе існування певного</w:t>
      </w:r>
      <w:hyperlink r:id="rId281">
        <w:r w:rsidRPr="00D37454">
          <w:rPr>
            <w:rFonts w:ascii="Times New Roman" w:eastAsia="Times New Roman" w:hAnsi="Times New Roman" w:cs="Times New Roman"/>
            <w:sz w:val="28"/>
            <w:szCs w:val="28"/>
          </w:rPr>
          <w:t xml:space="preserve"> виду.</w:t>
        </w:r>
      </w:hyperlink>
      <w:r w:rsidRPr="00D37454">
        <w:rPr>
          <w:rFonts w:ascii="Times New Roman" w:eastAsia="Times New Roman" w:hAnsi="Times New Roman" w:cs="Times New Roman"/>
          <w:sz w:val="28"/>
          <w:szCs w:val="28"/>
        </w:rPr>
        <w:t xml:space="preserve"> Широку екологічну валентність позначають префіксом </w:t>
      </w:r>
      <w:proofErr w:type="spellStart"/>
      <w:r w:rsidRPr="006D22B9">
        <w:rPr>
          <w:rFonts w:ascii="Times New Roman" w:eastAsia="Times New Roman" w:hAnsi="Times New Roman" w:cs="Times New Roman"/>
          <w:i/>
          <w:iCs/>
          <w:sz w:val="28"/>
          <w:szCs w:val="28"/>
        </w:rPr>
        <w:t>еври</w:t>
      </w:r>
      <w:proofErr w:type="spellEnd"/>
      <w:r w:rsidRPr="00D37454">
        <w:rPr>
          <w:rFonts w:ascii="Times New Roman" w:eastAsia="Times New Roman" w:hAnsi="Times New Roman" w:cs="Times New Roman"/>
          <w:sz w:val="28"/>
          <w:szCs w:val="28"/>
        </w:rPr>
        <w:t xml:space="preserve">- (евритермні, еврибатні тощо), вузьку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w:t>
      </w:r>
      <w:proofErr w:type="spellStart"/>
      <w:r w:rsidRPr="006D22B9">
        <w:rPr>
          <w:rFonts w:ascii="Times New Roman" w:eastAsia="Times New Roman" w:hAnsi="Times New Roman" w:cs="Times New Roman"/>
          <w:i/>
          <w:iCs/>
          <w:sz w:val="28"/>
          <w:szCs w:val="28"/>
        </w:rPr>
        <w:t>стено</w:t>
      </w:r>
      <w:proofErr w:type="spellEnd"/>
      <w:r w:rsidRPr="00D37454">
        <w:rPr>
          <w:rFonts w:ascii="Times New Roman" w:eastAsia="Times New Roman" w:hAnsi="Times New Roman" w:cs="Times New Roman"/>
          <w:sz w:val="28"/>
          <w:szCs w:val="28"/>
        </w:rPr>
        <w:t xml:space="preserve">- (стенотермні, </w:t>
      </w:r>
      <w:proofErr w:type="spellStart"/>
      <w:r w:rsidRPr="00D37454">
        <w:rPr>
          <w:rFonts w:ascii="Times New Roman" w:eastAsia="Times New Roman" w:hAnsi="Times New Roman" w:cs="Times New Roman"/>
          <w:sz w:val="28"/>
          <w:szCs w:val="28"/>
        </w:rPr>
        <w:t>стенобатні</w:t>
      </w:r>
      <w:proofErr w:type="spellEnd"/>
      <w:r w:rsidRPr="00D37454">
        <w:rPr>
          <w:rFonts w:ascii="Times New Roman" w:eastAsia="Times New Roman" w:hAnsi="Times New Roman" w:cs="Times New Roman"/>
          <w:sz w:val="28"/>
          <w:szCs w:val="28"/>
        </w:rPr>
        <w:t>).</w:t>
      </w:r>
      <w:hyperlink r:id="rId282">
        <w:r w:rsidRPr="00D37454">
          <w:rPr>
            <w:rFonts w:ascii="Times New Roman" w:eastAsia="Times New Roman" w:hAnsi="Times New Roman" w:cs="Times New Roman"/>
            <w:sz w:val="28"/>
            <w:szCs w:val="28"/>
          </w:rPr>
          <w:t xml:space="preserve"> Види,</w:t>
        </w:r>
      </w:hyperlink>
      <w:r w:rsidRPr="00D37454">
        <w:rPr>
          <w:rFonts w:ascii="Times New Roman" w:eastAsia="Times New Roman" w:hAnsi="Times New Roman" w:cs="Times New Roman"/>
          <w:sz w:val="28"/>
          <w:szCs w:val="28"/>
        </w:rPr>
        <w:t xml:space="preserve"> що живуть у широкому діапазоні коливань інтенсивності дії</w:t>
      </w:r>
      <w:hyperlink r:id="rId283">
        <w:r w:rsidRPr="00D37454">
          <w:rPr>
            <w:rFonts w:ascii="Times New Roman" w:eastAsia="Times New Roman" w:hAnsi="Times New Roman" w:cs="Times New Roman"/>
            <w:sz w:val="28"/>
            <w:szCs w:val="28"/>
          </w:rPr>
          <w:t xml:space="preserve"> факторів,</w:t>
        </w:r>
      </w:hyperlink>
      <w:r w:rsidRPr="00D37454">
        <w:rPr>
          <w:rFonts w:ascii="Times New Roman" w:eastAsia="Times New Roman" w:hAnsi="Times New Roman" w:cs="Times New Roman"/>
          <w:sz w:val="28"/>
          <w:szCs w:val="28"/>
        </w:rPr>
        <w:t xml:space="preserve"> називаються </w:t>
      </w:r>
      <w:r w:rsidRPr="006D22B9">
        <w:rPr>
          <w:rFonts w:ascii="Times New Roman" w:eastAsia="Times New Roman" w:hAnsi="Times New Roman" w:cs="Times New Roman"/>
          <w:b/>
          <w:bCs/>
          <w:i/>
          <w:iCs/>
          <w:sz w:val="28"/>
          <w:szCs w:val="28"/>
        </w:rPr>
        <w:t>еврибіонтами</w:t>
      </w:r>
      <w:r w:rsidRPr="00D37454">
        <w:rPr>
          <w:rFonts w:ascii="Times New Roman" w:eastAsia="Times New Roman" w:hAnsi="Times New Roman" w:cs="Times New Roman"/>
          <w:sz w:val="28"/>
          <w:szCs w:val="28"/>
        </w:rPr>
        <w:t xml:space="preserve">, ті, що у вузькому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w:t>
      </w:r>
      <w:proofErr w:type="spellStart"/>
      <w:r w:rsidRPr="006D22B9">
        <w:rPr>
          <w:rFonts w:ascii="Times New Roman" w:eastAsia="Times New Roman" w:hAnsi="Times New Roman" w:cs="Times New Roman"/>
          <w:b/>
          <w:bCs/>
          <w:i/>
          <w:iCs/>
          <w:sz w:val="28"/>
          <w:szCs w:val="28"/>
        </w:rPr>
        <w:t>стенобіонтами</w:t>
      </w:r>
      <w:proofErr w:type="spellEnd"/>
      <w:r w:rsidRPr="00D37454">
        <w:rPr>
          <w:rFonts w:ascii="Times New Roman" w:eastAsia="Times New Roman" w:hAnsi="Times New Roman" w:cs="Times New Roman"/>
          <w:sz w:val="28"/>
          <w:szCs w:val="28"/>
        </w:rPr>
        <w:t>.</w:t>
      </w:r>
    </w:p>
    <w:p w14:paraId="5C9680C1"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lastRenderedPageBreak/>
        <w:t>Оптимум та межі витривалості організму щодо певного чинника залежать від інтенсивності дії інших</w:t>
      </w:r>
      <w:hyperlink r:id="rId284">
        <w:r w:rsidRPr="00D37454">
          <w:rPr>
            <w:rFonts w:ascii="Times New Roman" w:eastAsia="Times New Roman" w:hAnsi="Times New Roman" w:cs="Times New Roman"/>
            <w:sz w:val="28"/>
            <w:szCs w:val="28"/>
          </w:rPr>
          <w:t xml:space="preserve"> факторів.</w:t>
        </w:r>
      </w:hyperlink>
      <w:r w:rsidRPr="00D37454">
        <w:rPr>
          <w:rFonts w:ascii="Times New Roman" w:eastAsia="Times New Roman" w:hAnsi="Times New Roman" w:cs="Times New Roman"/>
          <w:sz w:val="28"/>
          <w:szCs w:val="28"/>
        </w:rPr>
        <w:t xml:space="preserve"> Наприклад, надмірну вологість повітря легше перенести в прохолодну погоду.</w:t>
      </w:r>
    </w:p>
    <w:p w14:paraId="14D641FC"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Явище взаємодії екологічних</w:t>
      </w:r>
      <w:hyperlink r:id="rId285">
        <w:r w:rsidRPr="00D37454">
          <w:rPr>
            <w:rFonts w:ascii="Times New Roman" w:eastAsia="Times New Roman" w:hAnsi="Times New Roman" w:cs="Times New Roman"/>
            <w:sz w:val="28"/>
            <w:szCs w:val="28"/>
          </w:rPr>
          <w:t xml:space="preserve"> факторів </w:t>
        </w:r>
      </w:hyperlink>
      <w:r>
        <w:rPr>
          <w:rFonts w:ascii="Times New Roman" w:eastAsia="Times New Roman" w:hAnsi="Times New Roman" w:cs="Times New Roman"/>
          <w:sz w:val="28"/>
          <w:szCs w:val="28"/>
        </w:rPr>
        <w:t>–</w:t>
      </w:r>
      <w:hyperlink r:id="rId286">
        <w:r w:rsidRPr="00D37454">
          <w:rPr>
            <w:rFonts w:ascii="Times New Roman" w:eastAsia="Times New Roman" w:hAnsi="Times New Roman" w:cs="Times New Roman"/>
            <w:sz w:val="28"/>
            <w:szCs w:val="28"/>
          </w:rPr>
          <w:t xml:space="preserve"> </w:t>
        </w:r>
      </w:hyperlink>
      <w:hyperlink r:id="rId287">
        <w:r w:rsidRPr="00D37454">
          <w:rPr>
            <w:rFonts w:ascii="Times New Roman" w:eastAsia="Times New Roman" w:hAnsi="Times New Roman" w:cs="Times New Roman"/>
            <w:sz w:val="28"/>
            <w:szCs w:val="28"/>
          </w:rPr>
          <w:t>щод</w:t>
        </w:r>
      </w:hyperlink>
      <w:hyperlink r:id="rId288">
        <w:r w:rsidRPr="00D37454">
          <w:rPr>
            <w:rFonts w:ascii="Times New Roman" w:eastAsia="Times New Roman" w:hAnsi="Times New Roman" w:cs="Times New Roman"/>
            <w:sz w:val="28"/>
            <w:szCs w:val="28"/>
          </w:rPr>
          <w:t xml:space="preserve">о </w:t>
        </w:r>
      </w:hyperlink>
      <w:r w:rsidRPr="00D37454">
        <w:rPr>
          <w:rFonts w:ascii="Times New Roman" w:eastAsia="Times New Roman" w:hAnsi="Times New Roman" w:cs="Times New Roman"/>
          <w:sz w:val="28"/>
          <w:szCs w:val="28"/>
        </w:rPr>
        <w:t>будь-якого чинника середовища оптимум і межі витривалості можуть зсуватися в певний бік залежно від того, з якою силою і в якому поєднанні діють інші чинники.</w:t>
      </w:r>
    </w:p>
    <w:p w14:paraId="7AAE1A2A"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proofErr w:type="spellStart"/>
      <w:r w:rsidRPr="00D37454">
        <w:rPr>
          <w:rFonts w:ascii="Times New Roman" w:eastAsia="Times New Roman" w:hAnsi="Times New Roman" w:cs="Times New Roman"/>
          <w:sz w:val="28"/>
          <w:szCs w:val="28"/>
        </w:rPr>
        <w:t>Взаємокомпенсація</w:t>
      </w:r>
      <w:proofErr w:type="spellEnd"/>
      <w:r w:rsidRPr="00D37454">
        <w:rPr>
          <w:rFonts w:ascii="Times New Roman" w:eastAsia="Times New Roman" w:hAnsi="Times New Roman" w:cs="Times New Roman"/>
          <w:sz w:val="28"/>
          <w:szCs w:val="28"/>
        </w:rPr>
        <w:t xml:space="preserve"> </w:t>
      </w:r>
      <w:proofErr w:type="spellStart"/>
      <w:r w:rsidRPr="00D37454">
        <w:rPr>
          <w:rFonts w:ascii="Times New Roman" w:eastAsia="Times New Roman" w:hAnsi="Times New Roman" w:cs="Times New Roman"/>
          <w:sz w:val="28"/>
          <w:szCs w:val="28"/>
        </w:rPr>
        <w:t>життєво</w:t>
      </w:r>
      <w:proofErr w:type="spellEnd"/>
      <w:r w:rsidRPr="00D37454">
        <w:rPr>
          <w:rFonts w:ascii="Times New Roman" w:eastAsia="Times New Roman" w:hAnsi="Times New Roman" w:cs="Times New Roman"/>
          <w:sz w:val="28"/>
          <w:szCs w:val="28"/>
        </w:rPr>
        <w:t xml:space="preserve"> важливих екологічних</w:t>
      </w:r>
      <w:hyperlink r:id="rId289">
        <w:r w:rsidRPr="00D37454">
          <w:rPr>
            <w:rFonts w:ascii="Times New Roman" w:eastAsia="Times New Roman" w:hAnsi="Times New Roman" w:cs="Times New Roman"/>
            <w:sz w:val="28"/>
            <w:szCs w:val="28"/>
          </w:rPr>
          <w:t xml:space="preserve"> факторів </w:t>
        </w:r>
      </w:hyperlink>
      <w:r w:rsidRPr="00D37454">
        <w:rPr>
          <w:rFonts w:ascii="Times New Roman" w:eastAsia="Times New Roman" w:hAnsi="Times New Roman" w:cs="Times New Roman"/>
          <w:sz w:val="28"/>
          <w:szCs w:val="28"/>
        </w:rPr>
        <w:t>має певні межі. Жоден із них не</w:t>
      </w:r>
      <w:hyperlink r:id="rId290">
        <w:r w:rsidRPr="00D37454">
          <w:rPr>
            <w:rFonts w:ascii="Times New Roman" w:eastAsia="Times New Roman" w:hAnsi="Times New Roman" w:cs="Times New Roman"/>
            <w:sz w:val="28"/>
            <w:szCs w:val="28"/>
          </w:rPr>
          <w:t xml:space="preserve"> може б</w:t>
        </w:r>
      </w:hyperlink>
      <w:r w:rsidRPr="00D37454">
        <w:rPr>
          <w:rFonts w:ascii="Times New Roman" w:eastAsia="Times New Roman" w:hAnsi="Times New Roman" w:cs="Times New Roman"/>
          <w:sz w:val="28"/>
          <w:szCs w:val="28"/>
        </w:rPr>
        <w:t>ути замінений іншими. Існування</w:t>
      </w:r>
      <w:hyperlink r:id="rId291">
        <w:r w:rsidRPr="00D37454">
          <w:rPr>
            <w:rFonts w:ascii="Times New Roman" w:eastAsia="Times New Roman" w:hAnsi="Times New Roman" w:cs="Times New Roman"/>
            <w:sz w:val="28"/>
            <w:szCs w:val="28"/>
          </w:rPr>
          <w:t xml:space="preserve"> виду </w:t>
        </w:r>
      </w:hyperlink>
      <w:r w:rsidRPr="00D37454">
        <w:rPr>
          <w:rFonts w:ascii="Times New Roman" w:eastAsia="Times New Roman" w:hAnsi="Times New Roman" w:cs="Times New Roman"/>
          <w:sz w:val="28"/>
          <w:szCs w:val="28"/>
        </w:rPr>
        <w:t>стає неможливим, якщо інтенсивність ді</w:t>
      </w:r>
      <w:hyperlink r:id="rId292">
        <w:r w:rsidRPr="00D37454">
          <w:rPr>
            <w:rFonts w:ascii="Times New Roman" w:eastAsia="Times New Roman" w:hAnsi="Times New Roman" w:cs="Times New Roman"/>
            <w:sz w:val="28"/>
            <w:szCs w:val="28"/>
          </w:rPr>
          <w:t xml:space="preserve">ї хоча </w:t>
        </w:r>
      </w:hyperlink>
      <w:r w:rsidRPr="00D37454">
        <w:rPr>
          <w:rFonts w:ascii="Times New Roman" w:eastAsia="Times New Roman" w:hAnsi="Times New Roman" w:cs="Times New Roman"/>
          <w:sz w:val="28"/>
          <w:szCs w:val="28"/>
        </w:rPr>
        <w:t>б одного чинника виходить за межі витривалості, незалежно від оптимальної інтенсивності дії інших. Наприклад,</w:t>
      </w:r>
      <w:hyperlink r:id="rId293">
        <w:r w:rsidRPr="00D37454">
          <w:rPr>
            <w:rFonts w:ascii="Times New Roman" w:eastAsia="Times New Roman" w:hAnsi="Times New Roman" w:cs="Times New Roman"/>
            <w:sz w:val="28"/>
            <w:szCs w:val="28"/>
          </w:rPr>
          <w:t xml:space="preserve"> при </w:t>
        </w:r>
      </w:hyperlink>
      <w:r w:rsidRPr="00D37454">
        <w:rPr>
          <w:rFonts w:ascii="Times New Roman" w:eastAsia="Times New Roman" w:hAnsi="Times New Roman" w:cs="Times New Roman"/>
          <w:sz w:val="28"/>
          <w:szCs w:val="28"/>
        </w:rPr>
        <w:t>недостатній освітленості зріст і розвиток рослини буде гальмуватись, незважаючи на оптимальний полив, мінеральні додатки, родючий ґрунт тощо.</w:t>
      </w:r>
    </w:p>
    <w:p w14:paraId="042EB140"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6D22B9">
        <w:rPr>
          <w:rFonts w:ascii="Times New Roman" w:eastAsia="Times New Roman" w:hAnsi="Times New Roman" w:cs="Times New Roman"/>
          <w:b/>
          <w:bCs/>
          <w:i/>
          <w:iCs/>
          <w:sz w:val="28"/>
          <w:szCs w:val="28"/>
        </w:rPr>
        <w:t>Обмежувальний</w:t>
      </w:r>
      <w:hyperlink r:id="rId294">
        <w:r w:rsidRPr="006D22B9">
          <w:rPr>
            <w:rFonts w:ascii="Times New Roman" w:eastAsia="Times New Roman" w:hAnsi="Times New Roman" w:cs="Times New Roman"/>
            <w:b/>
            <w:bCs/>
            <w:i/>
            <w:iCs/>
            <w:sz w:val="28"/>
            <w:szCs w:val="28"/>
          </w:rPr>
          <w:t xml:space="preserve"> фактор</w:t>
        </w:r>
        <w:r w:rsidRPr="00D37454">
          <w:rPr>
            <w:rFonts w:ascii="Times New Roman" w:eastAsia="Times New Roman" w:hAnsi="Times New Roman" w:cs="Times New Roman"/>
            <w:sz w:val="28"/>
            <w:szCs w:val="28"/>
          </w:rPr>
          <w:t xml:space="preserve"> </w:t>
        </w:r>
      </w:hyperlink>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це такий</w:t>
      </w:r>
      <w:hyperlink r:id="rId295">
        <w:r w:rsidRPr="00D37454">
          <w:rPr>
            <w:rFonts w:ascii="Times New Roman" w:eastAsia="Times New Roman" w:hAnsi="Times New Roman" w:cs="Times New Roman"/>
            <w:sz w:val="28"/>
            <w:szCs w:val="28"/>
          </w:rPr>
          <w:t xml:space="preserve"> фактор,</w:t>
        </w:r>
      </w:hyperlink>
      <w:r w:rsidRPr="00D37454">
        <w:rPr>
          <w:rFonts w:ascii="Times New Roman" w:eastAsia="Times New Roman" w:hAnsi="Times New Roman" w:cs="Times New Roman"/>
          <w:sz w:val="28"/>
          <w:szCs w:val="28"/>
        </w:rPr>
        <w:t xml:space="preserve"> інтенсивність </w:t>
      </w:r>
      <w:hyperlink r:id="rId296">
        <w:r w:rsidRPr="00D37454">
          <w:rPr>
            <w:rFonts w:ascii="Times New Roman" w:eastAsia="Times New Roman" w:hAnsi="Times New Roman" w:cs="Times New Roman"/>
            <w:sz w:val="28"/>
            <w:szCs w:val="28"/>
          </w:rPr>
          <w:t>дії</w:t>
        </w:r>
      </w:hyperlink>
      <w:hyperlink r:id="rId297">
        <w:r w:rsidRPr="00D37454">
          <w:rPr>
            <w:rFonts w:ascii="Times New Roman" w:eastAsia="Times New Roman" w:hAnsi="Times New Roman" w:cs="Times New Roman"/>
            <w:sz w:val="28"/>
            <w:szCs w:val="28"/>
          </w:rPr>
          <w:t xml:space="preserve"> </w:t>
        </w:r>
      </w:hyperlink>
      <w:hyperlink r:id="rId298">
        <w:r w:rsidRPr="00D37454">
          <w:rPr>
            <w:rFonts w:ascii="Times New Roman" w:eastAsia="Times New Roman" w:hAnsi="Times New Roman" w:cs="Times New Roman"/>
            <w:sz w:val="28"/>
            <w:szCs w:val="28"/>
          </w:rPr>
          <w:t xml:space="preserve">якого </w:t>
        </w:r>
      </w:hyperlink>
      <w:r w:rsidRPr="00D37454">
        <w:rPr>
          <w:rFonts w:ascii="Times New Roman" w:eastAsia="Times New Roman" w:hAnsi="Times New Roman" w:cs="Times New Roman"/>
          <w:sz w:val="28"/>
          <w:szCs w:val="28"/>
        </w:rPr>
        <w:t>виходить за межі витривалості. Цей</w:t>
      </w:r>
      <w:hyperlink r:id="rId299">
        <w:r w:rsidRPr="00D37454">
          <w:rPr>
            <w:rFonts w:ascii="Times New Roman" w:eastAsia="Times New Roman" w:hAnsi="Times New Roman" w:cs="Times New Roman"/>
            <w:sz w:val="28"/>
            <w:szCs w:val="28"/>
          </w:rPr>
          <w:t xml:space="preserve"> фактор </w:t>
        </w:r>
      </w:hyperlink>
      <w:r w:rsidRPr="00D37454">
        <w:rPr>
          <w:rFonts w:ascii="Times New Roman" w:eastAsia="Times New Roman" w:hAnsi="Times New Roman" w:cs="Times New Roman"/>
          <w:sz w:val="28"/>
          <w:szCs w:val="28"/>
        </w:rPr>
        <w:t>визначає територію розселення виду – ареал. Наприклад, тварини, що живуть на</w:t>
      </w:r>
      <w:hyperlink r:id="rId300">
        <w:r w:rsidRPr="00D37454">
          <w:rPr>
            <w:rFonts w:ascii="Times New Roman" w:eastAsia="Times New Roman" w:hAnsi="Times New Roman" w:cs="Times New Roman"/>
            <w:sz w:val="28"/>
            <w:szCs w:val="28"/>
          </w:rPr>
          <w:t xml:space="preserve"> півн</w:t>
        </w:r>
      </w:hyperlink>
      <w:r w:rsidRPr="00D37454">
        <w:rPr>
          <w:rFonts w:ascii="Times New Roman" w:eastAsia="Times New Roman" w:hAnsi="Times New Roman" w:cs="Times New Roman"/>
          <w:sz w:val="28"/>
          <w:szCs w:val="28"/>
        </w:rPr>
        <w:t>очі (білий ведмідь), не оселяються на</w:t>
      </w:r>
      <w:hyperlink r:id="rId301">
        <w:r w:rsidRPr="00D37454">
          <w:rPr>
            <w:rFonts w:ascii="Times New Roman" w:eastAsia="Times New Roman" w:hAnsi="Times New Roman" w:cs="Times New Roman"/>
            <w:sz w:val="28"/>
            <w:szCs w:val="28"/>
          </w:rPr>
          <w:t xml:space="preserve"> півд</w:t>
        </w:r>
      </w:hyperlink>
      <w:r w:rsidRPr="00D37454">
        <w:rPr>
          <w:rFonts w:ascii="Times New Roman" w:eastAsia="Times New Roman" w:hAnsi="Times New Roman" w:cs="Times New Roman"/>
          <w:sz w:val="28"/>
          <w:szCs w:val="28"/>
        </w:rPr>
        <w:t>ні.</w:t>
      </w:r>
    </w:p>
    <w:p w14:paraId="0E529E9F"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Для існування</w:t>
      </w:r>
      <w:hyperlink r:id="rId302">
        <w:r w:rsidRPr="00D37454">
          <w:rPr>
            <w:rFonts w:ascii="Times New Roman" w:eastAsia="Times New Roman" w:hAnsi="Times New Roman" w:cs="Times New Roman"/>
            <w:sz w:val="28"/>
            <w:szCs w:val="28"/>
          </w:rPr>
          <w:t xml:space="preserve"> виду </w:t>
        </w:r>
      </w:hyperlink>
      <w:r w:rsidRPr="00D37454">
        <w:rPr>
          <w:rFonts w:ascii="Times New Roman" w:eastAsia="Times New Roman" w:hAnsi="Times New Roman" w:cs="Times New Roman"/>
          <w:sz w:val="28"/>
          <w:szCs w:val="28"/>
        </w:rPr>
        <w:t>інтенсивність дії екологічних</w:t>
      </w:r>
      <w:hyperlink r:id="rId303">
        <w:r w:rsidRPr="00D37454">
          <w:rPr>
            <w:rFonts w:ascii="Times New Roman" w:eastAsia="Times New Roman" w:hAnsi="Times New Roman" w:cs="Times New Roman"/>
            <w:sz w:val="28"/>
            <w:szCs w:val="28"/>
          </w:rPr>
          <w:t xml:space="preserve"> факторів </w:t>
        </w:r>
      </w:hyperlink>
      <w:r w:rsidRPr="00D37454">
        <w:rPr>
          <w:rFonts w:ascii="Times New Roman" w:eastAsia="Times New Roman" w:hAnsi="Times New Roman" w:cs="Times New Roman"/>
          <w:sz w:val="28"/>
          <w:szCs w:val="28"/>
        </w:rPr>
        <w:t>не</w:t>
      </w:r>
      <w:hyperlink r:id="rId304">
        <w:r w:rsidRPr="00D37454">
          <w:rPr>
            <w:rFonts w:ascii="Times New Roman" w:eastAsia="Times New Roman" w:hAnsi="Times New Roman" w:cs="Times New Roman"/>
            <w:sz w:val="28"/>
            <w:szCs w:val="28"/>
          </w:rPr>
          <w:t xml:space="preserve"> повинна </w:t>
        </w:r>
      </w:hyperlink>
      <w:r w:rsidRPr="00D37454">
        <w:rPr>
          <w:rFonts w:ascii="Times New Roman" w:eastAsia="Times New Roman" w:hAnsi="Times New Roman" w:cs="Times New Roman"/>
          <w:sz w:val="28"/>
          <w:szCs w:val="28"/>
        </w:rPr>
        <w:t>бути надмірною або недостатньою.</w:t>
      </w:r>
    </w:p>
    <w:p w14:paraId="129C0059"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p>
    <w:p w14:paraId="05C60DDC" w14:textId="77777777" w:rsidR="003A1A1F" w:rsidRPr="00F24DCC" w:rsidRDefault="003A1A1F" w:rsidP="003A1A1F">
      <w:pPr>
        <w:tabs>
          <w:tab w:val="left" w:pos="1134"/>
        </w:tabs>
        <w:spacing w:after="0" w:line="240" w:lineRule="auto"/>
        <w:ind w:firstLine="709"/>
        <w:jc w:val="center"/>
        <w:rPr>
          <w:rFonts w:ascii="Times New Roman" w:eastAsia="Times New Roman" w:hAnsi="Times New Roman" w:cs="Times New Roman"/>
          <w:b/>
          <w:bCs/>
          <w:sz w:val="28"/>
          <w:szCs w:val="28"/>
        </w:rPr>
      </w:pPr>
      <w:r w:rsidRPr="00F24DCC">
        <w:rPr>
          <w:rFonts w:ascii="Times New Roman" w:eastAsia="Times New Roman" w:hAnsi="Times New Roman" w:cs="Times New Roman"/>
          <w:b/>
          <w:bCs/>
          <w:sz w:val="28"/>
          <w:szCs w:val="28"/>
        </w:rPr>
        <w:t>4.Антропогенні</w:t>
      </w:r>
      <w:hyperlink r:id="rId305">
        <w:r w:rsidRPr="00F24DCC">
          <w:rPr>
            <w:rFonts w:ascii="Times New Roman" w:eastAsia="Times New Roman" w:hAnsi="Times New Roman" w:cs="Times New Roman"/>
            <w:b/>
            <w:bCs/>
            <w:sz w:val="28"/>
            <w:szCs w:val="28"/>
          </w:rPr>
          <w:t xml:space="preserve"> фактори,</w:t>
        </w:r>
      </w:hyperlink>
      <w:r w:rsidRPr="00F24DCC">
        <w:rPr>
          <w:rFonts w:ascii="Times New Roman" w:eastAsia="Times New Roman" w:hAnsi="Times New Roman" w:cs="Times New Roman"/>
          <w:b/>
          <w:bCs/>
          <w:sz w:val="28"/>
          <w:szCs w:val="28"/>
        </w:rPr>
        <w:t xml:space="preserve"> що</w:t>
      </w:r>
      <w:hyperlink r:id="rId306">
        <w:r w:rsidRPr="00F24DCC">
          <w:rPr>
            <w:rFonts w:ascii="Times New Roman" w:eastAsia="Times New Roman" w:hAnsi="Times New Roman" w:cs="Times New Roman"/>
            <w:b/>
            <w:bCs/>
            <w:sz w:val="28"/>
            <w:szCs w:val="28"/>
          </w:rPr>
          <w:t xml:space="preserve"> </w:t>
        </w:r>
      </w:hyperlink>
      <w:hyperlink r:id="rId307">
        <w:r w:rsidRPr="00F24DCC">
          <w:rPr>
            <w:rFonts w:ascii="Times New Roman" w:eastAsia="Times New Roman" w:hAnsi="Times New Roman" w:cs="Times New Roman"/>
            <w:b/>
            <w:bCs/>
            <w:sz w:val="28"/>
            <w:szCs w:val="28"/>
          </w:rPr>
          <w:t>спричиняю</w:t>
        </w:r>
      </w:hyperlink>
      <w:hyperlink r:id="rId308">
        <w:r w:rsidRPr="00F24DCC">
          <w:rPr>
            <w:rFonts w:ascii="Times New Roman" w:eastAsia="Times New Roman" w:hAnsi="Times New Roman" w:cs="Times New Roman"/>
            <w:b/>
            <w:bCs/>
            <w:sz w:val="28"/>
            <w:szCs w:val="28"/>
          </w:rPr>
          <w:t xml:space="preserve">ть </w:t>
        </w:r>
      </w:hyperlink>
      <w:r w:rsidRPr="00F24DCC">
        <w:rPr>
          <w:rFonts w:ascii="Times New Roman" w:eastAsia="Times New Roman" w:hAnsi="Times New Roman" w:cs="Times New Roman"/>
          <w:b/>
          <w:bCs/>
          <w:sz w:val="28"/>
          <w:szCs w:val="28"/>
        </w:rPr>
        <w:t>стрес</w:t>
      </w:r>
    </w:p>
    <w:p w14:paraId="1A0E54E4"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p>
    <w:p w14:paraId="32DB6980"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bookmarkStart w:id="0" w:name="_gjdgxs" w:colFirst="0" w:colLast="0"/>
      <w:bookmarkEnd w:id="0"/>
      <w:r w:rsidRPr="006D22B9">
        <w:rPr>
          <w:rFonts w:ascii="Times New Roman" w:eastAsia="Times New Roman" w:hAnsi="Times New Roman" w:cs="Times New Roman"/>
          <w:b/>
          <w:bCs/>
          <w:i/>
          <w:iCs/>
          <w:sz w:val="28"/>
          <w:szCs w:val="28"/>
        </w:rPr>
        <w:t>Стрес</w:t>
      </w:r>
      <w:r w:rsidRPr="00D374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це стан критичного навантаження, який проявляється у вигляді специфічного синдрому, що складається з неспецифічних змін всередині біологічної системи. Стрес можна розділити на</w:t>
      </w:r>
      <w:hyperlink r:id="rId309">
        <w:r w:rsidRPr="00D37454">
          <w:rPr>
            <w:rFonts w:ascii="Times New Roman" w:eastAsia="Times New Roman" w:hAnsi="Times New Roman" w:cs="Times New Roman"/>
            <w:sz w:val="28"/>
            <w:szCs w:val="28"/>
          </w:rPr>
          <w:t xml:space="preserve"> два </w:t>
        </w:r>
      </w:hyperlink>
      <w:r w:rsidRPr="00D37454">
        <w:rPr>
          <w:rFonts w:ascii="Times New Roman" w:eastAsia="Times New Roman" w:hAnsi="Times New Roman" w:cs="Times New Roman"/>
          <w:sz w:val="28"/>
          <w:szCs w:val="28"/>
        </w:rPr>
        <w:t xml:space="preserve">типи: </w:t>
      </w:r>
      <w:r w:rsidRPr="006D22B9">
        <w:rPr>
          <w:rFonts w:ascii="Times New Roman" w:eastAsia="Times New Roman" w:hAnsi="Times New Roman" w:cs="Times New Roman"/>
          <w:b/>
          <w:bCs/>
          <w:i/>
          <w:iCs/>
          <w:sz w:val="28"/>
          <w:szCs w:val="28"/>
        </w:rPr>
        <w:t>еустрес</w:t>
      </w:r>
      <w:r w:rsidRPr="00D37454">
        <w:rPr>
          <w:rFonts w:ascii="Times New Roman" w:eastAsia="Times New Roman" w:hAnsi="Times New Roman" w:cs="Times New Roman"/>
          <w:sz w:val="28"/>
          <w:szCs w:val="28"/>
        </w:rPr>
        <w:t xml:space="preserve"> – характеризується фізіологічними процесами, які</w:t>
      </w:r>
      <w:hyperlink r:id="rId310">
        <w:r w:rsidRPr="00D37454">
          <w:rPr>
            <w:rFonts w:ascii="Times New Roman" w:eastAsia="Times New Roman" w:hAnsi="Times New Roman" w:cs="Times New Roman"/>
            <w:sz w:val="28"/>
            <w:szCs w:val="28"/>
          </w:rPr>
          <w:t xml:space="preserve"> </w:t>
        </w:r>
      </w:hyperlink>
      <w:hyperlink r:id="rId311">
        <w:r w:rsidRPr="00D37454">
          <w:rPr>
            <w:rFonts w:ascii="Times New Roman" w:eastAsia="Times New Roman" w:hAnsi="Times New Roman" w:cs="Times New Roman"/>
            <w:sz w:val="28"/>
            <w:szCs w:val="28"/>
          </w:rPr>
          <w:t>дають змогу</w:t>
        </w:r>
      </w:hyperlink>
      <w:hyperlink r:id="rId312">
        <w:r w:rsidRPr="00D37454">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 xml:space="preserve">організму пристосуватися до змінених умов середовища, та </w:t>
      </w:r>
      <w:r w:rsidRPr="006D22B9">
        <w:rPr>
          <w:rFonts w:ascii="Times New Roman" w:eastAsia="Times New Roman" w:hAnsi="Times New Roman" w:cs="Times New Roman"/>
          <w:b/>
          <w:bCs/>
          <w:i/>
          <w:iCs/>
          <w:sz w:val="28"/>
          <w:szCs w:val="28"/>
        </w:rPr>
        <w:t>дистрес</w:t>
      </w:r>
      <w:r w:rsidRPr="00D37454">
        <w:rPr>
          <w:rFonts w:ascii="Times New Roman" w:eastAsia="Times New Roman" w:hAnsi="Times New Roman" w:cs="Times New Roman"/>
          <w:sz w:val="28"/>
          <w:szCs w:val="28"/>
        </w:rPr>
        <w:t xml:space="preserve"> – означає патологічні процеси,</w:t>
      </w:r>
      <w:hyperlink r:id="rId313">
        <w:r w:rsidRPr="00D37454">
          <w:rPr>
            <w:rFonts w:ascii="Times New Roman" w:eastAsia="Times New Roman" w:hAnsi="Times New Roman" w:cs="Times New Roman"/>
            <w:sz w:val="28"/>
            <w:szCs w:val="28"/>
          </w:rPr>
          <w:t xml:space="preserve"> при </w:t>
        </w:r>
      </w:hyperlink>
      <w:r w:rsidRPr="00D37454">
        <w:rPr>
          <w:rFonts w:ascii="Times New Roman" w:eastAsia="Times New Roman" w:hAnsi="Times New Roman" w:cs="Times New Roman"/>
          <w:sz w:val="28"/>
          <w:szCs w:val="28"/>
        </w:rPr>
        <w:t>постійних навантаженнях, які організм не в змозі регулювати короткий або тривалий час.</w:t>
      </w:r>
    </w:p>
    <w:p w14:paraId="266B0F98"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У біоіндикації під стресом розуміється реакція біологічної системи на екстремальні</w:t>
      </w:r>
      <w:hyperlink r:id="rId314">
        <w:r w:rsidRPr="00D37454">
          <w:rPr>
            <w:rFonts w:ascii="Times New Roman" w:eastAsia="Times New Roman" w:hAnsi="Times New Roman" w:cs="Times New Roman"/>
            <w:sz w:val="28"/>
            <w:szCs w:val="28"/>
          </w:rPr>
          <w:t xml:space="preserve"> фактори </w:t>
        </w:r>
      </w:hyperlink>
      <w:r w:rsidRPr="00D37454">
        <w:rPr>
          <w:rFonts w:ascii="Times New Roman" w:eastAsia="Times New Roman" w:hAnsi="Times New Roman" w:cs="Times New Roman"/>
          <w:sz w:val="28"/>
          <w:szCs w:val="28"/>
        </w:rPr>
        <w:t>середовища (стресори), які можуть залежно від сили, інтенсивності, тривалості впливу, більш або менш сильно впливати на систему.</w:t>
      </w:r>
    </w:p>
    <w:p w14:paraId="7442079E"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У природних умовах організми часто піддаються впливу різних абіотичних і біотичних стресорів. До екстремальних умов середовища, які ритмічно повторюються, наприклад, холоду, посухи, спеки багато організмів пристосувалися</w:t>
      </w:r>
      <w:hyperlink r:id="rId315">
        <w:r w:rsidRPr="00D37454">
          <w:rPr>
            <w:rFonts w:ascii="Times New Roman" w:eastAsia="Times New Roman" w:hAnsi="Times New Roman" w:cs="Times New Roman"/>
            <w:sz w:val="28"/>
            <w:szCs w:val="28"/>
          </w:rPr>
          <w:t xml:space="preserve"> </w:t>
        </w:r>
      </w:hyperlink>
      <w:hyperlink r:id="rId316">
        <w:r w:rsidRPr="00D37454">
          <w:rPr>
            <w:rFonts w:ascii="Times New Roman" w:eastAsia="Times New Roman" w:hAnsi="Times New Roman" w:cs="Times New Roman"/>
            <w:sz w:val="28"/>
            <w:szCs w:val="28"/>
          </w:rPr>
          <w:t>через</w:t>
        </w:r>
      </w:hyperlink>
      <w:hyperlink r:id="rId317">
        <w:r w:rsidRPr="00D37454">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зміни активності (сплячка, анабіоз), що робить</w:t>
      </w:r>
      <w:hyperlink r:id="rId318">
        <w:r w:rsidRPr="00D37454">
          <w:rPr>
            <w:rFonts w:ascii="Times New Roman" w:eastAsia="Times New Roman" w:hAnsi="Times New Roman" w:cs="Times New Roman"/>
            <w:sz w:val="28"/>
            <w:szCs w:val="28"/>
          </w:rPr>
          <w:t xml:space="preserve"> їх </w:t>
        </w:r>
      </w:hyperlink>
      <w:r w:rsidRPr="00D37454">
        <w:rPr>
          <w:rFonts w:ascii="Times New Roman" w:eastAsia="Times New Roman" w:hAnsi="Times New Roman" w:cs="Times New Roman"/>
          <w:sz w:val="28"/>
          <w:szCs w:val="28"/>
        </w:rPr>
        <w:t>стійкими до стресу.</w:t>
      </w:r>
    </w:p>
    <w:p w14:paraId="242B2A97"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Інші організми можуть ухилятися від впливу екстремальних умов</w:t>
      </w:r>
      <w:hyperlink r:id="rId319">
        <w:r w:rsidRPr="00D37454">
          <w:rPr>
            <w:rFonts w:ascii="Times New Roman" w:eastAsia="Times New Roman" w:hAnsi="Times New Roman" w:cs="Times New Roman"/>
            <w:sz w:val="28"/>
            <w:szCs w:val="28"/>
          </w:rPr>
          <w:t xml:space="preserve"> за допомогою </w:t>
        </w:r>
      </w:hyperlink>
      <w:r w:rsidRPr="00D37454">
        <w:rPr>
          <w:rFonts w:ascii="Times New Roman" w:eastAsia="Times New Roman" w:hAnsi="Times New Roman" w:cs="Times New Roman"/>
          <w:sz w:val="28"/>
          <w:szCs w:val="28"/>
        </w:rPr>
        <w:t xml:space="preserve">специфічних пристосувань (уникнення стресу)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це глибоке укорінення, перехід в інші зони проживання. Толерантність і уникнення створюють стійкість до стресу.</w:t>
      </w:r>
    </w:p>
    <w:p w14:paraId="270DB5CE"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Антропогенні</w:t>
      </w:r>
      <w:hyperlink r:id="rId320">
        <w:r w:rsidRPr="00D37454">
          <w:rPr>
            <w:rFonts w:ascii="Times New Roman" w:eastAsia="Times New Roman" w:hAnsi="Times New Roman" w:cs="Times New Roman"/>
            <w:sz w:val="28"/>
            <w:szCs w:val="28"/>
          </w:rPr>
          <w:t xml:space="preserve"> фактори,</w:t>
        </w:r>
      </w:hyperlink>
      <w:r w:rsidRPr="00D37454">
        <w:rPr>
          <w:rFonts w:ascii="Times New Roman" w:eastAsia="Times New Roman" w:hAnsi="Times New Roman" w:cs="Times New Roman"/>
          <w:sz w:val="28"/>
          <w:szCs w:val="28"/>
        </w:rPr>
        <w:t xml:space="preserve"> це тіла, речовини, процеси та явища, які виникають унаслідок господарської та іншої діяльності людини й діють на природу разом із</w:t>
      </w:r>
      <w:hyperlink r:id="rId321">
        <w:r w:rsidRPr="00D37454">
          <w:rPr>
            <w:rFonts w:ascii="Times New Roman" w:eastAsia="Times New Roman" w:hAnsi="Times New Roman" w:cs="Times New Roman"/>
            <w:sz w:val="28"/>
            <w:szCs w:val="28"/>
          </w:rPr>
          <w:t xml:space="preserve"> </w:t>
        </w:r>
        <w:r w:rsidRPr="00D37454">
          <w:rPr>
            <w:rFonts w:ascii="Times New Roman" w:eastAsia="Times New Roman" w:hAnsi="Times New Roman" w:cs="Times New Roman"/>
            <w:sz w:val="28"/>
            <w:szCs w:val="28"/>
          </w:rPr>
          <w:lastRenderedPageBreak/>
          <w:t xml:space="preserve">факторами </w:t>
        </w:r>
      </w:hyperlink>
      <w:r w:rsidRPr="00D37454">
        <w:rPr>
          <w:rFonts w:ascii="Times New Roman" w:eastAsia="Times New Roman" w:hAnsi="Times New Roman" w:cs="Times New Roman"/>
          <w:sz w:val="28"/>
          <w:szCs w:val="28"/>
        </w:rPr>
        <w:t>природними. Усю різноманітність антропогенних</w:t>
      </w:r>
      <w:hyperlink r:id="rId322">
        <w:r w:rsidRPr="00D37454">
          <w:rPr>
            <w:rFonts w:ascii="Times New Roman" w:eastAsia="Times New Roman" w:hAnsi="Times New Roman" w:cs="Times New Roman"/>
            <w:sz w:val="28"/>
            <w:szCs w:val="28"/>
          </w:rPr>
          <w:t xml:space="preserve"> факторів </w:t>
        </w:r>
      </w:hyperlink>
      <w:r w:rsidRPr="00D37454">
        <w:rPr>
          <w:rFonts w:ascii="Times New Roman" w:eastAsia="Times New Roman" w:hAnsi="Times New Roman" w:cs="Times New Roman"/>
          <w:sz w:val="28"/>
          <w:szCs w:val="28"/>
        </w:rPr>
        <w:t>можна поділити на такі групи:</w:t>
      </w:r>
    </w:p>
    <w:p w14:paraId="5404563C"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6D22B9">
        <w:rPr>
          <w:rFonts w:ascii="Times New Roman" w:eastAsia="Times New Roman" w:hAnsi="Times New Roman" w:cs="Times New Roman"/>
          <w:b/>
          <w:bCs/>
          <w:i/>
          <w:iCs/>
          <w:sz w:val="28"/>
          <w:szCs w:val="28"/>
        </w:rPr>
        <w:t>Фактори-тіла</w:t>
      </w:r>
      <w:r w:rsidRPr="00D374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це, наприклад, штучний рельєф (кургани, терикони), водойми (водосховища, канали, ставки), споруди й будівлі тощо.</w:t>
      </w:r>
      <w:hyperlink r:id="rId323">
        <w:r w:rsidRPr="00D37454">
          <w:rPr>
            <w:rFonts w:ascii="Times New Roman" w:eastAsia="Times New Roman" w:hAnsi="Times New Roman" w:cs="Times New Roman"/>
            <w:sz w:val="28"/>
            <w:szCs w:val="28"/>
          </w:rPr>
          <w:t xml:space="preserve"> Фактори </w:t>
        </w:r>
      </w:hyperlink>
      <w:r w:rsidRPr="00D37454">
        <w:rPr>
          <w:rFonts w:ascii="Times New Roman" w:eastAsia="Times New Roman" w:hAnsi="Times New Roman" w:cs="Times New Roman"/>
          <w:sz w:val="28"/>
          <w:szCs w:val="28"/>
        </w:rPr>
        <w:t>цієї підгрупи характеризуються чіткою просторовою визначеністю та тривалою дією. Вироблені колись, вони часто</w:t>
      </w:r>
      <w:hyperlink r:id="rId324">
        <w:r w:rsidRPr="00D37454">
          <w:rPr>
            <w:rFonts w:ascii="Times New Roman" w:eastAsia="Times New Roman" w:hAnsi="Times New Roman" w:cs="Times New Roman"/>
            <w:sz w:val="28"/>
            <w:szCs w:val="28"/>
          </w:rPr>
          <w:t xml:space="preserve"> існують </w:t>
        </w:r>
      </w:hyperlink>
      <w:r w:rsidRPr="00D37454">
        <w:rPr>
          <w:rFonts w:ascii="Times New Roman" w:eastAsia="Times New Roman" w:hAnsi="Times New Roman" w:cs="Times New Roman"/>
          <w:sz w:val="28"/>
          <w:szCs w:val="28"/>
        </w:rPr>
        <w:t>віками й навіть тисячоліттями. Багато з них поширені на значні</w:t>
      </w:r>
      <w:hyperlink r:id="rId325">
        <w:r w:rsidRPr="00D37454">
          <w:rPr>
            <w:rFonts w:ascii="Times New Roman" w:eastAsia="Times New Roman" w:hAnsi="Times New Roman" w:cs="Times New Roman"/>
            <w:sz w:val="28"/>
            <w:szCs w:val="28"/>
          </w:rPr>
          <w:t xml:space="preserve"> площі.</w:t>
        </w:r>
      </w:hyperlink>
    </w:p>
    <w:p w14:paraId="456D10B1"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6D22B9">
        <w:rPr>
          <w:rFonts w:ascii="Times New Roman" w:eastAsia="Times New Roman" w:hAnsi="Times New Roman" w:cs="Times New Roman"/>
          <w:b/>
          <w:bCs/>
          <w:i/>
          <w:iCs/>
          <w:sz w:val="28"/>
          <w:szCs w:val="28"/>
        </w:rPr>
        <w:t>Фактори-речовини</w:t>
      </w:r>
      <w:r w:rsidRPr="00D374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це звичайні та радіоактивні хімічні речовини, штучні хімічні сполуки та елементи, аерозолі, стічні води тощо. Вони, на відміну від першої групи, не мають конкретної просторової визначеності, постійно змінюють концентрацію та переміщуються, змінюючи відповідно ступінь впливу на елементи природи. Частина з них із часом руйнується, інші можуть бути присутні в середовищі десятки, сотні й навіть тисячі років (наприклад, деякі радіоактивні речовини), що зумовлює можливість</w:t>
      </w:r>
      <w:hyperlink r:id="rId326">
        <w:r w:rsidRPr="00D37454">
          <w:rPr>
            <w:rFonts w:ascii="Times New Roman" w:eastAsia="Times New Roman" w:hAnsi="Times New Roman" w:cs="Times New Roman"/>
            <w:sz w:val="28"/>
            <w:szCs w:val="28"/>
          </w:rPr>
          <w:t xml:space="preserve"> їх </w:t>
        </w:r>
      </w:hyperlink>
      <w:r w:rsidRPr="00D37454">
        <w:rPr>
          <w:rFonts w:ascii="Times New Roman" w:eastAsia="Times New Roman" w:hAnsi="Times New Roman" w:cs="Times New Roman"/>
          <w:sz w:val="28"/>
          <w:szCs w:val="28"/>
        </w:rPr>
        <w:t>акумуляції в природі.</w:t>
      </w:r>
    </w:p>
    <w:p w14:paraId="0426286D"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6D22B9">
        <w:rPr>
          <w:rFonts w:ascii="Times New Roman" w:eastAsia="Times New Roman" w:hAnsi="Times New Roman" w:cs="Times New Roman"/>
          <w:b/>
          <w:bCs/>
          <w:i/>
          <w:iCs/>
          <w:sz w:val="28"/>
          <w:szCs w:val="28"/>
        </w:rPr>
        <w:t>Фактори-процеси</w:t>
      </w:r>
      <w:r w:rsidRPr="00D374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це група антропогенних</w:t>
      </w:r>
      <w:hyperlink r:id="rId327">
        <w:r w:rsidRPr="00D37454">
          <w:rPr>
            <w:rFonts w:ascii="Times New Roman" w:eastAsia="Times New Roman" w:hAnsi="Times New Roman" w:cs="Times New Roman"/>
            <w:sz w:val="28"/>
            <w:szCs w:val="28"/>
          </w:rPr>
          <w:t xml:space="preserve"> факторів,</w:t>
        </w:r>
      </w:hyperlink>
      <w:r w:rsidRPr="00D37454">
        <w:rPr>
          <w:rFonts w:ascii="Times New Roman" w:eastAsia="Times New Roman" w:hAnsi="Times New Roman" w:cs="Times New Roman"/>
          <w:sz w:val="28"/>
          <w:szCs w:val="28"/>
        </w:rPr>
        <w:t xml:space="preserve"> до якої належать вплив на природу</w:t>
      </w:r>
      <w:r>
        <w:rPr>
          <w:rFonts w:ascii="Times New Roman" w:eastAsia="Times New Roman" w:hAnsi="Times New Roman" w:cs="Times New Roman"/>
          <w:sz w:val="28"/>
          <w:szCs w:val="28"/>
        </w:rPr>
        <w:t xml:space="preserve"> </w:t>
      </w:r>
      <w:r w:rsidRPr="00D37454">
        <w:rPr>
          <w:rFonts w:ascii="Times New Roman" w:eastAsia="Times New Roman" w:hAnsi="Times New Roman" w:cs="Times New Roman"/>
          <w:sz w:val="28"/>
          <w:szCs w:val="28"/>
        </w:rPr>
        <w:t>свійських</w:t>
      </w:r>
      <w:hyperlink r:id="rId328">
        <w:r w:rsidRPr="00D37454">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тварин та рослин, знищення шкідливих та розведення корисних організмів, випадкове або цілеспрямоване переміщення організмів у просторі, видобування корисних копалин, ерозія ґрунтів тощо. Ці</w:t>
      </w:r>
      <w:hyperlink r:id="rId329">
        <w:r w:rsidRPr="00D37454">
          <w:rPr>
            <w:rFonts w:ascii="Times New Roman" w:eastAsia="Times New Roman" w:hAnsi="Times New Roman" w:cs="Times New Roman"/>
            <w:sz w:val="28"/>
            <w:szCs w:val="28"/>
          </w:rPr>
          <w:t xml:space="preserve"> фактори </w:t>
        </w:r>
      </w:hyperlink>
      <w:r w:rsidRPr="00D37454">
        <w:rPr>
          <w:rFonts w:ascii="Times New Roman" w:eastAsia="Times New Roman" w:hAnsi="Times New Roman" w:cs="Times New Roman"/>
          <w:sz w:val="28"/>
          <w:szCs w:val="28"/>
        </w:rPr>
        <w:t>часто займають обмежені ділянки природи, але іноді можуть охоплювати й великі простори. Крім прямого впливу на природу, часто</w:t>
      </w:r>
      <w:hyperlink r:id="rId330">
        <w:r w:rsidRPr="00D37454">
          <w:rPr>
            <w:rFonts w:ascii="Times New Roman" w:eastAsia="Times New Roman" w:hAnsi="Times New Roman" w:cs="Times New Roman"/>
            <w:sz w:val="28"/>
            <w:szCs w:val="28"/>
          </w:rPr>
          <w:t xml:space="preserve"> </w:t>
        </w:r>
      </w:hyperlink>
      <w:hyperlink r:id="rId331">
        <w:r w:rsidRPr="00D37454">
          <w:rPr>
            <w:rFonts w:ascii="Times New Roman" w:eastAsia="Times New Roman" w:hAnsi="Times New Roman" w:cs="Times New Roman"/>
            <w:sz w:val="28"/>
            <w:szCs w:val="28"/>
          </w:rPr>
          <w:t>спричиняют</w:t>
        </w:r>
      </w:hyperlink>
      <w:hyperlink r:id="rId332">
        <w:r w:rsidRPr="00D37454">
          <w:rPr>
            <w:rFonts w:ascii="Times New Roman" w:eastAsia="Times New Roman" w:hAnsi="Times New Roman" w:cs="Times New Roman"/>
            <w:sz w:val="28"/>
            <w:szCs w:val="28"/>
          </w:rPr>
          <w:t xml:space="preserve">ь </w:t>
        </w:r>
      </w:hyperlink>
      <w:r w:rsidRPr="00D37454">
        <w:rPr>
          <w:rFonts w:ascii="Times New Roman" w:eastAsia="Times New Roman" w:hAnsi="Times New Roman" w:cs="Times New Roman"/>
          <w:sz w:val="28"/>
          <w:szCs w:val="28"/>
        </w:rPr>
        <w:t>і низку опосередкованих змін. Усі процеси мають високу динаміку й часто односпрямовані.</w:t>
      </w:r>
    </w:p>
    <w:p w14:paraId="46E99412"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6D22B9">
        <w:rPr>
          <w:rFonts w:ascii="Times New Roman" w:eastAsia="Times New Roman" w:hAnsi="Times New Roman" w:cs="Times New Roman"/>
          <w:b/>
          <w:bCs/>
          <w:i/>
          <w:iCs/>
          <w:sz w:val="28"/>
          <w:szCs w:val="28"/>
        </w:rPr>
        <w:t>Фактори-явища</w:t>
      </w:r>
      <w:r w:rsidRPr="00D374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це, такі як, тепло, світло, радіохвилі, електричне й електромагнітне</w:t>
      </w:r>
      <w:hyperlink r:id="rId333">
        <w:r w:rsidRPr="00D37454">
          <w:rPr>
            <w:rFonts w:ascii="Times New Roman" w:eastAsia="Times New Roman" w:hAnsi="Times New Roman" w:cs="Times New Roman"/>
            <w:sz w:val="28"/>
            <w:szCs w:val="28"/>
          </w:rPr>
          <w:t xml:space="preserve"> поля,</w:t>
        </w:r>
      </w:hyperlink>
      <w:r w:rsidRPr="00D37454">
        <w:rPr>
          <w:rFonts w:ascii="Times New Roman" w:eastAsia="Times New Roman" w:hAnsi="Times New Roman" w:cs="Times New Roman"/>
          <w:sz w:val="28"/>
          <w:szCs w:val="28"/>
        </w:rPr>
        <w:t xml:space="preserve"> вібрація, тиск, звукові ефекти та ін. На відміну від інших груп антропогенних</w:t>
      </w:r>
      <w:hyperlink r:id="rId334">
        <w:r w:rsidRPr="00D37454">
          <w:rPr>
            <w:rFonts w:ascii="Times New Roman" w:eastAsia="Times New Roman" w:hAnsi="Times New Roman" w:cs="Times New Roman"/>
            <w:sz w:val="28"/>
            <w:szCs w:val="28"/>
          </w:rPr>
          <w:t xml:space="preserve"> факторів,</w:t>
        </w:r>
      </w:hyperlink>
      <w:r w:rsidRPr="00D37454">
        <w:rPr>
          <w:rFonts w:ascii="Times New Roman" w:eastAsia="Times New Roman" w:hAnsi="Times New Roman" w:cs="Times New Roman"/>
          <w:sz w:val="28"/>
          <w:szCs w:val="28"/>
        </w:rPr>
        <w:t xml:space="preserve"> явища здебільшого мають точні параметри. Як правило,</w:t>
      </w:r>
      <w:hyperlink r:id="rId335">
        <w:r w:rsidRPr="00D37454">
          <w:rPr>
            <w:rFonts w:ascii="Times New Roman" w:eastAsia="Times New Roman" w:hAnsi="Times New Roman" w:cs="Times New Roman"/>
            <w:sz w:val="28"/>
            <w:szCs w:val="28"/>
          </w:rPr>
          <w:t xml:space="preserve"> по</w:t>
        </w:r>
      </w:hyperlink>
      <w:hyperlink r:id="rId336">
        <w:r w:rsidRPr="00D37454">
          <w:rPr>
            <w:rFonts w:ascii="Times New Roman" w:eastAsia="Times New Roman" w:hAnsi="Times New Roman" w:cs="Times New Roman"/>
            <w:sz w:val="28"/>
            <w:szCs w:val="28"/>
          </w:rPr>
          <w:t xml:space="preserve"> мірі </w:t>
        </w:r>
      </w:hyperlink>
      <w:r w:rsidRPr="00D37454">
        <w:rPr>
          <w:rFonts w:ascii="Times New Roman" w:eastAsia="Times New Roman" w:hAnsi="Times New Roman" w:cs="Times New Roman"/>
          <w:sz w:val="28"/>
          <w:szCs w:val="28"/>
        </w:rPr>
        <w:t>віддалення від джерела</w:t>
      </w:r>
      <w:hyperlink r:id="rId337">
        <w:r w:rsidRPr="00D37454">
          <w:rPr>
            <w:rFonts w:ascii="Times New Roman" w:eastAsia="Times New Roman" w:hAnsi="Times New Roman" w:cs="Times New Roman"/>
            <w:sz w:val="28"/>
            <w:szCs w:val="28"/>
          </w:rPr>
          <w:t xml:space="preserve"> їх </w:t>
        </w:r>
      </w:hyperlink>
      <w:r w:rsidRPr="00D37454">
        <w:rPr>
          <w:rFonts w:ascii="Times New Roman" w:eastAsia="Times New Roman" w:hAnsi="Times New Roman" w:cs="Times New Roman"/>
          <w:sz w:val="28"/>
          <w:szCs w:val="28"/>
        </w:rPr>
        <w:t>вплив на природу зменшується.</w:t>
      </w:r>
    </w:p>
    <w:p w14:paraId="09E25268"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На основі викладеного, антропогенними</w:t>
      </w:r>
      <w:hyperlink r:id="rId338">
        <w:r w:rsidRPr="00D37454">
          <w:rPr>
            <w:rFonts w:ascii="Times New Roman" w:eastAsia="Times New Roman" w:hAnsi="Times New Roman" w:cs="Times New Roman"/>
            <w:sz w:val="28"/>
            <w:szCs w:val="28"/>
          </w:rPr>
          <w:t xml:space="preserve"> факторами </w:t>
        </w:r>
      </w:hyperlink>
      <w:r w:rsidRPr="00D37454">
        <w:rPr>
          <w:rFonts w:ascii="Times New Roman" w:eastAsia="Times New Roman" w:hAnsi="Times New Roman" w:cs="Times New Roman"/>
          <w:sz w:val="28"/>
          <w:szCs w:val="28"/>
        </w:rPr>
        <w:t>можна називати лише ті вироблені людиною тіла, речовини, процеси та явища, яких не</w:t>
      </w:r>
      <w:hyperlink r:id="rId339">
        <w:r w:rsidRPr="00D37454">
          <w:rPr>
            <w:rFonts w:ascii="Times New Roman" w:eastAsia="Times New Roman" w:hAnsi="Times New Roman" w:cs="Times New Roman"/>
            <w:sz w:val="28"/>
            <w:szCs w:val="28"/>
          </w:rPr>
          <w:t xml:space="preserve"> </w:t>
        </w:r>
      </w:hyperlink>
      <w:hyperlink r:id="rId340">
        <w:r w:rsidRPr="00D37454">
          <w:rPr>
            <w:rFonts w:ascii="Times New Roman" w:eastAsia="Times New Roman" w:hAnsi="Times New Roman" w:cs="Times New Roman"/>
            <w:sz w:val="28"/>
            <w:szCs w:val="28"/>
          </w:rPr>
          <w:t>було</w:t>
        </w:r>
      </w:hyperlink>
      <w:hyperlink r:id="rId341">
        <w:r w:rsidRPr="00D37454">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в природі до появи людини. У тому випадку, якщо певні антропогенні</w:t>
      </w:r>
      <w:hyperlink r:id="rId342">
        <w:r w:rsidRPr="00D37454">
          <w:rPr>
            <w:rFonts w:ascii="Times New Roman" w:eastAsia="Times New Roman" w:hAnsi="Times New Roman" w:cs="Times New Roman"/>
            <w:sz w:val="28"/>
            <w:szCs w:val="28"/>
          </w:rPr>
          <w:t xml:space="preserve"> фактори </w:t>
        </w:r>
      </w:hyperlink>
      <w:r w:rsidRPr="00D37454">
        <w:rPr>
          <w:rFonts w:ascii="Times New Roman" w:eastAsia="Times New Roman" w:hAnsi="Times New Roman" w:cs="Times New Roman"/>
          <w:sz w:val="28"/>
          <w:szCs w:val="28"/>
        </w:rPr>
        <w:t>не</w:t>
      </w:r>
      <w:hyperlink r:id="rId343">
        <w:r w:rsidRPr="00D37454">
          <w:rPr>
            <w:rFonts w:ascii="Times New Roman" w:eastAsia="Times New Roman" w:hAnsi="Times New Roman" w:cs="Times New Roman"/>
            <w:sz w:val="28"/>
            <w:szCs w:val="28"/>
          </w:rPr>
          <w:t xml:space="preserve"> існували </w:t>
        </w:r>
      </w:hyperlink>
      <w:r w:rsidRPr="00D37454">
        <w:rPr>
          <w:rFonts w:ascii="Times New Roman" w:eastAsia="Times New Roman" w:hAnsi="Times New Roman" w:cs="Times New Roman"/>
          <w:sz w:val="28"/>
          <w:szCs w:val="28"/>
        </w:rPr>
        <w:t>до появи людини лише у якомусь (певному) регіоні,</w:t>
      </w:r>
      <w:hyperlink r:id="rId344">
        <w:r w:rsidRPr="00D37454">
          <w:rPr>
            <w:rFonts w:ascii="Times New Roman" w:eastAsia="Times New Roman" w:hAnsi="Times New Roman" w:cs="Times New Roman"/>
            <w:sz w:val="28"/>
            <w:szCs w:val="28"/>
          </w:rPr>
          <w:t xml:space="preserve"> їх </w:t>
        </w:r>
      </w:hyperlink>
      <w:r w:rsidRPr="00D37454">
        <w:rPr>
          <w:rFonts w:ascii="Times New Roman" w:eastAsia="Times New Roman" w:hAnsi="Times New Roman" w:cs="Times New Roman"/>
          <w:sz w:val="28"/>
          <w:szCs w:val="28"/>
        </w:rPr>
        <w:t>називають регіональними антропогенними</w:t>
      </w:r>
      <w:hyperlink r:id="rId345">
        <w:r w:rsidRPr="00D37454">
          <w:rPr>
            <w:rFonts w:ascii="Times New Roman" w:eastAsia="Times New Roman" w:hAnsi="Times New Roman" w:cs="Times New Roman"/>
            <w:sz w:val="28"/>
            <w:szCs w:val="28"/>
          </w:rPr>
          <w:t xml:space="preserve"> факторами;</w:t>
        </w:r>
      </w:hyperlink>
      <w:r w:rsidRPr="00D37454">
        <w:rPr>
          <w:rFonts w:ascii="Times New Roman" w:eastAsia="Times New Roman" w:hAnsi="Times New Roman" w:cs="Times New Roman"/>
          <w:sz w:val="28"/>
          <w:szCs w:val="28"/>
        </w:rPr>
        <w:t xml:space="preserve"> якщо</w:t>
      </w:r>
      <w:hyperlink r:id="rId346">
        <w:r w:rsidRPr="00D37454">
          <w:rPr>
            <w:rFonts w:ascii="Times New Roman" w:eastAsia="Times New Roman" w:hAnsi="Times New Roman" w:cs="Times New Roman"/>
            <w:sz w:val="28"/>
            <w:szCs w:val="28"/>
          </w:rPr>
          <w:t xml:space="preserve"> їх </w:t>
        </w:r>
      </w:hyperlink>
      <w:r w:rsidRPr="00D37454">
        <w:rPr>
          <w:rFonts w:ascii="Times New Roman" w:eastAsia="Times New Roman" w:hAnsi="Times New Roman" w:cs="Times New Roman"/>
          <w:sz w:val="28"/>
          <w:szCs w:val="28"/>
        </w:rPr>
        <w:t>не було лише якогось сезону, то</w:t>
      </w:r>
      <w:hyperlink r:id="rId347">
        <w:r w:rsidRPr="00D37454">
          <w:rPr>
            <w:rFonts w:ascii="Times New Roman" w:eastAsia="Times New Roman" w:hAnsi="Times New Roman" w:cs="Times New Roman"/>
            <w:sz w:val="28"/>
            <w:szCs w:val="28"/>
          </w:rPr>
          <w:t xml:space="preserve"> їх </w:t>
        </w:r>
      </w:hyperlink>
      <w:r w:rsidRPr="00D37454">
        <w:rPr>
          <w:rFonts w:ascii="Times New Roman" w:eastAsia="Times New Roman" w:hAnsi="Times New Roman" w:cs="Times New Roman"/>
          <w:sz w:val="28"/>
          <w:szCs w:val="28"/>
        </w:rPr>
        <w:t>називають сезонними антропогенними</w:t>
      </w:r>
      <w:hyperlink r:id="rId348">
        <w:r w:rsidRPr="00D37454">
          <w:rPr>
            <w:rFonts w:ascii="Times New Roman" w:eastAsia="Times New Roman" w:hAnsi="Times New Roman" w:cs="Times New Roman"/>
            <w:sz w:val="28"/>
            <w:szCs w:val="28"/>
          </w:rPr>
          <w:t xml:space="preserve"> факторами.</w:t>
        </w:r>
      </w:hyperlink>
    </w:p>
    <w:p w14:paraId="4A80076B"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Небезпека антропогенних стресорів полягає насамперед у тому, що біологічні системи недостатньо адаптовані до них. Антропогенні стресори створюються з такою швидкістю, що ці системи не встигають активізувати адаптаційні процеси (рис. 3).</w:t>
      </w:r>
    </w:p>
    <w:p w14:paraId="2CA97115"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noProof/>
          <w:sz w:val="28"/>
          <w:szCs w:val="28"/>
        </w:rPr>
        <w:lastRenderedPageBreak/>
        <w:drawing>
          <wp:inline distT="0" distB="0" distL="0" distR="0" wp14:anchorId="4C86A979" wp14:editId="65205C13">
            <wp:extent cx="5236944" cy="1822860"/>
            <wp:effectExtent l="0" t="0" r="0" b="0"/>
            <wp:docPr id="30" name="image13.jpg" descr="https://konspekta.net/studopedianet/baza12/16012974138.files/image004.jpg"/>
            <wp:cNvGraphicFramePr/>
            <a:graphic xmlns:a="http://schemas.openxmlformats.org/drawingml/2006/main">
              <a:graphicData uri="http://schemas.openxmlformats.org/drawingml/2006/picture">
                <pic:pic xmlns:pic="http://schemas.openxmlformats.org/drawingml/2006/picture">
                  <pic:nvPicPr>
                    <pic:cNvPr id="0" name="image13.jpg" descr="https://konspekta.net/studopedianet/baza12/16012974138.files/image004.jpg"/>
                    <pic:cNvPicPr preferRelativeResize="0"/>
                  </pic:nvPicPr>
                  <pic:blipFill>
                    <a:blip r:embed="rId349"/>
                    <a:srcRect/>
                    <a:stretch>
                      <a:fillRect/>
                    </a:stretch>
                  </pic:blipFill>
                  <pic:spPr>
                    <a:xfrm>
                      <a:off x="0" y="0"/>
                      <a:ext cx="5236944" cy="1822860"/>
                    </a:xfrm>
                    <a:prstGeom prst="rect">
                      <a:avLst/>
                    </a:prstGeom>
                    <a:ln/>
                  </pic:spPr>
                </pic:pic>
              </a:graphicData>
            </a:graphic>
          </wp:inline>
        </w:drawing>
      </w:r>
    </w:p>
    <w:p w14:paraId="7B640AF7" w14:textId="77777777" w:rsidR="003A1A1F" w:rsidRDefault="003A1A1F" w:rsidP="003A1A1F">
      <w:pPr>
        <w:tabs>
          <w:tab w:val="left" w:pos="1134"/>
        </w:tabs>
        <w:spacing w:after="0" w:line="240" w:lineRule="auto"/>
        <w:ind w:firstLine="709"/>
        <w:jc w:val="center"/>
        <w:rPr>
          <w:rFonts w:ascii="Times New Roman" w:eastAsia="Times New Roman" w:hAnsi="Times New Roman" w:cs="Times New Roman"/>
          <w:sz w:val="28"/>
          <w:szCs w:val="28"/>
        </w:rPr>
      </w:pPr>
    </w:p>
    <w:p w14:paraId="4805ABDA" w14:textId="77777777" w:rsidR="003A1A1F" w:rsidRPr="00D37454" w:rsidRDefault="003A1A1F" w:rsidP="003A1A1F">
      <w:pPr>
        <w:tabs>
          <w:tab w:val="left" w:pos="1134"/>
        </w:tabs>
        <w:spacing w:after="0" w:line="240" w:lineRule="auto"/>
        <w:ind w:firstLine="709"/>
        <w:jc w:val="center"/>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Рис. 3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Хід адаптації до довготривалих екстремальних умов середовища</w:t>
      </w:r>
    </w:p>
    <w:p w14:paraId="1C9EA96F"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p>
    <w:p w14:paraId="0DD6B5A2"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Виявляючи та вивчаючи антропогенні</w:t>
      </w:r>
      <w:hyperlink r:id="rId350">
        <w:r w:rsidRPr="00D37454">
          <w:rPr>
            <w:rFonts w:ascii="Times New Roman" w:eastAsia="Times New Roman" w:hAnsi="Times New Roman" w:cs="Times New Roman"/>
            <w:sz w:val="28"/>
            <w:szCs w:val="28"/>
          </w:rPr>
          <w:t xml:space="preserve"> фактор</w:t>
        </w:r>
      </w:hyperlink>
      <w:hyperlink r:id="rId351">
        <w:r w:rsidRPr="00D37454">
          <w:rPr>
            <w:rFonts w:ascii="Times New Roman" w:eastAsia="Times New Roman" w:hAnsi="Times New Roman" w:cs="Times New Roman"/>
            <w:sz w:val="28"/>
            <w:szCs w:val="28"/>
          </w:rPr>
          <w:t>и</w:t>
        </w:r>
      </w:hyperlink>
      <w:hyperlink r:id="rId352">
        <w:r w:rsidRPr="00D37454">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основна увага приділяється не тим засобам, якими вони вироблені, а тим</w:t>
      </w:r>
      <w:hyperlink r:id="rId353">
        <w:r w:rsidRPr="00D37454">
          <w:rPr>
            <w:rFonts w:ascii="Times New Roman" w:eastAsia="Times New Roman" w:hAnsi="Times New Roman" w:cs="Times New Roman"/>
            <w:sz w:val="28"/>
            <w:szCs w:val="28"/>
          </w:rPr>
          <w:t xml:space="preserve"> їх </w:t>
        </w:r>
      </w:hyperlink>
      <w:r w:rsidRPr="00D37454">
        <w:rPr>
          <w:rFonts w:ascii="Times New Roman" w:eastAsia="Times New Roman" w:hAnsi="Times New Roman" w:cs="Times New Roman"/>
          <w:sz w:val="28"/>
          <w:szCs w:val="28"/>
        </w:rPr>
        <w:t>елементам, які</w:t>
      </w:r>
      <w:hyperlink r:id="rId354">
        <w:r w:rsidRPr="00D37454">
          <w:rPr>
            <w:rFonts w:ascii="Times New Roman" w:eastAsia="Times New Roman" w:hAnsi="Times New Roman" w:cs="Times New Roman"/>
            <w:sz w:val="28"/>
            <w:szCs w:val="28"/>
          </w:rPr>
          <w:t xml:space="preserve"> викликають </w:t>
        </w:r>
      </w:hyperlink>
      <w:r w:rsidRPr="00D37454">
        <w:rPr>
          <w:rFonts w:ascii="Times New Roman" w:eastAsia="Times New Roman" w:hAnsi="Times New Roman" w:cs="Times New Roman"/>
          <w:sz w:val="28"/>
          <w:szCs w:val="28"/>
        </w:rPr>
        <w:t>зміни в природі.</w:t>
      </w:r>
    </w:p>
    <w:p w14:paraId="0102C512" w14:textId="77777777" w:rsidR="003A1A1F" w:rsidRDefault="007C35AF" w:rsidP="003A1A1F">
      <w:pPr>
        <w:tabs>
          <w:tab w:val="left" w:pos="1134"/>
        </w:tabs>
        <w:spacing w:after="0" w:line="240" w:lineRule="auto"/>
        <w:ind w:firstLine="709"/>
        <w:jc w:val="both"/>
        <w:rPr>
          <w:rFonts w:ascii="Times New Roman" w:eastAsia="Times New Roman" w:hAnsi="Times New Roman" w:cs="Times New Roman"/>
          <w:sz w:val="28"/>
          <w:szCs w:val="28"/>
        </w:rPr>
      </w:pPr>
      <w:hyperlink r:id="rId355">
        <w:r w:rsidR="003A1A1F" w:rsidRPr="00D37454">
          <w:rPr>
            <w:rFonts w:ascii="Times New Roman" w:eastAsia="Times New Roman" w:hAnsi="Times New Roman" w:cs="Times New Roman"/>
            <w:sz w:val="28"/>
            <w:szCs w:val="28"/>
          </w:rPr>
          <w:t>Є</w:t>
        </w:r>
      </w:hyperlink>
      <w:hyperlink r:id="rId356">
        <w:r w:rsidR="003A1A1F" w:rsidRPr="00D37454">
          <w:rPr>
            <w:rFonts w:ascii="Times New Roman" w:eastAsia="Times New Roman" w:hAnsi="Times New Roman" w:cs="Times New Roman"/>
            <w:sz w:val="28"/>
            <w:szCs w:val="28"/>
          </w:rPr>
          <w:t xml:space="preserve"> </w:t>
        </w:r>
      </w:hyperlink>
      <w:r w:rsidR="003A1A1F" w:rsidRPr="00D37454">
        <w:rPr>
          <w:rFonts w:ascii="Times New Roman" w:eastAsia="Times New Roman" w:hAnsi="Times New Roman" w:cs="Times New Roman"/>
          <w:sz w:val="28"/>
          <w:szCs w:val="28"/>
        </w:rPr>
        <w:t>багато класифікацій антропогенних</w:t>
      </w:r>
      <w:hyperlink r:id="rId357">
        <w:r w:rsidR="003A1A1F" w:rsidRPr="00D37454">
          <w:rPr>
            <w:rFonts w:ascii="Times New Roman" w:eastAsia="Times New Roman" w:hAnsi="Times New Roman" w:cs="Times New Roman"/>
            <w:sz w:val="28"/>
            <w:szCs w:val="28"/>
          </w:rPr>
          <w:t xml:space="preserve"> факторів </w:t>
        </w:r>
      </w:hyperlink>
      <w:r w:rsidR="003A1A1F" w:rsidRPr="00D37454">
        <w:rPr>
          <w:rFonts w:ascii="Times New Roman" w:eastAsia="Times New Roman" w:hAnsi="Times New Roman" w:cs="Times New Roman"/>
          <w:sz w:val="28"/>
          <w:szCs w:val="28"/>
        </w:rPr>
        <w:t xml:space="preserve">за різними ознаками. </w:t>
      </w:r>
    </w:p>
    <w:p w14:paraId="624F0660"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6D22B9">
        <w:rPr>
          <w:rFonts w:ascii="Times New Roman" w:eastAsia="Times New Roman" w:hAnsi="Times New Roman" w:cs="Times New Roman"/>
          <w:b/>
          <w:bCs/>
          <w:i/>
          <w:iCs/>
          <w:sz w:val="28"/>
          <w:szCs w:val="28"/>
        </w:rPr>
        <w:t>За природою</w:t>
      </w:r>
      <w:r w:rsidRPr="00D37454">
        <w:rPr>
          <w:rFonts w:ascii="Times New Roman" w:eastAsia="Times New Roman" w:hAnsi="Times New Roman" w:cs="Times New Roman"/>
          <w:sz w:val="28"/>
          <w:szCs w:val="28"/>
        </w:rPr>
        <w:t xml:space="preserve"> антропогенні</w:t>
      </w:r>
      <w:hyperlink r:id="rId358">
        <w:r w:rsidRPr="00D37454">
          <w:rPr>
            <w:rFonts w:ascii="Times New Roman" w:eastAsia="Times New Roman" w:hAnsi="Times New Roman" w:cs="Times New Roman"/>
            <w:sz w:val="28"/>
            <w:szCs w:val="28"/>
          </w:rPr>
          <w:t xml:space="preserve"> фактори </w:t>
        </w:r>
      </w:hyperlink>
      <w:r w:rsidRPr="00D37454">
        <w:rPr>
          <w:rFonts w:ascii="Times New Roman" w:eastAsia="Times New Roman" w:hAnsi="Times New Roman" w:cs="Times New Roman"/>
          <w:sz w:val="28"/>
          <w:szCs w:val="28"/>
        </w:rPr>
        <w:t>поділяють на:</w:t>
      </w:r>
    </w:p>
    <w:p w14:paraId="0CB46B9E" w14:textId="77777777" w:rsidR="003A1A1F" w:rsidRPr="00F24DCC" w:rsidRDefault="003A1A1F" w:rsidP="003A1A1F">
      <w:pPr>
        <w:pStyle w:val="a7"/>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rPr>
      </w:pPr>
      <w:r w:rsidRPr="00F24DCC">
        <w:rPr>
          <w:rFonts w:ascii="Times New Roman" w:eastAsia="Times New Roman" w:hAnsi="Times New Roman" w:cs="Times New Roman"/>
          <w:sz w:val="28"/>
          <w:szCs w:val="28"/>
        </w:rPr>
        <w:t>механічні – тиск колесами автомобілів, вирубка лісів, перешкоди на шляху руху організмів тощо;</w:t>
      </w:r>
    </w:p>
    <w:p w14:paraId="00914A12" w14:textId="77777777" w:rsidR="003A1A1F" w:rsidRPr="00F24DCC" w:rsidRDefault="003A1A1F" w:rsidP="003A1A1F">
      <w:pPr>
        <w:pStyle w:val="a7"/>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rPr>
      </w:pPr>
      <w:r w:rsidRPr="00F24DCC">
        <w:rPr>
          <w:rFonts w:ascii="Times New Roman" w:eastAsia="Times New Roman" w:hAnsi="Times New Roman" w:cs="Times New Roman"/>
          <w:sz w:val="28"/>
          <w:szCs w:val="28"/>
        </w:rPr>
        <w:t>фізичні – тепло, світло, електричне поле, колір, зміни вологості тощо;</w:t>
      </w:r>
    </w:p>
    <w:p w14:paraId="60D33475" w14:textId="77777777" w:rsidR="003A1A1F" w:rsidRPr="00F24DCC" w:rsidRDefault="003A1A1F" w:rsidP="003A1A1F">
      <w:pPr>
        <w:pStyle w:val="a7"/>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rPr>
      </w:pPr>
      <w:r w:rsidRPr="00F24DCC">
        <w:rPr>
          <w:rFonts w:ascii="Times New Roman" w:eastAsia="Times New Roman" w:hAnsi="Times New Roman" w:cs="Times New Roman"/>
          <w:sz w:val="28"/>
          <w:szCs w:val="28"/>
        </w:rPr>
        <w:t>хімічні – дія різних хімічних елементів та</w:t>
      </w:r>
      <w:hyperlink r:id="rId359">
        <w:r w:rsidRPr="00F24DCC">
          <w:rPr>
            <w:rFonts w:ascii="Times New Roman" w:eastAsia="Times New Roman" w:hAnsi="Times New Roman" w:cs="Times New Roman"/>
            <w:sz w:val="28"/>
            <w:szCs w:val="28"/>
          </w:rPr>
          <w:t xml:space="preserve"> їх </w:t>
        </w:r>
      </w:hyperlink>
      <w:r w:rsidRPr="00F24DCC">
        <w:rPr>
          <w:rFonts w:ascii="Times New Roman" w:eastAsia="Times New Roman" w:hAnsi="Times New Roman" w:cs="Times New Roman"/>
          <w:sz w:val="28"/>
          <w:szCs w:val="28"/>
        </w:rPr>
        <w:t>сполук;</w:t>
      </w:r>
    </w:p>
    <w:p w14:paraId="219054E2" w14:textId="77777777" w:rsidR="003A1A1F" w:rsidRPr="00F24DCC" w:rsidRDefault="003A1A1F" w:rsidP="003A1A1F">
      <w:pPr>
        <w:pStyle w:val="a7"/>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rPr>
      </w:pPr>
      <w:r w:rsidRPr="00F24DCC">
        <w:rPr>
          <w:rFonts w:ascii="Times New Roman" w:eastAsia="Times New Roman" w:hAnsi="Times New Roman" w:cs="Times New Roman"/>
          <w:sz w:val="28"/>
          <w:szCs w:val="28"/>
        </w:rPr>
        <w:t>біологічні – вплив інтродукованих організмів, розведення рослин і тварин, лісопосадки тощо.</w:t>
      </w:r>
    </w:p>
    <w:p w14:paraId="39152204" w14:textId="77777777" w:rsidR="003A1A1F" w:rsidRPr="00F24DCC" w:rsidRDefault="003A1A1F" w:rsidP="003A1A1F">
      <w:pPr>
        <w:pStyle w:val="a7"/>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rPr>
      </w:pPr>
      <w:r w:rsidRPr="00F24DCC">
        <w:rPr>
          <w:rFonts w:ascii="Times New Roman" w:eastAsia="Times New Roman" w:hAnsi="Times New Roman" w:cs="Times New Roman"/>
          <w:sz w:val="28"/>
          <w:szCs w:val="28"/>
        </w:rPr>
        <w:t>ландшафтні – штучні ріки та озера, пляжі, ліси, луки та ін.</w:t>
      </w:r>
    </w:p>
    <w:p w14:paraId="7AC6CAF7"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6D22B9">
        <w:rPr>
          <w:rFonts w:ascii="Times New Roman" w:eastAsia="Times New Roman" w:hAnsi="Times New Roman" w:cs="Times New Roman"/>
          <w:b/>
          <w:bCs/>
          <w:i/>
          <w:iCs/>
          <w:sz w:val="28"/>
          <w:szCs w:val="28"/>
        </w:rPr>
        <w:t>За часом походження</w:t>
      </w:r>
      <w:r w:rsidRPr="00D37454">
        <w:rPr>
          <w:rFonts w:ascii="Times New Roman" w:eastAsia="Times New Roman" w:hAnsi="Times New Roman" w:cs="Times New Roman"/>
          <w:sz w:val="28"/>
          <w:szCs w:val="28"/>
        </w:rPr>
        <w:t xml:space="preserve"> і тривалістю дії антропогенні</w:t>
      </w:r>
      <w:hyperlink r:id="rId360">
        <w:r w:rsidRPr="00D37454">
          <w:rPr>
            <w:rFonts w:ascii="Times New Roman" w:eastAsia="Times New Roman" w:hAnsi="Times New Roman" w:cs="Times New Roman"/>
            <w:sz w:val="28"/>
            <w:szCs w:val="28"/>
          </w:rPr>
          <w:t xml:space="preserve"> фактори </w:t>
        </w:r>
      </w:hyperlink>
      <w:r w:rsidRPr="00D37454">
        <w:rPr>
          <w:rFonts w:ascii="Times New Roman" w:eastAsia="Times New Roman" w:hAnsi="Times New Roman" w:cs="Times New Roman"/>
          <w:sz w:val="28"/>
          <w:szCs w:val="28"/>
        </w:rPr>
        <w:t>поділяють на такі групи:</w:t>
      </w:r>
    </w:p>
    <w:p w14:paraId="37656BEE"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F24DC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hyperlink r:id="rId361">
        <w:r w:rsidRPr="00D37454">
          <w:rPr>
            <w:rFonts w:ascii="Times New Roman" w:eastAsia="Times New Roman" w:hAnsi="Times New Roman" w:cs="Times New Roman"/>
            <w:sz w:val="28"/>
            <w:szCs w:val="28"/>
          </w:rPr>
          <w:t>фактори,</w:t>
        </w:r>
      </w:hyperlink>
      <w:r w:rsidRPr="00D37454">
        <w:rPr>
          <w:rFonts w:ascii="Times New Roman" w:eastAsia="Times New Roman" w:hAnsi="Times New Roman" w:cs="Times New Roman"/>
          <w:sz w:val="28"/>
          <w:szCs w:val="28"/>
        </w:rPr>
        <w:t xml:space="preserve"> вироблені в минулому:</w:t>
      </w:r>
    </w:p>
    <w:p w14:paraId="48EA493A"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а) ті, що припинили свою дію, але її наслідки відчуваються й нині (знищення певних видів організмів, надмірний випас худоби тощо);</w:t>
      </w:r>
    </w:p>
    <w:p w14:paraId="5F07FFA6"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б) ті, що</w:t>
      </w:r>
      <w:hyperlink r:id="rId362">
        <w:r w:rsidRPr="00D37454">
          <w:rPr>
            <w:rFonts w:ascii="Times New Roman" w:eastAsia="Times New Roman" w:hAnsi="Times New Roman" w:cs="Times New Roman"/>
            <w:sz w:val="28"/>
            <w:szCs w:val="28"/>
          </w:rPr>
          <w:t xml:space="preserve"> далі </w:t>
        </w:r>
      </w:hyperlink>
      <w:r w:rsidRPr="00D37454">
        <w:rPr>
          <w:rFonts w:ascii="Times New Roman" w:eastAsia="Times New Roman" w:hAnsi="Times New Roman" w:cs="Times New Roman"/>
          <w:sz w:val="28"/>
          <w:szCs w:val="28"/>
        </w:rPr>
        <w:t>діють у наш час (штучний рельєф, водосховища, інтродуковані</w:t>
      </w:r>
      <w:hyperlink r:id="rId363">
        <w:r w:rsidRPr="00D37454">
          <w:rPr>
            <w:rFonts w:ascii="Times New Roman" w:eastAsia="Times New Roman" w:hAnsi="Times New Roman" w:cs="Times New Roman"/>
            <w:sz w:val="28"/>
            <w:szCs w:val="28"/>
          </w:rPr>
          <w:t xml:space="preserve"> види </w:t>
        </w:r>
      </w:hyperlink>
      <w:r w:rsidRPr="00D37454">
        <w:rPr>
          <w:rFonts w:ascii="Times New Roman" w:eastAsia="Times New Roman" w:hAnsi="Times New Roman" w:cs="Times New Roman"/>
          <w:sz w:val="28"/>
          <w:szCs w:val="28"/>
        </w:rPr>
        <w:t>тощо);</w:t>
      </w:r>
    </w:p>
    <w:p w14:paraId="50E76B61"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F24DC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hyperlink r:id="rId364">
        <w:r w:rsidRPr="00D37454">
          <w:rPr>
            <w:rFonts w:ascii="Times New Roman" w:eastAsia="Times New Roman" w:hAnsi="Times New Roman" w:cs="Times New Roman"/>
            <w:sz w:val="28"/>
            <w:szCs w:val="28"/>
          </w:rPr>
          <w:t>фактори,</w:t>
        </w:r>
      </w:hyperlink>
      <w:r w:rsidRPr="00D37454">
        <w:rPr>
          <w:rFonts w:ascii="Times New Roman" w:eastAsia="Times New Roman" w:hAnsi="Times New Roman" w:cs="Times New Roman"/>
          <w:sz w:val="28"/>
          <w:szCs w:val="28"/>
        </w:rPr>
        <w:t xml:space="preserve"> які виробляються в наш час:</w:t>
      </w:r>
    </w:p>
    <w:p w14:paraId="590F4D8A"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а) ті, що діють лише в момент виробництва (радіохвилі, шум, світло);</w:t>
      </w:r>
    </w:p>
    <w:p w14:paraId="3B1E9727"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б) ті, що діють певний час і після закінчення виробництва (стійкі хімічні забруднення, вирубаний ліс та ін.).</w:t>
      </w:r>
    </w:p>
    <w:p w14:paraId="1F997BDA"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6D22B9">
        <w:rPr>
          <w:rFonts w:ascii="Times New Roman" w:eastAsia="Times New Roman" w:hAnsi="Times New Roman" w:cs="Times New Roman"/>
          <w:b/>
          <w:bCs/>
          <w:i/>
          <w:iCs/>
          <w:sz w:val="28"/>
          <w:szCs w:val="28"/>
        </w:rPr>
        <w:t>За ступенем здатності до міграції</w:t>
      </w:r>
      <w:r w:rsidRPr="00D37454">
        <w:rPr>
          <w:rFonts w:ascii="Times New Roman" w:eastAsia="Times New Roman" w:hAnsi="Times New Roman" w:cs="Times New Roman"/>
          <w:sz w:val="28"/>
          <w:szCs w:val="28"/>
        </w:rPr>
        <w:t xml:space="preserve"> антропогенні</w:t>
      </w:r>
      <w:hyperlink r:id="rId365">
        <w:r w:rsidRPr="00D37454">
          <w:rPr>
            <w:rFonts w:ascii="Times New Roman" w:eastAsia="Times New Roman" w:hAnsi="Times New Roman" w:cs="Times New Roman"/>
            <w:sz w:val="28"/>
            <w:szCs w:val="28"/>
          </w:rPr>
          <w:t xml:space="preserve"> фактори </w:t>
        </w:r>
      </w:hyperlink>
      <w:r w:rsidRPr="00D37454">
        <w:rPr>
          <w:rFonts w:ascii="Times New Roman" w:eastAsia="Times New Roman" w:hAnsi="Times New Roman" w:cs="Times New Roman"/>
          <w:sz w:val="28"/>
          <w:szCs w:val="28"/>
        </w:rPr>
        <w:t>поділяють на ті, які:</w:t>
      </w:r>
    </w:p>
    <w:p w14:paraId="5E311503" w14:textId="77777777" w:rsidR="003A1A1F" w:rsidRPr="00F24DCC" w:rsidRDefault="003A1A1F" w:rsidP="003A1A1F">
      <w:pPr>
        <w:pStyle w:val="a7"/>
        <w:numPr>
          <w:ilvl w:val="0"/>
          <w:numId w:val="6"/>
        </w:numPr>
        <w:tabs>
          <w:tab w:val="left" w:pos="1134"/>
        </w:tabs>
        <w:spacing w:after="0" w:line="240" w:lineRule="auto"/>
        <w:ind w:left="0" w:firstLine="709"/>
        <w:jc w:val="both"/>
        <w:rPr>
          <w:rFonts w:ascii="Times New Roman" w:eastAsia="Times New Roman" w:hAnsi="Times New Roman" w:cs="Times New Roman"/>
          <w:sz w:val="28"/>
          <w:szCs w:val="28"/>
        </w:rPr>
      </w:pPr>
      <w:r w:rsidRPr="00F24DCC">
        <w:rPr>
          <w:rFonts w:ascii="Times New Roman" w:eastAsia="Times New Roman" w:hAnsi="Times New Roman" w:cs="Times New Roman"/>
          <w:sz w:val="28"/>
          <w:szCs w:val="28"/>
        </w:rPr>
        <w:t>не мігрують – діють лише в місці виробництва та на деякій відстані від нього (рельєф, вібрація, тиск, звук, світло, завезені людиною нерухомі організми тощо);</w:t>
      </w:r>
    </w:p>
    <w:p w14:paraId="1C00047C" w14:textId="77777777" w:rsidR="003A1A1F" w:rsidRPr="00F24DCC" w:rsidRDefault="003A1A1F" w:rsidP="003A1A1F">
      <w:pPr>
        <w:pStyle w:val="a7"/>
        <w:numPr>
          <w:ilvl w:val="0"/>
          <w:numId w:val="6"/>
        </w:numPr>
        <w:tabs>
          <w:tab w:val="left" w:pos="1134"/>
        </w:tabs>
        <w:spacing w:after="0" w:line="240" w:lineRule="auto"/>
        <w:ind w:left="0" w:firstLine="709"/>
        <w:jc w:val="both"/>
        <w:rPr>
          <w:rFonts w:ascii="Times New Roman" w:eastAsia="Times New Roman" w:hAnsi="Times New Roman" w:cs="Times New Roman"/>
          <w:sz w:val="28"/>
          <w:szCs w:val="28"/>
        </w:rPr>
      </w:pPr>
      <w:r w:rsidRPr="00F24DCC">
        <w:rPr>
          <w:rFonts w:ascii="Times New Roman" w:eastAsia="Times New Roman" w:hAnsi="Times New Roman" w:cs="Times New Roman"/>
          <w:sz w:val="28"/>
          <w:szCs w:val="28"/>
        </w:rPr>
        <w:t>мігрують із потоками води й повітря (пил, тепло, хімічні речовини, гази, аерозолі та ін.);</w:t>
      </w:r>
    </w:p>
    <w:p w14:paraId="47B8CE35" w14:textId="77777777" w:rsidR="003A1A1F" w:rsidRPr="00F24DCC" w:rsidRDefault="003A1A1F" w:rsidP="003A1A1F">
      <w:pPr>
        <w:pStyle w:val="a7"/>
        <w:numPr>
          <w:ilvl w:val="0"/>
          <w:numId w:val="6"/>
        </w:numPr>
        <w:tabs>
          <w:tab w:val="left" w:pos="1134"/>
        </w:tabs>
        <w:spacing w:after="0" w:line="240" w:lineRule="auto"/>
        <w:ind w:left="0" w:firstLine="709"/>
        <w:jc w:val="both"/>
        <w:rPr>
          <w:rFonts w:ascii="Times New Roman" w:eastAsia="Times New Roman" w:hAnsi="Times New Roman" w:cs="Times New Roman"/>
          <w:sz w:val="28"/>
          <w:szCs w:val="28"/>
        </w:rPr>
      </w:pPr>
      <w:r w:rsidRPr="00F24DCC">
        <w:rPr>
          <w:rFonts w:ascii="Times New Roman" w:eastAsia="Times New Roman" w:hAnsi="Times New Roman" w:cs="Times New Roman"/>
          <w:sz w:val="28"/>
          <w:szCs w:val="28"/>
        </w:rPr>
        <w:lastRenderedPageBreak/>
        <w:t>мігрують із засобами виробництва (кораблі, поїзди, л</w:t>
      </w:r>
      <w:hyperlink r:id="rId366">
        <w:r w:rsidRPr="00F24DCC">
          <w:rPr>
            <w:rFonts w:ascii="Times New Roman" w:eastAsia="Times New Roman" w:hAnsi="Times New Roman" w:cs="Times New Roman"/>
            <w:sz w:val="28"/>
            <w:szCs w:val="28"/>
          </w:rPr>
          <w:t xml:space="preserve">ітаки </w:t>
        </w:r>
      </w:hyperlink>
      <w:r w:rsidRPr="00F24DCC">
        <w:rPr>
          <w:rFonts w:ascii="Times New Roman" w:eastAsia="Times New Roman" w:hAnsi="Times New Roman" w:cs="Times New Roman"/>
          <w:sz w:val="28"/>
          <w:szCs w:val="28"/>
        </w:rPr>
        <w:t>тощо);</w:t>
      </w:r>
    </w:p>
    <w:p w14:paraId="17CB93D5" w14:textId="77777777" w:rsidR="003A1A1F" w:rsidRPr="00F24DCC" w:rsidRDefault="003A1A1F" w:rsidP="003A1A1F">
      <w:pPr>
        <w:pStyle w:val="a7"/>
        <w:numPr>
          <w:ilvl w:val="0"/>
          <w:numId w:val="6"/>
        </w:numPr>
        <w:tabs>
          <w:tab w:val="left" w:pos="1134"/>
        </w:tabs>
        <w:spacing w:after="0" w:line="240" w:lineRule="auto"/>
        <w:ind w:left="0" w:firstLine="709"/>
        <w:jc w:val="both"/>
        <w:rPr>
          <w:rFonts w:ascii="Times New Roman" w:eastAsia="Times New Roman" w:hAnsi="Times New Roman" w:cs="Times New Roman"/>
          <w:sz w:val="28"/>
          <w:szCs w:val="28"/>
        </w:rPr>
      </w:pPr>
      <w:r w:rsidRPr="00F24DCC">
        <w:rPr>
          <w:rFonts w:ascii="Times New Roman" w:eastAsia="Times New Roman" w:hAnsi="Times New Roman" w:cs="Times New Roman"/>
          <w:sz w:val="28"/>
          <w:szCs w:val="28"/>
        </w:rPr>
        <w:t>мігрують самостійно (завезені людиною рухомі організми, здичавіли</w:t>
      </w:r>
      <w:hyperlink r:id="rId367">
        <w:r w:rsidRPr="00F24DCC">
          <w:rPr>
            <w:rFonts w:ascii="Times New Roman" w:eastAsia="Times New Roman" w:hAnsi="Times New Roman" w:cs="Times New Roman"/>
            <w:sz w:val="28"/>
            <w:szCs w:val="28"/>
          </w:rPr>
          <w:t xml:space="preserve"> </w:t>
        </w:r>
      </w:hyperlink>
      <w:hyperlink r:id="rId368">
        <w:r w:rsidRPr="00F24DCC">
          <w:rPr>
            <w:rFonts w:ascii="Times New Roman" w:eastAsia="Times New Roman" w:hAnsi="Times New Roman" w:cs="Times New Roman"/>
            <w:sz w:val="28"/>
            <w:szCs w:val="28"/>
          </w:rPr>
          <w:t>свійські</w:t>
        </w:r>
      </w:hyperlink>
      <w:hyperlink r:id="rId369">
        <w:r w:rsidRPr="00F24DCC">
          <w:rPr>
            <w:rFonts w:ascii="Times New Roman" w:eastAsia="Times New Roman" w:hAnsi="Times New Roman" w:cs="Times New Roman"/>
            <w:sz w:val="28"/>
            <w:szCs w:val="28"/>
          </w:rPr>
          <w:t xml:space="preserve"> </w:t>
        </w:r>
      </w:hyperlink>
      <w:r w:rsidRPr="00F24DCC">
        <w:rPr>
          <w:rFonts w:ascii="Times New Roman" w:eastAsia="Times New Roman" w:hAnsi="Times New Roman" w:cs="Times New Roman"/>
          <w:sz w:val="28"/>
          <w:szCs w:val="28"/>
        </w:rPr>
        <w:t>тварини).</w:t>
      </w:r>
    </w:p>
    <w:p w14:paraId="77F31E47"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6D22B9">
        <w:rPr>
          <w:rFonts w:ascii="Times New Roman" w:eastAsia="Times New Roman" w:hAnsi="Times New Roman" w:cs="Times New Roman"/>
          <w:b/>
          <w:bCs/>
          <w:i/>
          <w:iCs/>
          <w:sz w:val="28"/>
          <w:szCs w:val="28"/>
        </w:rPr>
        <w:t>За здатністю накопичуватися в природі</w:t>
      </w:r>
      <w:r w:rsidRPr="00D37454">
        <w:rPr>
          <w:rFonts w:ascii="Times New Roman" w:eastAsia="Times New Roman" w:hAnsi="Times New Roman" w:cs="Times New Roman"/>
          <w:sz w:val="28"/>
          <w:szCs w:val="28"/>
        </w:rPr>
        <w:t>, антропогенні</w:t>
      </w:r>
      <w:hyperlink r:id="rId370">
        <w:r w:rsidRPr="00D37454">
          <w:rPr>
            <w:rFonts w:ascii="Times New Roman" w:eastAsia="Times New Roman" w:hAnsi="Times New Roman" w:cs="Times New Roman"/>
            <w:sz w:val="28"/>
            <w:szCs w:val="28"/>
          </w:rPr>
          <w:t xml:space="preserve"> фактори </w:t>
        </w:r>
      </w:hyperlink>
      <w:r w:rsidRPr="00D37454">
        <w:rPr>
          <w:rFonts w:ascii="Times New Roman" w:eastAsia="Times New Roman" w:hAnsi="Times New Roman" w:cs="Times New Roman"/>
          <w:sz w:val="28"/>
          <w:szCs w:val="28"/>
        </w:rPr>
        <w:t>поділяються на:</w:t>
      </w:r>
    </w:p>
    <w:p w14:paraId="44DD8A12" w14:textId="77777777" w:rsidR="003A1A1F" w:rsidRPr="00F24DCC" w:rsidRDefault="003A1A1F" w:rsidP="003A1A1F">
      <w:pPr>
        <w:pStyle w:val="a7"/>
        <w:numPr>
          <w:ilvl w:val="0"/>
          <w:numId w:val="7"/>
        </w:numPr>
        <w:tabs>
          <w:tab w:val="left" w:pos="1134"/>
        </w:tabs>
        <w:spacing w:after="0" w:line="240" w:lineRule="auto"/>
        <w:ind w:left="0" w:firstLine="709"/>
        <w:jc w:val="both"/>
        <w:rPr>
          <w:rFonts w:ascii="Times New Roman" w:eastAsia="Times New Roman" w:hAnsi="Times New Roman" w:cs="Times New Roman"/>
          <w:sz w:val="28"/>
          <w:szCs w:val="28"/>
        </w:rPr>
      </w:pPr>
      <w:r w:rsidRPr="00F24DCC">
        <w:rPr>
          <w:rFonts w:ascii="Times New Roman" w:eastAsia="Times New Roman" w:hAnsi="Times New Roman" w:cs="Times New Roman"/>
          <w:sz w:val="28"/>
          <w:szCs w:val="28"/>
        </w:rPr>
        <w:t>ті, що</w:t>
      </w:r>
      <w:hyperlink r:id="rId371">
        <w:r w:rsidRPr="00F24DCC">
          <w:rPr>
            <w:rFonts w:ascii="Times New Roman" w:eastAsia="Times New Roman" w:hAnsi="Times New Roman" w:cs="Times New Roman"/>
            <w:sz w:val="28"/>
            <w:szCs w:val="28"/>
          </w:rPr>
          <w:t xml:space="preserve"> </w:t>
        </w:r>
      </w:hyperlink>
      <w:hyperlink r:id="rId372">
        <w:r w:rsidRPr="00F24DCC">
          <w:rPr>
            <w:rFonts w:ascii="Times New Roman" w:eastAsia="Times New Roman" w:hAnsi="Times New Roman" w:cs="Times New Roman"/>
            <w:sz w:val="28"/>
            <w:szCs w:val="28"/>
          </w:rPr>
          <w:t>є</w:t>
        </w:r>
      </w:hyperlink>
      <w:hyperlink r:id="rId373">
        <w:r w:rsidRPr="00F24DCC">
          <w:rPr>
            <w:rFonts w:ascii="Times New Roman" w:eastAsia="Times New Roman" w:hAnsi="Times New Roman" w:cs="Times New Roman"/>
            <w:sz w:val="28"/>
            <w:szCs w:val="28"/>
          </w:rPr>
          <w:t xml:space="preserve"> </w:t>
        </w:r>
      </w:hyperlink>
      <w:r w:rsidRPr="00F24DCC">
        <w:rPr>
          <w:rFonts w:ascii="Times New Roman" w:eastAsia="Times New Roman" w:hAnsi="Times New Roman" w:cs="Times New Roman"/>
          <w:sz w:val="28"/>
          <w:szCs w:val="28"/>
        </w:rPr>
        <w:t>лише в момент виробництва, тому за своєю природою не</w:t>
      </w:r>
      <w:hyperlink r:id="rId374">
        <w:r w:rsidRPr="00F24DCC">
          <w:rPr>
            <w:rFonts w:ascii="Times New Roman" w:eastAsia="Times New Roman" w:hAnsi="Times New Roman" w:cs="Times New Roman"/>
            <w:sz w:val="28"/>
            <w:szCs w:val="28"/>
          </w:rPr>
          <w:t xml:space="preserve"> здатні </w:t>
        </w:r>
      </w:hyperlink>
      <w:r w:rsidRPr="00F24DCC">
        <w:rPr>
          <w:rFonts w:ascii="Times New Roman" w:eastAsia="Times New Roman" w:hAnsi="Times New Roman" w:cs="Times New Roman"/>
          <w:sz w:val="28"/>
          <w:szCs w:val="28"/>
        </w:rPr>
        <w:t>до накопичення (світло, вібрація тощо);</w:t>
      </w:r>
    </w:p>
    <w:p w14:paraId="0206AD2F" w14:textId="77777777" w:rsidR="003A1A1F" w:rsidRPr="00F24DCC" w:rsidRDefault="003A1A1F" w:rsidP="003A1A1F">
      <w:pPr>
        <w:pStyle w:val="a7"/>
        <w:numPr>
          <w:ilvl w:val="0"/>
          <w:numId w:val="7"/>
        </w:numPr>
        <w:tabs>
          <w:tab w:val="left" w:pos="1134"/>
        </w:tabs>
        <w:spacing w:after="0" w:line="240" w:lineRule="auto"/>
        <w:ind w:left="0" w:firstLine="709"/>
        <w:jc w:val="both"/>
        <w:rPr>
          <w:rFonts w:ascii="Times New Roman" w:eastAsia="Times New Roman" w:hAnsi="Times New Roman" w:cs="Times New Roman"/>
          <w:sz w:val="28"/>
          <w:szCs w:val="28"/>
        </w:rPr>
      </w:pPr>
      <w:r w:rsidRPr="00F24DCC">
        <w:rPr>
          <w:rFonts w:ascii="Times New Roman" w:eastAsia="Times New Roman" w:hAnsi="Times New Roman" w:cs="Times New Roman"/>
          <w:sz w:val="28"/>
          <w:szCs w:val="28"/>
        </w:rPr>
        <w:t>ті, які</w:t>
      </w:r>
      <w:hyperlink r:id="rId375">
        <w:r w:rsidRPr="00F24DCC">
          <w:rPr>
            <w:rFonts w:ascii="Times New Roman" w:eastAsia="Times New Roman" w:hAnsi="Times New Roman" w:cs="Times New Roman"/>
            <w:sz w:val="28"/>
            <w:szCs w:val="28"/>
          </w:rPr>
          <w:t xml:space="preserve"> здатні </w:t>
        </w:r>
      </w:hyperlink>
      <w:r w:rsidRPr="00F24DCC">
        <w:rPr>
          <w:rFonts w:ascii="Times New Roman" w:eastAsia="Times New Roman" w:hAnsi="Times New Roman" w:cs="Times New Roman"/>
          <w:sz w:val="28"/>
          <w:szCs w:val="28"/>
        </w:rPr>
        <w:t>зберігатися в природі тривалий час після</w:t>
      </w:r>
      <w:hyperlink r:id="rId376">
        <w:r w:rsidRPr="00F24DCC">
          <w:rPr>
            <w:rFonts w:ascii="Times New Roman" w:eastAsia="Times New Roman" w:hAnsi="Times New Roman" w:cs="Times New Roman"/>
            <w:sz w:val="28"/>
            <w:szCs w:val="28"/>
          </w:rPr>
          <w:t xml:space="preserve"> їх </w:t>
        </w:r>
      </w:hyperlink>
      <w:r w:rsidRPr="00F24DCC">
        <w:rPr>
          <w:rFonts w:ascii="Times New Roman" w:eastAsia="Times New Roman" w:hAnsi="Times New Roman" w:cs="Times New Roman"/>
          <w:sz w:val="28"/>
          <w:szCs w:val="28"/>
        </w:rPr>
        <w:t>виробництва, що призводить до</w:t>
      </w:r>
      <w:hyperlink r:id="rId377">
        <w:r w:rsidRPr="00F24DCC">
          <w:rPr>
            <w:rFonts w:ascii="Times New Roman" w:eastAsia="Times New Roman" w:hAnsi="Times New Roman" w:cs="Times New Roman"/>
            <w:sz w:val="28"/>
            <w:szCs w:val="28"/>
          </w:rPr>
          <w:t xml:space="preserve"> їх </w:t>
        </w:r>
      </w:hyperlink>
      <w:r w:rsidRPr="00F24DCC">
        <w:rPr>
          <w:rFonts w:ascii="Times New Roman" w:eastAsia="Times New Roman" w:hAnsi="Times New Roman" w:cs="Times New Roman"/>
          <w:sz w:val="28"/>
          <w:szCs w:val="28"/>
        </w:rPr>
        <w:t>накопичування – акумуляції – і посилення впливу на природу.</w:t>
      </w:r>
    </w:p>
    <w:p w14:paraId="552E92FA"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До другої групи антропогенних</w:t>
      </w:r>
      <w:hyperlink r:id="rId378">
        <w:r w:rsidRPr="00D37454">
          <w:rPr>
            <w:rFonts w:ascii="Times New Roman" w:eastAsia="Times New Roman" w:hAnsi="Times New Roman" w:cs="Times New Roman"/>
            <w:sz w:val="28"/>
            <w:szCs w:val="28"/>
          </w:rPr>
          <w:t xml:space="preserve"> факторів </w:t>
        </w:r>
      </w:hyperlink>
      <w:r w:rsidRPr="00D37454">
        <w:rPr>
          <w:rFonts w:ascii="Times New Roman" w:eastAsia="Times New Roman" w:hAnsi="Times New Roman" w:cs="Times New Roman"/>
          <w:sz w:val="28"/>
          <w:szCs w:val="28"/>
        </w:rPr>
        <w:t>можна зарахувати штучний рельєф, водосховища, хімічні та радіоактивні речовини тощо. Ці</w:t>
      </w:r>
      <w:hyperlink r:id="rId379">
        <w:r w:rsidRPr="00D37454">
          <w:rPr>
            <w:rFonts w:ascii="Times New Roman" w:eastAsia="Times New Roman" w:hAnsi="Times New Roman" w:cs="Times New Roman"/>
            <w:sz w:val="28"/>
            <w:szCs w:val="28"/>
          </w:rPr>
          <w:t xml:space="preserve"> фактори </w:t>
        </w:r>
      </w:hyperlink>
      <w:r w:rsidRPr="00D37454">
        <w:rPr>
          <w:rFonts w:ascii="Times New Roman" w:eastAsia="Times New Roman" w:hAnsi="Times New Roman" w:cs="Times New Roman"/>
          <w:sz w:val="28"/>
          <w:szCs w:val="28"/>
        </w:rPr>
        <w:t>є дуже небезпечними, оскільки з часом зростають</w:t>
      </w:r>
      <w:hyperlink r:id="rId380">
        <w:r w:rsidRPr="00D37454">
          <w:rPr>
            <w:rFonts w:ascii="Times New Roman" w:eastAsia="Times New Roman" w:hAnsi="Times New Roman" w:cs="Times New Roman"/>
            <w:sz w:val="28"/>
            <w:szCs w:val="28"/>
          </w:rPr>
          <w:t xml:space="preserve"> їх </w:t>
        </w:r>
      </w:hyperlink>
      <w:r w:rsidRPr="00D37454">
        <w:rPr>
          <w:rFonts w:ascii="Times New Roman" w:eastAsia="Times New Roman" w:hAnsi="Times New Roman" w:cs="Times New Roman"/>
          <w:sz w:val="28"/>
          <w:szCs w:val="28"/>
        </w:rPr>
        <w:t>концентрації й ареали, відповідно й інтенсивність впливу на елементи природи. Деякі радіоактивні речовини, здобуті людиною з надр Землі та уведені в активний кругообіг речовин, можуть виявляти радіоактивність</w:t>
      </w:r>
      <w:hyperlink r:id="rId381">
        <w:r w:rsidRPr="00D37454">
          <w:rPr>
            <w:rFonts w:ascii="Times New Roman" w:eastAsia="Times New Roman" w:hAnsi="Times New Roman" w:cs="Times New Roman"/>
            <w:sz w:val="28"/>
            <w:szCs w:val="28"/>
          </w:rPr>
          <w:t xml:space="preserve"> </w:t>
        </w:r>
      </w:hyperlink>
      <w:hyperlink r:id="rId382">
        <w:r w:rsidRPr="00D37454">
          <w:rPr>
            <w:rFonts w:ascii="Times New Roman" w:eastAsia="Times New Roman" w:hAnsi="Times New Roman" w:cs="Times New Roman"/>
            <w:sz w:val="28"/>
            <w:szCs w:val="28"/>
          </w:rPr>
          <w:t>упродовж</w:t>
        </w:r>
      </w:hyperlink>
      <w:hyperlink r:id="rId383">
        <w:r w:rsidRPr="00D37454">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сотень і тисяч років, здійснюючи</w:t>
      </w:r>
      <w:hyperlink r:id="rId384">
        <w:r w:rsidRPr="00D37454">
          <w:rPr>
            <w:rFonts w:ascii="Times New Roman" w:eastAsia="Times New Roman" w:hAnsi="Times New Roman" w:cs="Times New Roman"/>
            <w:sz w:val="28"/>
            <w:szCs w:val="28"/>
          </w:rPr>
          <w:t xml:space="preserve"> при цьому</w:t>
        </w:r>
      </w:hyperlink>
      <w:hyperlink r:id="rId385">
        <w:r w:rsidRPr="00D37454">
          <w:rPr>
            <w:rFonts w:ascii="Times New Roman" w:eastAsia="Times New Roman" w:hAnsi="Times New Roman" w:cs="Times New Roman"/>
            <w:sz w:val="28"/>
            <w:szCs w:val="28"/>
          </w:rPr>
          <w:t xml:space="preserve"> негативний </w:t>
        </w:r>
      </w:hyperlink>
      <w:r w:rsidRPr="00D37454">
        <w:rPr>
          <w:rFonts w:ascii="Times New Roman" w:eastAsia="Times New Roman" w:hAnsi="Times New Roman" w:cs="Times New Roman"/>
          <w:sz w:val="28"/>
          <w:szCs w:val="28"/>
        </w:rPr>
        <w:t>вплив на природу. Здатність до акумуляції різко посилює роль антропогенних</w:t>
      </w:r>
      <w:hyperlink r:id="rId386">
        <w:r w:rsidRPr="00D37454">
          <w:rPr>
            <w:rFonts w:ascii="Times New Roman" w:eastAsia="Times New Roman" w:hAnsi="Times New Roman" w:cs="Times New Roman"/>
            <w:sz w:val="28"/>
            <w:szCs w:val="28"/>
          </w:rPr>
          <w:t xml:space="preserve"> факторів </w:t>
        </w:r>
      </w:hyperlink>
      <w:r w:rsidRPr="00D37454">
        <w:rPr>
          <w:rFonts w:ascii="Times New Roman" w:eastAsia="Times New Roman" w:hAnsi="Times New Roman" w:cs="Times New Roman"/>
          <w:sz w:val="28"/>
          <w:szCs w:val="28"/>
        </w:rPr>
        <w:t>у розвитку природи, а в</w:t>
      </w:r>
      <w:hyperlink r:id="rId387">
        <w:r w:rsidRPr="00D37454">
          <w:rPr>
            <w:rFonts w:ascii="Times New Roman" w:eastAsia="Times New Roman" w:hAnsi="Times New Roman" w:cs="Times New Roman"/>
            <w:sz w:val="28"/>
            <w:szCs w:val="28"/>
          </w:rPr>
          <w:t xml:space="preserve"> </w:t>
        </w:r>
      </w:hyperlink>
      <w:hyperlink r:id="rId388">
        <w:r w:rsidRPr="00D37454">
          <w:rPr>
            <w:rFonts w:ascii="Times New Roman" w:eastAsia="Times New Roman" w:hAnsi="Times New Roman" w:cs="Times New Roman"/>
            <w:sz w:val="28"/>
            <w:szCs w:val="28"/>
          </w:rPr>
          <w:t>поодинок</w:t>
        </w:r>
      </w:hyperlink>
      <w:hyperlink r:id="rId389">
        <w:r w:rsidRPr="00D37454">
          <w:rPr>
            <w:rFonts w:ascii="Times New Roman" w:eastAsia="Times New Roman" w:hAnsi="Times New Roman" w:cs="Times New Roman"/>
            <w:sz w:val="28"/>
            <w:szCs w:val="28"/>
          </w:rPr>
          <w:t xml:space="preserve">их </w:t>
        </w:r>
      </w:hyperlink>
      <w:hyperlink r:id="rId390">
        <w:r w:rsidRPr="00D37454">
          <w:rPr>
            <w:rFonts w:ascii="Times New Roman" w:eastAsia="Times New Roman" w:hAnsi="Times New Roman" w:cs="Times New Roman"/>
            <w:sz w:val="28"/>
            <w:szCs w:val="28"/>
          </w:rPr>
          <w:t>випадках</w:t>
        </w:r>
      </w:hyperlink>
      <w:hyperlink r:id="rId391">
        <w:r w:rsidRPr="00D37454">
          <w:rPr>
            <w:rFonts w:ascii="Times New Roman" w:eastAsia="Times New Roman" w:hAnsi="Times New Roman" w:cs="Times New Roman"/>
            <w:sz w:val="28"/>
            <w:szCs w:val="28"/>
          </w:rPr>
          <w:t>,</w:t>
        </w:r>
      </w:hyperlink>
      <w:hyperlink r:id="rId392">
        <w:r w:rsidRPr="00D37454">
          <w:rPr>
            <w:rFonts w:ascii="Times New Roman" w:eastAsia="Times New Roman" w:hAnsi="Times New Roman" w:cs="Times New Roman"/>
            <w:sz w:val="28"/>
            <w:szCs w:val="28"/>
          </w:rPr>
          <w:t xml:space="preserve"> навіть </w:t>
        </w:r>
      </w:hyperlink>
      <w:r w:rsidRPr="00D37454">
        <w:rPr>
          <w:rFonts w:ascii="Times New Roman" w:eastAsia="Times New Roman" w:hAnsi="Times New Roman" w:cs="Times New Roman"/>
          <w:sz w:val="28"/>
          <w:szCs w:val="28"/>
        </w:rPr>
        <w:t>є вирішальною у визначенні можливості існування</w:t>
      </w:r>
      <w:hyperlink r:id="rId393">
        <w:r w:rsidRPr="00D37454">
          <w:rPr>
            <w:rFonts w:ascii="Times New Roman" w:eastAsia="Times New Roman" w:hAnsi="Times New Roman" w:cs="Times New Roman"/>
            <w:sz w:val="28"/>
            <w:szCs w:val="28"/>
          </w:rPr>
          <w:t xml:space="preserve"> окремих </w:t>
        </w:r>
      </w:hyperlink>
      <w:r w:rsidRPr="00D37454">
        <w:rPr>
          <w:rFonts w:ascii="Times New Roman" w:eastAsia="Times New Roman" w:hAnsi="Times New Roman" w:cs="Times New Roman"/>
          <w:sz w:val="28"/>
          <w:szCs w:val="28"/>
        </w:rPr>
        <w:t>видів та організмів.</w:t>
      </w:r>
    </w:p>
    <w:p w14:paraId="76C975C8"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6D22B9">
        <w:rPr>
          <w:rFonts w:ascii="Times New Roman" w:eastAsia="Times New Roman" w:hAnsi="Times New Roman" w:cs="Times New Roman"/>
          <w:b/>
          <w:bCs/>
          <w:i/>
          <w:iCs/>
          <w:sz w:val="28"/>
          <w:szCs w:val="28"/>
        </w:rPr>
        <w:t>За періодичністю</w:t>
      </w:r>
      <w:r w:rsidRPr="00D37454">
        <w:rPr>
          <w:rFonts w:ascii="Times New Roman" w:eastAsia="Times New Roman" w:hAnsi="Times New Roman" w:cs="Times New Roman"/>
          <w:sz w:val="28"/>
          <w:szCs w:val="28"/>
        </w:rPr>
        <w:t xml:space="preserve"> антропогенні</w:t>
      </w:r>
      <w:hyperlink r:id="rId394">
        <w:r w:rsidRPr="00D37454">
          <w:rPr>
            <w:rFonts w:ascii="Times New Roman" w:eastAsia="Times New Roman" w:hAnsi="Times New Roman" w:cs="Times New Roman"/>
            <w:sz w:val="28"/>
            <w:szCs w:val="28"/>
          </w:rPr>
          <w:t xml:space="preserve"> фактори </w:t>
        </w:r>
      </w:hyperlink>
      <w:r w:rsidRPr="00D37454">
        <w:rPr>
          <w:rFonts w:ascii="Times New Roman" w:eastAsia="Times New Roman" w:hAnsi="Times New Roman" w:cs="Times New Roman"/>
          <w:sz w:val="28"/>
          <w:szCs w:val="28"/>
        </w:rPr>
        <w:t>поділяються на:</w:t>
      </w:r>
    </w:p>
    <w:p w14:paraId="29B87F41" w14:textId="77777777" w:rsidR="003A1A1F" w:rsidRPr="00F24DCC" w:rsidRDefault="003A1A1F" w:rsidP="003A1A1F">
      <w:pPr>
        <w:pStyle w:val="a7"/>
        <w:numPr>
          <w:ilvl w:val="0"/>
          <w:numId w:val="8"/>
        </w:numPr>
        <w:tabs>
          <w:tab w:val="left" w:pos="1134"/>
        </w:tabs>
        <w:spacing w:after="0" w:line="240" w:lineRule="auto"/>
        <w:ind w:left="0" w:firstLine="709"/>
        <w:jc w:val="both"/>
        <w:rPr>
          <w:rFonts w:ascii="Times New Roman" w:eastAsia="Times New Roman" w:hAnsi="Times New Roman" w:cs="Times New Roman"/>
          <w:sz w:val="28"/>
          <w:szCs w:val="28"/>
        </w:rPr>
      </w:pPr>
      <w:r w:rsidRPr="00F24DCC">
        <w:rPr>
          <w:rFonts w:ascii="Times New Roman" w:eastAsia="Times New Roman" w:hAnsi="Times New Roman" w:cs="Times New Roman"/>
          <w:sz w:val="28"/>
          <w:szCs w:val="28"/>
        </w:rPr>
        <w:t>безперервно діючі – забруднення атмосфери, води та ґрунту викидами промислових підприємств та вилучення з надр корисних копалин;</w:t>
      </w:r>
    </w:p>
    <w:p w14:paraId="25F6B55C" w14:textId="77777777" w:rsidR="003A1A1F" w:rsidRPr="00F24DCC" w:rsidRDefault="003A1A1F" w:rsidP="003A1A1F">
      <w:pPr>
        <w:pStyle w:val="a7"/>
        <w:numPr>
          <w:ilvl w:val="0"/>
          <w:numId w:val="8"/>
        </w:numPr>
        <w:tabs>
          <w:tab w:val="left" w:pos="1134"/>
        </w:tabs>
        <w:spacing w:after="0" w:line="240" w:lineRule="auto"/>
        <w:ind w:left="0" w:firstLine="709"/>
        <w:jc w:val="both"/>
        <w:rPr>
          <w:rFonts w:ascii="Times New Roman" w:eastAsia="Times New Roman" w:hAnsi="Times New Roman" w:cs="Times New Roman"/>
          <w:sz w:val="28"/>
          <w:szCs w:val="28"/>
        </w:rPr>
      </w:pPr>
      <w:r w:rsidRPr="00F24DCC">
        <w:rPr>
          <w:rFonts w:ascii="Times New Roman" w:eastAsia="Times New Roman" w:hAnsi="Times New Roman" w:cs="Times New Roman"/>
          <w:sz w:val="28"/>
          <w:szCs w:val="28"/>
        </w:rPr>
        <w:t>періодичні</w:t>
      </w:r>
      <w:hyperlink r:id="rId395">
        <w:r w:rsidRPr="00F24DCC">
          <w:rPr>
            <w:rFonts w:ascii="Times New Roman" w:eastAsia="Times New Roman" w:hAnsi="Times New Roman" w:cs="Times New Roman"/>
            <w:sz w:val="28"/>
            <w:szCs w:val="28"/>
          </w:rPr>
          <w:t xml:space="preserve"> фактори </w:t>
        </w:r>
      </w:hyperlink>
      <w:r w:rsidRPr="00F24DCC">
        <w:rPr>
          <w:rFonts w:ascii="Times New Roman" w:eastAsia="Times New Roman" w:hAnsi="Times New Roman" w:cs="Times New Roman"/>
          <w:sz w:val="28"/>
          <w:szCs w:val="28"/>
        </w:rPr>
        <w:t>– оранка ґрунту, вирощування та збирання сільськогосподарських культур, випас</w:t>
      </w:r>
      <w:hyperlink r:id="rId396">
        <w:r w:rsidRPr="00F24DCC">
          <w:rPr>
            <w:rFonts w:ascii="Times New Roman" w:eastAsia="Times New Roman" w:hAnsi="Times New Roman" w:cs="Times New Roman"/>
            <w:sz w:val="28"/>
            <w:szCs w:val="28"/>
          </w:rPr>
          <w:t xml:space="preserve"> </w:t>
        </w:r>
      </w:hyperlink>
      <w:hyperlink r:id="rId397">
        <w:r w:rsidRPr="00F24DCC">
          <w:rPr>
            <w:rFonts w:ascii="Times New Roman" w:eastAsia="Times New Roman" w:hAnsi="Times New Roman" w:cs="Times New Roman"/>
            <w:sz w:val="28"/>
            <w:szCs w:val="28"/>
          </w:rPr>
          <w:t>свійських</w:t>
        </w:r>
      </w:hyperlink>
      <w:hyperlink r:id="rId398">
        <w:r w:rsidRPr="00F24DCC">
          <w:rPr>
            <w:rFonts w:ascii="Times New Roman" w:eastAsia="Times New Roman" w:hAnsi="Times New Roman" w:cs="Times New Roman"/>
            <w:sz w:val="28"/>
            <w:szCs w:val="28"/>
          </w:rPr>
          <w:t xml:space="preserve"> </w:t>
        </w:r>
      </w:hyperlink>
      <w:r w:rsidRPr="00F24DCC">
        <w:rPr>
          <w:rFonts w:ascii="Times New Roman" w:eastAsia="Times New Roman" w:hAnsi="Times New Roman" w:cs="Times New Roman"/>
          <w:sz w:val="28"/>
          <w:szCs w:val="28"/>
        </w:rPr>
        <w:t>тварин та ін. Ці</w:t>
      </w:r>
      <w:hyperlink r:id="rId399">
        <w:r w:rsidRPr="00F24DCC">
          <w:rPr>
            <w:rFonts w:ascii="Times New Roman" w:eastAsia="Times New Roman" w:hAnsi="Times New Roman" w:cs="Times New Roman"/>
            <w:sz w:val="28"/>
            <w:szCs w:val="28"/>
          </w:rPr>
          <w:t xml:space="preserve"> фактори </w:t>
        </w:r>
      </w:hyperlink>
      <w:r w:rsidRPr="00F24DCC">
        <w:rPr>
          <w:rFonts w:ascii="Times New Roman" w:eastAsia="Times New Roman" w:hAnsi="Times New Roman" w:cs="Times New Roman"/>
          <w:sz w:val="28"/>
          <w:szCs w:val="28"/>
        </w:rPr>
        <w:t>прямо діють на природу лише</w:t>
      </w:r>
      <w:hyperlink r:id="rId400">
        <w:r w:rsidRPr="00F24DCC">
          <w:rPr>
            <w:rFonts w:ascii="Times New Roman" w:eastAsia="Times New Roman" w:hAnsi="Times New Roman" w:cs="Times New Roman"/>
            <w:sz w:val="28"/>
            <w:szCs w:val="28"/>
          </w:rPr>
          <w:t xml:space="preserve"> в певні годин</w:t>
        </w:r>
      </w:hyperlink>
      <w:r w:rsidRPr="00F24DCC">
        <w:rPr>
          <w:rFonts w:ascii="Times New Roman" w:eastAsia="Times New Roman" w:hAnsi="Times New Roman" w:cs="Times New Roman"/>
          <w:sz w:val="28"/>
          <w:szCs w:val="28"/>
        </w:rPr>
        <w:t>и, тому вони пов’язані із сезонною й добовою періодичністю дії;</w:t>
      </w:r>
    </w:p>
    <w:p w14:paraId="04984E9C" w14:textId="77777777" w:rsidR="003A1A1F" w:rsidRPr="00F24DCC" w:rsidRDefault="003A1A1F" w:rsidP="003A1A1F">
      <w:pPr>
        <w:pStyle w:val="a7"/>
        <w:numPr>
          <w:ilvl w:val="0"/>
          <w:numId w:val="8"/>
        </w:numPr>
        <w:tabs>
          <w:tab w:val="left" w:pos="1134"/>
        </w:tabs>
        <w:spacing w:after="0" w:line="240" w:lineRule="auto"/>
        <w:ind w:left="0" w:firstLine="709"/>
        <w:jc w:val="both"/>
        <w:rPr>
          <w:rFonts w:ascii="Times New Roman" w:eastAsia="Times New Roman" w:hAnsi="Times New Roman" w:cs="Times New Roman"/>
          <w:sz w:val="28"/>
          <w:szCs w:val="28"/>
        </w:rPr>
      </w:pPr>
      <w:r w:rsidRPr="00F24DCC">
        <w:rPr>
          <w:rFonts w:ascii="Times New Roman" w:eastAsia="Times New Roman" w:hAnsi="Times New Roman" w:cs="Times New Roman"/>
          <w:sz w:val="28"/>
          <w:szCs w:val="28"/>
        </w:rPr>
        <w:t>спорадичні</w:t>
      </w:r>
      <w:hyperlink r:id="rId401">
        <w:r w:rsidRPr="00F24DCC">
          <w:rPr>
            <w:rFonts w:ascii="Times New Roman" w:eastAsia="Times New Roman" w:hAnsi="Times New Roman" w:cs="Times New Roman"/>
            <w:sz w:val="28"/>
            <w:szCs w:val="28"/>
          </w:rPr>
          <w:t xml:space="preserve"> фактори </w:t>
        </w:r>
      </w:hyperlink>
      <w:r w:rsidRPr="00F24DCC">
        <w:rPr>
          <w:rFonts w:ascii="Times New Roman" w:eastAsia="Times New Roman" w:hAnsi="Times New Roman" w:cs="Times New Roman"/>
          <w:sz w:val="28"/>
          <w:szCs w:val="28"/>
        </w:rPr>
        <w:t>– аварії транспортних засобів, що призводять до забруднення природного середовища, вибухи ядерних і термоядерних пристроїв, лісові пожежі та ін. Вони діють у будь-який час, хоча в деяких випадках можуть бути прив’язані до певного сезону.</w:t>
      </w:r>
    </w:p>
    <w:p w14:paraId="620C7563"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Дуже важливо розрізняти антропогенні</w:t>
      </w:r>
      <w:hyperlink r:id="rId402">
        <w:r w:rsidRPr="00D37454">
          <w:rPr>
            <w:rFonts w:ascii="Times New Roman" w:eastAsia="Times New Roman" w:hAnsi="Times New Roman" w:cs="Times New Roman"/>
            <w:sz w:val="28"/>
            <w:szCs w:val="28"/>
          </w:rPr>
          <w:t xml:space="preserve"> фактори </w:t>
        </w:r>
      </w:hyperlink>
      <w:r w:rsidRPr="00D37454">
        <w:rPr>
          <w:rFonts w:ascii="Times New Roman" w:eastAsia="Times New Roman" w:hAnsi="Times New Roman" w:cs="Times New Roman"/>
          <w:sz w:val="28"/>
          <w:szCs w:val="28"/>
        </w:rPr>
        <w:t>за тими змінами, до яких призводить</w:t>
      </w:r>
      <w:hyperlink r:id="rId403">
        <w:r w:rsidRPr="00D37454">
          <w:rPr>
            <w:rFonts w:ascii="Times New Roman" w:eastAsia="Times New Roman" w:hAnsi="Times New Roman" w:cs="Times New Roman"/>
            <w:sz w:val="28"/>
            <w:szCs w:val="28"/>
          </w:rPr>
          <w:t xml:space="preserve"> або може п</w:t>
        </w:r>
      </w:hyperlink>
      <w:r w:rsidRPr="00D37454">
        <w:rPr>
          <w:rFonts w:ascii="Times New Roman" w:eastAsia="Times New Roman" w:hAnsi="Times New Roman" w:cs="Times New Roman"/>
          <w:sz w:val="28"/>
          <w:szCs w:val="28"/>
        </w:rPr>
        <w:t>ризводити їхня дія на природу й живі організми. Тому</w:t>
      </w:r>
      <w:hyperlink r:id="rId404">
        <w:r w:rsidRPr="00D37454">
          <w:rPr>
            <w:rFonts w:ascii="Times New Roman" w:eastAsia="Times New Roman" w:hAnsi="Times New Roman" w:cs="Times New Roman"/>
            <w:sz w:val="28"/>
            <w:szCs w:val="28"/>
          </w:rPr>
          <w:t xml:space="preserve"> їх </w:t>
        </w:r>
      </w:hyperlink>
      <w:r w:rsidRPr="00D37454">
        <w:rPr>
          <w:rFonts w:ascii="Times New Roman" w:eastAsia="Times New Roman" w:hAnsi="Times New Roman" w:cs="Times New Roman"/>
          <w:sz w:val="28"/>
          <w:szCs w:val="28"/>
        </w:rPr>
        <w:t>поділяють також за стійкістю змін, що вони зумовлюють у природі:</w:t>
      </w:r>
    </w:p>
    <w:p w14:paraId="13003215" w14:textId="77777777" w:rsidR="003A1A1F" w:rsidRPr="00F24DCC" w:rsidRDefault="003A1A1F" w:rsidP="003A1A1F">
      <w:pPr>
        <w:pStyle w:val="a7"/>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rPr>
      </w:pPr>
      <w:r w:rsidRPr="00F24DCC">
        <w:rPr>
          <w:rFonts w:ascii="Times New Roman" w:eastAsia="Times New Roman" w:hAnsi="Times New Roman" w:cs="Times New Roman"/>
          <w:sz w:val="28"/>
          <w:szCs w:val="28"/>
        </w:rPr>
        <w:t>антропогенні</w:t>
      </w:r>
      <w:hyperlink r:id="rId405">
        <w:r w:rsidRPr="00F24DCC">
          <w:rPr>
            <w:rFonts w:ascii="Times New Roman" w:eastAsia="Times New Roman" w:hAnsi="Times New Roman" w:cs="Times New Roman"/>
            <w:sz w:val="28"/>
            <w:szCs w:val="28"/>
          </w:rPr>
          <w:t xml:space="preserve"> фактори,</w:t>
        </w:r>
      </w:hyperlink>
      <w:r w:rsidRPr="00F24DCC">
        <w:rPr>
          <w:rFonts w:ascii="Times New Roman" w:eastAsia="Times New Roman" w:hAnsi="Times New Roman" w:cs="Times New Roman"/>
          <w:sz w:val="28"/>
          <w:szCs w:val="28"/>
        </w:rPr>
        <w:t xml:space="preserve"> що</w:t>
      </w:r>
      <w:hyperlink r:id="rId406">
        <w:r w:rsidRPr="00F24DCC">
          <w:rPr>
            <w:rFonts w:ascii="Times New Roman" w:eastAsia="Times New Roman" w:hAnsi="Times New Roman" w:cs="Times New Roman"/>
            <w:sz w:val="28"/>
            <w:szCs w:val="28"/>
          </w:rPr>
          <w:t xml:space="preserve"> </w:t>
        </w:r>
      </w:hyperlink>
      <w:hyperlink r:id="rId407">
        <w:r w:rsidRPr="00F24DCC">
          <w:rPr>
            <w:rFonts w:ascii="Times New Roman" w:eastAsia="Times New Roman" w:hAnsi="Times New Roman" w:cs="Times New Roman"/>
            <w:sz w:val="28"/>
            <w:szCs w:val="28"/>
          </w:rPr>
          <w:t>спричиня</w:t>
        </w:r>
      </w:hyperlink>
      <w:hyperlink r:id="rId408">
        <w:r w:rsidRPr="00F24DCC">
          <w:rPr>
            <w:rFonts w:ascii="Times New Roman" w:eastAsia="Times New Roman" w:hAnsi="Times New Roman" w:cs="Times New Roman"/>
            <w:sz w:val="28"/>
            <w:szCs w:val="28"/>
          </w:rPr>
          <w:t xml:space="preserve">ють </w:t>
        </w:r>
      </w:hyperlink>
      <w:r w:rsidRPr="00F24DCC">
        <w:rPr>
          <w:rFonts w:ascii="Times New Roman" w:eastAsia="Times New Roman" w:hAnsi="Times New Roman" w:cs="Times New Roman"/>
          <w:sz w:val="28"/>
          <w:szCs w:val="28"/>
        </w:rPr>
        <w:t>тимчасові зворотні зміни: будь-яка тимчасова дія на природу, що не</w:t>
      </w:r>
      <w:hyperlink r:id="rId409">
        <w:r w:rsidRPr="00F24DCC">
          <w:rPr>
            <w:rFonts w:ascii="Times New Roman" w:eastAsia="Times New Roman" w:hAnsi="Times New Roman" w:cs="Times New Roman"/>
            <w:sz w:val="28"/>
            <w:szCs w:val="28"/>
          </w:rPr>
          <w:t xml:space="preserve"> </w:t>
        </w:r>
      </w:hyperlink>
      <w:hyperlink r:id="rId410">
        <w:r w:rsidRPr="00F24DCC">
          <w:rPr>
            <w:rFonts w:ascii="Times New Roman" w:eastAsia="Times New Roman" w:hAnsi="Times New Roman" w:cs="Times New Roman"/>
            <w:sz w:val="28"/>
            <w:szCs w:val="28"/>
          </w:rPr>
          <w:t>призводить</w:t>
        </w:r>
      </w:hyperlink>
      <w:hyperlink r:id="rId411">
        <w:r w:rsidRPr="00F24DCC">
          <w:rPr>
            <w:rFonts w:ascii="Times New Roman" w:eastAsia="Times New Roman" w:hAnsi="Times New Roman" w:cs="Times New Roman"/>
            <w:sz w:val="28"/>
            <w:szCs w:val="28"/>
          </w:rPr>
          <w:t xml:space="preserve"> </w:t>
        </w:r>
      </w:hyperlink>
      <w:r w:rsidRPr="00F24DCC">
        <w:rPr>
          <w:rFonts w:ascii="Times New Roman" w:eastAsia="Times New Roman" w:hAnsi="Times New Roman" w:cs="Times New Roman"/>
          <w:sz w:val="28"/>
          <w:szCs w:val="28"/>
        </w:rPr>
        <w:t>до повного знищення видів; забруднення води або повітря нестійкими хімічними речовинами тощо;</w:t>
      </w:r>
    </w:p>
    <w:p w14:paraId="098DFE50" w14:textId="77777777" w:rsidR="003A1A1F" w:rsidRPr="00F24DCC" w:rsidRDefault="003A1A1F" w:rsidP="003A1A1F">
      <w:pPr>
        <w:pStyle w:val="a7"/>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rPr>
      </w:pPr>
      <w:r w:rsidRPr="00F24DCC">
        <w:rPr>
          <w:rFonts w:ascii="Times New Roman" w:eastAsia="Times New Roman" w:hAnsi="Times New Roman" w:cs="Times New Roman"/>
          <w:sz w:val="28"/>
          <w:szCs w:val="28"/>
        </w:rPr>
        <w:t>антропогенні</w:t>
      </w:r>
      <w:hyperlink r:id="rId412">
        <w:r w:rsidRPr="00F24DCC">
          <w:rPr>
            <w:rFonts w:ascii="Times New Roman" w:eastAsia="Times New Roman" w:hAnsi="Times New Roman" w:cs="Times New Roman"/>
            <w:sz w:val="28"/>
            <w:szCs w:val="28"/>
          </w:rPr>
          <w:t xml:space="preserve"> фактори,</w:t>
        </w:r>
      </w:hyperlink>
      <w:r w:rsidRPr="00F24DCC">
        <w:rPr>
          <w:rFonts w:ascii="Times New Roman" w:eastAsia="Times New Roman" w:hAnsi="Times New Roman" w:cs="Times New Roman"/>
          <w:sz w:val="28"/>
          <w:szCs w:val="28"/>
        </w:rPr>
        <w:t xml:space="preserve"> що</w:t>
      </w:r>
      <w:hyperlink r:id="rId413">
        <w:r w:rsidRPr="00F24DCC">
          <w:rPr>
            <w:rFonts w:ascii="Times New Roman" w:eastAsia="Times New Roman" w:hAnsi="Times New Roman" w:cs="Times New Roman"/>
            <w:sz w:val="28"/>
            <w:szCs w:val="28"/>
          </w:rPr>
          <w:t xml:space="preserve"> </w:t>
        </w:r>
      </w:hyperlink>
      <w:hyperlink r:id="rId414">
        <w:r w:rsidRPr="00F24DCC">
          <w:rPr>
            <w:rFonts w:ascii="Times New Roman" w:eastAsia="Times New Roman" w:hAnsi="Times New Roman" w:cs="Times New Roman"/>
            <w:sz w:val="28"/>
            <w:szCs w:val="28"/>
          </w:rPr>
          <w:t>спричиня</w:t>
        </w:r>
      </w:hyperlink>
      <w:hyperlink r:id="rId415">
        <w:r w:rsidRPr="00F24DCC">
          <w:rPr>
            <w:rFonts w:ascii="Times New Roman" w:eastAsia="Times New Roman" w:hAnsi="Times New Roman" w:cs="Times New Roman"/>
            <w:sz w:val="28"/>
            <w:szCs w:val="28"/>
          </w:rPr>
          <w:t xml:space="preserve">ють </w:t>
        </w:r>
      </w:hyperlink>
      <w:hyperlink r:id="rId416">
        <w:r w:rsidRPr="00F24DCC">
          <w:rPr>
            <w:rFonts w:ascii="Times New Roman" w:eastAsia="Times New Roman" w:hAnsi="Times New Roman" w:cs="Times New Roman"/>
            <w:sz w:val="28"/>
            <w:szCs w:val="28"/>
          </w:rPr>
          <w:t xml:space="preserve">відносно </w:t>
        </w:r>
      </w:hyperlink>
      <w:r w:rsidRPr="00F24DCC">
        <w:rPr>
          <w:rFonts w:ascii="Times New Roman" w:eastAsia="Times New Roman" w:hAnsi="Times New Roman" w:cs="Times New Roman"/>
          <w:sz w:val="28"/>
          <w:szCs w:val="28"/>
        </w:rPr>
        <w:t>незворотні зміни, –</w:t>
      </w:r>
      <w:hyperlink r:id="rId417">
        <w:r w:rsidRPr="00F24DCC">
          <w:rPr>
            <w:rFonts w:ascii="Times New Roman" w:eastAsia="Times New Roman" w:hAnsi="Times New Roman" w:cs="Times New Roman"/>
            <w:sz w:val="28"/>
            <w:szCs w:val="28"/>
          </w:rPr>
          <w:t xml:space="preserve"> </w:t>
        </w:r>
      </w:hyperlink>
      <w:hyperlink r:id="rId418">
        <w:r w:rsidRPr="00F24DCC">
          <w:rPr>
            <w:rFonts w:ascii="Times New Roman" w:eastAsia="Times New Roman" w:hAnsi="Times New Roman" w:cs="Times New Roman"/>
            <w:sz w:val="28"/>
            <w:szCs w:val="28"/>
          </w:rPr>
          <w:t>деяк</w:t>
        </w:r>
      </w:hyperlink>
      <w:hyperlink r:id="rId419">
        <w:r w:rsidRPr="00F24DCC">
          <w:rPr>
            <w:rFonts w:ascii="Times New Roman" w:eastAsia="Times New Roman" w:hAnsi="Times New Roman" w:cs="Times New Roman"/>
            <w:sz w:val="28"/>
            <w:szCs w:val="28"/>
          </w:rPr>
          <w:t xml:space="preserve">і </w:t>
        </w:r>
      </w:hyperlink>
      <w:r w:rsidRPr="00F24DCC">
        <w:rPr>
          <w:rFonts w:ascii="Times New Roman" w:eastAsia="Times New Roman" w:hAnsi="Times New Roman" w:cs="Times New Roman"/>
          <w:sz w:val="28"/>
          <w:szCs w:val="28"/>
        </w:rPr>
        <w:t>випадки інтродукції нових видів, створення невеликих водосховищ, знищення деяких водойм та ін.;</w:t>
      </w:r>
    </w:p>
    <w:p w14:paraId="2761FCC2" w14:textId="77777777" w:rsidR="003A1A1F" w:rsidRPr="00F24DCC" w:rsidRDefault="003A1A1F" w:rsidP="003A1A1F">
      <w:pPr>
        <w:pStyle w:val="a7"/>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rPr>
      </w:pPr>
      <w:r w:rsidRPr="00F24DCC">
        <w:rPr>
          <w:rFonts w:ascii="Times New Roman" w:eastAsia="Times New Roman" w:hAnsi="Times New Roman" w:cs="Times New Roman"/>
          <w:sz w:val="28"/>
          <w:szCs w:val="28"/>
        </w:rPr>
        <w:t>антропогенні</w:t>
      </w:r>
      <w:hyperlink r:id="rId420">
        <w:r w:rsidRPr="00F24DCC">
          <w:rPr>
            <w:rFonts w:ascii="Times New Roman" w:eastAsia="Times New Roman" w:hAnsi="Times New Roman" w:cs="Times New Roman"/>
            <w:sz w:val="28"/>
            <w:szCs w:val="28"/>
          </w:rPr>
          <w:t xml:space="preserve"> фактори,</w:t>
        </w:r>
      </w:hyperlink>
      <w:r w:rsidRPr="00F24DCC">
        <w:rPr>
          <w:rFonts w:ascii="Times New Roman" w:eastAsia="Times New Roman" w:hAnsi="Times New Roman" w:cs="Times New Roman"/>
          <w:sz w:val="28"/>
          <w:szCs w:val="28"/>
        </w:rPr>
        <w:t xml:space="preserve"> що</w:t>
      </w:r>
      <w:hyperlink r:id="rId421">
        <w:r w:rsidRPr="00F24DCC">
          <w:rPr>
            <w:rFonts w:ascii="Times New Roman" w:eastAsia="Times New Roman" w:hAnsi="Times New Roman" w:cs="Times New Roman"/>
            <w:sz w:val="28"/>
            <w:szCs w:val="28"/>
          </w:rPr>
          <w:t xml:space="preserve"> </w:t>
        </w:r>
      </w:hyperlink>
      <w:hyperlink r:id="rId422">
        <w:r w:rsidRPr="00F24DCC">
          <w:rPr>
            <w:rFonts w:ascii="Times New Roman" w:eastAsia="Times New Roman" w:hAnsi="Times New Roman" w:cs="Times New Roman"/>
            <w:sz w:val="28"/>
            <w:szCs w:val="28"/>
          </w:rPr>
          <w:t>спричиняють</w:t>
        </w:r>
      </w:hyperlink>
      <w:hyperlink r:id="rId423">
        <w:r w:rsidRPr="00F24DCC">
          <w:rPr>
            <w:rFonts w:ascii="Times New Roman" w:eastAsia="Times New Roman" w:hAnsi="Times New Roman" w:cs="Times New Roman"/>
            <w:sz w:val="28"/>
            <w:szCs w:val="28"/>
          </w:rPr>
          <w:t xml:space="preserve"> </w:t>
        </w:r>
      </w:hyperlink>
      <w:r w:rsidRPr="00F24DCC">
        <w:rPr>
          <w:rFonts w:ascii="Times New Roman" w:eastAsia="Times New Roman" w:hAnsi="Times New Roman" w:cs="Times New Roman"/>
          <w:sz w:val="28"/>
          <w:szCs w:val="28"/>
        </w:rPr>
        <w:t>абсолютно незворотні зміни в природі, – суцільне знищення</w:t>
      </w:r>
      <w:hyperlink r:id="rId424">
        <w:r w:rsidRPr="00F24DCC">
          <w:rPr>
            <w:rFonts w:ascii="Times New Roman" w:eastAsia="Times New Roman" w:hAnsi="Times New Roman" w:cs="Times New Roman"/>
            <w:sz w:val="28"/>
            <w:szCs w:val="28"/>
          </w:rPr>
          <w:t xml:space="preserve"> </w:t>
        </w:r>
      </w:hyperlink>
      <w:hyperlink r:id="rId425">
        <w:r w:rsidRPr="00F24DCC">
          <w:rPr>
            <w:rFonts w:ascii="Times New Roman" w:eastAsia="Times New Roman" w:hAnsi="Times New Roman" w:cs="Times New Roman"/>
            <w:sz w:val="28"/>
            <w:szCs w:val="28"/>
          </w:rPr>
          <w:t>певн</w:t>
        </w:r>
      </w:hyperlink>
      <w:hyperlink r:id="rId426">
        <w:r w:rsidRPr="00F24DCC">
          <w:rPr>
            <w:rFonts w:ascii="Times New Roman" w:eastAsia="Times New Roman" w:hAnsi="Times New Roman" w:cs="Times New Roman"/>
            <w:sz w:val="28"/>
            <w:szCs w:val="28"/>
          </w:rPr>
          <w:t xml:space="preserve">их </w:t>
        </w:r>
      </w:hyperlink>
      <w:r w:rsidRPr="00F24DCC">
        <w:rPr>
          <w:rFonts w:ascii="Times New Roman" w:eastAsia="Times New Roman" w:hAnsi="Times New Roman" w:cs="Times New Roman"/>
          <w:sz w:val="28"/>
          <w:szCs w:val="28"/>
        </w:rPr>
        <w:t>видів рослин і тварин, повне вилучення з родовищ корисних копалин тощо.</w:t>
      </w:r>
    </w:p>
    <w:p w14:paraId="752A7311" w14:textId="77777777" w:rsidR="003A1A1F" w:rsidRPr="00D37454"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lastRenderedPageBreak/>
        <w:t>Дія деяких антропогенних</w:t>
      </w:r>
      <w:hyperlink r:id="rId427">
        <w:r w:rsidRPr="00D37454">
          <w:rPr>
            <w:rFonts w:ascii="Times New Roman" w:eastAsia="Times New Roman" w:hAnsi="Times New Roman" w:cs="Times New Roman"/>
            <w:sz w:val="28"/>
            <w:szCs w:val="28"/>
          </w:rPr>
          <w:t xml:space="preserve"> факторів </w:t>
        </w:r>
      </w:hyperlink>
      <w:hyperlink r:id="rId428">
        <w:r w:rsidRPr="00D37454">
          <w:rPr>
            <w:rFonts w:ascii="Times New Roman" w:eastAsia="Times New Roman" w:hAnsi="Times New Roman" w:cs="Times New Roman"/>
            <w:sz w:val="28"/>
            <w:szCs w:val="28"/>
          </w:rPr>
          <w:t>може</w:t>
        </w:r>
      </w:hyperlink>
      <w:hyperlink r:id="rId429">
        <w:r w:rsidRPr="00D37454">
          <w:rPr>
            <w:rFonts w:ascii="Times New Roman" w:eastAsia="Times New Roman" w:hAnsi="Times New Roman" w:cs="Times New Roman"/>
            <w:sz w:val="28"/>
            <w:szCs w:val="28"/>
          </w:rPr>
          <w:t xml:space="preserve"> </w:t>
        </w:r>
      </w:hyperlink>
      <w:hyperlink r:id="rId430">
        <w:r w:rsidRPr="00D37454">
          <w:rPr>
            <w:rFonts w:ascii="Times New Roman" w:eastAsia="Times New Roman" w:hAnsi="Times New Roman" w:cs="Times New Roman"/>
            <w:sz w:val="28"/>
            <w:szCs w:val="28"/>
          </w:rPr>
          <w:t>спричини</w:t>
        </w:r>
      </w:hyperlink>
      <w:hyperlink r:id="rId431">
        <w:r w:rsidRPr="00D37454">
          <w:rPr>
            <w:rFonts w:ascii="Times New Roman" w:eastAsia="Times New Roman" w:hAnsi="Times New Roman" w:cs="Times New Roman"/>
            <w:sz w:val="28"/>
            <w:szCs w:val="28"/>
          </w:rPr>
          <w:t xml:space="preserve">ти </w:t>
        </w:r>
      </w:hyperlink>
      <w:r w:rsidRPr="00D37454">
        <w:rPr>
          <w:rFonts w:ascii="Times New Roman" w:eastAsia="Times New Roman" w:hAnsi="Times New Roman" w:cs="Times New Roman"/>
          <w:sz w:val="28"/>
          <w:szCs w:val="28"/>
        </w:rPr>
        <w:t>так званий антропогенний стрес екосистем, який буває двох різновидів:</w:t>
      </w:r>
    </w:p>
    <w:p w14:paraId="788D5626" w14:textId="77777777" w:rsidR="003A1A1F" w:rsidRPr="00F24DCC" w:rsidRDefault="003A1A1F" w:rsidP="003A1A1F">
      <w:pPr>
        <w:pStyle w:val="a7"/>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rPr>
      </w:pPr>
      <w:r w:rsidRPr="00F24DCC">
        <w:rPr>
          <w:rFonts w:ascii="Times New Roman" w:eastAsia="Times New Roman" w:hAnsi="Times New Roman" w:cs="Times New Roman"/>
          <w:sz w:val="28"/>
          <w:szCs w:val="28"/>
        </w:rPr>
        <w:t>гострий стрес, для якого характерні раптовий початок, швидкий підйом інтенсивності й невелика тривалість порушень компонентів екосистем;</w:t>
      </w:r>
    </w:p>
    <w:p w14:paraId="612EDD20" w14:textId="77777777" w:rsidR="003A1A1F" w:rsidRPr="00F24DCC" w:rsidRDefault="003A1A1F" w:rsidP="003A1A1F">
      <w:pPr>
        <w:pStyle w:val="a7"/>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rPr>
      </w:pPr>
      <w:r w:rsidRPr="00F24DCC">
        <w:rPr>
          <w:rFonts w:ascii="Times New Roman" w:eastAsia="Times New Roman" w:hAnsi="Times New Roman" w:cs="Times New Roman"/>
          <w:sz w:val="28"/>
          <w:szCs w:val="28"/>
        </w:rPr>
        <w:t>хронічний стрес, який характеризується порушеннями незначної інтенсивності, але вони тривають достатньо довго або часто повторюються.</w:t>
      </w:r>
    </w:p>
    <w:p w14:paraId="5DE5EF10" w14:textId="641EA0CD" w:rsidR="003A1A1F" w:rsidRDefault="003A1A1F" w:rsidP="003A1A1F">
      <w:pP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Природні екосистеми мають здатність протистояти гострому стресу або відновлюватися після нього. Потенційні стресори містять, наприклад, промислові відходи. Особливо небезпечними</w:t>
      </w:r>
      <w:hyperlink r:id="rId432">
        <w:r w:rsidRPr="00D37454">
          <w:rPr>
            <w:rFonts w:ascii="Times New Roman" w:eastAsia="Times New Roman" w:hAnsi="Times New Roman" w:cs="Times New Roman"/>
            <w:sz w:val="28"/>
            <w:szCs w:val="28"/>
          </w:rPr>
          <w:t xml:space="preserve"> серед </w:t>
        </w:r>
      </w:hyperlink>
      <w:r w:rsidRPr="00D37454">
        <w:rPr>
          <w:rFonts w:ascii="Times New Roman" w:eastAsia="Times New Roman" w:hAnsi="Times New Roman" w:cs="Times New Roman"/>
          <w:sz w:val="28"/>
          <w:szCs w:val="28"/>
        </w:rPr>
        <w:t xml:space="preserve">них є ті, до </w:t>
      </w:r>
      <w:hyperlink r:id="rId433">
        <w:r w:rsidRPr="00D37454">
          <w:rPr>
            <w:rFonts w:ascii="Times New Roman" w:eastAsia="Times New Roman" w:hAnsi="Times New Roman" w:cs="Times New Roman"/>
            <w:sz w:val="28"/>
            <w:szCs w:val="28"/>
          </w:rPr>
          <w:t>складу</w:t>
        </w:r>
      </w:hyperlink>
      <w:hyperlink r:id="rId434">
        <w:r w:rsidRPr="00D37454">
          <w:rPr>
            <w:rFonts w:ascii="Times New Roman" w:eastAsia="Times New Roman" w:hAnsi="Times New Roman" w:cs="Times New Roman"/>
            <w:sz w:val="28"/>
            <w:szCs w:val="28"/>
          </w:rPr>
          <w:t xml:space="preserve"> </w:t>
        </w:r>
      </w:hyperlink>
      <w:hyperlink r:id="rId435">
        <w:r w:rsidRPr="00D37454">
          <w:rPr>
            <w:rFonts w:ascii="Times New Roman" w:eastAsia="Times New Roman" w:hAnsi="Times New Roman" w:cs="Times New Roman"/>
            <w:sz w:val="28"/>
            <w:szCs w:val="28"/>
          </w:rPr>
          <w:t xml:space="preserve">котрих </w:t>
        </w:r>
      </w:hyperlink>
      <w:r w:rsidRPr="00D37454">
        <w:rPr>
          <w:rFonts w:ascii="Times New Roman" w:eastAsia="Times New Roman" w:hAnsi="Times New Roman" w:cs="Times New Roman"/>
          <w:sz w:val="28"/>
          <w:szCs w:val="28"/>
        </w:rPr>
        <w:t>входять вироблені людиною нові хімічні речовини, до яких компоненти екосистеми ще не мають пристосувань. Хронічна ж дія цих</w:t>
      </w:r>
      <w:hyperlink r:id="rId436">
        <w:r w:rsidRPr="00D37454">
          <w:rPr>
            <w:rFonts w:ascii="Times New Roman" w:eastAsia="Times New Roman" w:hAnsi="Times New Roman" w:cs="Times New Roman"/>
            <w:sz w:val="28"/>
            <w:szCs w:val="28"/>
          </w:rPr>
          <w:t xml:space="preserve"> факторів </w:t>
        </w:r>
      </w:hyperlink>
      <w:hyperlink r:id="rId437">
        <w:r w:rsidRPr="00D37454">
          <w:rPr>
            <w:rFonts w:ascii="Times New Roman" w:eastAsia="Times New Roman" w:hAnsi="Times New Roman" w:cs="Times New Roman"/>
            <w:sz w:val="28"/>
            <w:szCs w:val="28"/>
          </w:rPr>
          <w:t>може п</w:t>
        </w:r>
      </w:hyperlink>
      <w:r w:rsidRPr="00D37454">
        <w:rPr>
          <w:rFonts w:ascii="Times New Roman" w:eastAsia="Times New Roman" w:hAnsi="Times New Roman" w:cs="Times New Roman"/>
          <w:sz w:val="28"/>
          <w:szCs w:val="28"/>
        </w:rPr>
        <w:t>ризвести до істотних змін у структурі та функціях спільнот організмів у процесі акліматизації та генетичної адаптації до них.</w:t>
      </w:r>
    </w:p>
    <w:p w14:paraId="060BCD84" w14:textId="0DD7E9CB" w:rsidR="007C35AF" w:rsidRDefault="007C35AF" w:rsidP="003A1A1F">
      <w:pPr>
        <w:tabs>
          <w:tab w:val="left" w:pos="1134"/>
        </w:tabs>
        <w:spacing w:after="0" w:line="240" w:lineRule="auto"/>
        <w:ind w:firstLine="709"/>
        <w:jc w:val="both"/>
        <w:rPr>
          <w:rFonts w:ascii="Times New Roman" w:eastAsia="Times New Roman" w:hAnsi="Times New Roman" w:cs="Times New Roman"/>
          <w:sz w:val="28"/>
          <w:szCs w:val="28"/>
        </w:rPr>
      </w:pPr>
    </w:p>
    <w:p w14:paraId="2F30C400" w14:textId="7CDBF0C3" w:rsidR="007C35AF" w:rsidRDefault="007C35AF" w:rsidP="003A1A1F">
      <w:pPr>
        <w:tabs>
          <w:tab w:val="left" w:pos="1134"/>
        </w:tabs>
        <w:spacing w:after="0" w:line="240" w:lineRule="auto"/>
        <w:ind w:firstLine="709"/>
        <w:jc w:val="both"/>
        <w:rPr>
          <w:rFonts w:ascii="Times New Roman" w:eastAsia="Times New Roman" w:hAnsi="Times New Roman" w:cs="Times New Roman"/>
          <w:sz w:val="28"/>
          <w:szCs w:val="28"/>
        </w:rPr>
      </w:pPr>
    </w:p>
    <w:p w14:paraId="1CB074F5" w14:textId="3883A841" w:rsidR="007C35AF" w:rsidRDefault="007C35AF" w:rsidP="003A1A1F">
      <w:pPr>
        <w:tabs>
          <w:tab w:val="left" w:pos="1134"/>
        </w:tabs>
        <w:spacing w:after="0" w:line="240" w:lineRule="auto"/>
        <w:ind w:firstLine="709"/>
        <w:jc w:val="both"/>
        <w:rPr>
          <w:rFonts w:ascii="Times New Roman" w:eastAsia="Times New Roman" w:hAnsi="Times New Roman" w:cs="Times New Roman"/>
          <w:sz w:val="28"/>
          <w:szCs w:val="28"/>
        </w:rPr>
      </w:pPr>
    </w:p>
    <w:p w14:paraId="2DDAA9DE" w14:textId="38B384D6" w:rsidR="007C35AF" w:rsidRDefault="007C35AF" w:rsidP="003A1A1F">
      <w:pPr>
        <w:tabs>
          <w:tab w:val="left" w:pos="1134"/>
        </w:tabs>
        <w:spacing w:after="0" w:line="240" w:lineRule="auto"/>
        <w:ind w:firstLine="709"/>
        <w:jc w:val="both"/>
        <w:rPr>
          <w:rFonts w:ascii="Times New Roman" w:eastAsia="Times New Roman" w:hAnsi="Times New Roman" w:cs="Times New Roman"/>
          <w:sz w:val="28"/>
          <w:szCs w:val="28"/>
        </w:rPr>
      </w:pPr>
    </w:p>
    <w:p w14:paraId="59FBE1C1" w14:textId="2F10850D" w:rsidR="007C35AF" w:rsidRDefault="007C35AF" w:rsidP="003A1A1F">
      <w:pPr>
        <w:tabs>
          <w:tab w:val="left" w:pos="1134"/>
        </w:tabs>
        <w:spacing w:after="0" w:line="240" w:lineRule="auto"/>
        <w:ind w:firstLine="709"/>
        <w:jc w:val="both"/>
        <w:rPr>
          <w:rFonts w:ascii="Times New Roman" w:eastAsia="Times New Roman" w:hAnsi="Times New Roman" w:cs="Times New Roman"/>
          <w:sz w:val="28"/>
          <w:szCs w:val="28"/>
        </w:rPr>
      </w:pPr>
    </w:p>
    <w:p w14:paraId="02391765" w14:textId="77777777" w:rsidR="007C35AF" w:rsidRPr="00D37454" w:rsidRDefault="007C35AF" w:rsidP="007C35AF">
      <w:pPr>
        <w:spacing w:after="0" w:line="240" w:lineRule="auto"/>
        <w:ind w:firstLine="709"/>
        <w:jc w:val="center"/>
        <w:rPr>
          <w:rFonts w:ascii="Times New Roman" w:eastAsia="Times New Roman" w:hAnsi="Times New Roman" w:cs="Times New Roman"/>
          <w:b/>
          <w:sz w:val="28"/>
          <w:szCs w:val="28"/>
        </w:rPr>
      </w:pPr>
      <w:r w:rsidRPr="00D37454">
        <w:rPr>
          <w:rFonts w:ascii="Times New Roman" w:eastAsia="Times New Roman" w:hAnsi="Times New Roman" w:cs="Times New Roman"/>
          <w:b/>
          <w:sz w:val="28"/>
          <w:szCs w:val="28"/>
        </w:rPr>
        <w:t>ТЕМА 2. БІОІНДИКАТОР ТА ОБ’ЄКТ БІОІНДИКАЦІЇ</w:t>
      </w:r>
    </w:p>
    <w:p w14:paraId="6343300B" w14:textId="77777777" w:rsidR="007C35AF" w:rsidRPr="00D37454" w:rsidRDefault="007C35AF" w:rsidP="007C35AF">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
    <w:p w14:paraId="2396F23D" w14:textId="77777777" w:rsidR="007C35AF" w:rsidRPr="00D37454" w:rsidRDefault="007C35AF" w:rsidP="007C35AF">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b/>
          <w:sz w:val="28"/>
          <w:szCs w:val="28"/>
        </w:rPr>
        <w:t xml:space="preserve">Мета: </w:t>
      </w:r>
      <w:r w:rsidRPr="00D37454">
        <w:rPr>
          <w:rFonts w:ascii="Times New Roman" w:eastAsia="Times New Roman" w:hAnsi="Times New Roman" w:cs="Times New Roman"/>
          <w:sz w:val="28"/>
          <w:szCs w:val="28"/>
        </w:rPr>
        <w:t xml:space="preserve">розкрити сутність поняття «біоіндикатор», дати характеристику основних властивостей </w:t>
      </w:r>
      <w:proofErr w:type="spellStart"/>
      <w:r w:rsidRPr="00D37454">
        <w:rPr>
          <w:rFonts w:ascii="Times New Roman" w:eastAsia="Times New Roman" w:hAnsi="Times New Roman" w:cs="Times New Roman"/>
          <w:sz w:val="28"/>
          <w:szCs w:val="28"/>
        </w:rPr>
        <w:t>біоіндикатора</w:t>
      </w:r>
      <w:proofErr w:type="spellEnd"/>
      <w:r w:rsidRPr="00D37454">
        <w:rPr>
          <w:rFonts w:ascii="Times New Roman" w:eastAsia="Times New Roman" w:hAnsi="Times New Roman" w:cs="Times New Roman"/>
          <w:sz w:val="28"/>
          <w:szCs w:val="28"/>
        </w:rPr>
        <w:t>, що використовуються в екологічних дослідженнях. Визначити переваги біоіндикації, її доцільність рівні та принципи здійснення.</w:t>
      </w:r>
    </w:p>
    <w:p w14:paraId="70D7C947" w14:textId="77777777" w:rsidR="007C35AF" w:rsidRPr="00D37454" w:rsidRDefault="007C35AF" w:rsidP="007C35AF">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
    <w:p w14:paraId="21518EB3" w14:textId="77777777" w:rsidR="007C35AF" w:rsidRPr="00D37454" w:rsidRDefault="007C35AF" w:rsidP="007C35AF">
      <w:pPr>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b/>
          <w:sz w:val="28"/>
          <w:szCs w:val="28"/>
        </w:rPr>
      </w:pPr>
      <w:r w:rsidRPr="00D37454">
        <w:rPr>
          <w:rFonts w:ascii="Times New Roman" w:eastAsia="Times New Roman" w:hAnsi="Times New Roman" w:cs="Times New Roman"/>
          <w:b/>
          <w:sz w:val="28"/>
          <w:szCs w:val="28"/>
        </w:rPr>
        <w:t>План</w:t>
      </w:r>
    </w:p>
    <w:p w14:paraId="50DC1DB4" w14:textId="77777777" w:rsidR="007C35AF" w:rsidRPr="00D37454" w:rsidRDefault="007C35AF" w:rsidP="007C35AF">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1.Визначення й переваги біоіндикації перед хімічними та фізико-хімічними методами аналізу.</w:t>
      </w:r>
    </w:p>
    <w:p w14:paraId="276C5078" w14:textId="77777777" w:rsidR="007C35AF" w:rsidRPr="00D37454" w:rsidRDefault="007C35AF" w:rsidP="007C35AF">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2.Основні принципи застосування біоіндикації.</w:t>
      </w:r>
    </w:p>
    <w:p w14:paraId="0157C96A" w14:textId="77777777" w:rsidR="007C35AF" w:rsidRPr="00D37454" w:rsidRDefault="007C35AF" w:rsidP="007C35AF">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3. Доцільність біоіндикації. Абсолютні та відносні калібровані стандарти.</w:t>
      </w:r>
    </w:p>
    <w:p w14:paraId="1FD6955E" w14:textId="77777777" w:rsidR="007C35AF" w:rsidRPr="00D37454" w:rsidRDefault="007C35AF" w:rsidP="007C35AF">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4.Рівні біоіндикації і принципи добору біологічних показників для біоіндикації.</w:t>
      </w:r>
    </w:p>
    <w:p w14:paraId="062CF0EC" w14:textId="77777777" w:rsidR="007C35AF" w:rsidRPr="00D37454" w:rsidRDefault="007C35AF" w:rsidP="007C35AF">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5.Поняття біоіндикатор. Чутливість і вірогідність біоіндикаторів. Вимоги до біоіндикаторів.</w:t>
      </w:r>
    </w:p>
    <w:p w14:paraId="05234E70" w14:textId="77777777" w:rsidR="007C35AF" w:rsidRPr="00D37454" w:rsidRDefault="007C35AF" w:rsidP="007C35AF">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6. Неспецифічна і специфічна біоіндикація.</w:t>
      </w:r>
    </w:p>
    <w:p w14:paraId="3684DF77" w14:textId="77777777" w:rsidR="007C35AF" w:rsidRPr="00D37454" w:rsidRDefault="007C35AF" w:rsidP="007C35AF">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
    <w:p w14:paraId="227D9FFA"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Segoe UI Symbol" w:eastAsia="Wingdings" w:hAnsi="Segoe UI Symbol" w:cs="Segoe UI Symbol"/>
          <w:b/>
          <w:sz w:val="28"/>
          <w:szCs w:val="28"/>
        </w:rPr>
        <w:t>🖉</w:t>
      </w:r>
      <w:r w:rsidRPr="00D37454">
        <w:rPr>
          <w:rFonts w:ascii="Times New Roman" w:eastAsia="Times New Roman" w:hAnsi="Times New Roman" w:cs="Times New Roman"/>
          <w:b/>
          <w:sz w:val="28"/>
          <w:szCs w:val="28"/>
        </w:rPr>
        <w:t xml:space="preserve">Основні поняття: </w:t>
      </w:r>
      <w:proofErr w:type="spellStart"/>
      <w:r w:rsidRPr="00D37454">
        <w:rPr>
          <w:rFonts w:ascii="Times New Roman" w:eastAsia="Times New Roman" w:hAnsi="Times New Roman" w:cs="Times New Roman"/>
          <w:sz w:val="28"/>
          <w:szCs w:val="28"/>
        </w:rPr>
        <w:t>біотестування</w:t>
      </w:r>
      <w:proofErr w:type="spellEnd"/>
      <w:r w:rsidRPr="00D37454">
        <w:rPr>
          <w:rFonts w:ascii="Times New Roman" w:eastAsia="Times New Roman" w:hAnsi="Times New Roman" w:cs="Times New Roman"/>
          <w:sz w:val="28"/>
          <w:szCs w:val="28"/>
        </w:rPr>
        <w:t xml:space="preserve">, біоіндикатор, чутливість </w:t>
      </w:r>
      <w:proofErr w:type="spellStart"/>
      <w:r w:rsidRPr="00D37454">
        <w:rPr>
          <w:rFonts w:ascii="Times New Roman" w:eastAsia="Times New Roman" w:hAnsi="Times New Roman" w:cs="Times New Roman"/>
          <w:sz w:val="28"/>
          <w:szCs w:val="28"/>
        </w:rPr>
        <w:t>біоіндикатора</w:t>
      </w:r>
      <w:proofErr w:type="spellEnd"/>
      <w:r w:rsidRPr="00D37454">
        <w:rPr>
          <w:rFonts w:ascii="Times New Roman" w:eastAsia="Times New Roman" w:hAnsi="Times New Roman" w:cs="Times New Roman"/>
          <w:sz w:val="28"/>
          <w:szCs w:val="28"/>
        </w:rPr>
        <w:t xml:space="preserve">, </w:t>
      </w:r>
      <w:proofErr w:type="spellStart"/>
      <w:r w:rsidRPr="00D37454">
        <w:rPr>
          <w:rFonts w:ascii="Times New Roman" w:eastAsia="Times New Roman" w:hAnsi="Times New Roman" w:cs="Times New Roman"/>
          <w:sz w:val="28"/>
          <w:szCs w:val="28"/>
        </w:rPr>
        <w:t>вирогідність</w:t>
      </w:r>
      <w:proofErr w:type="spellEnd"/>
      <w:r w:rsidRPr="00D37454">
        <w:rPr>
          <w:rFonts w:ascii="Times New Roman" w:eastAsia="Times New Roman" w:hAnsi="Times New Roman" w:cs="Times New Roman"/>
          <w:sz w:val="28"/>
          <w:szCs w:val="28"/>
        </w:rPr>
        <w:t xml:space="preserve"> </w:t>
      </w:r>
      <w:proofErr w:type="spellStart"/>
      <w:r w:rsidRPr="00D37454">
        <w:rPr>
          <w:rFonts w:ascii="Times New Roman" w:eastAsia="Times New Roman" w:hAnsi="Times New Roman" w:cs="Times New Roman"/>
          <w:sz w:val="28"/>
          <w:szCs w:val="28"/>
        </w:rPr>
        <w:t>біоіндикатора</w:t>
      </w:r>
      <w:proofErr w:type="spellEnd"/>
      <w:r w:rsidRPr="00D37454">
        <w:rPr>
          <w:rFonts w:ascii="Times New Roman" w:eastAsia="Times New Roman" w:hAnsi="Times New Roman" w:cs="Times New Roman"/>
          <w:sz w:val="28"/>
          <w:szCs w:val="28"/>
        </w:rPr>
        <w:t>, біоіндикаційні дослідження.</w:t>
      </w:r>
    </w:p>
    <w:p w14:paraId="486EFD68"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p>
    <w:p w14:paraId="64FC5279" w14:textId="77777777" w:rsidR="007C35AF" w:rsidRPr="00D37454" w:rsidRDefault="007C35AF" w:rsidP="007C35AF">
      <w:pPr>
        <w:widowControl w:val="0"/>
        <w:pBdr>
          <w:top w:val="nil"/>
          <w:left w:val="nil"/>
          <w:bottom w:val="nil"/>
          <w:right w:val="nil"/>
          <w:between w:val="nil"/>
        </w:pBdr>
        <w:tabs>
          <w:tab w:val="left" w:pos="993"/>
        </w:tabs>
        <w:spacing w:after="0" w:line="249" w:lineRule="auto"/>
        <w:ind w:left="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Pr="00D37454">
        <w:rPr>
          <w:rFonts w:ascii="Times New Roman" w:eastAsia="Times New Roman" w:hAnsi="Times New Roman" w:cs="Times New Roman"/>
          <w:b/>
          <w:sz w:val="28"/>
          <w:szCs w:val="28"/>
        </w:rPr>
        <w:t>Визначення й переваги біоіндикації перед хімічними та фізико-хімічними методами аналізу</w:t>
      </w:r>
    </w:p>
    <w:p w14:paraId="3EF4E80A" w14:textId="77777777" w:rsidR="007C35AF" w:rsidRPr="00D37454" w:rsidRDefault="007C35AF" w:rsidP="007C35AF">
      <w:pPr>
        <w:widowControl w:val="0"/>
        <w:pBdr>
          <w:top w:val="nil"/>
          <w:left w:val="nil"/>
          <w:bottom w:val="nil"/>
          <w:right w:val="nil"/>
          <w:between w:val="nil"/>
        </w:pBdr>
        <w:tabs>
          <w:tab w:val="left" w:pos="993"/>
        </w:tabs>
        <w:spacing w:after="0" w:line="249" w:lineRule="auto"/>
        <w:ind w:firstLine="709"/>
        <w:jc w:val="both"/>
        <w:rPr>
          <w:rFonts w:ascii="Times New Roman" w:eastAsia="Times New Roman" w:hAnsi="Times New Roman" w:cs="Times New Roman"/>
          <w:b/>
          <w:sz w:val="28"/>
          <w:szCs w:val="28"/>
        </w:rPr>
      </w:pPr>
    </w:p>
    <w:p w14:paraId="547699AE"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Біоіндикація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метод виявлення й</w:t>
      </w:r>
      <w:hyperlink r:id="rId438">
        <w:r w:rsidRPr="003C741A">
          <w:rPr>
            <w:rFonts w:ascii="Times New Roman" w:eastAsia="Times New Roman" w:hAnsi="Times New Roman" w:cs="Times New Roman"/>
            <w:sz w:val="28"/>
            <w:szCs w:val="28"/>
          </w:rPr>
          <w:t xml:space="preserve"> оцінки </w:t>
        </w:r>
      </w:hyperlink>
      <w:r w:rsidRPr="00D37454">
        <w:rPr>
          <w:rFonts w:ascii="Times New Roman" w:eastAsia="Times New Roman" w:hAnsi="Times New Roman" w:cs="Times New Roman"/>
          <w:sz w:val="28"/>
          <w:szCs w:val="28"/>
        </w:rPr>
        <w:t>дії абіотичних і біотичних</w:t>
      </w:r>
      <w:hyperlink r:id="rId439">
        <w:r w:rsidRPr="003C741A">
          <w:rPr>
            <w:rFonts w:ascii="Times New Roman" w:eastAsia="Times New Roman" w:hAnsi="Times New Roman" w:cs="Times New Roman"/>
            <w:sz w:val="28"/>
            <w:szCs w:val="28"/>
          </w:rPr>
          <w:t xml:space="preserve"> факторів</w:t>
        </w:r>
      </w:hyperlink>
      <w:hyperlink r:id="rId440">
        <w:r w:rsidRPr="003C741A">
          <w:rPr>
            <w:rFonts w:ascii="Times New Roman" w:eastAsia="Times New Roman" w:hAnsi="Times New Roman" w:cs="Times New Roman"/>
            <w:sz w:val="28"/>
            <w:szCs w:val="28"/>
          </w:rPr>
          <w:t xml:space="preserve"> за допомогою </w:t>
        </w:r>
      </w:hyperlink>
      <w:r w:rsidRPr="00D37454">
        <w:rPr>
          <w:rFonts w:ascii="Times New Roman" w:eastAsia="Times New Roman" w:hAnsi="Times New Roman" w:cs="Times New Roman"/>
          <w:sz w:val="28"/>
          <w:szCs w:val="28"/>
        </w:rPr>
        <w:t>біологічних систем.</w:t>
      </w:r>
      <w:hyperlink r:id="rId441">
        <w:r w:rsidRPr="003C741A">
          <w:rPr>
            <w:rFonts w:ascii="Times New Roman" w:eastAsia="Times New Roman" w:hAnsi="Times New Roman" w:cs="Times New Roman"/>
            <w:sz w:val="28"/>
            <w:szCs w:val="28"/>
          </w:rPr>
          <w:t xml:space="preserve"> </w:t>
        </w:r>
      </w:hyperlink>
      <w:hyperlink r:id="rId442">
        <w:r w:rsidRPr="003C741A">
          <w:rPr>
            <w:rFonts w:ascii="Times New Roman" w:eastAsia="Times New Roman" w:hAnsi="Times New Roman" w:cs="Times New Roman"/>
            <w:sz w:val="28"/>
            <w:szCs w:val="28"/>
          </w:rPr>
          <w:t>Є</w:t>
        </w:r>
      </w:hyperlink>
      <w:hyperlink r:id="rId443">
        <w:r w:rsidRPr="003C741A">
          <w:rPr>
            <w:rFonts w:ascii="Times New Roman" w:eastAsia="Times New Roman" w:hAnsi="Times New Roman" w:cs="Times New Roman"/>
            <w:sz w:val="28"/>
            <w:szCs w:val="28"/>
          </w:rPr>
          <w:t xml:space="preserve"> </w:t>
        </w:r>
      </w:hyperlink>
      <w:hyperlink r:id="rId444">
        <w:r w:rsidRPr="003C741A">
          <w:rPr>
            <w:rFonts w:ascii="Times New Roman" w:eastAsia="Times New Roman" w:hAnsi="Times New Roman" w:cs="Times New Roman"/>
            <w:sz w:val="28"/>
            <w:szCs w:val="28"/>
          </w:rPr>
          <w:t xml:space="preserve">два </w:t>
        </w:r>
      </w:hyperlink>
      <w:r w:rsidRPr="00D37454">
        <w:rPr>
          <w:rFonts w:ascii="Times New Roman" w:eastAsia="Times New Roman" w:hAnsi="Times New Roman" w:cs="Times New Roman"/>
          <w:sz w:val="28"/>
          <w:szCs w:val="28"/>
        </w:rPr>
        <w:t xml:space="preserve">основних методи біоіндикації: пасивний і активний. Пасивна біоіндикація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дослідження у вільно живучих організмів видимих або непомітних ушкоджень і відхилення від норми, що є ознаками несприятливого впливу. Активна індикація, або, </w:t>
      </w:r>
      <w:proofErr w:type="spellStart"/>
      <w:r w:rsidRPr="00D37454">
        <w:rPr>
          <w:rFonts w:ascii="Times New Roman" w:eastAsia="Times New Roman" w:hAnsi="Times New Roman" w:cs="Times New Roman"/>
          <w:sz w:val="28"/>
          <w:szCs w:val="28"/>
        </w:rPr>
        <w:t>біотестування</w:t>
      </w:r>
      <w:proofErr w:type="spellEnd"/>
      <w:r w:rsidRPr="00D374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дослідження тих же впливів у стандартних умовах на найбільш чуттєвих до</w:t>
      </w:r>
      <w:hyperlink r:id="rId445">
        <w:r w:rsidRPr="003C741A">
          <w:rPr>
            <w:rFonts w:ascii="Times New Roman" w:eastAsia="Times New Roman" w:hAnsi="Times New Roman" w:cs="Times New Roman"/>
            <w:sz w:val="28"/>
            <w:szCs w:val="28"/>
          </w:rPr>
          <w:t xml:space="preserve"> </w:t>
        </w:r>
      </w:hyperlink>
      <w:hyperlink r:id="rId446">
        <w:r w:rsidRPr="003C741A">
          <w:rPr>
            <w:rFonts w:ascii="Times New Roman" w:eastAsia="Times New Roman" w:hAnsi="Times New Roman" w:cs="Times New Roman"/>
            <w:sz w:val="28"/>
            <w:szCs w:val="28"/>
          </w:rPr>
          <w:t>цьо</w:t>
        </w:r>
      </w:hyperlink>
      <w:hyperlink r:id="rId447">
        <w:r w:rsidRPr="003C741A">
          <w:rPr>
            <w:rFonts w:ascii="Times New Roman" w:eastAsia="Times New Roman" w:hAnsi="Times New Roman" w:cs="Times New Roman"/>
            <w:sz w:val="28"/>
            <w:szCs w:val="28"/>
          </w:rPr>
          <w:t xml:space="preserve">го </w:t>
        </w:r>
      </w:hyperlink>
      <w:hyperlink r:id="rId448">
        <w:r w:rsidRPr="003C741A">
          <w:rPr>
            <w:rFonts w:ascii="Times New Roman" w:eastAsia="Times New Roman" w:hAnsi="Times New Roman" w:cs="Times New Roman"/>
            <w:sz w:val="28"/>
            <w:szCs w:val="28"/>
          </w:rPr>
          <w:t xml:space="preserve">фактору </w:t>
        </w:r>
      </w:hyperlink>
      <w:r w:rsidRPr="00D37454">
        <w:rPr>
          <w:rFonts w:ascii="Times New Roman" w:eastAsia="Times New Roman" w:hAnsi="Times New Roman" w:cs="Times New Roman"/>
          <w:sz w:val="28"/>
          <w:szCs w:val="28"/>
        </w:rPr>
        <w:t xml:space="preserve">істотах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тест-організмах.</w:t>
      </w:r>
    </w:p>
    <w:p w14:paraId="64F27E14"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Живі індикатори не</w:t>
      </w:r>
      <w:hyperlink r:id="rId449">
        <w:r w:rsidRPr="003C741A">
          <w:rPr>
            <w:rFonts w:ascii="Times New Roman" w:eastAsia="Times New Roman" w:hAnsi="Times New Roman" w:cs="Times New Roman"/>
            <w:sz w:val="28"/>
            <w:szCs w:val="28"/>
          </w:rPr>
          <w:t xml:space="preserve"> </w:t>
        </w:r>
      </w:hyperlink>
      <w:hyperlink r:id="rId450">
        <w:r w:rsidRPr="003C741A">
          <w:rPr>
            <w:rFonts w:ascii="Times New Roman" w:eastAsia="Times New Roman" w:hAnsi="Times New Roman" w:cs="Times New Roman"/>
            <w:sz w:val="28"/>
            <w:szCs w:val="28"/>
          </w:rPr>
          <w:t>мають</w:t>
        </w:r>
      </w:hyperlink>
      <w:hyperlink r:id="rId451">
        <w:r w:rsidRPr="003C741A">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бути занадто чуттєвими й занадто стійкими до забруднення. Необхідно, щоб у них був досить тривалий життєвий цикл. Важливо, щоби такі організми були широко поширені</w:t>
      </w:r>
      <w:hyperlink r:id="rId452">
        <w:r w:rsidRPr="003C741A">
          <w:rPr>
            <w:rFonts w:ascii="Times New Roman" w:eastAsia="Times New Roman" w:hAnsi="Times New Roman" w:cs="Times New Roman"/>
            <w:sz w:val="28"/>
            <w:szCs w:val="28"/>
          </w:rPr>
          <w:t xml:space="preserve"> </w:t>
        </w:r>
      </w:hyperlink>
      <w:hyperlink r:id="rId453">
        <w:r w:rsidRPr="003C741A">
          <w:rPr>
            <w:rFonts w:ascii="Times New Roman" w:eastAsia="Times New Roman" w:hAnsi="Times New Roman" w:cs="Times New Roman"/>
            <w:sz w:val="28"/>
            <w:szCs w:val="28"/>
          </w:rPr>
          <w:t>на</w:t>
        </w:r>
      </w:hyperlink>
      <w:hyperlink r:id="rId454">
        <w:r w:rsidRPr="003C741A">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планеті, причому кожен</w:t>
      </w:r>
      <w:hyperlink r:id="rId455">
        <w:r w:rsidRPr="003C741A">
          <w:rPr>
            <w:rFonts w:ascii="Times New Roman" w:eastAsia="Times New Roman" w:hAnsi="Times New Roman" w:cs="Times New Roman"/>
            <w:sz w:val="28"/>
            <w:szCs w:val="28"/>
          </w:rPr>
          <w:t xml:space="preserve"> вид</w:t>
        </w:r>
      </w:hyperlink>
      <w:hyperlink r:id="rId456">
        <w:r w:rsidRPr="003C741A">
          <w:rPr>
            <w:rFonts w:ascii="Times New Roman" w:eastAsia="Times New Roman" w:hAnsi="Times New Roman" w:cs="Times New Roman"/>
            <w:sz w:val="28"/>
            <w:szCs w:val="28"/>
          </w:rPr>
          <w:t xml:space="preserve"> </w:t>
        </w:r>
      </w:hyperlink>
      <w:hyperlink r:id="rId457">
        <w:r w:rsidRPr="003C741A">
          <w:rPr>
            <w:rFonts w:ascii="Times New Roman" w:eastAsia="Times New Roman" w:hAnsi="Times New Roman" w:cs="Times New Roman"/>
            <w:sz w:val="28"/>
            <w:szCs w:val="28"/>
          </w:rPr>
          <w:t>має</w:t>
        </w:r>
      </w:hyperlink>
      <w:hyperlink r:id="rId458">
        <w:r w:rsidRPr="003C741A">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бути присвячений до визначеного</w:t>
      </w:r>
      <w:hyperlink r:id="rId459">
        <w:r w:rsidRPr="003C741A">
          <w:rPr>
            <w:rFonts w:ascii="Times New Roman" w:eastAsia="Times New Roman" w:hAnsi="Times New Roman" w:cs="Times New Roman"/>
            <w:sz w:val="28"/>
            <w:szCs w:val="28"/>
          </w:rPr>
          <w:t xml:space="preserve"> місцеперебуванн</w:t>
        </w:r>
      </w:hyperlink>
      <w:r w:rsidRPr="00D37454">
        <w:rPr>
          <w:rFonts w:ascii="Times New Roman" w:eastAsia="Times New Roman" w:hAnsi="Times New Roman" w:cs="Times New Roman"/>
          <w:sz w:val="28"/>
          <w:szCs w:val="28"/>
        </w:rPr>
        <w:t>я.</w:t>
      </w:r>
    </w:p>
    <w:p w14:paraId="45DBA540"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Наприклад, лишайники цілком відповідають усім цим вимогам. Вони реагують на забруднення інакше, чим вищі рослини. Довгостроковий вплив низьких концентрацій забруднюючих речовин</w:t>
      </w:r>
      <w:hyperlink r:id="rId460">
        <w:r w:rsidRPr="003C741A">
          <w:rPr>
            <w:rFonts w:ascii="Times New Roman" w:eastAsia="Times New Roman" w:hAnsi="Times New Roman" w:cs="Times New Roman"/>
            <w:sz w:val="28"/>
            <w:szCs w:val="28"/>
          </w:rPr>
          <w:t xml:space="preserve"> </w:t>
        </w:r>
      </w:hyperlink>
      <w:hyperlink r:id="rId461">
        <w:r w:rsidRPr="003C741A">
          <w:rPr>
            <w:rFonts w:ascii="Times New Roman" w:eastAsia="Times New Roman" w:hAnsi="Times New Roman" w:cs="Times New Roman"/>
            <w:sz w:val="28"/>
            <w:szCs w:val="28"/>
          </w:rPr>
          <w:t>спричиня</w:t>
        </w:r>
      </w:hyperlink>
      <w:hyperlink r:id="rId462">
        <w:r w:rsidRPr="003C741A">
          <w:rPr>
            <w:rFonts w:ascii="Times New Roman" w:eastAsia="Times New Roman" w:hAnsi="Times New Roman" w:cs="Times New Roman"/>
            <w:sz w:val="28"/>
            <w:szCs w:val="28"/>
          </w:rPr>
          <w:t xml:space="preserve">є </w:t>
        </w:r>
      </w:hyperlink>
      <w:r w:rsidRPr="00D37454">
        <w:rPr>
          <w:rFonts w:ascii="Times New Roman" w:eastAsia="Times New Roman" w:hAnsi="Times New Roman" w:cs="Times New Roman"/>
          <w:sz w:val="28"/>
          <w:szCs w:val="28"/>
        </w:rPr>
        <w:t>в лишайників такі ушкодження, що не зникають аж до загибелі їхніх сланей. Це пов’язане з тим, що лишайники відновлюють свої клітки дуже повільно, у той ча</w:t>
      </w:r>
      <w:hyperlink r:id="rId463">
        <w:r w:rsidRPr="003C741A">
          <w:rPr>
            <w:rFonts w:ascii="Times New Roman" w:eastAsia="Times New Roman" w:hAnsi="Times New Roman" w:cs="Times New Roman"/>
            <w:sz w:val="28"/>
            <w:szCs w:val="28"/>
          </w:rPr>
          <w:t xml:space="preserve">с як у </w:t>
        </w:r>
      </w:hyperlink>
      <w:r w:rsidRPr="00D37454">
        <w:rPr>
          <w:rFonts w:ascii="Times New Roman" w:eastAsia="Times New Roman" w:hAnsi="Times New Roman" w:cs="Times New Roman"/>
          <w:sz w:val="28"/>
          <w:szCs w:val="28"/>
        </w:rPr>
        <w:t>вищих рослин пошкоджені тканини замінюються новими досить швидко. Біоіндикація має</w:t>
      </w:r>
      <w:hyperlink r:id="rId464">
        <w:r w:rsidRPr="003C741A">
          <w:rPr>
            <w:rFonts w:ascii="Times New Roman" w:eastAsia="Times New Roman" w:hAnsi="Times New Roman" w:cs="Times New Roman"/>
            <w:sz w:val="28"/>
            <w:szCs w:val="28"/>
          </w:rPr>
          <w:t xml:space="preserve"> </w:t>
        </w:r>
      </w:hyperlink>
      <w:hyperlink r:id="rId465">
        <w:r w:rsidRPr="003C741A">
          <w:rPr>
            <w:rFonts w:ascii="Times New Roman" w:eastAsia="Times New Roman" w:hAnsi="Times New Roman" w:cs="Times New Roman"/>
            <w:sz w:val="28"/>
            <w:szCs w:val="28"/>
          </w:rPr>
          <w:t>низку</w:t>
        </w:r>
      </w:hyperlink>
      <w:hyperlink r:id="rId466">
        <w:r w:rsidRPr="003C741A">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переваг перед інструментальними методами. Вона відрізняється високою ефективністю, не вимагає великих витрат і дає можливість охарактеризувати стан середовища за тривалий проміжок часу.</w:t>
      </w:r>
    </w:p>
    <w:p w14:paraId="165F55E1"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hyperlink r:id="rId467">
        <w:r w:rsidRPr="003C741A">
          <w:rPr>
            <w:rFonts w:ascii="Times New Roman" w:eastAsia="Times New Roman" w:hAnsi="Times New Roman" w:cs="Times New Roman"/>
            <w:sz w:val="28"/>
            <w:szCs w:val="28"/>
          </w:rPr>
          <w:t xml:space="preserve">Фактори </w:t>
        </w:r>
      </w:hyperlink>
      <w:r w:rsidRPr="00D37454">
        <w:rPr>
          <w:rFonts w:ascii="Times New Roman" w:eastAsia="Times New Roman" w:hAnsi="Times New Roman" w:cs="Times New Roman"/>
          <w:sz w:val="28"/>
          <w:szCs w:val="28"/>
        </w:rPr>
        <w:t>середовища досить строго визначають, які організми можуть жити в</w:t>
      </w:r>
      <w:hyperlink r:id="rId468">
        <w:r w:rsidRPr="003C741A">
          <w:rPr>
            <w:rFonts w:ascii="Times New Roman" w:eastAsia="Times New Roman" w:hAnsi="Times New Roman" w:cs="Times New Roman"/>
            <w:sz w:val="28"/>
            <w:szCs w:val="28"/>
          </w:rPr>
          <w:t xml:space="preserve"> </w:t>
        </w:r>
      </w:hyperlink>
      <w:hyperlink r:id="rId469">
        <w:r w:rsidRPr="003C741A">
          <w:rPr>
            <w:rFonts w:ascii="Times New Roman" w:eastAsia="Times New Roman" w:hAnsi="Times New Roman" w:cs="Times New Roman"/>
            <w:sz w:val="28"/>
            <w:szCs w:val="28"/>
          </w:rPr>
          <w:t>цьо</w:t>
        </w:r>
      </w:hyperlink>
      <w:hyperlink r:id="rId470">
        <w:r w:rsidRPr="003C741A">
          <w:rPr>
            <w:rFonts w:ascii="Times New Roman" w:eastAsia="Times New Roman" w:hAnsi="Times New Roman" w:cs="Times New Roman"/>
            <w:sz w:val="28"/>
            <w:szCs w:val="28"/>
          </w:rPr>
          <w:t xml:space="preserve">му </w:t>
        </w:r>
      </w:hyperlink>
      <w:r w:rsidRPr="00D37454">
        <w:rPr>
          <w:rFonts w:ascii="Times New Roman" w:eastAsia="Times New Roman" w:hAnsi="Times New Roman" w:cs="Times New Roman"/>
          <w:sz w:val="28"/>
          <w:szCs w:val="28"/>
        </w:rPr>
        <w:t>місці, а які не можуть.</w:t>
      </w:r>
      <w:hyperlink r:id="rId471">
        <w:r w:rsidRPr="003C741A">
          <w:rPr>
            <w:rFonts w:ascii="Times New Roman" w:eastAsia="Times New Roman" w:hAnsi="Times New Roman" w:cs="Times New Roman"/>
            <w:sz w:val="28"/>
            <w:szCs w:val="28"/>
          </w:rPr>
          <w:t xml:space="preserve"> </w:t>
        </w:r>
      </w:hyperlink>
      <w:hyperlink r:id="rId472">
        <w:r w:rsidRPr="003C741A">
          <w:rPr>
            <w:rFonts w:ascii="Times New Roman" w:eastAsia="Times New Roman" w:hAnsi="Times New Roman" w:cs="Times New Roman"/>
            <w:sz w:val="28"/>
            <w:szCs w:val="28"/>
          </w:rPr>
          <w:t>З огляду на</w:t>
        </w:r>
      </w:hyperlink>
      <w:hyperlink r:id="rId473">
        <w:r w:rsidRPr="003C741A">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це, можна використати обернену закономірність і судити про фізичне середовище організму, який у ньому проживає. Так з'явився метод біоіндикації середовища,</w:t>
      </w:r>
      <w:hyperlink r:id="rId474">
        <w:r w:rsidRPr="003C741A">
          <w:rPr>
            <w:rFonts w:ascii="Times New Roman" w:eastAsia="Times New Roman" w:hAnsi="Times New Roman" w:cs="Times New Roman"/>
            <w:sz w:val="28"/>
            <w:szCs w:val="28"/>
          </w:rPr>
          <w:t xml:space="preserve"> який особливо </w:t>
        </w:r>
      </w:hyperlink>
      <w:r w:rsidRPr="00D37454">
        <w:rPr>
          <w:rFonts w:ascii="Times New Roman" w:eastAsia="Times New Roman" w:hAnsi="Times New Roman" w:cs="Times New Roman"/>
          <w:sz w:val="28"/>
          <w:szCs w:val="28"/>
        </w:rPr>
        <w:t>широко використовують у лісовій типології, фітоценології, а також для визначення рівня забруднення атмосферного повітря</w:t>
      </w:r>
      <w:hyperlink r:id="rId475">
        <w:r w:rsidRPr="003C741A">
          <w:rPr>
            <w:rFonts w:ascii="Times New Roman" w:eastAsia="Times New Roman" w:hAnsi="Times New Roman" w:cs="Times New Roman"/>
            <w:sz w:val="28"/>
            <w:szCs w:val="28"/>
          </w:rPr>
          <w:t xml:space="preserve"> за допомогою </w:t>
        </w:r>
      </w:hyperlink>
      <w:r w:rsidRPr="00D37454">
        <w:rPr>
          <w:rFonts w:ascii="Times New Roman" w:eastAsia="Times New Roman" w:hAnsi="Times New Roman" w:cs="Times New Roman"/>
          <w:sz w:val="28"/>
          <w:szCs w:val="28"/>
        </w:rPr>
        <w:t>лишайників (</w:t>
      </w:r>
      <w:proofErr w:type="spellStart"/>
      <w:r w:rsidRPr="00D37454">
        <w:rPr>
          <w:rFonts w:ascii="Times New Roman" w:eastAsia="Times New Roman" w:hAnsi="Times New Roman" w:cs="Times New Roman"/>
          <w:sz w:val="28"/>
          <w:szCs w:val="28"/>
        </w:rPr>
        <w:t>ліхеноіндикація</w:t>
      </w:r>
      <w:proofErr w:type="spellEnd"/>
      <w:r w:rsidRPr="00D37454">
        <w:rPr>
          <w:rFonts w:ascii="Times New Roman" w:eastAsia="Times New Roman" w:hAnsi="Times New Roman" w:cs="Times New Roman"/>
          <w:sz w:val="28"/>
          <w:szCs w:val="28"/>
        </w:rPr>
        <w:t>), мохів (</w:t>
      </w:r>
      <w:proofErr w:type="spellStart"/>
      <w:r w:rsidRPr="00D37454">
        <w:rPr>
          <w:rFonts w:ascii="Times New Roman" w:eastAsia="Times New Roman" w:hAnsi="Times New Roman" w:cs="Times New Roman"/>
          <w:sz w:val="28"/>
          <w:szCs w:val="28"/>
        </w:rPr>
        <w:t>бріоіндикація</w:t>
      </w:r>
      <w:proofErr w:type="spellEnd"/>
      <w:r w:rsidRPr="00D37454">
        <w:rPr>
          <w:rFonts w:ascii="Times New Roman" w:eastAsia="Times New Roman" w:hAnsi="Times New Roman" w:cs="Times New Roman"/>
          <w:sz w:val="28"/>
          <w:szCs w:val="28"/>
        </w:rPr>
        <w:t>) чи грибів (</w:t>
      </w:r>
      <w:proofErr w:type="spellStart"/>
      <w:r w:rsidRPr="00D37454">
        <w:rPr>
          <w:rFonts w:ascii="Times New Roman" w:eastAsia="Times New Roman" w:hAnsi="Times New Roman" w:cs="Times New Roman"/>
          <w:sz w:val="28"/>
          <w:szCs w:val="28"/>
        </w:rPr>
        <w:t>мікоіндикація</w:t>
      </w:r>
      <w:proofErr w:type="spellEnd"/>
      <w:r w:rsidRPr="00D37454">
        <w:rPr>
          <w:rFonts w:ascii="Times New Roman" w:eastAsia="Times New Roman" w:hAnsi="Times New Roman" w:cs="Times New Roman"/>
          <w:sz w:val="28"/>
          <w:szCs w:val="28"/>
        </w:rPr>
        <w:t>).</w:t>
      </w:r>
    </w:p>
    <w:p w14:paraId="626E531B"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Ю. </w:t>
      </w:r>
      <w:proofErr w:type="spellStart"/>
      <w:r w:rsidRPr="00D37454">
        <w:rPr>
          <w:rFonts w:ascii="Times New Roman" w:eastAsia="Times New Roman" w:hAnsi="Times New Roman" w:cs="Times New Roman"/>
          <w:sz w:val="28"/>
          <w:szCs w:val="28"/>
        </w:rPr>
        <w:t>Одум</w:t>
      </w:r>
      <w:proofErr w:type="spellEnd"/>
      <w:r w:rsidRPr="00D37454">
        <w:rPr>
          <w:rFonts w:ascii="Times New Roman" w:eastAsia="Times New Roman" w:hAnsi="Times New Roman" w:cs="Times New Roman"/>
          <w:sz w:val="28"/>
          <w:szCs w:val="28"/>
        </w:rPr>
        <w:t xml:space="preserve"> наводить</w:t>
      </w:r>
      <w:hyperlink r:id="rId476">
        <w:r w:rsidRPr="003C741A">
          <w:rPr>
            <w:rFonts w:ascii="Times New Roman" w:eastAsia="Times New Roman" w:hAnsi="Times New Roman" w:cs="Times New Roman"/>
            <w:sz w:val="28"/>
            <w:szCs w:val="28"/>
          </w:rPr>
          <w:t xml:space="preserve"> </w:t>
        </w:r>
      </w:hyperlink>
      <w:hyperlink r:id="rId477">
        <w:r w:rsidRPr="003C741A">
          <w:rPr>
            <w:rFonts w:ascii="Times New Roman" w:eastAsia="Times New Roman" w:hAnsi="Times New Roman" w:cs="Times New Roman"/>
            <w:sz w:val="28"/>
            <w:szCs w:val="28"/>
          </w:rPr>
          <w:t>низку</w:t>
        </w:r>
      </w:hyperlink>
      <w:hyperlink r:id="rId478">
        <w:r w:rsidRPr="003C741A">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суттєвих зауважень, які</w:t>
      </w:r>
      <w:hyperlink r:id="rId479">
        <w:r w:rsidRPr="003C741A">
          <w:rPr>
            <w:rFonts w:ascii="Times New Roman" w:eastAsia="Times New Roman" w:hAnsi="Times New Roman" w:cs="Times New Roman"/>
            <w:sz w:val="28"/>
            <w:szCs w:val="28"/>
          </w:rPr>
          <w:t xml:space="preserve"> </w:t>
        </w:r>
      </w:hyperlink>
      <w:hyperlink r:id="rId480">
        <w:r w:rsidRPr="003C741A">
          <w:rPr>
            <w:rFonts w:ascii="Times New Roman" w:eastAsia="Times New Roman" w:hAnsi="Times New Roman" w:cs="Times New Roman"/>
            <w:sz w:val="28"/>
            <w:szCs w:val="28"/>
          </w:rPr>
          <w:t>треба</w:t>
        </w:r>
      </w:hyperlink>
      <w:hyperlink r:id="rId481">
        <w:r w:rsidRPr="003C741A">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брати до уваги під час використання біоіндикації.</w:t>
      </w:r>
    </w:p>
    <w:p w14:paraId="3D771FC1"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1. </w:t>
      </w:r>
      <w:proofErr w:type="spellStart"/>
      <w:r w:rsidRPr="00D37454">
        <w:rPr>
          <w:rFonts w:ascii="Times New Roman" w:eastAsia="Times New Roman" w:hAnsi="Times New Roman" w:cs="Times New Roman"/>
          <w:sz w:val="28"/>
          <w:szCs w:val="28"/>
        </w:rPr>
        <w:t>Стенотопні</w:t>
      </w:r>
      <w:proofErr w:type="spellEnd"/>
      <w:r>
        <w:fldChar w:fldCharType="begin"/>
      </w:r>
      <w:r>
        <w:instrText xml:space="preserve"> HYPERLINK "http://onlinecorrector.com.ua/%D1%80%D1%96%D0%B7%D0%BD%D0%BE%D0%B2%D0%B8%D0%B4-%D0%BA%D1%80%D0%B0%D1%94%D0%B2%D0%B8%D0%B4-%D0%BF%D0%BE%D1%81%D0%B2%D1%96%D0%B4%D0%BA%D0%B0-%D0%BE%D0%B1%D1%80%D0%B0%D0%B7-%D0%BF%D0%BB%D0%B0%D0%BD%D0%B8" \h </w:instrText>
      </w:r>
      <w:r>
        <w:fldChar w:fldCharType="separate"/>
      </w:r>
      <w:r w:rsidRPr="003C741A">
        <w:rPr>
          <w:rFonts w:ascii="Times New Roman" w:eastAsia="Times New Roman" w:hAnsi="Times New Roman" w:cs="Times New Roman"/>
          <w:sz w:val="28"/>
          <w:szCs w:val="28"/>
        </w:rPr>
        <w:t xml:space="preserve"> види,</w:t>
      </w:r>
      <w:r>
        <w:rPr>
          <w:rFonts w:ascii="Times New Roman" w:eastAsia="Times New Roman" w:hAnsi="Times New Roman" w:cs="Times New Roman"/>
          <w:sz w:val="28"/>
          <w:szCs w:val="28"/>
        </w:rPr>
        <w:fldChar w:fldCharType="end"/>
      </w:r>
      <w:r w:rsidRPr="00D37454">
        <w:rPr>
          <w:rFonts w:ascii="Times New Roman" w:eastAsia="Times New Roman" w:hAnsi="Times New Roman" w:cs="Times New Roman"/>
          <w:sz w:val="28"/>
          <w:szCs w:val="28"/>
        </w:rPr>
        <w:t xml:space="preserve"> як правило, є кращими індикаторами, ніж </w:t>
      </w:r>
      <w:proofErr w:type="spellStart"/>
      <w:r w:rsidRPr="00D37454">
        <w:rPr>
          <w:rFonts w:ascii="Times New Roman" w:eastAsia="Times New Roman" w:hAnsi="Times New Roman" w:cs="Times New Roman"/>
          <w:sz w:val="28"/>
          <w:szCs w:val="28"/>
        </w:rPr>
        <w:t>евривиди</w:t>
      </w:r>
      <w:proofErr w:type="spellEnd"/>
      <w:r w:rsidRPr="00D37454">
        <w:rPr>
          <w:rFonts w:ascii="Times New Roman" w:eastAsia="Times New Roman" w:hAnsi="Times New Roman" w:cs="Times New Roman"/>
          <w:sz w:val="28"/>
          <w:szCs w:val="28"/>
        </w:rPr>
        <w:t xml:space="preserve">. Наприклад, копитняк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виражений мезофіт; він трапляється в діброві, де репрезентує багаті умови зростання.</w:t>
      </w:r>
    </w:p>
    <w:p w14:paraId="1E0A0D00"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2.</w:t>
      </w:r>
      <w:hyperlink r:id="rId482">
        <w:r w:rsidRPr="003C741A">
          <w:rPr>
            <w:rFonts w:ascii="Times New Roman" w:eastAsia="Times New Roman" w:hAnsi="Times New Roman" w:cs="Times New Roman"/>
            <w:sz w:val="28"/>
            <w:szCs w:val="28"/>
          </w:rPr>
          <w:t xml:space="preserve"> Крупні</w:t>
        </w:r>
      </w:hyperlink>
      <w:hyperlink r:id="rId483">
        <w:r w:rsidRPr="003C741A">
          <w:rPr>
            <w:rFonts w:ascii="Times New Roman" w:eastAsia="Times New Roman" w:hAnsi="Times New Roman" w:cs="Times New Roman"/>
            <w:sz w:val="28"/>
            <w:szCs w:val="28"/>
          </w:rPr>
          <w:t xml:space="preserve"> види </w:t>
        </w:r>
      </w:hyperlink>
      <w:r w:rsidRPr="00D37454">
        <w:rPr>
          <w:rFonts w:ascii="Times New Roman" w:eastAsia="Times New Roman" w:hAnsi="Times New Roman" w:cs="Times New Roman"/>
          <w:sz w:val="28"/>
          <w:szCs w:val="28"/>
        </w:rPr>
        <w:t>є кращими індикаторами, ніж дрібні, оскільки на</w:t>
      </w:r>
      <w:hyperlink r:id="rId484">
        <w:r w:rsidRPr="003C741A">
          <w:rPr>
            <w:rFonts w:ascii="Times New Roman" w:eastAsia="Times New Roman" w:hAnsi="Times New Roman" w:cs="Times New Roman"/>
            <w:sz w:val="28"/>
            <w:szCs w:val="28"/>
          </w:rPr>
          <w:t xml:space="preserve"> даному </w:t>
        </w:r>
      </w:hyperlink>
      <w:r w:rsidRPr="00D37454">
        <w:rPr>
          <w:rFonts w:ascii="Times New Roman" w:eastAsia="Times New Roman" w:hAnsi="Times New Roman" w:cs="Times New Roman"/>
          <w:sz w:val="28"/>
          <w:szCs w:val="28"/>
        </w:rPr>
        <w:t>потоці</w:t>
      </w:r>
      <w:hyperlink r:id="rId485">
        <w:r w:rsidRPr="003C741A">
          <w:rPr>
            <w:rFonts w:ascii="Times New Roman" w:eastAsia="Times New Roman" w:hAnsi="Times New Roman" w:cs="Times New Roman"/>
            <w:sz w:val="28"/>
            <w:szCs w:val="28"/>
          </w:rPr>
          <w:t xml:space="preserve"> енергії може п</w:t>
        </w:r>
      </w:hyperlink>
      <w:r w:rsidRPr="00D37454">
        <w:rPr>
          <w:rFonts w:ascii="Times New Roman" w:eastAsia="Times New Roman" w:hAnsi="Times New Roman" w:cs="Times New Roman"/>
          <w:sz w:val="28"/>
          <w:szCs w:val="28"/>
        </w:rPr>
        <w:t>ідтримуватися більша біомаса або «врожай на корені», і ця біомаса розподіляється між</w:t>
      </w:r>
      <w:hyperlink r:id="rId486">
        <w:r w:rsidRPr="003C741A">
          <w:rPr>
            <w:rFonts w:ascii="Times New Roman" w:eastAsia="Times New Roman" w:hAnsi="Times New Roman" w:cs="Times New Roman"/>
            <w:sz w:val="28"/>
            <w:szCs w:val="28"/>
          </w:rPr>
          <w:t xml:space="preserve"> крупними </w:t>
        </w:r>
      </w:hyperlink>
      <w:r w:rsidRPr="00D37454">
        <w:rPr>
          <w:rFonts w:ascii="Times New Roman" w:eastAsia="Times New Roman" w:hAnsi="Times New Roman" w:cs="Times New Roman"/>
          <w:sz w:val="28"/>
          <w:szCs w:val="28"/>
        </w:rPr>
        <w:t xml:space="preserve">організмами. Наприклад, анемона дібровна </w:t>
      </w:r>
      <w:r>
        <w:rPr>
          <w:rFonts w:ascii="Times New Roman" w:eastAsia="Times New Roman" w:hAnsi="Times New Roman" w:cs="Times New Roman"/>
          <w:sz w:val="28"/>
          <w:szCs w:val="28"/>
        </w:rPr>
        <w:t>–</w:t>
      </w:r>
      <w:hyperlink r:id="rId487">
        <w:r w:rsidRPr="003C741A">
          <w:rPr>
            <w:rFonts w:ascii="Times New Roman" w:eastAsia="Times New Roman" w:hAnsi="Times New Roman" w:cs="Times New Roman"/>
            <w:sz w:val="28"/>
            <w:szCs w:val="28"/>
          </w:rPr>
          <w:t xml:space="preserve"> вид </w:t>
        </w:r>
      </w:hyperlink>
      <w:r w:rsidRPr="00D37454">
        <w:rPr>
          <w:rFonts w:ascii="Times New Roman" w:eastAsia="Times New Roman" w:hAnsi="Times New Roman" w:cs="Times New Roman"/>
          <w:sz w:val="28"/>
          <w:szCs w:val="28"/>
        </w:rPr>
        <w:t>дібровних умов зростання, який рясно представлений у буковому лісі лише в час цвітіння (весняний аспект). Однак уже в червні годі знайти його сліди. У той ча</w:t>
      </w:r>
      <w:hyperlink r:id="rId488">
        <w:r w:rsidRPr="003C741A">
          <w:rPr>
            <w:rFonts w:ascii="Times New Roman" w:eastAsia="Times New Roman" w:hAnsi="Times New Roman" w:cs="Times New Roman"/>
            <w:sz w:val="28"/>
            <w:szCs w:val="28"/>
          </w:rPr>
          <w:t xml:space="preserve">с як бук </w:t>
        </w:r>
      </w:hyperlink>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індикатор родючих бучин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завжди буде представлений і відіграватиме в будь-який час роль індикатора.</w:t>
      </w:r>
    </w:p>
    <w:p w14:paraId="02A18355"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3. Числове співвідношення різних видів, популяцій і цілих угруповань часто служить кращим індикатором, ніж чисельність одного</w:t>
      </w:r>
      <w:hyperlink r:id="rId489">
        <w:r w:rsidRPr="003C741A">
          <w:rPr>
            <w:rFonts w:ascii="Times New Roman" w:eastAsia="Times New Roman" w:hAnsi="Times New Roman" w:cs="Times New Roman"/>
            <w:sz w:val="28"/>
            <w:szCs w:val="28"/>
          </w:rPr>
          <w:t xml:space="preserve"> виду,</w:t>
        </w:r>
      </w:hyperlink>
      <w:r w:rsidRPr="00D37454">
        <w:rPr>
          <w:rFonts w:ascii="Times New Roman" w:eastAsia="Times New Roman" w:hAnsi="Times New Roman" w:cs="Times New Roman"/>
          <w:sz w:val="28"/>
          <w:szCs w:val="28"/>
        </w:rPr>
        <w:t xml:space="preserve"> оскільки ціле </w:t>
      </w:r>
      <w:r w:rsidRPr="00D37454">
        <w:rPr>
          <w:rFonts w:ascii="Times New Roman" w:eastAsia="Times New Roman" w:hAnsi="Times New Roman" w:cs="Times New Roman"/>
          <w:sz w:val="28"/>
          <w:szCs w:val="28"/>
        </w:rPr>
        <w:lastRenderedPageBreak/>
        <w:t xml:space="preserve">краще, ніж частина, відбиває загальну суму умов. Наприклад, чисті угруповання сосни високих </w:t>
      </w:r>
      <w:proofErr w:type="spellStart"/>
      <w:r w:rsidRPr="00D37454">
        <w:rPr>
          <w:rFonts w:ascii="Times New Roman" w:eastAsia="Times New Roman" w:hAnsi="Times New Roman" w:cs="Times New Roman"/>
          <w:sz w:val="28"/>
          <w:szCs w:val="28"/>
        </w:rPr>
        <w:t>бонітетів</w:t>
      </w:r>
      <w:proofErr w:type="spellEnd"/>
      <w:r w:rsidRPr="00D37454">
        <w:rPr>
          <w:rFonts w:ascii="Times New Roman" w:eastAsia="Times New Roman" w:hAnsi="Times New Roman" w:cs="Times New Roman"/>
          <w:sz w:val="28"/>
          <w:szCs w:val="28"/>
        </w:rPr>
        <w:t xml:space="preserve"> є індикаторами свіжих борових та </w:t>
      </w:r>
      <w:proofErr w:type="spellStart"/>
      <w:r w:rsidRPr="00D37454">
        <w:rPr>
          <w:rFonts w:ascii="Times New Roman" w:eastAsia="Times New Roman" w:hAnsi="Times New Roman" w:cs="Times New Roman"/>
          <w:sz w:val="28"/>
          <w:szCs w:val="28"/>
        </w:rPr>
        <w:t>суборових</w:t>
      </w:r>
      <w:proofErr w:type="spellEnd"/>
      <w:r w:rsidRPr="00D37454">
        <w:rPr>
          <w:rFonts w:ascii="Times New Roman" w:eastAsia="Times New Roman" w:hAnsi="Times New Roman" w:cs="Times New Roman"/>
          <w:sz w:val="28"/>
          <w:szCs w:val="28"/>
        </w:rPr>
        <w:t xml:space="preserve"> пісків. Коли говоримо про діброви, то беремо до уваги багаті ґрунти і благодатний клімат. Зарості кропиви дводомної </w:t>
      </w:r>
      <w:proofErr w:type="spellStart"/>
      <w:r w:rsidRPr="00D37454">
        <w:rPr>
          <w:rFonts w:ascii="Times New Roman" w:eastAsia="Times New Roman" w:hAnsi="Times New Roman" w:cs="Times New Roman"/>
          <w:sz w:val="28"/>
          <w:szCs w:val="28"/>
        </w:rPr>
        <w:t>індикують</w:t>
      </w:r>
      <w:proofErr w:type="spellEnd"/>
      <w:r w:rsidRPr="00D37454">
        <w:rPr>
          <w:rFonts w:ascii="Times New Roman" w:eastAsia="Times New Roman" w:hAnsi="Times New Roman" w:cs="Times New Roman"/>
          <w:sz w:val="28"/>
          <w:szCs w:val="28"/>
        </w:rPr>
        <w:t xml:space="preserve"> багаті на азот землі.</w:t>
      </w:r>
    </w:p>
    <w:p w14:paraId="09380E8D"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Застосування біоіндикації має</w:t>
      </w:r>
      <w:hyperlink r:id="rId490">
        <w:r w:rsidRPr="003C741A">
          <w:rPr>
            <w:rFonts w:ascii="Times New Roman" w:eastAsia="Times New Roman" w:hAnsi="Times New Roman" w:cs="Times New Roman"/>
            <w:sz w:val="28"/>
            <w:szCs w:val="28"/>
          </w:rPr>
          <w:t xml:space="preserve"> </w:t>
        </w:r>
      </w:hyperlink>
      <w:hyperlink r:id="rId491">
        <w:r w:rsidRPr="003C741A">
          <w:rPr>
            <w:rFonts w:ascii="Times New Roman" w:eastAsia="Times New Roman" w:hAnsi="Times New Roman" w:cs="Times New Roman"/>
            <w:sz w:val="28"/>
            <w:szCs w:val="28"/>
          </w:rPr>
          <w:t>низку</w:t>
        </w:r>
      </w:hyperlink>
      <w:hyperlink r:id="rId492">
        <w:r w:rsidRPr="003C741A">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 xml:space="preserve">переваг перед фізико-хімічними методами аналізу: не завжди вдається виявити нестійкі сполуки або кількісно визначити </w:t>
      </w:r>
      <w:proofErr w:type="spellStart"/>
      <w:r w:rsidRPr="00D37454">
        <w:rPr>
          <w:rFonts w:ascii="Times New Roman" w:eastAsia="Times New Roman" w:hAnsi="Times New Roman" w:cs="Times New Roman"/>
          <w:sz w:val="28"/>
          <w:szCs w:val="28"/>
        </w:rPr>
        <w:t>ультрамалі</w:t>
      </w:r>
      <w:proofErr w:type="spellEnd"/>
      <w:r w:rsidRPr="00D37454">
        <w:rPr>
          <w:rFonts w:ascii="Times New Roman" w:eastAsia="Times New Roman" w:hAnsi="Times New Roman" w:cs="Times New Roman"/>
          <w:sz w:val="28"/>
          <w:szCs w:val="28"/>
        </w:rPr>
        <w:t xml:space="preserve"> концентрації </w:t>
      </w:r>
      <w:proofErr w:type="spellStart"/>
      <w:r w:rsidRPr="00D37454">
        <w:rPr>
          <w:rFonts w:ascii="Times New Roman" w:eastAsia="Times New Roman" w:hAnsi="Times New Roman" w:cs="Times New Roman"/>
          <w:sz w:val="28"/>
          <w:szCs w:val="28"/>
        </w:rPr>
        <w:t>екотоксикантів</w:t>
      </w:r>
      <w:proofErr w:type="spellEnd"/>
      <w:r w:rsidRPr="00D37454">
        <w:rPr>
          <w:rFonts w:ascii="Times New Roman" w:eastAsia="Times New Roman" w:hAnsi="Times New Roman" w:cs="Times New Roman"/>
          <w:sz w:val="28"/>
          <w:szCs w:val="28"/>
        </w:rPr>
        <w:t xml:space="preserve"> фізико-хімічним методом. Доволі часто відбуваються випадки, коли виконаний сучасними заходами хімічний аналіз не виявляє наявність токсикантів, у той ча</w:t>
      </w:r>
      <w:hyperlink r:id="rId493">
        <w:r w:rsidRPr="003C741A">
          <w:rPr>
            <w:rFonts w:ascii="Times New Roman" w:eastAsia="Times New Roman" w:hAnsi="Times New Roman" w:cs="Times New Roman"/>
            <w:sz w:val="28"/>
            <w:szCs w:val="28"/>
          </w:rPr>
          <w:t xml:space="preserve">с як використання </w:t>
        </w:r>
      </w:hyperlink>
      <w:r w:rsidRPr="00D37454">
        <w:rPr>
          <w:rFonts w:ascii="Times New Roman" w:eastAsia="Times New Roman" w:hAnsi="Times New Roman" w:cs="Times New Roman"/>
          <w:sz w:val="28"/>
          <w:szCs w:val="28"/>
        </w:rPr>
        <w:t>тест-об’єктів свідчить про</w:t>
      </w:r>
      <w:hyperlink r:id="rId494">
        <w:r w:rsidRPr="003C741A">
          <w:rPr>
            <w:rFonts w:ascii="Times New Roman" w:eastAsia="Times New Roman" w:hAnsi="Times New Roman" w:cs="Times New Roman"/>
            <w:sz w:val="28"/>
            <w:szCs w:val="28"/>
          </w:rPr>
          <w:t xml:space="preserve"> їх </w:t>
        </w:r>
      </w:hyperlink>
      <w:r w:rsidRPr="00D37454">
        <w:rPr>
          <w:rFonts w:ascii="Times New Roman" w:eastAsia="Times New Roman" w:hAnsi="Times New Roman" w:cs="Times New Roman"/>
          <w:sz w:val="28"/>
          <w:szCs w:val="28"/>
        </w:rPr>
        <w:t>присутність у дослідному середовищі. Біоіндикація дає можливість</w:t>
      </w:r>
      <w:hyperlink r:id="rId495">
        <w:r w:rsidRPr="003C741A">
          <w:rPr>
            <w:rFonts w:ascii="Times New Roman" w:eastAsia="Times New Roman" w:hAnsi="Times New Roman" w:cs="Times New Roman"/>
            <w:sz w:val="28"/>
            <w:szCs w:val="28"/>
          </w:rPr>
          <w:t xml:space="preserve"> отримати </w:t>
        </w:r>
      </w:hyperlink>
      <w:r w:rsidRPr="00D37454">
        <w:rPr>
          <w:rFonts w:ascii="Times New Roman" w:eastAsia="Times New Roman" w:hAnsi="Times New Roman" w:cs="Times New Roman"/>
          <w:sz w:val="28"/>
          <w:szCs w:val="28"/>
        </w:rPr>
        <w:t>інтегральну</w:t>
      </w:r>
      <w:hyperlink r:id="rId496">
        <w:r w:rsidRPr="003C741A">
          <w:rPr>
            <w:rFonts w:ascii="Times New Roman" w:eastAsia="Times New Roman" w:hAnsi="Times New Roman" w:cs="Times New Roman"/>
            <w:sz w:val="28"/>
            <w:szCs w:val="28"/>
          </w:rPr>
          <w:t xml:space="preserve"> оцінку </w:t>
        </w:r>
      </w:hyperlink>
      <w:r w:rsidRPr="00D37454">
        <w:rPr>
          <w:rFonts w:ascii="Times New Roman" w:eastAsia="Times New Roman" w:hAnsi="Times New Roman" w:cs="Times New Roman"/>
          <w:sz w:val="28"/>
          <w:szCs w:val="28"/>
        </w:rPr>
        <w:t>токсичності, що робить дуже привабливим її застосування в</w:t>
      </w:r>
      <w:hyperlink r:id="rId497">
        <w:r w:rsidRPr="003C741A">
          <w:rPr>
            <w:rFonts w:ascii="Times New Roman" w:eastAsia="Times New Roman" w:hAnsi="Times New Roman" w:cs="Times New Roman"/>
            <w:sz w:val="28"/>
            <w:szCs w:val="28"/>
          </w:rPr>
          <w:t xml:space="preserve"> дослідах.</w:t>
        </w:r>
      </w:hyperlink>
    </w:p>
    <w:p w14:paraId="4692F351"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6D22B9">
        <w:rPr>
          <w:rFonts w:ascii="Times New Roman" w:eastAsia="Times New Roman" w:hAnsi="Times New Roman" w:cs="Times New Roman"/>
          <w:b/>
          <w:bCs/>
          <w:i/>
          <w:iCs/>
          <w:sz w:val="28"/>
          <w:szCs w:val="28"/>
        </w:rPr>
        <w:t>Перевагою методів біоіндикації</w:t>
      </w:r>
      <w:r w:rsidRPr="00D37454">
        <w:rPr>
          <w:rFonts w:ascii="Times New Roman" w:eastAsia="Times New Roman" w:hAnsi="Times New Roman" w:cs="Times New Roman"/>
          <w:sz w:val="28"/>
          <w:szCs w:val="28"/>
        </w:rPr>
        <w:t xml:space="preserve"> перед фізико-хімічними методами є інтегральний характер відповідних реакцій організмів, що:</w:t>
      </w:r>
    </w:p>
    <w:p w14:paraId="0E8D4ED3" w14:textId="77777777" w:rsidR="007C35AF" w:rsidRPr="003C741A" w:rsidRDefault="007C35AF" w:rsidP="007C35AF">
      <w:pPr>
        <w:pStyle w:val="a7"/>
        <w:widowControl w:val="0"/>
        <w:numPr>
          <w:ilvl w:val="0"/>
          <w:numId w:val="11"/>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3C741A">
        <w:rPr>
          <w:rFonts w:ascii="Times New Roman" w:eastAsia="Times New Roman" w:hAnsi="Times New Roman" w:cs="Times New Roman"/>
          <w:sz w:val="28"/>
          <w:szCs w:val="28"/>
        </w:rPr>
        <w:t>підсумовують усі без винятку біологічно важливі відомості про</w:t>
      </w:r>
      <w:hyperlink r:id="rId498">
        <w:r w:rsidRPr="003C741A">
          <w:rPr>
            <w:rFonts w:ascii="Times New Roman" w:eastAsia="Times New Roman" w:hAnsi="Times New Roman" w:cs="Times New Roman"/>
            <w:sz w:val="28"/>
            <w:szCs w:val="28"/>
          </w:rPr>
          <w:t xml:space="preserve"> навколишнє середовищ</w:t>
        </w:r>
      </w:hyperlink>
      <w:r w:rsidRPr="003C741A">
        <w:rPr>
          <w:rFonts w:ascii="Times New Roman" w:eastAsia="Times New Roman" w:hAnsi="Times New Roman" w:cs="Times New Roman"/>
          <w:sz w:val="28"/>
          <w:szCs w:val="28"/>
        </w:rPr>
        <w:t>е і відбивають її стан</w:t>
      </w:r>
      <w:hyperlink r:id="rId499">
        <w:r w:rsidRPr="003C741A">
          <w:rPr>
            <w:rFonts w:ascii="Times New Roman" w:eastAsia="Times New Roman" w:hAnsi="Times New Roman" w:cs="Times New Roman"/>
            <w:sz w:val="28"/>
            <w:szCs w:val="28"/>
          </w:rPr>
          <w:t xml:space="preserve"> </w:t>
        </w:r>
      </w:hyperlink>
      <w:hyperlink r:id="rId500">
        <w:r w:rsidRPr="003C741A">
          <w:rPr>
            <w:rFonts w:ascii="Times New Roman" w:eastAsia="Times New Roman" w:hAnsi="Times New Roman" w:cs="Times New Roman"/>
            <w:sz w:val="28"/>
            <w:szCs w:val="28"/>
          </w:rPr>
          <w:t>загалом</w:t>
        </w:r>
      </w:hyperlink>
      <w:hyperlink r:id="rId501">
        <w:r w:rsidRPr="003C741A">
          <w:rPr>
            <w:rFonts w:ascii="Times New Roman" w:eastAsia="Times New Roman" w:hAnsi="Times New Roman" w:cs="Times New Roman"/>
            <w:sz w:val="28"/>
            <w:szCs w:val="28"/>
          </w:rPr>
          <w:t>;</w:t>
        </w:r>
      </w:hyperlink>
    </w:p>
    <w:p w14:paraId="5E15A820" w14:textId="77777777" w:rsidR="007C35AF" w:rsidRPr="003C741A" w:rsidRDefault="007C35AF" w:rsidP="007C35AF">
      <w:pPr>
        <w:pStyle w:val="a7"/>
        <w:widowControl w:val="0"/>
        <w:numPr>
          <w:ilvl w:val="0"/>
          <w:numId w:val="11"/>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3C741A">
        <w:rPr>
          <w:rFonts w:ascii="Times New Roman" w:eastAsia="Times New Roman" w:hAnsi="Times New Roman" w:cs="Times New Roman"/>
          <w:sz w:val="28"/>
          <w:szCs w:val="28"/>
        </w:rPr>
        <w:t>виявляють наявність у навколишньому природному середовищі комплексу забруднювачів;</w:t>
      </w:r>
    </w:p>
    <w:p w14:paraId="7FDFCBA8" w14:textId="77777777" w:rsidR="007C35AF" w:rsidRPr="003C741A" w:rsidRDefault="007C35AF" w:rsidP="007C35AF">
      <w:pPr>
        <w:pStyle w:val="a7"/>
        <w:widowControl w:val="0"/>
        <w:numPr>
          <w:ilvl w:val="0"/>
          <w:numId w:val="11"/>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hyperlink r:id="rId502">
        <w:r w:rsidRPr="003C741A">
          <w:rPr>
            <w:rFonts w:ascii="Times New Roman" w:eastAsia="Times New Roman" w:hAnsi="Times New Roman" w:cs="Times New Roman"/>
            <w:sz w:val="28"/>
            <w:szCs w:val="28"/>
          </w:rPr>
          <w:t>д</w:t>
        </w:r>
      </w:hyperlink>
      <w:hyperlink r:id="rId503">
        <w:r w:rsidRPr="003C741A">
          <w:rPr>
            <w:rFonts w:ascii="Times New Roman" w:eastAsia="Times New Roman" w:hAnsi="Times New Roman" w:cs="Times New Roman"/>
            <w:sz w:val="28"/>
            <w:szCs w:val="28"/>
          </w:rPr>
          <w:t>ають змогу</w:t>
        </w:r>
      </w:hyperlink>
      <w:hyperlink r:id="rId504">
        <w:r w:rsidRPr="003C741A">
          <w:rPr>
            <w:rFonts w:ascii="Times New Roman" w:eastAsia="Times New Roman" w:hAnsi="Times New Roman" w:cs="Times New Roman"/>
            <w:sz w:val="28"/>
            <w:szCs w:val="28"/>
          </w:rPr>
          <w:t xml:space="preserve"> </w:t>
        </w:r>
      </w:hyperlink>
      <w:r w:rsidRPr="003C741A">
        <w:rPr>
          <w:rFonts w:ascii="Times New Roman" w:eastAsia="Times New Roman" w:hAnsi="Times New Roman" w:cs="Times New Roman"/>
          <w:sz w:val="28"/>
          <w:szCs w:val="28"/>
        </w:rPr>
        <w:t>визначити ступінь шкідливості тих або інших речовин для живої природи й людини;</w:t>
      </w:r>
    </w:p>
    <w:p w14:paraId="4794EBC9" w14:textId="77777777" w:rsidR="007C35AF" w:rsidRPr="003C741A" w:rsidRDefault="007C35AF" w:rsidP="007C35AF">
      <w:pPr>
        <w:pStyle w:val="a7"/>
        <w:widowControl w:val="0"/>
        <w:numPr>
          <w:ilvl w:val="0"/>
          <w:numId w:val="11"/>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3C741A">
        <w:rPr>
          <w:rFonts w:ascii="Times New Roman" w:eastAsia="Times New Roman" w:hAnsi="Times New Roman" w:cs="Times New Roman"/>
          <w:sz w:val="28"/>
          <w:szCs w:val="28"/>
        </w:rPr>
        <w:t>дають можливість контролювати дію багатьох синтезованих людиною сполук;</w:t>
      </w:r>
    </w:p>
    <w:p w14:paraId="37264C52" w14:textId="77777777" w:rsidR="007C35AF" w:rsidRPr="003C741A" w:rsidRDefault="007C35AF" w:rsidP="007C35AF">
      <w:pPr>
        <w:pStyle w:val="a7"/>
        <w:widowControl w:val="0"/>
        <w:numPr>
          <w:ilvl w:val="0"/>
          <w:numId w:val="11"/>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3C741A">
        <w:rPr>
          <w:rFonts w:ascii="Times New Roman" w:eastAsia="Times New Roman" w:hAnsi="Times New Roman" w:cs="Times New Roman"/>
          <w:sz w:val="28"/>
          <w:szCs w:val="28"/>
        </w:rPr>
        <w:t>в умовах хронічного антропогенного навантаження біоіндикатори можуть реагувати на дуже слабкі впливи</w:t>
      </w:r>
      <w:hyperlink r:id="rId505">
        <w:r w:rsidRPr="003C741A">
          <w:rPr>
            <w:rFonts w:ascii="Times New Roman" w:eastAsia="Times New Roman" w:hAnsi="Times New Roman" w:cs="Times New Roman"/>
            <w:sz w:val="28"/>
            <w:szCs w:val="28"/>
          </w:rPr>
          <w:t xml:space="preserve"> </w:t>
        </w:r>
      </w:hyperlink>
      <w:hyperlink r:id="rId506">
        <w:r w:rsidRPr="003C741A">
          <w:rPr>
            <w:rFonts w:ascii="Times New Roman" w:eastAsia="Times New Roman" w:hAnsi="Times New Roman" w:cs="Times New Roman"/>
            <w:sz w:val="28"/>
            <w:szCs w:val="28"/>
          </w:rPr>
          <w:t>через</w:t>
        </w:r>
      </w:hyperlink>
      <w:hyperlink r:id="rId507">
        <w:r w:rsidRPr="003C741A">
          <w:rPr>
            <w:rFonts w:ascii="Times New Roman" w:eastAsia="Times New Roman" w:hAnsi="Times New Roman" w:cs="Times New Roman"/>
            <w:sz w:val="28"/>
            <w:szCs w:val="28"/>
          </w:rPr>
          <w:t xml:space="preserve"> </w:t>
        </w:r>
      </w:hyperlink>
      <w:r w:rsidRPr="003C741A">
        <w:rPr>
          <w:rFonts w:ascii="Times New Roman" w:eastAsia="Times New Roman" w:hAnsi="Times New Roman" w:cs="Times New Roman"/>
          <w:sz w:val="28"/>
          <w:szCs w:val="28"/>
        </w:rPr>
        <w:t>акумуляції дози;</w:t>
      </w:r>
    </w:p>
    <w:p w14:paraId="534AB882" w14:textId="77777777" w:rsidR="007C35AF" w:rsidRPr="003C741A" w:rsidRDefault="007C35AF" w:rsidP="007C35AF">
      <w:pPr>
        <w:pStyle w:val="a7"/>
        <w:widowControl w:val="0"/>
        <w:numPr>
          <w:ilvl w:val="0"/>
          <w:numId w:val="11"/>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3C741A">
        <w:rPr>
          <w:rFonts w:ascii="Times New Roman" w:eastAsia="Times New Roman" w:hAnsi="Times New Roman" w:cs="Times New Roman"/>
          <w:sz w:val="28"/>
          <w:szCs w:val="28"/>
        </w:rPr>
        <w:t>фіксують швидкість змін, що відбуваються в</w:t>
      </w:r>
      <w:hyperlink r:id="rId508">
        <w:r w:rsidRPr="003C741A">
          <w:rPr>
            <w:rFonts w:ascii="Times New Roman" w:eastAsia="Times New Roman" w:hAnsi="Times New Roman" w:cs="Times New Roman"/>
            <w:sz w:val="28"/>
            <w:szCs w:val="28"/>
          </w:rPr>
          <w:t xml:space="preserve"> навколишньому середовищ</w:t>
        </w:r>
      </w:hyperlink>
      <w:r w:rsidRPr="003C741A">
        <w:rPr>
          <w:rFonts w:ascii="Times New Roman" w:eastAsia="Times New Roman" w:hAnsi="Times New Roman" w:cs="Times New Roman"/>
          <w:sz w:val="28"/>
          <w:szCs w:val="28"/>
        </w:rPr>
        <w:t>і;</w:t>
      </w:r>
    </w:p>
    <w:p w14:paraId="74954171" w14:textId="77777777" w:rsidR="007C35AF" w:rsidRPr="003C741A" w:rsidRDefault="007C35AF" w:rsidP="007C35AF">
      <w:pPr>
        <w:pStyle w:val="a7"/>
        <w:widowControl w:val="0"/>
        <w:numPr>
          <w:ilvl w:val="0"/>
          <w:numId w:val="11"/>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3C741A">
        <w:rPr>
          <w:rFonts w:ascii="Times New Roman" w:eastAsia="Times New Roman" w:hAnsi="Times New Roman" w:cs="Times New Roman"/>
          <w:sz w:val="28"/>
          <w:szCs w:val="28"/>
        </w:rPr>
        <w:t>вказують шляхи й місця скупчень різного роду забруднень в екологічних системах і можливі шляхи потрапляння цих речовин в організм людини;</w:t>
      </w:r>
    </w:p>
    <w:p w14:paraId="1CFC93AC" w14:textId="77777777" w:rsidR="007C35AF" w:rsidRPr="003C741A" w:rsidRDefault="007C35AF" w:rsidP="007C35AF">
      <w:pPr>
        <w:pStyle w:val="a7"/>
        <w:widowControl w:val="0"/>
        <w:numPr>
          <w:ilvl w:val="0"/>
          <w:numId w:val="11"/>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3C741A">
        <w:rPr>
          <w:rFonts w:ascii="Times New Roman" w:eastAsia="Times New Roman" w:hAnsi="Times New Roman" w:cs="Times New Roman"/>
          <w:sz w:val="28"/>
          <w:szCs w:val="28"/>
        </w:rPr>
        <w:t>допомагають нормувати припустиме навантаження на екосистеми, які розрізняються</w:t>
      </w:r>
      <w:hyperlink r:id="rId509">
        <w:r w:rsidRPr="003C741A">
          <w:rPr>
            <w:rFonts w:ascii="Times New Roman" w:eastAsia="Times New Roman" w:hAnsi="Times New Roman" w:cs="Times New Roman"/>
            <w:sz w:val="28"/>
            <w:szCs w:val="28"/>
          </w:rPr>
          <w:t xml:space="preserve"> по </w:t>
        </w:r>
      </w:hyperlink>
      <w:r w:rsidRPr="003C741A">
        <w:rPr>
          <w:rFonts w:ascii="Times New Roman" w:eastAsia="Times New Roman" w:hAnsi="Times New Roman" w:cs="Times New Roman"/>
          <w:sz w:val="28"/>
          <w:szCs w:val="28"/>
        </w:rPr>
        <w:t>своїй стійкості до антропогенного впливу;</w:t>
      </w:r>
    </w:p>
    <w:p w14:paraId="20B9FEA2" w14:textId="77777777" w:rsidR="007C35AF" w:rsidRPr="003C741A" w:rsidRDefault="007C35AF" w:rsidP="007C35AF">
      <w:pPr>
        <w:pStyle w:val="a7"/>
        <w:widowControl w:val="0"/>
        <w:numPr>
          <w:ilvl w:val="0"/>
          <w:numId w:val="11"/>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3C741A">
        <w:rPr>
          <w:rFonts w:ascii="Times New Roman" w:eastAsia="Times New Roman" w:hAnsi="Times New Roman" w:cs="Times New Roman"/>
          <w:sz w:val="28"/>
          <w:szCs w:val="28"/>
        </w:rPr>
        <w:t>роблять необов’язковим застосування дорогих трудомістких фізичних і хімічних методів для виміру біологічних параметрів;</w:t>
      </w:r>
    </w:p>
    <w:p w14:paraId="1A6A5BD4" w14:textId="77777777" w:rsidR="007C35AF" w:rsidRPr="003C741A" w:rsidRDefault="007C35AF" w:rsidP="007C35AF">
      <w:pPr>
        <w:pStyle w:val="a7"/>
        <w:widowControl w:val="0"/>
        <w:numPr>
          <w:ilvl w:val="0"/>
          <w:numId w:val="11"/>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3C741A">
        <w:rPr>
          <w:rFonts w:ascii="Times New Roman" w:eastAsia="Times New Roman" w:hAnsi="Times New Roman" w:cs="Times New Roman"/>
          <w:sz w:val="28"/>
          <w:szCs w:val="28"/>
        </w:rPr>
        <w:t>живі організми постійно присутні в</w:t>
      </w:r>
      <w:hyperlink r:id="rId510">
        <w:r w:rsidRPr="003C741A">
          <w:rPr>
            <w:rFonts w:ascii="Times New Roman" w:eastAsia="Times New Roman" w:hAnsi="Times New Roman" w:cs="Times New Roman"/>
            <w:sz w:val="28"/>
            <w:szCs w:val="28"/>
          </w:rPr>
          <w:t xml:space="preserve"> навколишньому середовищ</w:t>
        </w:r>
      </w:hyperlink>
      <w:r w:rsidRPr="003C741A">
        <w:rPr>
          <w:rFonts w:ascii="Times New Roman" w:eastAsia="Times New Roman" w:hAnsi="Times New Roman" w:cs="Times New Roman"/>
          <w:sz w:val="28"/>
          <w:szCs w:val="28"/>
        </w:rPr>
        <w:t>і й реагують на короткочасні й залпові викиди токсикантів, що</w:t>
      </w:r>
      <w:hyperlink r:id="rId511">
        <w:r w:rsidRPr="003C741A">
          <w:rPr>
            <w:rFonts w:ascii="Times New Roman" w:eastAsia="Times New Roman" w:hAnsi="Times New Roman" w:cs="Times New Roman"/>
            <w:sz w:val="28"/>
            <w:szCs w:val="28"/>
          </w:rPr>
          <w:t xml:space="preserve"> може н</w:t>
        </w:r>
      </w:hyperlink>
      <w:r w:rsidRPr="003C741A">
        <w:rPr>
          <w:rFonts w:ascii="Times New Roman" w:eastAsia="Times New Roman" w:hAnsi="Times New Roman" w:cs="Times New Roman"/>
          <w:sz w:val="28"/>
          <w:szCs w:val="28"/>
        </w:rPr>
        <w:t>е зареєструвати автоматизована система контролю з періодичним добором проб на аналізи.</w:t>
      </w:r>
    </w:p>
    <w:p w14:paraId="7D5198B9"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Підсумовуючи важливість </w:t>
      </w:r>
      <w:proofErr w:type="spellStart"/>
      <w:r w:rsidRPr="00D37454">
        <w:rPr>
          <w:rFonts w:ascii="Times New Roman" w:eastAsia="Times New Roman" w:hAnsi="Times New Roman" w:cs="Times New Roman"/>
          <w:sz w:val="28"/>
          <w:szCs w:val="28"/>
        </w:rPr>
        <w:t>біоіндикаційних</w:t>
      </w:r>
      <w:proofErr w:type="spellEnd"/>
      <w:r w:rsidRPr="00D37454">
        <w:rPr>
          <w:rFonts w:ascii="Times New Roman" w:eastAsia="Times New Roman" w:hAnsi="Times New Roman" w:cs="Times New Roman"/>
          <w:sz w:val="28"/>
          <w:szCs w:val="28"/>
        </w:rPr>
        <w:t xml:space="preserve"> методів дослідження, необхідно</w:t>
      </w:r>
      <w:hyperlink r:id="rId512">
        <w:r w:rsidRPr="003C741A">
          <w:rPr>
            <w:rFonts w:ascii="Times New Roman" w:eastAsia="Times New Roman" w:hAnsi="Times New Roman" w:cs="Times New Roman"/>
            <w:sz w:val="28"/>
            <w:szCs w:val="28"/>
          </w:rPr>
          <w:t xml:space="preserve"> </w:t>
        </w:r>
      </w:hyperlink>
      <w:hyperlink r:id="rId513">
        <w:r w:rsidRPr="003C741A">
          <w:rPr>
            <w:rFonts w:ascii="Times New Roman" w:eastAsia="Times New Roman" w:hAnsi="Times New Roman" w:cs="Times New Roman"/>
            <w:sz w:val="28"/>
            <w:szCs w:val="28"/>
          </w:rPr>
          <w:t>за</w:t>
        </w:r>
      </w:hyperlink>
      <w:hyperlink r:id="rId514">
        <w:r w:rsidRPr="003C741A">
          <w:rPr>
            <w:rFonts w:ascii="Times New Roman" w:eastAsia="Times New Roman" w:hAnsi="Times New Roman" w:cs="Times New Roman"/>
            <w:sz w:val="28"/>
            <w:szCs w:val="28"/>
          </w:rPr>
          <w:t>значити,</w:t>
        </w:r>
      </w:hyperlink>
      <w:r w:rsidRPr="00D37454">
        <w:rPr>
          <w:rFonts w:ascii="Times New Roman" w:eastAsia="Times New Roman" w:hAnsi="Times New Roman" w:cs="Times New Roman"/>
          <w:sz w:val="28"/>
          <w:szCs w:val="28"/>
        </w:rPr>
        <w:t xml:space="preserve"> що біоіндикація передбачає виявлення забруднення</w:t>
      </w:r>
      <w:hyperlink r:id="rId515">
        <w:r w:rsidRPr="003C741A">
          <w:rPr>
            <w:rFonts w:ascii="Times New Roman" w:eastAsia="Times New Roman" w:hAnsi="Times New Roman" w:cs="Times New Roman"/>
            <w:sz w:val="28"/>
            <w:szCs w:val="28"/>
          </w:rPr>
          <w:t xml:space="preserve"> навколишнього середовищ</w:t>
        </w:r>
      </w:hyperlink>
      <w:r w:rsidRPr="00D37454">
        <w:rPr>
          <w:rFonts w:ascii="Times New Roman" w:eastAsia="Times New Roman" w:hAnsi="Times New Roman" w:cs="Times New Roman"/>
          <w:sz w:val="28"/>
          <w:szCs w:val="28"/>
        </w:rPr>
        <w:t>а, що вже відбулося або відбувається</w:t>
      </w:r>
      <w:hyperlink r:id="rId516">
        <w:r w:rsidRPr="003C741A">
          <w:rPr>
            <w:rFonts w:ascii="Times New Roman" w:eastAsia="Times New Roman" w:hAnsi="Times New Roman" w:cs="Times New Roman"/>
            <w:sz w:val="28"/>
            <w:szCs w:val="28"/>
          </w:rPr>
          <w:t xml:space="preserve"> </w:t>
        </w:r>
      </w:hyperlink>
      <w:hyperlink r:id="rId517">
        <w:r w:rsidRPr="003C741A">
          <w:rPr>
            <w:rFonts w:ascii="Times New Roman" w:eastAsia="Times New Roman" w:hAnsi="Times New Roman" w:cs="Times New Roman"/>
            <w:sz w:val="28"/>
            <w:szCs w:val="28"/>
          </w:rPr>
          <w:t>за</w:t>
        </w:r>
      </w:hyperlink>
      <w:hyperlink r:id="rId518">
        <w:r w:rsidRPr="003C741A">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функціональними характеристиками особин і екологічними характеристиками</w:t>
      </w:r>
      <w:r>
        <w:rPr>
          <w:rFonts w:ascii="Times New Roman" w:eastAsia="Times New Roman" w:hAnsi="Times New Roman" w:cs="Times New Roman"/>
          <w:sz w:val="28"/>
          <w:szCs w:val="28"/>
        </w:rPr>
        <w:t xml:space="preserve"> угруповань </w:t>
      </w:r>
      <w:r w:rsidRPr="00D37454">
        <w:rPr>
          <w:rFonts w:ascii="Times New Roman" w:eastAsia="Times New Roman" w:hAnsi="Times New Roman" w:cs="Times New Roman"/>
          <w:sz w:val="28"/>
          <w:szCs w:val="28"/>
        </w:rPr>
        <w:t>організмів.</w:t>
      </w:r>
    </w:p>
    <w:p w14:paraId="3E5CE0B3"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p>
    <w:p w14:paraId="0C2517A9" w14:textId="77777777" w:rsidR="007C35AF" w:rsidRPr="003C741A" w:rsidRDefault="007C35AF" w:rsidP="007C35AF">
      <w:pPr>
        <w:widowControl w:val="0"/>
        <w:pBdr>
          <w:top w:val="nil"/>
          <w:left w:val="nil"/>
          <w:bottom w:val="nil"/>
          <w:right w:val="nil"/>
          <w:between w:val="nil"/>
        </w:pBdr>
        <w:tabs>
          <w:tab w:val="left" w:pos="1134"/>
        </w:tabs>
        <w:spacing w:after="0" w:line="240" w:lineRule="auto"/>
        <w:ind w:firstLine="709"/>
        <w:jc w:val="center"/>
        <w:rPr>
          <w:rFonts w:ascii="Times New Roman" w:eastAsia="Times New Roman" w:hAnsi="Times New Roman" w:cs="Times New Roman"/>
          <w:b/>
          <w:bCs/>
          <w:sz w:val="28"/>
          <w:szCs w:val="28"/>
        </w:rPr>
      </w:pPr>
      <w:r w:rsidRPr="003C741A">
        <w:rPr>
          <w:rFonts w:ascii="Times New Roman" w:eastAsia="Times New Roman" w:hAnsi="Times New Roman" w:cs="Times New Roman"/>
          <w:b/>
          <w:bCs/>
          <w:sz w:val="28"/>
          <w:szCs w:val="28"/>
        </w:rPr>
        <w:t>2.Основні принципи застосування біоіндикації</w:t>
      </w:r>
    </w:p>
    <w:p w14:paraId="06095FB4" w14:textId="77777777" w:rsidR="007C35AF" w:rsidRPr="003C741A"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p>
    <w:p w14:paraId="30A91D6F"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3C741A">
        <w:rPr>
          <w:rFonts w:ascii="Times New Roman" w:eastAsia="Times New Roman" w:hAnsi="Times New Roman" w:cs="Times New Roman"/>
          <w:sz w:val="28"/>
          <w:szCs w:val="28"/>
        </w:rPr>
        <w:t>У п</w:t>
      </w:r>
      <w:r w:rsidRPr="00D37454">
        <w:rPr>
          <w:rFonts w:ascii="Times New Roman" w:eastAsia="Times New Roman" w:hAnsi="Times New Roman" w:cs="Times New Roman"/>
          <w:sz w:val="28"/>
          <w:szCs w:val="28"/>
        </w:rPr>
        <w:t>рироді всі</w:t>
      </w:r>
      <w:hyperlink r:id="rId519">
        <w:r w:rsidRPr="003C741A">
          <w:rPr>
            <w:rFonts w:ascii="Times New Roman" w:eastAsia="Times New Roman" w:hAnsi="Times New Roman" w:cs="Times New Roman"/>
            <w:sz w:val="28"/>
            <w:szCs w:val="28"/>
          </w:rPr>
          <w:t xml:space="preserve"> види </w:t>
        </w:r>
      </w:hyperlink>
      <w:r w:rsidRPr="00D37454">
        <w:rPr>
          <w:rFonts w:ascii="Times New Roman" w:eastAsia="Times New Roman" w:hAnsi="Times New Roman" w:cs="Times New Roman"/>
          <w:sz w:val="28"/>
          <w:szCs w:val="28"/>
        </w:rPr>
        <w:t>біоіндикації включені в ланцюг реакцій і процесів, що послідовно протікають. Якщо антропогенний</w:t>
      </w:r>
      <w:hyperlink r:id="rId520">
        <w:r w:rsidRPr="003C741A">
          <w:rPr>
            <w:rFonts w:ascii="Times New Roman" w:eastAsia="Times New Roman" w:hAnsi="Times New Roman" w:cs="Times New Roman"/>
            <w:sz w:val="28"/>
            <w:szCs w:val="28"/>
          </w:rPr>
          <w:t xml:space="preserve"> фактор </w:t>
        </w:r>
      </w:hyperlink>
      <w:r w:rsidRPr="00D37454">
        <w:rPr>
          <w:rFonts w:ascii="Times New Roman" w:eastAsia="Times New Roman" w:hAnsi="Times New Roman" w:cs="Times New Roman"/>
          <w:sz w:val="28"/>
          <w:szCs w:val="28"/>
        </w:rPr>
        <w:t xml:space="preserve">діє безпосередньо на біологічний елемент, то мова йде про пряму </w:t>
      </w:r>
      <w:proofErr w:type="spellStart"/>
      <w:r w:rsidRPr="00D37454">
        <w:rPr>
          <w:rFonts w:ascii="Times New Roman" w:eastAsia="Times New Roman" w:hAnsi="Times New Roman" w:cs="Times New Roman"/>
          <w:sz w:val="28"/>
          <w:szCs w:val="28"/>
        </w:rPr>
        <w:t>біоіндикацію</w:t>
      </w:r>
      <w:proofErr w:type="spellEnd"/>
      <w:r w:rsidRPr="00D37454">
        <w:rPr>
          <w:rFonts w:ascii="Times New Roman" w:eastAsia="Times New Roman" w:hAnsi="Times New Roman" w:cs="Times New Roman"/>
          <w:sz w:val="28"/>
          <w:szCs w:val="28"/>
        </w:rPr>
        <w:t xml:space="preserve">. Але часто біоіндикація стає можливою лише після зміни стану під впливом інших елементів. У цьому випадку ми маємо справу з непрямою </w:t>
      </w:r>
      <w:proofErr w:type="spellStart"/>
      <w:r w:rsidRPr="00D37454">
        <w:rPr>
          <w:rFonts w:ascii="Times New Roman" w:eastAsia="Times New Roman" w:hAnsi="Times New Roman" w:cs="Times New Roman"/>
          <w:sz w:val="28"/>
          <w:szCs w:val="28"/>
        </w:rPr>
        <w:t>біоіндикацією</w:t>
      </w:r>
      <w:proofErr w:type="spellEnd"/>
      <w:r w:rsidRPr="00D37454">
        <w:rPr>
          <w:rFonts w:ascii="Times New Roman" w:eastAsia="Times New Roman" w:hAnsi="Times New Roman" w:cs="Times New Roman"/>
          <w:sz w:val="28"/>
          <w:szCs w:val="28"/>
        </w:rPr>
        <w:t xml:space="preserve"> й біоіндикатором. Часто бажано завчасно виявити біологічну дію антропогенного</w:t>
      </w:r>
      <w:hyperlink r:id="rId521">
        <w:r w:rsidRPr="003C741A">
          <w:rPr>
            <w:rFonts w:ascii="Times New Roman" w:eastAsia="Times New Roman" w:hAnsi="Times New Roman" w:cs="Times New Roman"/>
            <w:sz w:val="28"/>
            <w:szCs w:val="28"/>
          </w:rPr>
          <w:t xml:space="preserve"> фактору,</w:t>
        </w:r>
      </w:hyperlink>
      <w:r w:rsidRPr="00D37454">
        <w:rPr>
          <w:rFonts w:ascii="Times New Roman" w:eastAsia="Times New Roman" w:hAnsi="Times New Roman" w:cs="Times New Roman"/>
          <w:sz w:val="28"/>
          <w:szCs w:val="28"/>
        </w:rPr>
        <w:t xml:space="preserve"> для того щоб в</w:t>
      </w:r>
      <w:r w:rsidRPr="003C741A">
        <w:rPr>
          <w:rFonts w:ascii="Times New Roman" w:eastAsia="Times New Roman" w:hAnsi="Times New Roman" w:cs="Times New Roman"/>
          <w:sz w:val="28"/>
          <w:szCs w:val="28"/>
        </w:rPr>
        <w:t xml:space="preserve"> певних умовах</w:t>
      </w:r>
      <w:r w:rsidRPr="00D37454">
        <w:rPr>
          <w:rFonts w:ascii="Times New Roman" w:eastAsia="Times New Roman" w:hAnsi="Times New Roman" w:cs="Times New Roman"/>
          <w:sz w:val="28"/>
          <w:szCs w:val="28"/>
        </w:rPr>
        <w:t xml:space="preserve"> мати можливість впливати на цю дію. Присутність дуже чутливих біоіндикаторів</w:t>
      </w:r>
      <w:hyperlink r:id="rId522">
        <w:r w:rsidRPr="003C741A">
          <w:rPr>
            <w:rFonts w:ascii="Times New Roman" w:eastAsia="Times New Roman" w:hAnsi="Times New Roman" w:cs="Times New Roman"/>
            <w:sz w:val="28"/>
            <w:szCs w:val="28"/>
          </w:rPr>
          <w:t xml:space="preserve"> при</w:t>
        </w:r>
      </w:hyperlink>
      <w:hyperlink r:id="rId523">
        <w:r w:rsidRPr="003C741A">
          <w:rPr>
            <w:rFonts w:ascii="Times New Roman" w:eastAsia="Times New Roman" w:hAnsi="Times New Roman" w:cs="Times New Roman"/>
            <w:sz w:val="28"/>
            <w:szCs w:val="28"/>
          </w:rPr>
          <w:t>з</w:t>
        </w:r>
      </w:hyperlink>
      <w:hyperlink r:id="rId524">
        <w:r w:rsidRPr="003C741A">
          <w:rPr>
            <w:rFonts w:ascii="Times New Roman" w:eastAsia="Times New Roman" w:hAnsi="Times New Roman" w:cs="Times New Roman"/>
            <w:sz w:val="28"/>
            <w:szCs w:val="28"/>
          </w:rPr>
          <w:t xml:space="preserve">водить </w:t>
        </w:r>
      </w:hyperlink>
      <w:r w:rsidRPr="00D37454">
        <w:rPr>
          <w:rFonts w:ascii="Times New Roman" w:eastAsia="Times New Roman" w:hAnsi="Times New Roman" w:cs="Times New Roman"/>
          <w:sz w:val="28"/>
          <w:szCs w:val="28"/>
        </w:rPr>
        <w:t>до ранньої індикації, коли реакція проявляється</w:t>
      </w:r>
      <w:hyperlink r:id="rId525">
        <w:r w:rsidRPr="003C741A">
          <w:rPr>
            <w:rFonts w:ascii="Times New Roman" w:eastAsia="Times New Roman" w:hAnsi="Times New Roman" w:cs="Times New Roman"/>
            <w:sz w:val="28"/>
            <w:szCs w:val="28"/>
          </w:rPr>
          <w:t xml:space="preserve"> </w:t>
        </w:r>
      </w:hyperlink>
      <w:hyperlink r:id="rId526">
        <w:r w:rsidRPr="003C741A">
          <w:rPr>
            <w:rFonts w:ascii="Times New Roman" w:eastAsia="Times New Roman" w:hAnsi="Times New Roman" w:cs="Times New Roman"/>
            <w:sz w:val="28"/>
            <w:szCs w:val="28"/>
          </w:rPr>
          <w:t>за</w:t>
        </w:r>
      </w:hyperlink>
      <w:hyperlink r:id="rId527">
        <w:r w:rsidRPr="003C741A">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мінімальними дозами, за короткий проміжок часу і проходить у місці дії</w:t>
      </w:r>
      <w:hyperlink r:id="rId528">
        <w:r w:rsidRPr="003C741A">
          <w:rPr>
            <w:rFonts w:ascii="Times New Roman" w:eastAsia="Times New Roman" w:hAnsi="Times New Roman" w:cs="Times New Roman"/>
            <w:sz w:val="28"/>
            <w:szCs w:val="28"/>
          </w:rPr>
          <w:t xml:space="preserve"> фактору </w:t>
        </w:r>
      </w:hyperlink>
      <w:r w:rsidRPr="00D37454">
        <w:rPr>
          <w:rFonts w:ascii="Times New Roman" w:eastAsia="Times New Roman" w:hAnsi="Times New Roman" w:cs="Times New Roman"/>
          <w:sz w:val="28"/>
          <w:szCs w:val="28"/>
        </w:rPr>
        <w:t>на елементарні молекулярні й біохімічні процеси.</w:t>
      </w:r>
    </w:p>
    <w:p w14:paraId="62DB0922"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3C741A">
        <w:rPr>
          <w:rFonts w:ascii="Times New Roman" w:eastAsia="Times New Roman" w:hAnsi="Times New Roman" w:cs="Times New Roman"/>
          <w:sz w:val="28"/>
          <w:szCs w:val="28"/>
        </w:rPr>
        <w:t>В</w:t>
      </w:r>
      <w:hyperlink r:id="rId529">
        <w:r w:rsidRPr="003C741A">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біоіндикації варто враховувати</w:t>
      </w:r>
      <w:hyperlink r:id="rId530">
        <w:r w:rsidRPr="003C741A">
          <w:rPr>
            <w:rFonts w:ascii="Times New Roman" w:eastAsia="Times New Roman" w:hAnsi="Times New Roman" w:cs="Times New Roman"/>
            <w:sz w:val="28"/>
            <w:szCs w:val="28"/>
          </w:rPr>
          <w:t xml:space="preserve"> </w:t>
        </w:r>
      </w:hyperlink>
      <w:hyperlink r:id="rId531">
        <w:r w:rsidRPr="006D22B9">
          <w:rPr>
            <w:rFonts w:ascii="Times New Roman" w:eastAsia="Times New Roman" w:hAnsi="Times New Roman" w:cs="Times New Roman"/>
            <w:b/>
            <w:bCs/>
            <w:i/>
            <w:iCs/>
            <w:sz w:val="28"/>
            <w:szCs w:val="28"/>
          </w:rPr>
          <w:t xml:space="preserve">чотири </w:t>
        </w:r>
      </w:hyperlink>
      <w:r w:rsidRPr="006D22B9">
        <w:rPr>
          <w:rFonts w:ascii="Times New Roman" w:eastAsia="Times New Roman" w:hAnsi="Times New Roman" w:cs="Times New Roman"/>
          <w:b/>
          <w:bCs/>
          <w:i/>
          <w:iCs/>
          <w:sz w:val="28"/>
          <w:szCs w:val="28"/>
        </w:rPr>
        <w:t>основних принципи</w:t>
      </w:r>
      <w:r w:rsidRPr="003C741A">
        <w:rPr>
          <w:rFonts w:ascii="Times New Roman" w:eastAsia="Times New Roman" w:hAnsi="Times New Roman" w:cs="Times New Roman"/>
          <w:sz w:val="28"/>
          <w:szCs w:val="28"/>
        </w:rPr>
        <w:t>:</w:t>
      </w:r>
    </w:p>
    <w:p w14:paraId="07FA4714"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1. Відносна швидкість проведення досліджень. Біоіндикаційні дослідження</w:t>
      </w:r>
      <w:hyperlink r:id="rId532">
        <w:r w:rsidRPr="003C741A">
          <w:rPr>
            <w:rFonts w:ascii="Times New Roman" w:eastAsia="Times New Roman" w:hAnsi="Times New Roman" w:cs="Times New Roman"/>
            <w:sz w:val="28"/>
            <w:szCs w:val="28"/>
          </w:rPr>
          <w:t xml:space="preserve"> </w:t>
        </w:r>
      </w:hyperlink>
      <w:hyperlink r:id="rId533">
        <w:r w:rsidRPr="003C741A">
          <w:rPr>
            <w:rFonts w:ascii="Times New Roman" w:eastAsia="Times New Roman" w:hAnsi="Times New Roman" w:cs="Times New Roman"/>
            <w:sz w:val="28"/>
            <w:szCs w:val="28"/>
          </w:rPr>
          <w:t>мають</w:t>
        </w:r>
      </w:hyperlink>
      <w:hyperlink r:id="rId534">
        <w:r w:rsidRPr="003C741A">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охоплювати одну фенологічну фазу з</w:t>
      </w:r>
      <w:r w:rsidRPr="003C741A">
        <w:rPr>
          <w:rFonts w:ascii="Times New Roman" w:eastAsia="Times New Roman" w:hAnsi="Times New Roman" w:cs="Times New Roman"/>
          <w:sz w:val="28"/>
          <w:szCs w:val="28"/>
        </w:rPr>
        <w:t xml:space="preserve"> </w:t>
      </w:r>
      <w:r w:rsidRPr="00D37454">
        <w:rPr>
          <w:rFonts w:ascii="Times New Roman" w:eastAsia="Times New Roman" w:hAnsi="Times New Roman" w:cs="Times New Roman"/>
          <w:sz w:val="28"/>
          <w:szCs w:val="28"/>
        </w:rPr>
        <w:t>порівняно однорідними метеорологічними умовами. Біоіндикаційні дослідження</w:t>
      </w:r>
      <w:hyperlink r:id="rId535">
        <w:r w:rsidRPr="003C741A">
          <w:rPr>
            <w:rFonts w:ascii="Times New Roman" w:eastAsia="Times New Roman" w:hAnsi="Times New Roman" w:cs="Times New Roman"/>
            <w:sz w:val="28"/>
            <w:szCs w:val="28"/>
          </w:rPr>
          <w:t xml:space="preserve"> </w:t>
        </w:r>
      </w:hyperlink>
      <w:hyperlink r:id="rId536">
        <w:r w:rsidRPr="003C741A">
          <w:rPr>
            <w:rFonts w:ascii="Times New Roman" w:eastAsia="Times New Roman" w:hAnsi="Times New Roman" w:cs="Times New Roman"/>
            <w:sz w:val="28"/>
            <w:szCs w:val="28"/>
          </w:rPr>
          <w:t>для</w:t>
        </w:r>
      </w:hyperlink>
      <w:hyperlink r:id="rId537">
        <w:r w:rsidRPr="003C741A">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вивчення закономірностей міграції хімічної речовини</w:t>
      </w:r>
      <w:hyperlink r:id="rId538">
        <w:r w:rsidRPr="003C741A">
          <w:rPr>
            <w:rFonts w:ascii="Times New Roman" w:eastAsia="Times New Roman" w:hAnsi="Times New Roman" w:cs="Times New Roman"/>
            <w:sz w:val="28"/>
            <w:szCs w:val="28"/>
          </w:rPr>
          <w:t xml:space="preserve"> </w:t>
        </w:r>
      </w:hyperlink>
      <w:hyperlink r:id="rId539">
        <w:r w:rsidRPr="003C741A">
          <w:rPr>
            <w:rFonts w:ascii="Times New Roman" w:eastAsia="Times New Roman" w:hAnsi="Times New Roman" w:cs="Times New Roman"/>
            <w:sz w:val="28"/>
            <w:szCs w:val="28"/>
          </w:rPr>
          <w:t>за</w:t>
        </w:r>
      </w:hyperlink>
      <w:hyperlink r:id="rId540">
        <w:r w:rsidRPr="003C741A">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харчовими ланцюгами рекомендується проводити в період максимальної біологічної продуктивності угрупувань.</w:t>
      </w:r>
    </w:p>
    <w:p w14:paraId="2785890F"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2. Одержання достатньо точних і відтворених результатів.</w:t>
      </w:r>
    </w:p>
    <w:p w14:paraId="48E7C02B"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3. Велика кількість об’єктів біоіндикації з однорідними властивостями. Добір індикаторів із високою зустрічальністю. Біоіндикатори</w:t>
      </w:r>
      <w:hyperlink r:id="rId541">
        <w:r w:rsidRPr="003C741A">
          <w:rPr>
            <w:rFonts w:ascii="Times New Roman" w:eastAsia="Times New Roman" w:hAnsi="Times New Roman" w:cs="Times New Roman"/>
            <w:sz w:val="28"/>
            <w:szCs w:val="28"/>
          </w:rPr>
          <w:t xml:space="preserve"> </w:t>
        </w:r>
      </w:hyperlink>
      <w:hyperlink r:id="rId542">
        <w:r w:rsidRPr="003C741A">
          <w:rPr>
            <w:rFonts w:ascii="Times New Roman" w:eastAsia="Times New Roman" w:hAnsi="Times New Roman" w:cs="Times New Roman"/>
            <w:sz w:val="28"/>
            <w:szCs w:val="28"/>
          </w:rPr>
          <w:t>мають</w:t>
        </w:r>
      </w:hyperlink>
      <w:hyperlink r:id="rId543">
        <w:r w:rsidRPr="003C741A">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бути добре вивчені й мати на всій території досліджень однорідні властивості.</w:t>
      </w:r>
    </w:p>
    <w:p w14:paraId="7DC4028A"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4. Діапазон похибок у порівнянні з іншими методами тестування</w:t>
      </w:r>
      <w:hyperlink r:id="rId544">
        <w:r w:rsidRPr="003C741A">
          <w:rPr>
            <w:rFonts w:ascii="Times New Roman" w:eastAsia="Times New Roman" w:hAnsi="Times New Roman" w:cs="Times New Roman"/>
            <w:sz w:val="28"/>
            <w:szCs w:val="28"/>
          </w:rPr>
          <w:t xml:space="preserve"> </w:t>
        </w:r>
      </w:hyperlink>
      <w:hyperlink r:id="rId545">
        <w:r w:rsidRPr="003C741A">
          <w:rPr>
            <w:rFonts w:ascii="Times New Roman" w:eastAsia="Times New Roman" w:hAnsi="Times New Roman" w:cs="Times New Roman"/>
            <w:sz w:val="28"/>
            <w:szCs w:val="28"/>
          </w:rPr>
          <w:t>має</w:t>
        </w:r>
      </w:hyperlink>
      <w:hyperlink r:id="rId546">
        <w:r w:rsidRPr="003C741A">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складати не більш 20%.</w:t>
      </w:r>
    </w:p>
    <w:p w14:paraId="63A26EED" w14:textId="77777777" w:rsidR="007C35AF" w:rsidRPr="003C741A"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p>
    <w:p w14:paraId="6986719B" w14:textId="77777777" w:rsidR="007C35AF" w:rsidRPr="003C741A" w:rsidRDefault="007C35AF" w:rsidP="007C35AF">
      <w:pPr>
        <w:widowControl w:val="0"/>
        <w:pBdr>
          <w:top w:val="nil"/>
          <w:left w:val="nil"/>
          <w:bottom w:val="nil"/>
          <w:right w:val="nil"/>
          <w:between w:val="nil"/>
        </w:pBdr>
        <w:tabs>
          <w:tab w:val="left" w:pos="1134"/>
        </w:tabs>
        <w:spacing w:after="0" w:line="240" w:lineRule="auto"/>
        <w:ind w:firstLine="709"/>
        <w:jc w:val="center"/>
        <w:rPr>
          <w:rFonts w:ascii="Times New Roman" w:eastAsia="Times New Roman" w:hAnsi="Times New Roman" w:cs="Times New Roman"/>
          <w:b/>
          <w:bCs/>
          <w:sz w:val="28"/>
          <w:szCs w:val="28"/>
        </w:rPr>
      </w:pPr>
      <w:r w:rsidRPr="003C741A">
        <w:rPr>
          <w:rFonts w:ascii="Times New Roman" w:eastAsia="Times New Roman" w:hAnsi="Times New Roman" w:cs="Times New Roman"/>
          <w:b/>
          <w:bCs/>
          <w:sz w:val="28"/>
          <w:szCs w:val="28"/>
        </w:rPr>
        <w:t>3. Доцільність біоіндикації. Абсолютні та відносні калібровані стандарти</w:t>
      </w:r>
    </w:p>
    <w:p w14:paraId="65C13CA5" w14:textId="77777777" w:rsidR="007C35AF" w:rsidRPr="003C741A"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p>
    <w:p w14:paraId="41407104"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3C741A">
        <w:rPr>
          <w:rFonts w:ascii="Times New Roman" w:eastAsia="Times New Roman" w:hAnsi="Times New Roman" w:cs="Times New Roman"/>
          <w:sz w:val="28"/>
          <w:szCs w:val="28"/>
        </w:rPr>
        <w:t>У б</w:t>
      </w:r>
      <w:r w:rsidRPr="00D37454">
        <w:rPr>
          <w:rFonts w:ascii="Times New Roman" w:eastAsia="Times New Roman" w:hAnsi="Times New Roman" w:cs="Times New Roman"/>
          <w:sz w:val="28"/>
          <w:szCs w:val="28"/>
        </w:rPr>
        <w:t>іоіндикації розглядається не</w:t>
      </w:r>
      <w:hyperlink r:id="rId547">
        <w:r w:rsidRPr="003C741A">
          <w:rPr>
            <w:rFonts w:ascii="Times New Roman" w:eastAsia="Times New Roman" w:hAnsi="Times New Roman" w:cs="Times New Roman"/>
            <w:sz w:val="28"/>
            <w:szCs w:val="28"/>
          </w:rPr>
          <w:t xml:space="preserve"> оцінка </w:t>
        </w:r>
      </w:hyperlink>
      <w:r w:rsidRPr="00D37454">
        <w:rPr>
          <w:rFonts w:ascii="Times New Roman" w:eastAsia="Times New Roman" w:hAnsi="Times New Roman" w:cs="Times New Roman"/>
          <w:sz w:val="28"/>
          <w:szCs w:val="28"/>
        </w:rPr>
        <w:t>присутності, концентрації або інтенсивності того чи іншого параметра, а реакцію біологічних систем, тобто біологічний вплив</w:t>
      </w:r>
      <w:hyperlink r:id="rId548">
        <w:r w:rsidRPr="003C741A">
          <w:rPr>
            <w:rFonts w:ascii="Times New Roman" w:eastAsia="Times New Roman" w:hAnsi="Times New Roman" w:cs="Times New Roman"/>
            <w:sz w:val="28"/>
            <w:szCs w:val="28"/>
          </w:rPr>
          <w:t xml:space="preserve"> фактору.</w:t>
        </w:r>
      </w:hyperlink>
      <w:r w:rsidRPr="00D37454">
        <w:rPr>
          <w:rFonts w:ascii="Times New Roman" w:eastAsia="Times New Roman" w:hAnsi="Times New Roman" w:cs="Times New Roman"/>
          <w:sz w:val="28"/>
          <w:szCs w:val="28"/>
        </w:rPr>
        <w:t xml:space="preserve"> Антропогенні впливи являють собою, з одного боку, нові параметри середовища, з іншого боку </w:t>
      </w:r>
      <w:r>
        <w:rPr>
          <w:rFonts w:ascii="Times New Roman" w:eastAsia="Times New Roman" w:hAnsi="Times New Roman" w:cs="Times New Roman"/>
          <w:sz w:val="28"/>
          <w:szCs w:val="28"/>
        </w:rPr>
        <w:t>–</w:t>
      </w:r>
      <w:hyperlink r:id="rId549">
        <w:r w:rsidRPr="003C741A">
          <w:rPr>
            <w:rFonts w:ascii="Times New Roman" w:eastAsia="Times New Roman" w:hAnsi="Times New Roman" w:cs="Times New Roman"/>
            <w:sz w:val="28"/>
            <w:szCs w:val="28"/>
          </w:rPr>
          <w:t xml:space="preserve"> </w:t>
        </w:r>
      </w:hyperlink>
      <w:hyperlink r:id="rId550">
        <w:r w:rsidRPr="003C741A">
          <w:rPr>
            <w:rFonts w:ascii="Times New Roman" w:eastAsia="Times New Roman" w:hAnsi="Times New Roman" w:cs="Times New Roman"/>
            <w:sz w:val="28"/>
            <w:szCs w:val="28"/>
          </w:rPr>
          <w:t>зумо</w:t>
        </w:r>
      </w:hyperlink>
      <w:hyperlink r:id="rId551">
        <w:r w:rsidRPr="003C741A">
          <w:rPr>
            <w:rFonts w:ascii="Times New Roman" w:eastAsia="Times New Roman" w:hAnsi="Times New Roman" w:cs="Times New Roman"/>
            <w:sz w:val="28"/>
            <w:szCs w:val="28"/>
          </w:rPr>
          <w:t xml:space="preserve">влюють </w:t>
        </w:r>
      </w:hyperlink>
      <w:r w:rsidRPr="00D37454">
        <w:rPr>
          <w:rFonts w:ascii="Times New Roman" w:eastAsia="Times New Roman" w:hAnsi="Times New Roman" w:cs="Times New Roman"/>
          <w:sz w:val="28"/>
          <w:szCs w:val="28"/>
        </w:rPr>
        <w:t>антропогенну модифікацію вже наявних природних</w:t>
      </w:r>
      <w:hyperlink r:id="rId552">
        <w:r w:rsidRPr="003C741A">
          <w:rPr>
            <w:rFonts w:ascii="Times New Roman" w:eastAsia="Times New Roman" w:hAnsi="Times New Roman" w:cs="Times New Roman"/>
            <w:sz w:val="28"/>
            <w:szCs w:val="28"/>
          </w:rPr>
          <w:t xml:space="preserve"> факторів </w:t>
        </w:r>
      </w:hyperlink>
      <w:r w:rsidRPr="00D37454">
        <w:rPr>
          <w:rFonts w:ascii="Times New Roman" w:eastAsia="Times New Roman" w:hAnsi="Times New Roman" w:cs="Times New Roman"/>
          <w:sz w:val="28"/>
          <w:szCs w:val="28"/>
        </w:rPr>
        <w:t>і тим самим зміна властивостей біологічних систем. Якщо ці нові параметри значно відхиляються від відповідних вихідних величин, то можлива біоіндикація (рис. 4).</w:t>
      </w:r>
    </w:p>
    <w:p w14:paraId="603C6F95"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Для кількісної</w:t>
      </w:r>
      <w:hyperlink r:id="rId553">
        <w:r w:rsidRPr="003C741A">
          <w:rPr>
            <w:rFonts w:ascii="Times New Roman" w:eastAsia="Times New Roman" w:hAnsi="Times New Roman" w:cs="Times New Roman"/>
            <w:sz w:val="28"/>
            <w:szCs w:val="28"/>
          </w:rPr>
          <w:t xml:space="preserve"> оцінки </w:t>
        </w:r>
      </w:hyperlink>
      <w:hyperlink r:id="rId554">
        <w:r w:rsidRPr="003C741A">
          <w:rPr>
            <w:rFonts w:ascii="Times New Roman" w:eastAsia="Times New Roman" w:hAnsi="Times New Roman" w:cs="Times New Roman"/>
            <w:sz w:val="28"/>
            <w:szCs w:val="28"/>
          </w:rPr>
          <w:t>значущості</w:t>
        </w:r>
      </w:hyperlink>
      <w:hyperlink r:id="rId555">
        <w:r w:rsidRPr="003C741A">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відхилень необхідні абсолютні або відносні стандарти.</w:t>
      </w:r>
      <w:hyperlink r:id="rId556">
        <w:r w:rsidRPr="003C741A">
          <w:rPr>
            <w:rFonts w:ascii="Times New Roman" w:eastAsia="Times New Roman" w:hAnsi="Times New Roman" w:cs="Times New Roman"/>
            <w:sz w:val="28"/>
            <w:szCs w:val="28"/>
          </w:rPr>
          <w:t xml:space="preserve"> При </w:t>
        </w:r>
      </w:hyperlink>
      <w:r w:rsidRPr="00D37454">
        <w:rPr>
          <w:rFonts w:ascii="Times New Roman" w:eastAsia="Times New Roman" w:hAnsi="Times New Roman" w:cs="Times New Roman"/>
          <w:sz w:val="28"/>
          <w:szCs w:val="28"/>
        </w:rPr>
        <w:t>біоіндикації антропогенних</w:t>
      </w:r>
      <w:hyperlink r:id="rId557">
        <w:r w:rsidRPr="003C741A">
          <w:rPr>
            <w:rFonts w:ascii="Times New Roman" w:eastAsia="Times New Roman" w:hAnsi="Times New Roman" w:cs="Times New Roman"/>
            <w:sz w:val="28"/>
            <w:szCs w:val="28"/>
          </w:rPr>
          <w:t xml:space="preserve"> факторів </w:t>
        </w:r>
      </w:hyperlink>
      <w:r w:rsidRPr="00D37454">
        <w:rPr>
          <w:rFonts w:ascii="Times New Roman" w:eastAsia="Times New Roman" w:hAnsi="Times New Roman" w:cs="Times New Roman"/>
          <w:sz w:val="28"/>
          <w:szCs w:val="28"/>
        </w:rPr>
        <w:t>використовують такі стандарти:</w:t>
      </w:r>
    </w:p>
    <w:p w14:paraId="09918BC3"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466D91">
        <w:rPr>
          <w:rFonts w:ascii="Times New Roman" w:eastAsia="Times New Roman" w:hAnsi="Times New Roman" w:cs="Times New Roman"/>
          <w:b/>
          <w:bCs/>
          <w:i/>
          <w:iCs/>
          <w:sz w:val="28"/>
          <w:szCs w:val="28"/>
        </w:rPr>
        <w:t>Абсолютні стандарти порівняння</w:t>
      </w:r>
      <w:r w:rsidRPr="00D37454">
        <w:rPr>
          <w:rFonts w:ascii="Times New Roman" w:eastAsia="Times New Roman" w:hAnsi="Times New Roman" w:cs="Times New Roman"/>
          <w:sz w:val="28"/>
          <w:szCs w:val="28"/>
        </w:rPr>
        <w:t>:</w:t>
      </w:r>
    </w:p>
    <w:p w14:paraId="2FAB6925"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а) порівняння з показниками біологічної системи, вільної від впливу </w:t>
      </w:r>
      <w:r w:rsidRPr="00D37454">
        <w:rPr>
          <w:rFonts w:ascii="Times New Roman" w:eastAsia="Times New Roman" w:hAnsi="Times New Roman" w:cs="Times New Roman"/>
          <w:sz w:val="28"/>
          <w:szCs w:val="28"/>
        </w:rPr>
        <w:lastRenderedPageBreak/>
        <w:t>антропогенного</w:t>
      </w:r>
      <w:hyperlink r:id="rId558">
        <w:r w:rsidRPr="003C741A">
          <w:rPr>
            <w:rFonts w:ascii="Times New Roman" w:eastAsia="Times New Roman" w:hAnsi="Times New Roman" w:cs="Times New Roman"/>
            <w:sz w:val="28"/>
            <w:szCs w:val="28"/>
          </w:rPr>
          <w:t xml:space="preserve"> фактору;</w:t>
        </w:r>
      </w:hyperlink>
    </w:p>
    <w:p w14:paraId="5DED77D9"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б) експериментальне</w:t>
      </w:r>
      <w:hyperlink r:id="rId559">
        <w:r w:rsidRPr="003C741A">
          <w:rPr>
            <w:rFonts w:ascii="Times New Roman" w:eastAsia="Times New Roman" w:hAnsi="Times New Roman" w:cs="Times New Roman"/>
            <w:sz w:val="28"/>
            <w:szCs w:val="28"/>
          </w:rPr>
          <w:t xml:space="preserve"> виключення</w:t>
        </w:r>
      </w:hyperlink>
      <w:r w:rsidRPr="00D37454">
        <w:rPr>
          <w:rFonts w:ascii="Times New Roman" w:eastAsia="Times New Roman" w:hAnsi="Times New Roman" w:cs="Times New Roman"/>
          <w:sz w:val="28"/>
          <w:szCs w:val="28"/>
        </w:rPr>
        <w:t xml:space="preserve"> антропогенних</w:t>
      </w:r>
      <w:hyperlink r:id="rId560">
        <w:r w:rsidRPr="003C741A">
          <w:rPr>
            <w:rFonts w:ascii="Times New Roman" w:eastAsia="Times New Roman" w:hAnsi="Times New Roman" w:cs="Times New Roman"/>
            <w:sz w:val="28"/>
            <w:szCs w:val="28"/>
          </w:rPr>
          <w:t xml:space="preserve"> факторів;</w:t>
        </w:r>
      </w:hyperlink>
    </w:p>
    <w:p w14:paraId="7A1B9DA4" w14:textId="77777777" w:rsidR="007C35AF"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в) порівняння з біологічними системами, які в минулому піддавалися впливу, або слабо чи зовсім не підданих дії антропогенних</w:t>
      </w:r>
      <w:hyperlink r:id="rId561">
        <w:r w:rsidRPr="003C741A">
          <w:rPr>
            <w:rFonts w:ascii="Times New Roman" w:eastAsia="Times New Roman" w:hAnsi="Times New Roman" w:cs="Times New Roman"/>
            <w:sz w:val="28"/>
            <w:szCs w:val="28"/>
          </w:rPr>
          <w:t xml:space="preserve"> факторів.</w:t>
        </w:r>
      </w:hyperlink>
    </w:p>
    <w:p w14:paraId="107B864E"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p>
    <w:p w14:paraId="6DDC1D33" w14:textId="77777777" w:rsidR="007C35AF" w:rsidRPr="003C741A"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3C741A">
        <w:rPr>
          <w:rFonts w:ascii="Times New Roman" w:eastAsia="Times New Roman" w:hAnsi="Times New Roman" w:cs="Times New Roman"/>
          <w:noProof/>
          <w:sz w:val="28"/>
          <w:szCs w:val="28"/>
        </w:rPr>
        <w:drawing>
          <wp:inline distT="0" distB="0" distL="0" distR="0" wp14:anchorId="4EDB27E5" wp14:editId="48964B8A">
            <wp:extent cx="6118860" cy="2392680"/>
            <wp:effectExtent l="0" t="0" r="0" b="0"/>
            <wp:docPr id="2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562"/>
                    <a:srcRect/>
                    <a:stretch>
                      <a:fillRect/>
                    </a:stretch>
                  </pic:blipFill>
                  <pic:spPr>
                    <a:xfrm>
                      <a:off x="0" y="0"/>
                      <a:ext cx="6118860" cy="2392680"/>
                    </a:xfrm>
                    <a:prstGeom prst="rect">
                      <a:avLst/>
                    </a:prstGeom>
                    <a:ln/>
                  </pic:spPr>
                </pic:pic>
              </a:graphicData>
            </a:graphic>
          </wp:inline>
        </w:drawing>
      </w:r>
    </w:p>
    <w:p w14:paraId="30591694"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p>
    <w:p w14:paraId="64C3F8B7"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center"/>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Рис. 4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Схема доцільності біоіндикації</w:t>
      </w:r>
    </w:p>
    <w:p w14:paraId="4D297339"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p>
    <w:p w14:paraId="4A363D61"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466D91">
        <w:rPr>
          <w:rFonts w:ascii="Times New Roman" w:eastAsia="Times New Roman" w:hAnsi="Times New Roman" w:cs="Times New Roman"/>
          <w:b/>
          <w:bCs/>
          <w:i/>
          <w:iCs/>
          <w:sz w:val="28"/>
          <w:szCs w:val="28"/>
        </w:rPr>
        <w:t>Відносні стандарти порівняння</w:t>
      </w:r>
      <w:r w:rsidRPr="00D37454">
        <w:rPr>
          <w:rFonts w:ascii="Times New Roman" w:eastAsia="Times New Roman" w:hAnsi="Times New Roman" w:cs="Times New Roman"/>
          <w:sz w:val="28"/>
          <w:szCs w:val="28"/>
        </w:rPr>
        <w:t>:</w:t>
      </w:r>
    </w:p>
    <w:p w14:paraId="1DDD8CC1"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а) кореляція зі змінами антропогенних</w:t>
      </w:r>
      <w:hyperlink r:id="rId563">
        <w:r w:rsidRPr="003C741A">
          <w:rPr>
            <w:rFonts w:ascii="Times New Roman" w:eastAsia="Times New Roman" w:hAnsi="Times New Roman" w:cs="Times New Roman"/>
            <w:sz w:val="28"/>
            <w:szCs w:val="28"/>
          </w:rPr>
          <w:t xml:space="preserve"> факторів;</w:t>
        </w:r>
      </w:hyperlink>
    </w:p>
    <w:p w14:paraId="576D8BC6"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б) встановлення еталонних об’єктів, що випробують незначний або відомий антропогенний вплив.</w:t>
      </w:r>
    </w:p>
    <w:p w14:paraId="20980598" w14:textId="77777777" w:rsidR="007C35AF" w:rsidRDefault="007C35AF" w:rsidP="007C35AF">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031B69D2" w14:textId="77777777" w:rsidR="007C35AF" w:rsidRPr="003C741A" w:rsidRDefault="007C35AF" w:rsidP="007C35AF">
      <w:pPr>
        <w:widowControl w:val="0"/>
        <w:pBdr>
          <w:top w:val="nil"/>
          <w:left w:val="nil"/>
          <w:bottom w:val="nil"/>
          <w:right w:val="nil"/>
          <w:between w:val="nil"/>
        </w:pBdr>
        <w:tabs>
          <w:tab w:val="left" w:pos="1134"/>
        </w:tabs>
        <w:spacing w:after="0" w:line="240" w:lineRule="auto"/>
        <w:ind w:firstLine="709"/>
        <w:jc w:val="center"/>
        <w:rPr>
          <w:rFonts w:ascii="Times New Roman" w:eastAsia="Times New Roman" w:hAnsi="Times New Roman" w:cs="Times New Roman"/>
          <w:b/>
          <w:bCs/>
          <w:sz w:val="28"/>
          <w:szCs w:val="28"/>
        </w:rPr>
      </w:pPr>
      <w:r w:rsidRPr="003C741A">
        <w:rPr>
          <w:rFonts w:ascii="Times New Roman" w:eastAsia="Times New Roman" w:hAnsi="Times New Roman" w:cs="Times New Roman"/>
          <w:b/>
          <w:bCs/>
          <w:sz w:val="28"/>
          <w:szCs w:val="28"/>
        </w:rPr>
        <w:lastRenderedPageBreak/>
        <w:t>4.Рівні біоіндикації і принципи добору біологічних показників для біоіндикації</w:t>
      </w:r>
    </w:p>
    <w:p w14:paraId="4DB74959" w14:textId="77777777" w:rsidR="007C35AF" w:rsidRPr="003C741A"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p>
    <w:p w14:paraId="0B85ADAF"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Біоіндикація проводиться на всіх рівнях організації живого: макромолекул, клітин, організмів, популяцій, угрупувань і екосистеми.</w:t>
      </w:r>
    </w:p>
    <w:p w14:paraId="2264CE98"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У відповідності з організаційними рівнями біологічних систем можна встановити різні рівні біоіндикації:</w:t>
      </w:r>
    </w:p>
    <w:p w14:paraId="105663A8"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1-й рівень: біохімічні і фізіологічні реакції;</w:t>
      </w:r>
    </w:p>
    <w:p w14:paraId="5D39CD9D"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2-й рівень: анатомічні, морфологічні, </w:t>
      </w:r>
      <w:proofErr w:type="spellStart"/>
      <w:r w:rsidRPr="00D37454">
        <w:rPr>
          <w:rFonts w:ascii="Times New Roman" w:eastAsia="Times New Roman" w:hAnsi="Times New Roman" w:cs="Times New Roman"/>
          <w:sz w:val="28"/>
          <w:szCs w:val="28"/>
        </w:rPr>
        <w:t>біоритмічні</w:t>
      </w:r>
      <w:proofErr w:type="spellEnd"/>
      <w:r w:rsidRPr="00D37454">
        <w:rPr>
          <w:rFonts w:ascii="Times New Roman" w:eastAsia="Times New Roman" w:hAnsi="Times New Roman" w:cs="Times New Roman"/>
          <w:sz w:val="28"/>
          <w:szCs w:val="28"/>
        </w:rPr>
        <w:t xml:space="preserve"> й поведінкові відхилення;</w:t>
      </w:r>
    </w:p>
    <w:p w14:paraId="0D91F8F9"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3-й рівень: флористичні і фауністичні зміни;</w:t>
      </w:r>
    </w:p>
    <w:p w14:paraId="34092261"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4-й рівень: </w:t>
      </w:r>
      <w:proofErr w:type="spellStart"/>
      <w:r w:rsidRPr="00D37454">
        <w:rPr>
          <w:rFonts w:ascii="Times New Roman" w:eastAsia="Times New Roman" w:hAnsi="Times New Roman" w:cs="Times New Roman"/>
          <w:sz w:val="28"/>
          <w:szCs w:val="28"/>
        </w:rPr>
        <w:t>ценотичні</w:t>
      </w:r>
      <w:proofErr w:type="spellEnd"/>
      <w:r w:rsidRPr="00D37454">
        <w:rPr>
          <w:rFonts w:ascii="Times New Roman" w:eastAsia="Times New Roman" w:hAnsi="Times New Roman" w:cs="Times New Roman"/>
          <w:sz w:val="28"/>
          <w:szCs w:val="28"/>
        </w:rPr>
        <w:t xml:space="preserve"> зміни;</w:t>
      </w:r>
    </w:p>
    <w:p w14:paraId="5D78A65F"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5-й рівень: </w:t>
      </w:r>
      <w:proofErr w:type="spellStart"/>
      <w:r w:rsidRPr="00D37454">
        <w:rPr>
          <w:rFonts w:ascii="Times New Roman" w:eastAsia="Times New Roman" w:hAnsi="Times New Roman" w:cs="Times New Roman"/>
          <w:sz w:val="28"/>
          <w:szCs w:val="28"/>
        </w:rPr>
        <w:t>біогеоценотичні</w:t>
      </w:r>
      <w:proofErr w:type="spellEnd"/>
      <w:r w:rsidRPr="00D37454">
        <w:rPr>
          <w:rFonts w:ascii="Times New Roman" w:eastAsia="Times New Roman" w:hAnsi="Times New Roman" w:cs="Times New Roman"/>
          <w:sz w:val="28"/>
          <w:szCs w:val="28"/>
        </w:rPr>
        <w:t xml:space="preserve"> зміни;</w:t>
      </w:r>
    </w:p>
    <w:p w14:paraId="7893811F" w14:textId="77777777" w:rsidR="007C35AF" w:rsidRPr="003C741A"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6-й рівень: зміна ландшафтів.</w:t>
      </w:r>
    </w:p>
    <w:p w14:paraId="4DCD70B5"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hyperlink r:id="rId564">
        <w:r w:rsidRPr="003C741A">
          <w:rPr>
            <w:rFonts w:ascii="Times New Roman" w:eastAsia="Times New Roman" w:hAnsi="Times New Roman" w:cs="Times New Roman"/>
            <w:sz w:val="28"/>
            <w:szCs w:val="28"/>
          </w:rPr>
          <w:t>З</w:t>
        </w:r>
      </w:hyperlink>
      <w:hyperlink r:id="rId565">
        <w:r w:rsidRPr="003C741A">
          <w:rPr>
            <w:rFonts w:ascii="Times New Roman" w:eastAsia="Times New Roman" w:hAnsi="Times New Roman" w:cs="Times New Roman"/>
            <w:sz w:val="28"/>
            <w:szCs w:val="28"/>
          </w:rPr>
          <w:t>азвичай</w:t>
        </w:r>
      </w:hyperlink>
      <w:hyperlink r:id="rId566">
        <w:r w:rsidRPr="003C741A">
          <w:rPr>
            <w:rFonts w:ascii="Times New Roman" w:eastAsia="Times New Roman" w:hAnsi="Times New Roman" w:cs="Times New Roman"/>
            <w:sz w:val="28"/>
            <w:szCs w:val="28"/>
          </w:rPr>
          <w:t xml:space="preserve"> </w:t>
        </w:r>
      </w:hyperlink>
      <w:hyperlink r:id="rId567">
        <w:r w:rsidRPr="003C741A">
          <w:rPr>
            <w:rFonts w:ascii="Times New Roman" w:eastAsia="Times New Roman" w:hAnsi="Times New Roman" w:cs="Times New Roman"/>
            <w:sz w:val="28"/>
            <w:szCs w:val="28"/>
          </w:rPr>
          <w:t>з</w:t>
        </w:r>
      </w:hyperlink>
      <w:r w:rsidRPr="00D37454">
        <w:rPr>
          <w:rFonts w:ascii="Times New Roman" w:eastAsia="Times New Roman" w:hAnsi="Times New Roman" w:cs="Times New Roman"/>
          <w:sz w:val="28"/>
          <w:szCs w:val="28"/>
        </w:rPr>
        <w:t xml:space="preserve"> підвищенням рівня організації біологічних систем зростає і складність будови, й одночасно </w:t>
      </w:r>
      <w:proofErr w:type="spellStart"/>
      <w:r w:rsidRPr="00D37454">
        <w:rPr>
          <w:rFonts w:ascii="Times New Roman" w:eastAsia="Times New Roman" w:hAnsi="Times New Roman" w:cs="Times New Roman"/>
          <w:sz w:val="28"/>
          <w:szCs w:val="28"/>
        </w:rPr>
        <w:t>ускладнюються</w:t>
      </w:r>
      <w:proofErr w:type="spellEnd"/>
      <w:r w:rsidRPr="00D37454">
        <w:rPr>
          <w:rFonts w:ascii="Times New Roman" w:eastAsia="Times New Roman" w:hAnsi="Times New Roman" w:cs="Times New Roman"/>
          <w:sz w:val="28"/>
          <w:szCs w:val="28"/>
        </w:rPr>
        <w:t xml:space="preserve"> їхні зв’язки з</w:t>
      </w:r>
      <w:hyperlink r:id="rId568">
        <w:r w:rsidRPr="003C741A">
          <w:rPr>
            <w:rFonts w:ascii="Times New Roman" w:eastAsia="Times New Roman" w:hAnsi="Times New Roman" w:cs="Times New Roman"/>
            <w:sz w:val="28"/>
            <w:szCs w:val="28"/>
          </w:rPr>
          <w:t xml:space="preserve"> навколишнім середовищ</w:t>
        </w:r>
      </w:hyperlink>
      <w:r w:rsidRPr="00D37454">
        <w:rPr>
          <w:rFonts w:ascii="Times New Roman" w:eastAsia="Times New Roman" w:hAnsi="Times New Roman" w:cs="Times New Roman"/>
          <w:sz w:val="28"/>
          <w:szCs w:val="28"/>
        </w:rPr>
        <w:t>ем.</w:t>
      </w:r>
      <w:hyperlink r:id="rId569">
        <w:r w:rsidRPr="003C741A">
          <w:rPr>
            <w:rFonts w:ascii="Times New Roman" w:eastAsia="Times New Roman" w:hAnsi="Times New Roman" w:cs="Times New Roman"/>
            <w:sz w:val="28"/>
            <w:szCs w:val="28"/>
          </w:rPr>
          <w:t xml:space="preserve"> При цьому </w:t>
        </w:r>
      </w:hyperlink>
      <w:r w:rsidRPr="00D37454">
        <w:rPr>
          <w:rFonts w:ascii="Times New Roman" w:eastAsia="Times New Roman" w:hAnsi="Times New Roman" w:cs="Times New Roman"/>
          <w:sz w:val="28"/>
          <w:szCs w:val="28"/>
        </w:rPr>
        <w:t>біоіндикація на нижчих рівнях є</w:t>
      </w:r>
      <w:hyperlink r:id="rId570">
        <w:r w:rsidRPr="003C741A">
          <w:rPr>
            <w:rFonts w:ascii="Times New Roman" w:eastAsia="Times New Roman" w:hAnsi="Times New Roman" w:cs="Times New Roman"/>
            <w:sz w:val="28"/>
            <w:szCs w:val="28"/>
          </w:rPr>
          <w:t xml:space="preserve"> складовою </w:t>
        </w:r>
      </w:hyperlink>
      <w:r w:rsidRPr="00D37454">
        <w:rPr>
          <w:rFonts w:ascii="Times New Roman" w:eastAsia="Times New Roman" w:hAnsi="Times New Roman" w:cs="Times New Roman"/>
          <w:sz w:val="28"/>
          <w:szCs w:val="28"/>
        </w:rPr>
        <w:t>біоіндикації на вищих рівнях. У той ча</w:t>
      </w:r>
      <w:hyperlink r:id="rId571">
        <w:r w:rsidRPr="003C741A">
          <w:rPr>
            <w:rFonts w:ascii="Times New Roman" w:eastAsia="Times New Roman" w:hAnsi="Times New Roman" w:cs="Times New Roman"/>
            <w:sz w:val="28"/>
            <w:szCs w:val="28"/>
          </w:rPr>
          <w:t xml:space="preserve">с як на </w:t>
        </w:r>
      </w:hyperlink>
      <w:r w:rsidRPr="00D37454">
        <w:rPr>
          <w:rFonts w:ascii="Times New Roman" w:eastAsia="Times New Roman" w:hAnsi="Times New Roman" w:cs="Times New Roman"/>
          <w:sz w:val="28"/>
          <w:szCs w:val="28"/>
        </w:rPr>
        <w:t>нижчих рівнях організації біологічних систем переважають прямі, специфічні</w:t>
      </w:r>
      <w:hyperlink r:id="rId572">
        <w:r w:rsidRPr="003C741A">
          <w:rPr>
            <w:rFonts w:ascii="Times New Roman" w:eastAsia="Times New Roman" w:hAnsi="Times New Roman" w:cs="Times New Roman"/>
            <w:sz w:val="28"/>
            <w:szCs w:val="28"/>
          </w:rPr>
          <w:t xml:space="preserve"> види </w:t>
        </w:r>
      </w:hyperlink>
      <w:r w:rsidRPr="00D37454">
        <w:rPr>
          <w:rFonts w:ascii="Times New Roman" w:eastAsia="Times New Roman" w:hAnsi="Times New Roman" w:cs="Times New Roman"/>
          <w:sz w:val="28"/>
          <w:szCs w:val="28"/>
        </w:rPr>
        <w:t>індикації, зв’язані з впливом будь-якого визначеного стресора, на вищих рівнях здійснюється непряма біоіндикація.</w:t>
      </w:r>
    </w:p>
    <w:p w14:paraId="5D699FB3"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Механізми, що лежать в основі пошкодження</w:t>
      </w:r>
      <w:hyperlink r:id="rId573">
        <w:r w:rsidRPr="003C741A">
          <w:rPr>
            <w:rFonts w:ascii="Times New Roman" w:eastAsia="Times New Roman" w:hAnsi="Times New Roman" w:cs="Times New Roman"/>
            <w:sz w:val="28"/>
            <w:szCs w:val="28"/>
          </w:rPr>
          <w:t xml:space="preserve"> </w:t>
        </w:r>
      </w:hyperlink>
      <w:hyperlink r:id="rId574">
        <w:r w:rsidRPr="003C741A">
          <w:rPr>
            <w:rFonts w:ascii="Times New Roman" w:eastAsia="Times New Roman" w:hAnsi="Times New Roman" w:cs="Times New Roman"/>
            <w:sz w:val="28"/>
            <w:szCs w:val="28"/>
          </w:rPr>
          <w:t>деяк</w:t>
        </w:r>
      </w:hyperlink>
      <w:hyperlink r:id="rId575">
        <w:r w:rsidRPr="003C741A">
          <w:rPr>
            <w:rFonts w:ascii="Times New Roman" w:eastAsia="Times New Roman" w:hAnsi="Times New Roman" w:cs="Times New Roman"/>
            <w:sz w:val="28"/>
            <w:szCs w:val="28"/>
          </w:rPr>
          <w:t xml:space="preserve">их </w:t>
        </w:r>
      </w:hyperlink>
      <w:r w:rsidRPr="00D37454">
        <w:rPr>
          <w:rFonts w:ascii="Times New Roman" w:eastAsia="Times New Roman" w:hAnsi="Times New Roman" w:cs="Times New Roman"/>
          <w:sz w:val="28"/>
          <w:szCs w:val="28"/>
        </w:rPr>
        <w:t>клітин, організмів, популяцій, або угруповань живих організмів</w:t>
      </w:r>
      <w:hyperlink r:id="rId576">
        <w:r w:rsidRPr="003C741A">
          <w:rPr>
            <w:rFonts w:ascii="Times New Roman" w:eastAsia="Times New Roman" w:hAnsi="Times New Roman" w:cs="Times New Roman"/>
            <w:sz w:val="28"/>
            <w:szCs w:val="28"/>
          </w:rPr>
          <w:t xml:space="preserve"> </w:t>
        </w:r>
      </w:hyperlink>
      <w:hyperlink r:id="rId577">
        <w:r w:rsidRPr="003C741A">
          <w:rPr>
            <w:rFonts w:ascii="Times New Roman" w:eastAsia="Times New Roman" w:hAnsi="Times New Roman" w:cs="Times New Roman"/>
            <w:sz w:val="28"/>
            <w:szCs w:val="28"/>
          </w:rPr>
          <w:t>за</w:t>
        </w:r>
      </w:hyperlink>
      <w:hyperlink r:id="rId578">
        <w:r w:rsidRPr="003C741A">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впливом того самого</w:t>
      </w:r>
      <w:hyperlink r:id="rId579">
        <w:r w:rsidRPr="003C741A">
          <w:rPr>
            <w:rFonts w:ascii="Times New Roman" w:eastAsia="Times New Roman" w:hAnsi="Times New Roman" w:cs="Times New Roman"/>
            <w:sz w:val="28"/>
            <w:szCs w:val="28"/>
          </w:rPr>
          <w:t xml:space="preserve"> фактору,</w:t>
        </w:r>
      </w:hyperlink>
      <w:r w:rsidRPr="00D37454">
        <w:rPr>
          <w:rFonts w:ascii="Times New Roman" w:eastAsia="Times New Roman" w:hAnsi="Times New Roman" w:cs="Times New Roman"/>
          <w:sz w:val="28"/>
          <w:szCs w:val="28"/>
        </w:rPr>
        <w:t xml:space="preserve"> що ушкоджує, будуть відрізнятися, тому що кожен із рівнів структури живого описується визначеним набором показників, що належать тільки до</w:t>
      </w:r>
      <w:hyperlink r:id="rId580">
        <w:r w:rsidRPr="003C741A">
          <w:rPr>
            <w:rFonts w:ascii="Times New Roman" w:eastAsia="Times New Roman" w:hAnsi="Times New Roman" w:cs="Times New Roman"/>
            <w:sz w:val="28"/>
            <w:szCs w:val="28"/>
          </w:rPr>
          <w:t xml:space="preserve"> </w:t>
        </w:r>
      </w:hyperlink>
      <w:hyperlink r:id="rId581">
        <w:r w:rsidRPr="003C741A">
          <w:rPr>
            <w:rFonts w:ascii="Times New Roman" w:eastAsia="Times New Roman" w:hAnsi="Times New Roman" w:cs="Times New Roman"/>
            <w:sz w:val="28"/>
            <w:szCs w:val="28"/>
          </w:rPr>
          <w:t>цьо</w:t>
        </w:r>
      </w:hyperlink>
      <w:hyperlink r:id="rId582">
        <w:r w:rsidRPr="003C741A">
          <w:rPr>
            <w:rFonts w:ascii="Times New Roman" w:eastAsia="Times New Roman" w:hAnsi="Times New Roman" w:cs="Times New Roman"/>
            <w:sz w:val="28"/>
            <w:szCs w:val="28"/>
          </w:rPr>
          <w:t xml:space="preserve">го </w:t>
        </w:r>
      </w:hyperlink>
      <w:r w:rsidRPr="00D37454">
        <w:rPr>
          <w:rFonts w:ascii="Times New Roman" w:eastAsia="Times New Roman" w:hAnsi="Times New Roman" w:cs="Times New Roman"/>
          <w:sz w:val="28"/>
          <w:szCs w:val="28"/>
        </w:rPr>
        <w:t>рівня.</w:t>
      </w:r>
    </w:p>
    <w:p w14:paraId="38208EF6"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Добір цих показників для біоіндикації проводиться</w:t>
      </w:r>
      <w:hyperlink r:id="rId583">
        <w:r w:rsidRPr="003C741A">
          <w:rPr>
            <w:rFonts w:ascii="Times New Roman" w:eastAsia="Times New Roman" w:hAnsi="Times New Roman" w:cs="Times New Roman"/>
            <w:sz w:val="28"/>
            <w:szCs w:val="28"/>
          </w:rPr>
          <w:t xml:space="preserve"> виходячи з </w:t>
        </w:r>
      </w:hyperlink>
      <w:r w:rsidRPr="00D37454">
        <w:rPr>
          <w:rFonts w:ascii="Times New Roman" w:eastAsia="Times New Roman" w:hAnsi="Times New Roman" w:cs="Times New Roman"/>
          <w:sz w:val="28"/>
          <w:szCs w:val="28"/>
        </w:rPr>
        <w:t>визначених критеріїв, що утворюють</w:t>
      </w:r>
      <w:hyperlink r:id="rId584">
        <w:r w:rsidRPr="003C741A">
          <w:rPr>
            <w:rFonts w:ascii="Times New Roman" w:eastAsia="Times New Roman" w:hAnsi="Times New Roman" w:cs="Times New Roman"/>
            <w:sz w:val="28"/>
            <w:szCs w:val="28"/>
          </w:rPr>
          <w:t xml:space="preserve"> три </w:t>
        </w:r>
      </w:hyperlink>
      <w:r w:rsidRPr="00D37454">
        <w:rPr>
          <w:rFonts w:ascii="Times New Roman" w:eastAsia="Times New Roman" w:hAnsi="Times New Roman" w:cs="Times New Roman"/>
          <w:sz w:val="28"/>
          <w:szCs w:val="28"/>
        </w:rPr>
        <w:t>групи. Перша група складається з критеріїв, що характеризують фундаментальність біологічного впливу, це:</w:t>
      </w:r>
    </w:p>
    <w:p w14:paraId="541953A6"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1) існування зв’язку між обраною змінною й такими показниками, як ріст, відтворення, виживаність особин, популяцій, угруповань і екосистеми</w:t>
      </w:r>
      <w:hyperlink r:id="rId585">
        <w:r w:rsidRPr="003C741A">
          <w:rPr>
            <w:rFonts w:ascii="Times New Roman" w:eastAsia="Times New Roman" w:hAnsi="Times New Roman" w:cs="Times New Roman"/>
            <w:sz w:val="28"/>
            <w:szCs w:val="28"/>
          </w:rPr>
          <w:t xml:space="preserve"> </w:t>
        </w:r>
      </w:hyperlink>
      <w:hyperlink r:id="rId586">
        <w:r w:rsidRPr="003C741A">
          <w:rPr>
            <w:rFonts w:ascii="Times New Roman" w:eastAsia="Times New Roman" w:hAnsi="Times New Roman" w:cs="Times New Roman"/>
            <w:sz w:val="28"/>
            <w:szCs w:val="28"/>
          </w:rPr>
          <w:t>загалом</w:t>
        </w:r>
      </w:hyperlink>
      <w:hyperlink r:id="rId587">
        <w:r w:rsidRPr="003C741A">
          <w:rPr>
            <w:rFonts w:ascii="Times New Roman" w:eastAsia="Times New Roman" w:hAnsi="Times New Roman" w:cs="Times New Roman"/>
            <w:sz w:val="28"/>
            <w:szCs w:val="28"/>
          </w:rPr>
          <w:t>;</w:t>
        </w:r>
      </w:hyperlink>
    </w:p>
    <w:p w14:paraId="6AAAF0CD"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2) характер зв’язку між змінною, що спостерігається й реакціями на нижчих і вищих рівнях організації;</w:t>
      </w:r>
    </w:p>
    <w:p w14:paraId="3AE4DF16"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3) специфічність реакції змінної на</w:t>
      </w:r>
      <w:hyperlink r:id="rId588">
        <w:r w:rsidRPr="003C741A">
          <w:rPr>
            <w:rFonts w:ascii="Times New Roman" w:eastAsia="Times New Roman" w:hAnsi="Times New Roman" w:cs="Times New Roman"/>
            <w:sz w:val="28"/>
            <w:szCs w:val="28"/>
          </w:rPr>
          <w:t xml:space="preserve"> фактор,</w:t>
        </w:r>
      </w:hyperlink>
      <w:r w:rsidRPr="00D37454">
        <w:rPr>
          <w:rFonts w:ascii="Times New Roman" w:eastAsia="Times New Roman" w:hAnsi="Times New Roman" w:cs="Times New Roman"/>
          <w:sz w:val="28"/>
          <w:szCs w:val="28"/>
        </w:rPr>
        <w:t xml:space="preserve"> що його</w:t>
      </w:r>
      <w:hyperlink r:id="rId589">
        <w:r w:rsidRPr="003C741A">
          <w:rPr>
            <w:rFonts w:ascii="Times New Roman" w:eastAsia="Times New Roman" w:hAnsi="Times New Roman" w:cs="Times New Roman"/>
            <w:sz w:val="28"/>
            <w:szCs w:val="28"/>
          </w:rPr>
          <w:t xml:space="preserve"> </w:t>
        </w:r>
      </w:hyperlink>
      <w:hyperlink r:id="rId590">
        <w:r w:rsidRPr="003C741A">
          <w:rPr>
            <w:rFonts w:ascii="Times New Roman" w:eastAsia="Times New Roman" w:hAnsi="Times New Roman" w:cs="Times New Roman"/>
            <w:sz w:val="28"/>
            <w:szCs w:val="28"/>
          </w:rPr>
          <w:t>спричиня</w:t>
        </w:r>
      </w:hyperlink>
      <w:hyperlink r:id="rId591">
        <w:r w:rsidRPr="003C741A">
          <w:rPr>
            <w:rFonts w:ascii="Times New Roman" w:eastAsia="Times New Roman" w:hAnsi="Times New Roman" w:cs="Times New Roman"/>
            <w:sz w:val="28"/>
            <w:szCs w:val="28"/>
          </w:rPr>
          <w:t>є;</w:t>
        </w:r>
      </w:hyperlink>
    </w:p>
    <w:p w14:paraId="794F1712"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4) можливість повернення змінної до свого первісного значення після припинення дії</w:t>
      </w:r>
      <w:hyperlink r:id="rId592">
        <w:r w:rsidRPr="003C741A">
          <w:rPr>
            <w:rFonts w:ascii="Times New Roman" w:eastAsia="Times New Roman" w:hAnsi="Times New Roman" w:cs="Times New Roman"/>
            <w:sz w:val="28"/>
            <w:szCs w:val="28"/>
          </w:rPr>
          <w:t xml:space="preserve"> фактору;</w:t>
        </w:r>
      </w:hyperlink>
    </w:p>
    <w:p w14:paraId="6A3503B3"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5) специфічність дії</w:t>
      </w:r>
      <w:hyperlink r:id="rId593">
        <w:r w:rsidRPr="003C741A">
          <w:rPr>
            <w:rFonts w:ascii="Times New Roman" w:eastAsia="Times New Roman" w:hAnsi="Times New Roman" w:cs="Times New Roman"/>
            <w:sz w:val="28"/>
            <w:szCs w:val="28"/>
          </w:rPr>
          <w:t xml:space="preserve"> фактору </w:t>
        </w:r>
      </w:hyperlink>
      <w:r w:rsidRPr="00D37454">
        <w:rPr>
          <w:rFonts w:ascii="Times New Roman" w:eastAsia="Times New Roman" w:hAnsi="Times New Roman" w:cs="Times New Roman"/>
          <w:sz w:val="28"/>
          <w:szCs w:val="28"/>
        </w:rPr>
        <w:t>для визначеної групи організмів.</w:t>
      </w:r>
    </w:p>
    <w:p w14:paraId="0EDBD51A"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Друга група включає критерії, що оцінюють ефективність біологічних вимірів, це:</w:t>
      </w:r>
    </w:p>
    <w:p w14:paraId="228B0F94"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1) характер зв’язку реакції змінної з діючим забрудненням;</w:t>
      </w:r>
    </w:p>
    <w:p w14:paraId="4BE15F08"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2) інтенсивність діючого</w:t>
      </w:r>
      <w:hyperlink r:id="rId594">
        <w:r w:rsidRPr="003C741A">
          <w:rPr>
            <w:rFonts w:ascii="Times New Roman" w:eastAsia="Times New Roman" w:hAnsi="Times New Roman" w:cs="Times New Roman"/>
            <w:sz w:val="28"/>
            <w:szCs w:val="28"/>
          </w:rPr>
          <w:t xml:space="preserve"> фактору,</w:t>
        </w:r>
      </w:hyperlink>
      <w:r w:rsidRPr="00D37454">
        <w:rPr>
          <w:rFonts w:ascii="Times New Roman" w:eastAsia="Times New Roman" w:hAnsi="Times New Roman" w:cs="Times New Roman"/>
          <w:sz w:val="28"/>
          <w:szCs w:val="28"/>
        </w:rPr>
        <w:t xml:space="preserve"> що</w:t>
      </w:r>
      <w:hyperlink r:id="rId595">
        <w:r w:rsidRPr="003C741A">
          <w:rPr>
            <w:rFonts w:ascii="Times New Roman" w:eastAsia="Times New Roman" w:hAnsi="Times New Roman" w:cs="Times New Roman"/>
            <w:sz w:val="28"/>
            <w:szCs w:val="28"/>
          </w:rPr>
          <w:t xml:space="preserve"> </w:t>
        </w:r>
      </w:hyperlink>
      <w:hyperlink r:id="rId596">
        <w:r w:rsidRPr="003C741A">
          <w:rPr>
            <w:rFonts w:ascii="Times New Roman" w:eastAsia="Times New Roman" w:hAnsi="Times New Roman" w:cs="Times New Roman"/>
            <w:sz w:val="28"/>
            <w:szCs w:val="28"/>
          </w:rPr>
          <w:t>спричиня</w:t>
        </w:r>
      </w:hyperlink>
      <w:hyperlink r:id="rId597">
        <w:r w:rsidRPr="003C741A">
          <w:rPr>
            <w:rFonts w:ascii="Times New Roman" w:eastAsia="Times New Roman" w:hAnsi="Times New Roman" w:cs="Times New Roman"/>
            <w:sz w:val="28"/>
            <w:szCs w:val="28"/>
          </w:rPr>
          <w:t xml:space="preserve">є </w:t>
        </w:r>
      </w:hyperlink>
      <w:r w:rsidRPr="00D37454">
        <w:rPr>
          <w:rFonts w:ascii="Times New Roman" w:eastAsia="Times New Roman" w:hAnsi="Times New Roman" w:cs="Times New Roman"/>
          <w:sz w:val="28"/>
          <w:szCs w:val="28"/>
        </w:rPr>
        <w:t>реакцію змінної, що спостерігається</w:t>
      </w:r>
    </w:p>
    <w:p w14:paraId="20078D93"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3). межі зміни величини діючого</w:t>
      </w:r>
      <w:hyperlink r:id="rId598">
        <w:r w:rsidRPr="003C741A">
          <w:rPr>
            <w:rFonts w:ascii="Times New Roman" w:eastAsia="Times New Roman" w:hAnsi="Times New Roman" w:cs="Times New Roman"/>
            <w:sz w:val="28"/>
            <w:szCs w:val="28"/>
          </w:rPr>
          <w:t xml:space="preserve"> фактору,</w:t>
        </w:r>
      </w:hyperlink>
      <w:r w:rsidRPr="00D37454">
        <w:rPr>
          <w:rFonts w:ascii="Times New Roman" w:eastAsia="Times New Roman" w:hAnsi="Times New Roman" w:cs="Times New Roman"/>
          <w:sz w:val="28"/>
          <w:szCs w:val="28"/>
        </w:rPr>
        <w:t xml:space="preserve"> що</w:t>
      </w:r>
      <w:hyperlink r:id="rId599">
        <w:r w:rsidRPr="003C741A">
          <w:rPr>
            <w:rFonts w:ascii="Times New Roman" w:eastAsia="Times New Roman" w:hAnsi="Times New Roman" w:cs="Times New Roman"/>
            <w:sz w:val="28"/>
            <w:szCs w:val="28"/>
          </w:rPr>
          <w:t xml:space="preserve"> викликає </w:t>
        </w:r>
      </w:hyperlink>
      <w:r w:rsidRPr="00D37454">
        <w:rPr>
          <w:rFonts w:ascii="Times New Roman" w:eastAsia="Times New Roman" w:hAnsi="Times New Roman" w:cs="Times New Roman"/>
          <w:sz w:val="28"/>
          <w:szCs w:val="28"/>
        </w:rPr>
        <w:t>ефект, що спостерігається;</w:t>
      </w:r>
    </w:p>
    <w:p w14:paraId="5CCF07CF"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lastRenderedPageBreak/>
        <w:t>4) величина проміжку часу,</w:t>
      </w:r>
      <w:hyperlink r:id="rId600">
        <w:r w:rsidRPr="003C741A">
          <w:rPr>
            <w:rFonts w:ascii="Times New Roman" w:eastAsia="Times New Roman" w:hAnsi="Times New Roman" w:cs="Times New Roman"/>
            <w:sz w:val="28"/>
            <w:szCs w:val="28"/>
          </w:rPr>
          <w:t xml:space="preserve"> </w:t>
        </w:r>
      </w:hyperlink>
      <w:hyperlink r:id="rId601">
        <w:r w:rsidRPr="003C741A">
          <w:rPr>
            <w:rFonts w:ascii="Times New Roman" w:eastAsia="Times New Roman" w:hAnsi="Times New Roman" w:cs="Times New Roman"/>
            <w:sz w:val="28"/>
            <w:szCs w:val="28"/>
          </w:rPr>
          <w:t>упродовж</w:t>
        </w:r>
      </w:hyperlink>
      <w:hyperlink r:id="rId602">
        <w:r w:rsidRPr="003C741A">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якого формується реакція (години, дні, роки);</w:t>
      </w:r>
    </w:p>
    <w:p w14:paraId="0D6B6E03"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5) легкість виявлення перевищення реакції над природним фоном;</w:t>
      </w:r>
    </w:p>
    <w:p w14:paraId="6D682C73"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6) точність виміру реакції змінної, що спостерігається.</w:t>
      </w:r>
    </w:p>
    <w:p w14:paraId="507E1CEE"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Третю групу утворюють критерії, що характеризують практичну цінність змінних, обраних для біоіндикації, це:</w:t>
      </w:r>
    </w:p>
    <w:p w14:paraId="1128B8B2"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1)</w:t>
      </w:r>
      <w:hyperlink r:id="rId603">
        <w:r w:rsidRPr="003C741A">
          <w:rPr>
            <w:rFonts w:ascii="Times New Roman" w:eastAsia="Times New Roman" w:hAnsi="Times New Roman" w:cs="Times New Roman"/>
            <w:sz w:val="28"/>
            <w:szCs w:val="28"/>
          </w:rPr>
          <w:t xml:space="preserve"> оцінка </w:t>
        </w:r>
      </w:hyperlink>
      <w:r w:rsidRPr="00D37454">
        <w:rPr>
          <w:rFonts w:ascii="Times New Roman" w:eastAsia="Times New Roman" w:hAnsi="Times New Roman" w:cs="Times New Roman"/>
          <w:sz w:val="28"/>
          <w:szCs w:val="28"/>
        </w:rPr>
        <w:t>вартості виміру реакції змінної, котра включає вартість капітального устаткування, навчання персоналу і штатів;</w:t>
      </w:r>
    </w:p>
    <w:p w14:paraId="62423D29" w14:textId="77777777" w:rsidR="007C35AF" w:rsidRPr="003C741A"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2)</w:t>
      </w:r>
      <w:hyperlink r:id="rId604">
        <w:r w:rsidRPr="003C741A">
          <w:rPr>
            <w:rFonts w:ascii="Times New Roman" w:eastAsia="Times New Roman" w:hAnsi="Times New Roman" w:cs="Times New Roman"/>
            <w:sz w:val="28"/>
            <w:szCs w:val="28"/>
          </w:rPr>
          <w:t xml:space="preserve"> оцінка </w:t>
        </w:r>
      </w:hyperlink>
      <w:r w:rsidRPr="00D37454">
        <w:rPr>
          <w:rFonts w:ascii="Times New Roman" w:eastAsia="Times New Roman" w:hAnsi="Times New Roman" w:cs="Times New Roman"/>
          <w:sz w:val="28"/>
          <w:szCs w:val="28"/>
        </w:rPr>
        <w:t>діапазону використання реакції змінної.</w:t>
      </w:r>
    </w:p>
    <w:p w14:paraId="22312616" w14:textId="77777777" w:rsidR="007C35AF" w:rsidRPr="003C741A"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p>
    <w:p w14:paraId="528EEBD0" w14:textId="77777777" w:rsidR="007C35AF" w:rsidRPr="003C741A" w:rsidRDefault="007C35AF" w:rsidP="007C35AF">
      <w:pPr>
        <w:widowControl w:val="0"/>
        <w:pBdr>
          <w:top w:val="nil"/>
          <w:left w:val="nil"/>
          <w:bottom w:val="nil"/>
          <w:right w:val="nil"/>
          <w:between w:val="nil"/>
        </w:pBdr>
        <w:tabs>
          <w:tab w:val="left" w:pos="1134"/>
        </w:tabs>
        <w:spacing w:after="0" w:line="240" w:lineRule="auto"/>
        <w:ind w:firstLine="709"/>
        <w:jc w:val="center"/>
        <w:rPr>
          <w:rFonts w:ascii="Times New Roman" w:eastAsia="Times New Roman" w:hAnsi="Times New Roman" w:cs="Times New Roman"/>
          <w:b/>
          <w:bCs/>
          <w:sz w:val="28"/>
          <w:szCs w:val="28"/>
        </w:rPr>
      </w:pPr>
      <w:r w:rsidRPr="003C741A">
        <w:rPr>
          <w:rFonts w:ascii="Times New Roman" w:eastAsia="Times New Roman" w:hAnsi="Times New Roman" w:cs="Times New Roman"/>
          <w:b/>
          <w:bCs/>
          <w:sz w:val="28"/>
          <w:szCs w:val="28"/>
        </w:rPr>
        <w:t>5.Поняття біоіндикатор. Чутливість і вірогідність біоіндикаторів. Вимоги до біоіндикаторів</w:t>
      </w:r>
    </w:p>
    <w:p w14:paraId="4FF971E3" w14:textId="77777777" w:rsidR="007C35AF" w:rsidRPr="003C741A"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p>
    <w:p w14:paraId="2F92FDD0"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Організми або угруповання організмів, життєві </w:t>
      </w:r>
      <w:hyperlink r:id="rId605">
        <w:r w:rsidRPr="003C741A">
          <w:rPr>
            <w:rFonts w:ascii="Times New Roman" w:eastAsia="Times New Roman" w:hAnsi="Times New Roman" w:cs="Times New Roman"/>
            <w:sz w:val="28"/>
            <w:szCs w:val="28"/>
          </w:rPr>
          <w:t>функції</w:t>
        </w:r>
      </w:hyperlink>
      <w:hyperlink r:id="rId606">
        <w:r w:rsidRPr="00D37454">
          <w:rPr>
            <w:rFonts w:ascii="Times New Roman" w:eastAsia="Times New Roman" w:hAnsi="Times New Roman" w:cs="Times New Roman"/>
            <w:sz w:val="28"/>
            <w:szCs w:val="28"/>
          </w:rPr>
          <w:t xml:space="preserve"> </w:t>
        </w:r>
      </w:hyperlink>
      <w:hyperlink r:id="rId607">
        <w:r w:rsidRPr="003C741A">
          <w:rPr>
            <w:rFonts w:ascii="Times New Roman" w:eastAsia="Times New Roman" w:hAnsi="Times New Roman" w:cs="Times New Roman"/>
            <w:sz w:val="28"/>
            <w:szCs w:val="28"/>
          </w:rPr>
          <w:t xml:space="preserve">яких </w:t>
        </w:r>
      </w:hyperlink>
      <w:r w:rsidRPr="00D37454">
        <w:rPr>
          <w:rFonts w:ascii="Times New Roman" w:eastAsia="Times New Roman" w:hAnsi="Times New Roman" w:cs="Times New Roman"/>
          <w:sz w:val="28"/>
          <w:szCs w:val="28"/>
        </w:rPr>
        <w:t>тісно корелюють із визначеними</w:t>
      </w:r>
      <w:hyperlink r:id="rId608">
        <w:r w:rsidRPr="003C741A">
          <w:rPr>
            <w:rFonts w:ascii="Times New Roman" w:eastAsia="Times New Roman" w:hAnsi="Times New Roman" w:cs="Times New Roman"/>
            <w:sz w:val="28"/>
            <w:szCs w:val="28"/>
          </w:rPr>
          <w:t xml:space="preserve"> факторами </w:t>
        </w:r>
      </w:hyperlink>
      <w:r w:rsidRPr="00D37454">
        <w:rPr>
          <w:rFonts w:ascii="Times New Roman" w:eastAsia="Times New Roman" w:hAnsi="Times New Roman" w:cs="Times New Roman"/>
          <w:sz w:val="28"/>
          <w:szCs w:val="28"/>
        </w:rPr>
        <w:t>середовища й можуть застосовуватися для їхньої</w:t>
      </w:r>
      <w:hyperlink r:id="rId609">
        <w:r w:rsidRPr="003C741A">
          <w:rPr>
            <w:rFonts w:ascii="Times New Roman" w:eastAsia="Times New Roman" w:hAnsi="Times New Roman" w:cs="Times New Roman"/>
            <w:sz w:val="28"/>
            <w:szCs w:val="28"/>
          </w:rPr>
          <w:t xml:space="preserve"> оцінки,</w:t>
        </w:r>
      </w:hyperlink>
      <w:r w:rsidRPr="00D37454">
        <w:rPr>
          <w:rFonts w:ascii="Times New Roman" w:eastAsia="Times New Roman" w:hAnsi="Times New Roman" w:cs="Times New Roman"/>
          <w:sz w:val="28"/>
          <w:szCs w:val="28"/>
        </w:rPr>
        <w:t xml:space="preserve"> називаються </w:t>
      </w:r>
      <w:proofErr w:type="spellStart"/>
      <w:r w:rsidRPr="00D37454">
        <w:rPr>
          <w:rFonts w:ascii="Times New Roman" w:eastAsia="Times New Roman" w:hAnsi="Times New Roman" w:cs="Times New Roman"/>
          <w:sz w:val="28"/>
          <w:szCs w:val="28"/>
        </w:rPr>
        <w:t>біоіндикаторами</w:t>
      </w:r>
      <w:proofErr w:type="spellEnd"/>
      <w:r w:rsidRPr="00D37454">
        <w:rPr>
          <w:rFonts w:ascii="Times New Roman" w:eastAsia="Times New Roman" w:hAnsi="Times New Roman" w:cs="Times New Roman"/>
          <w:sz w:val="28"/>
          <w:szCs w:val="28"/>
        </w:rPr>
        <w:t>.</w:t>
      </w:r>
    </w:p>
    <w:p w14:paraId="351FE111"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Біотичний компонент геосистем, що</w:t>
      </w:r>
      <w:hyperlink r:id="rId610">
        <w:r w:rsidRPr="003C741A">
          <w:rPr>
            <w:rFonts w:ascii="Times New Roman" w:eastAsia="Times New Roman" w:hAnsi="Times New Roman" w:cs="Times New Roman"/>
            <w:sz w:val="28"/>
            <w:szCs w:val="28"/>
          </w:rPr>
          <w:t xml:space="preserve"> </w:t>
        </w:r>
      </w:hyperlink>
      <w:hyperlink r:id="rId611">
        <w:r w:rsidRPr="003C741A">
          <w:rPr>
            <w:rFonts w:ascii="Times New Roman" w:eastAsia="Times New Roman" w:hAnsi="Times New Roman" w:cs="Times New Roman"/>
            <w:sz w:val="28"/>
            <w:szCs w:val="28"/>
          </w:rPr>
          <w:t>є</w:t>
        </w:r>
      </w:hyperlink>
      <w:hyperlink r:id="rId612">
        <w:r w:rsidRPr="003C741A">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під впливом літосфери й атмосфери й має велику чутливість до умов середовища існування, можна розглядат</w:t>
      </w:r>
      <w:hyperlink r:id="rId613">
        <w:r w:rsidRPr="003C741A">
          <w:rPr>
            <w:rFonts w:ascii="Times New Roman" w:eastAsia="Times New Roman" w:hAnsi="Times New Roman" w:cs="Times New Roman"/>
            <w:sz w:val="28"/>
            <w:szCs w:val="28"/>
          </w:rPr>
          <w:t>и як індикатор.</w:t>
        </w:r>
      </w:hyperlink>
    </w:p>
    <w:p w14:paraId="230A0E1D"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hyperlink r:id="rId614">
        <w:r w:rsidRPr="003C741A">
          <w:rPr>
            <w:rFonts w:ascii="Times New Roman" w:eastAsia="Times New Roman" w:hAnsi="Times New Roman" w:cs="Times New Roman"/>
            <w:sz w:val="28"/>
            <w:szCs w:val="28"/>
          </w:rPr>
          <w:t xml:space="preserve">За допомогою </w:t>
        </w:r>
      </w:hyperlink>
      <w:r w:rsidRPr="00D37454">
        <w:rPr>
          <w:rFonts w:ascii="Times New Roman" w:eastAsia="Times New Roman" w:hAnsi="Times New Roman" w:cs="Times New Roman"/>
          <w:sz w:val="28"/>
          <w:szCs w:val="28"/>
        </w:rPr>
        <w:t>біоіндикаторів принципов</w:t>
      </w:r>
      <w:hyperlink r:id="rId615">
        <w:r w:rsidRPr="003C741A">
          <w:rPr>
            <w:rFonts w:ascii="Times New Roman" w:eastAsia="Times New Roman" w:hAnsi="Times New Roman" w:cs="Times New Roman"/>
            <w:sz w:val="28"/>
            <w:szCs w:val="28"/>
          </w:rPr>
          <w:t>о можливо:</w:t>
        </w:r>
      </w:hyperlink>
    </w:p>
    <w:p w14:paraId="53CC2635" w14:textId="77777777" w:rsidR="007C35AF" w:rsidRPr="003C741A" w:rsidRDefault="007C35AF" w:rsidP="007C35AF">
      <w:pPr>
        <w:pStyle w:val="a7"/>
        <w:widowControl w:val="0"/>
        <w:numPr>
          <w:ilvl w:val="0"/>
          <w:numId w:val="12"/>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3C741A">
        <w:rPr>
          <w:rFonts w:ascii="Times New Roman" w:eastAsia="Times New Roman" w:hAnsi="Times New Roman" w:cs="Times New Roman"/>
          <w:sz w:val="28"/>
          <w:szCs w:val="28"/>
        </w:rPr>
        <w:t>виявляти місця скупчень в екологічних системах різного роду забруднень;</w:t>
      </w:r>
    </w:p>
    <w:p w14:paraId="59E29785" w14:textId="77777777" w:rsidR="007C35AF" w:rsidRPr="003C741A" w:rsidRDefault="007C35AF" w:rsidP="007C35AF">
      <w:pPr>
        <w:pStyle w:val="a7"/>
        <w:widowControl w:val="0"/>
        <w:numPr>
          <w:ilvl w:val="0"/>
          <w:numId w:val="12"/>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3C741A">
        <w:rPr>
          <w:rFonts w:ascii="Times New Roman" w:eastAsia="Times New Roman" w:hAnsi="Times New Roman" w:cs="Times New Roman"/>
          <w:sz w:val="28"/>
          <w:szCs w:val="28"/>
        </w:rPr>
        <w:t>простежити швидкість змін, що відбуваються в</w:t>
      </w:r>
      <w:hyperlink r:id="rId616">
        <w:r w:rsidRPr="003C741A">
          <w:rPr>
            <w:rFonts w:ascii="Times New Roman" w:eastAsia="Times New Roman" w:hAnsi="Times New Roman" w:cs="Times New Roman"/>
            <w:sz w:val="28"/>
            <w:szCs w:val="28"/>
          </w:rPr>
          <w:t xml:space="preserve"> навколишньому середовищ</w:t>
        </w:r>
      </w:hyperlink>
      <w:r w:rsidRPr="003C741A">
        <w:rPr>
          <w:rFonts w:ascii="Times New Roman" w:eastAsia="Times New Roman" w:hAnsi="Times New Roman" w:cs="Times New Roman"/>
          <w:sz w:val="28"/>
          <w:szCs w:val="28"/>
        </w:rPr>
        <w:t>і;</w:t>
      </w:r>
    </w:p>
    <w:p w14:paraId="64DBA21B" w14:textId="77777777" w:rsidR="007C35AF" w:rsidRPr="003C741A" w:rsidRDefault="007C35AF" w:rsidP="007C35AF">
      <w:pPr>
        <w:pStyle w:val="a7"/>
        <w:widowControl w:val="0"/>
        <w:numPr>
          <w:ilvl w:val="0"/>
          <w:numId w:val="12"/>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3C741A">
        <w:rPr>
          <w:rFonts w:ascii="Times New Roman" w:eastAsia="Times New Roman" w:hAnsi="Times New Roman" w:cs="Times New Roman"/>
          <w:sz w:val="28"/>
          <w:szCs w:val="28"/>
        </w:rPr>
        <w:t>тільки</w:t>
      </w:r>
      <w:hyperlink r:id="rId617">
        <w:r w:rsidRPr="003C741A">
          <w:rPr>
            <w:rFonts w:ascii="Times New Roman" w:eastAsia="Times New Roman" w:hAnsi="Times New Roman" w:cs="Times New Roman"/>
            <w:sz w:val="28"/>
            <w:szCs w:val="28"/>
          </w:rPr>
          <w:t xml:space="preserve"> </w:t>
        </w:r>
      </w:hyperlink>
      <w:hyperlink r:id="rId618">
        <w:r w:rsidRPr="003C741A">
          <w:rPr>
            <w:rFonts w:ascii="Times New Roman" w:eastAsia="Times New Roman" w:hAnsi="Times New Roman" w:cs="Times New Roman"/>
            <w:sz w:val="28"/>
            <w:szCs w:val="28"/>
          </w:rPr>
          <w:t>за</w:t>
        </w:r>
      </w:hyperlink>
      <w:hyperlink r:id="rId619">
        <w:r w:rsidRPr="003C741A">
          <w:rPr>
            <w:rFonts w:ascii="Times New Roman" w:eastAsia="Times New Roman" w:hAnsi="Times New Roman" w:cs="Times New Roman"/>
            <w:sz w:val="28"/>
            <w:szCs w:val="28"/>
          </w:rPr>
          <w:t xml:space="preserve"> </w:t>
        </w:r>
      </w:hyperlink>
      <w:hyperlink r:id="rId620">
        <w:proofErr w:type="spellStart"/>
        <w:r w:rsidRPr="003C741A">
          <w:rPr>
            <w:rFonts w:ascii="Times New Roman" w:eastAsia="Times New Roman" w:hAnsi="Times New Roman" w:cs="Times New Roman"/>
            <w:sz w:val="28"/>
            <w:szCs w:val="28"/>
          </w:rPr>
          <w:t>біоіндикаторам</w:t>
        </w:r>
      </w:hyperlink>
      <w:hyperlink r:id="rId621">
        <w:r w:rsidRPr="003C741A">
          <w:rPr>
            <w:rFonts w:ascii="Times New Roman" w:eastAsia="Times New Roman" w:hAnsi="Times New Roman" w:cs="Times New Roman"/>
            <w:sz w:val="28"/>
            <w:szCs w:val="28"/>
          </w:rPr>
          <w:t>и</w:t>
        </w:r>
        <w:proofErr w:type="spellEnd"/>
      </w:hyperlink>
      <w:hyperlink r:id="rId622">
        <w:r w:rsidRPr="003C741A">
          <w:rPr>
            <w:rFonts w:ascii="Times New Roman" w:eastAsia="Times New Roman" w:hAnsi="Times New Roman" w:cs="Times New Roman"/>
            <w:sz w:val="28"/>
            <w:szCs w:val="28"/>
          </w:rPr>
          <w:t xml:space="preserve"> </w:t>
        </w:r>
      </w:hyperlink>
      <w:r w:rsidRPr="003C741A">
        <w:rPr>
          <w:rFonts w:ascii="Times New Roman" w:eastAsia="Times New Roman" w:hAnsi="Times New Roman" w:cs="Times New Roman"/>
          <w:sz w:val="28"/>
          <w:szCs w:val="28"/>
        </w:rPr>
        <w:t>можна судити про ступінь шкідливості тих або інших речовин для живої природи;</w:t>
      </w:r>
    </w:p>
    <w:p w14:paraId="58E6C903" w14:textId="77777777" w:rsidR="007C35AF" w:rsidRPr="003C741A" w:rsidRDefault="007C35AF" w:rsidP="007C35AF">
      <w:pPr>
        <w:pStyle w:val="a7"/>
        <w:widowControl w:val="0"/>
        <w:numPr>
          <w:ilvl w:val="0"/>
          <w:numId w:val="12"/>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3C741A">
        <w:rPr>
          <w:rFonts w:ascii="Times New Roman" w:eastAsia="Times New Roman" w:hAnsi="Times New Roman" w:cs="Times New Roman"/>
          <w:sz w:val="28"/>
          <w:szCs w:val="28"/>
        </w:rPr>
        <w:t>спрогнозувати подальший розвиток екосистеми.</w:t>
      </w:r>
    </w:p>
    <w:p w14:paraId="28BA64D0"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Якщо біоіндикатор реагує значним відхиленням життєвих показників від норми, то він є </w:t>
      </w:r>
      <w:r w:rsidRPr="003C741A">
        <w:rPr>
          <w:rFonts w:ascii="Times New Roman" w:eastAsia="Times New Roman" w:hAnsi="Times New Roman" w:cs="Times New Roman"/>
          <w:sz w:val="28"/>
          <w:szCs w:val="28"/>
        </w:rPr>
        <w:t>чутливим біоіндикатором</w:t>
      </w:r>
      <w:r w:rsidRPr="00D37454">
        <w:rPr>
          <w:rFonts w:ascii="Times New Roman" w:eastAsia="Times New Roman" w:hAnsi="Times New Roman" w:cs="Times New Roman"/>
          <w:sz w:val="28"/>
          <w:szCs w:val="28"/>
        </w:rPr>
        <w:t xml:space="preserve">. </w:t>
      </w:r>
      <w:r w:rsidRPr="003C741A">
        <w:rPr>
          <w:rFonts w:ascii="Times New Roman" w:eastAsia="Times New Roman" w:hAnsi="Times New Roman" w:cs="Times New Roman"/>
          <w:sz w:val="28"/>
          <w:szCs w:val="28"/>
        </w:rPr>
        <w:t>Акумулятивні біоіндикатори</w:t>
      </w:r>
      <w:r w:rsidRPr="00D37454">
        <w:rPr>
          <w:rFonts w:ascii="Times New Roman" w:eastAsia="Times New Roman" w:hAnsi="Times New Roman" w:cs="Times New Roman"/>
          <w:sz w:val="28"/>
          <w:szCs w:val="28"/>
        </w:rPr>
        <w:t>, накопичують антропогенну дію без швидких проявів порушень. Таке значне накопичення, забруднення, поступово перевищує звичайний рівень, частіш</w:t>
      </w:r>
      <w:hyperlink r:id="rId623">
        <w:r w:rsidRPr="003C741A">
          <w:rPr>
            <w:rFonts w:ascii="Times New Roman" w:eastAsia="Times New Roman" w:hAnsi="Times New Roman" w:cs="Times New Roman"/>
            <w:sz w:val="28"/>
            <w:szCs w:val="28"/>
          </w:rPr>
          <w:t xml:space="preserve">е за все </w:t>
        </w:r>
      </w:hyperlink>
      <w:r w:rsidRPr="00D37454">
        <w:rPr>
          <w:rFonts w:ascii="Times New Roman" w:eastAsia="Times New Roman" w:hAnsi="Times New Roman" w:cs="Times New Roman"/>
          <w:sz w:val="28"/>
          <w:szCs w:val="28"/>
        </w:rPr>
        <w:t xml:space="preserve">проходить на рівні </w:t>
      </w:r>
      <w:proofErr w:type="spellStart"/>
      <w:r w:rsidRPr="00D37454">
        <w:rPr>
          <w:rFonts w:ascii="Times New Roman" w:eastAsia="Times New Roman" w:hAnsi="Times New Roman" w:cs="Times New Roman"/>
          <w:sz w:val="28"/>
          <w:szCs w:val="28"/>
        </w:rPr>
        <w:t>екофізіологічних</w:t>
      </w:r>
      <w:proofErr w:type="spellEnd"/>
      <w:r w:rsidRPr="00D37454">
        <w:rPr>
          <w:rFonts w:ascii="Times New Roman" w:eastAsia="Times New Roman" w:hAnsi="Times New Roman" w:cs="Times New Roman"/>
          <w:sz w:val="28"/>
          <w:szCs w:val="28"/>
        </w:rPr>
        <w:t xml:space="preserve"> або </w:t>
      </w:r>
      <w:proofErr w:type="spellStart"/>
      <w:r w:rsidRPr="00D37454">
        <w:rPr>
          <w:rFonts w:ascii="Times New Roman" w:eastAsia="Times New Roman" w:hAnsi="Times New Roman" w:cs="Times New Roman"/>
          <w:sz w:val="28"/>
          <w:szCs w:val="28"/>
        </w:rPr>
        <w:t>біоценотичних</w:t>
      </w:r>
      <w:proofErr w:type="spellEnd"/>
      <w:r w:rsidRPr="00D37454">
        <w:rPr>
          <w:rFonts w:ascii="Times New Roman" w:eastAsia="Times New Roman" w:hAnsi="Times New Roman" w:cs="Times New Roman"/>
          <w:sz w:val="28"/>
          <w:szCs w:val="28"/>
        </w:rPr>
        <w:t xml:space="preserve"> процесів.</w:t>
      </w:r>
    </w:p>
    <w:p w14:paraId="11BA488C"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Залежно від часу розвитку </w:t>
      </w:r>
      <w:proofErr w:type="spellStart"/>
      <w:r w:rsidRPr="00D37454">
        <w:rPr>
          <w:rFonts w:ascii="Times New Roman" w:eastAsia="Times New Roman" w:hAnsi="Times New Roman" w:cs="Times New Roman"/>
          <w:sz w:val="28"/>
          <w:szCs w:val="28"/>
        </w:rPr>
        <w:t>біоіндикаційних</w:t>
      </w:r>
      <w:proofErr w:type="spellEnd"/>
      <w:r w:rsidRPr="00D37454">
        <w:rPr>
          <w:rFonts w:ascii="Times New Roman" w:eastAsia="Times New Roman" w:hAnsi="Times New Roman" w:cs="Times New Roman"/>
          <w:sz w:val="28"/>
          <w:szCs w:val="28"/>
        </w:rPr>
        <w:t xml:space="preserve"> реакцій можна виділити шість різних типів чутливості.</w:t>
      </w:r>
    </w:p>
    <w:p w14:paraId="327DD330"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І тип: біоіндикатор дає через певний час,</w:t>
      </w:r>
      <w:hyperlink r:id="rId624">
        <w:r w:rsidRPr="003C741A">
          <w:rPr>
            <w:rFonts w:ascii="Times New Roman" w:eastAsia="Times New Roman" w:hAnsi="Times New Roman" w:cs="Times New Roman"/>
            <w:sz w:val="28"/>
            <w:szCs w:val="28"/>
          </w:rPr>
          <w:t xml:space="preserve"> </w:t>
        </w:r>
      </w:hyperlink>
      <w:hyperlink r:id="rId625">
        <w:r w:rsidRPr="003C741A">
          <w:rPr>
            <w:rFonts w:ascii="Times New Roman" w:eastAsia="Times New Roman" w:hAnsi="Times New Roman" w:cs="Times New Roman"/>
            <w:sz w:val="28"/>
            <w:szCs w:val="28"/>
          </w:rPr>
          <w:t>упродовж</w:t>
        </w:r>
      </w:hyperlink>
      <w:hyperlink r:id="rId626">
        <w:r w:rsidRPr="003C741A">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 xml:space="preserve">якого він ніяк не відповідав на дію </w:t>
      </w:r>
      <w:hyperlink r:id="rId627">
        <w:r w:rsidRPr="003C741A">
          <w:rPr>
            <w:rFonts w:ascii="Times New Roman" w:eastAsia="Times New Roman" w:hAnsi="Times New Roman" w:cs="Times New Roman"/>
            <w:sz w:val="28"/>
            <w:szCs w:val="28"/>
          </w:rPr>
          <w:t xml:space="preserve">(відсутність </w:t>
        </w:r>
      </w:hyperlink>
      <w:r w:rsidRPr="00D37454">
        <w:rPr>
          <w:rFonts w:ascii="Times New Roman" w:eastAsia="Times New Roman" w:hAnsi="Times New Roman" w:cs="Times New Roman"/>
          <w:sz w:val="28"/>
          <w:szCs w:val="28"/>
        </w:rPr>
        <w:t>ефективного рівня), одноразову сильну реакцію і втрачає чутливість (вище</w:t>
      </w:r>
      <w:hyperlink r:id="rId628">
        <w:r w:rsidRPr="003C741A">
          <w:rPr>
            <w:rFonts w:ascii="Times New Roman" w:eastAsia="Times New Roman" w:hAnsi="Times New Roman" w:cs="Times New Roman"/>
            <w:sz w:val="28"/>
            <w:szCs w:val="28"/>
          </w:rPr>
          <w:t xml:space="preserve"> верхнього </w:t>
        </w:r>
      </w:hyperlink>
      <w:r w:rsidRPr="00D37454">
        <w:rPr>
          <w:rFonts w:ascii="Times New Roman" w:eastAsia="Times New Roman" w:hAnsi="Times New Roman" w:cs="Times New Roman"/>
          <w:sz w:val="28"/>
          <w:szCs w:val="28"/>
        </w:rPr>
        <w:t>ефективного рівня).</w:t>
      </w:r>
    </w:p>
    <w:p w14:paraId="201BB859"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ІІ тип: як і в першому випадку, реакція миттєва й сильна, але продовжується деякий </w:t>
      </w:r>
      <w:hyperlink r:id="rId629">
        <w:r w:rsidRPr="003C741A">
          <w:rPr>
            <w:rFonts w:ascii="Times New Roman" w:eastAsia="Times New Roman" w:hAnsi="Times New Roman" w:cs="Times New Roman"/>
            <w:sz w:val="28"/>
            <w:szCs w:val="28"/>
          </w:rPr>
          <w:t>час</w:t>
        </w:r>
      </w:hyperlink>
      <w:hyperlink r:id="rId630">
        <w:r w:rsidRPr="00D37454">
          <w:rPr>
            <w:rFonts w:ascii="Times New Roman" w:eastAsia="Times New Roman" w:hAnsi="Times New Roman" w:cs="Times New Roman"/>
            <w:sz w:val="28"/>
            <w:szCs w:val="28"/>
          </w:rPr>
          <w:t xml:space="preserve"> </w:t>
        </w:r>
      </w:hyperlink>
      <w:hyperlink r:id="rId631">
        <w:r w:rsidRPr="003C741A">
          <w:rPr>
            <w:rFonts w:ascii="Times New Roman" w:eastAsia="Times New Roman" w:hAnsi="Times New Roman" w:cs="Times New Roman"/>
            <w:sz w:val="28"/>
            <w:szCs w:val="28"/>
          </w:rPr>
          <w:t xml:space="preserve">після чого </w:t>
        </w:r>
      </w:hyperlink>
      <w:r w:rsidRPr="00D37454">
        <w:rPr>
          <w:rFonts w:ascii="Times New Roman" w:eastAsia="Times New Roman" w:hAnsi="Times New Roman" w:cs="Times New Roman"/>
          <w:sz w:val="28"/>
          <w:szCs w:val="28"/>
        </w:rPr>
        <w:t>різко зникає.</w:t>
      </w:r>
    </w:p>
    <w:p w14:paraId="627BF4FD"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ІІІ тип: біоіндикатор реагує з моменту виявлення порушеної дії з однаковою інтенсивністю</w:t>
      </w:r>
      <w:hyperlink r:id="rId632">
        <w:r w:rsidRPr="003C741A">
          <w:rPr>
            <w:rFonts w:ascii="Times New Roman" w:eastAsia="Times New Roman" w:hAnsi="Times New Roman" w:cs="Times New Roman"/>
            <w:sz w:val="28"/>
            <w:szCs w:val="28"/>
          </w:rPr>
          <w:t xml:space="preserve"> </w:t>
        </w:r>
      </w:hyperlink>
      <w:hyperlink r:id="rId633">
        <w:r w:rsidRPr="003C741A">
          <w:rPr>
            <w:rFonts w:ascii="Times New Roman" w:eastAsia="Times New Roman" w:hAnsi="Times New Roman" w:cs="Times New Roman"/>
            <w:sz w:val="28"/>
            <w:szCs w:val="28"/>
          </w:rPr>
          <w:t>упродовж</w:t>
        </w:r>
      </w:hyperlink>
      <w:hyperlink r:id="rId634">
        <w:r w:rsidRPr="003C741A">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довгого проміжку часу.</w:t>
      </w:r>
    </w:p>
    <w:p w14:paraId="487272C3"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IV тип: після миттєвої сильної реакції спостерігається її припинення, </w:t>
      </w:r>
      <w:r w:rsidRPr="00D37454">
        <w:rPr>
          <w:rFonts w:ascii="Times New Roman" w:eastAsia="Times New Roman" w:hAnsi="Times New Roman" w:cs="Times New Roman"/>
          <w:sz w:val="28"/>
          <w:szCs w:val="28"/>
        </w:rPr>
        <w:lastRenderedPageBreak/>
        <w:t>спочатку швидке, потім більш повільніше.</w:t>
      </w:r>
    </w:p>
    <w:p w14:paraId="69A98F69"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V тип:</w:t>
      </w:r>
      <w:hyperlink r:id="rId635">
        <w:r w:rsidRPr="003C741A">
          <w:rPr>
            <w:rFonts w:ascii="Times New Roman" w:eastAsia="Times New Roman" w:hAnsi="Times New Roman" w:cs="Times New Roman"/>
            <w:sz w:val="28"/>
            <w:szCs w:val="28"/>
          </w:rPr>
          <w:t xml:space="preserve"> при </w:t>
        </w:r>
      </w:hyperlink>
      <w:r w:rsidRPr="00D37454">
        <w:rPr>
          <w:rFonts w:ascii="Times New Roman" w:eastAsia="Times New Roman" w:hAnsi="Times New Roman" w:cs="Times New Roman"/>
          <w:sz w:val="28"/>
          <w:szCs w:val="28"/>
        </w:rPr>
        <w:t>появі порушеної дії починається реакція, яка стає все більш інтенсивною, поки не досягне максимуму, а потім поступово припиняється.</w:t>
      </w:r>
    </w:p>
    <w:p w14:paraId="28EF908E"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VI тип: реакція V-го типу багаторазово повторюється; виникає осциляція </w:t>
      </w:r>
      <w:proofErr w:type="spellStart"/>
      <w:r w:rsidRPr="00D37454">
        <w:rPr>
          <w:rFonts w:ascii="Times New Roman" w:eastAsia="Times New Roman" w:hAnsi="Times New Roman" w:cs="Times New Roman"/>
          <w:sz w:val="28"/>
          <w:szCs w:val="28"/>
        </w:rPr>
        <w:t>біоіндикаторних</w:t>
      </w:r>
      <w:proofErr w:type="spellEnd"/>
      <w:r w:rsidRPr="00D37454">
        <w:rPr>
          <w:rFonts w:ascii="Times New Roman" w:eastAsia="Times New Roman" w:hAnsi="Times New Roman" w:cs="Times New Roman"/>
          <w:sz w:val="28"/>
          <w:szCs w:val="28"/>
        </w:rPr>
        <w:t xml:space="preserve"> параметрів (рис. 5).</w:t>
      </w:r>
    </w:p>
    <w:p w14:paraId="09895029"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p>
    <w:p w14:paraId="73D4EDB0"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noProof/>
          <w:sz w:val="28"/>
          <w:szCs w:val="28"/>
        </w:rPr>
        <w:drawing>
          <wp:inline distT="0" distB="0" distL="0" distR="0" wp14:anchorId="48DCD4AF" wp14:editId="5AD81876">
            <wp:extent cx="4535805" cy="2279650"/>
            <wp:effectExtent l="0" t="0" r="0" b="0"/>
            <wp:docPr id="3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636"/>
                    <a:srcRect/>
                    <a:stretch>
                      <a:fillRect/>
                    </a:stretch>
                  </pic:blipFill>
                  <pic:spPr>
                    <a:xfrm>
                      <a:off x="0" y="0"/>
                      <a:ext cx="4535805" cy="2279650"/>
                    </a:xfrm>
                    <a:prstGeom prst="rect">
                      <a:avLst/>
                    </a:prstGeom>
                    <a:ln/>
                  </pic:spPr>
                </pic:pic>
              </a:graphicData>
            </a:graphic>
          </wp:inline>
        </w:drawing>
      </w:r>
    </w:p>
    <w:p w14:paraId="4AAF6D00"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center"/>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Рис. 5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Типи чутливості біоіндикаторів, та розвитку реакції в часі (за </w:t>
      </w:r>
      <w:proofErr w:type="spellStart"/>
      <w:r w:rsidRPr="00D37454">
        <w:rPr>
          <w:rFonts w:ascii="Times New Roman" w:eastAsia="Times New Roman" w:hAnsi="Times New Roman" w:cs="Times New Roman"/>
          <w:sz w:val="28"/>
          <w:szCs w:val="28"/>
        </w:rPr>
        <w:t>Stocker</w:t>
      </w:r>
      <w:proofErr w:type="spellEnd"/>
      <w:r w:rsidRPr="00D37454">
        <w:rPr>
          <w:rFonts w:ascii="Times New Roman" w:eastAsia="Times New Roman" w:hAnsi="Times New Roman" w:cs="Times New Roman"/>
          <w:sz w:val="28"/>
          <w:szCs w:val="28"/>
        </w:rPr>
        <w:t xml:space="preserve">, 1980), де: ч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чутливість,</w:t>
      </w:r>
      <w:hyperlink r:id="rId637">
        <w:r w:rsidRPr="003C741A">
          <w:rPr>
            <w:rFonts w:ascii="Times New Roman" w:eastAsia="Times New Roman" w:hAnsi="Times New Roman" w:cs="Times New Roman"/>
            <w:sz w:val="28"/>
            <w:szCs w:val="28"/>
          </w:rPr>
          <w:t xml:space="preserve"> с </w:t>
        </w:r>
      </w:hyperlink>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дія стресора</w:t>
      </w:r>
    </w:p>
    <w:p w14:paraId="46F580C7"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p>
    <w:p w14:paraId="535A1BB9"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Біологічні системи, застосування яки</w:t>
      </w:r>
      <w:hyperlink r:id="rId638">
        <w:r w:rsidRPr="003C741A">
          <w:rPr>
            <w:rFonts w:ascii="Times New Roman" w:eastAsia="Times New Roman" w:hAnsi="Times New Roman" w:cs="Times New Roman"/>
            <w:sz w:val="28"/>
            <w:szCs w:val="28"/>
          </w:rPr>
          <w:t>х можливо д</w:t>
        </w:r>
      </w:hyperlink>
      <w:r w:rsidRPr="00D37454">
        <w:rPr>
          <w:rFonts w:ascii="Times New Roman" w:eastAsia="Times New Roman" w:hAnsi="Times New Roman" w:cs="Times New Roman"/>
          <w:sz w:val="28"/>
          <w:szCs w:val="28"/>
        </w:rPr>
        <w:t>ля виявлення шкідливих антропогенних речовин, досить різноманітні.</w:t>
      </w:r>
    </w:p>
    <w:p w14:paraId="42E66259"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Біоіндикатори розподілені</w:t>
      </w:r>
      <w:hyperlink r:id="rId639">
        <w:r w:rsidRPr="003C741A">
          <w:rPr>
            <w:rFonts w:ascii="Times New Roman" w:eastAsia="Times New Roman" w:hAnsi="Times New Roman" w:cs="Times New Roman"/>
            <w:sz w:val="28"/>
            <w:szCs w:val="28"/>
          </w:rPr>
          <w:t xml:space="preserve"> </w:t>
        </w:r>
      </w:hyperlink>
      <w:hyperlink r:id="rId640">
        <w:r w:rsidRPr="003C741A">
          <w:rPr>
            <w:rFonts w:ascii="Times New Roman" w:eastAsia="Times New Roman" w:hAnsi="Times New Roman" w:cs="Times New Roman"/>
            <w:sz w:val="28"/>
            <w:szCs w:val="28"/>
          </w:rPr>
          <w:t>за</w:t>
        </w:r>
      </w:hyperlink>
      <w:hyperlink r:id="rId641">
        <w:r w:rsidRPr="003C741A">
          <w:rPr>
            <w:rFonts w:ascii="Times New Roman" w:eastAsia="Times New Roman" w:hAnsi="Times New Roman" w:cs="Times New Roman"/>
            <w:sz w:val="28"/>
            <w:szCs w:val="28"/>
          </w:rPr>
          <w:t xml:space="preserve"> </w:t>
        </w:r>
      </w:hyperlink>
      <w:r w:rsidRPr="006F4DD7">
        <w:rPr>
          <w:rFonts w:ascii="Times New Roman" w:eastAsia="Times New Roman" w:hAnsi="Times New Roman" w:cs="Times New Roman"/>
          <w:b/>
          <w:bCs/>
          <w:i/>
          <w:iCs/>
          <w:sz w:val="28"/>
          <w:szCs w:val="28"/>
        </w:rPr>
        <w:t>шести групами</w:t>
      </w:r>
      <w:r w:rsidRPr="00D37454">
        <w:rPr>
          <w:rFonts w:ascii="Times New Roman" w:eastAsia="Times New Roman" w:hAnsi="Times New Roman" w:cs="Times New Roman"/>
          <w:sz w:val="28"/>
          <w:szCs w:val="28"/>
        </w:rPr>
        <w:t>:</w:t>
      </w:r>
    </w:p>
    <w:p w14:paraId="1B57B784"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1.</w:t>
      </w:r>
      <w:r w:rsidRPr="003C741A">
        <w:rPr>
          <w:rFonts w:ascii="Times New Roman" w:eastAsia="Times New Roman" w:hAnsi="Times New Roman" w:cs="Times New Roman"/>
          <w:sz w:val="28"/>
          <w:szCs w:val="28"/>
        </w:rPr>
        <w:t>Мікробіологія.</w:t>
      </w:r>
      <w:r w:rsidRPr="00D37454">
        <w:rPr>
          <w:rFonts w:ascii="Times New Roman" w:eastAsia="Times New Roman" w:hAnsi="Times New Roman" w:cs="Times New Roman"/>
          <w:sz w:val="28"/>
          <w:szCs w:val="28"/>
        </w:rPr>
        <w:t xml:space="preserve"> Мікроорганізми швидко реагують на забруднення води і ґрунту. Деякі</w:t>
      </w:r>
      <w:hyperlink r:id="rId642">
        <w:r w:rsidRPr="003C741A">
          <w:rPr>
            <w:rFonts w:ascii="Times New Roman" w:eastAsia="Times New Roman" w:hAnsi="Times New Roman" w:cs="Times New Roman"/>
            <w:sz w:val="28"/>
            <w:szCs w:val="28"/>
          </w:rPr>
          <w:t xml:space="preserve"> мікроорганізми особливо </w:t>
        </w:r>
      </w:hyperlink>
      <w:r w:rsidRPr="00D37454">
        <w:rPr>
          <w:rFonts w:ascii="Times New Roman" w:eastAsia="Times New Roman" w:hAnsi="Times New Roman" w:cs="Times New Roman"/>
          <w:sz w:val="28"/>
          <w:szCs w:val="28"/>
        </w:rPr>
        <w:t>чуттєві до визначених речовин, інші беруть участь у розпаді забруднень. Зміни в угрупуваннях мікроорганізмів, зменшення видового</w:t>
      </w:r>
      <w:hyperlink r:id="rId643">
        <w:r w:rsidRPr="003C741A">
          <w:rPr>
            <w:rFonts w:ascii="Times New Roman" w:eastAsia="Times New Roman" w:hAnsi="Times New Roman" w:cs="Times New Roman"/>
            <w:sz w:val="28"/>
            <w:szCs w:val="28"/>
          </w:rPr>
          <w:t xml:space="preserve"> складу може б</w:t>
        </w:r>
      </w:hyperlink>
      <w:r w:rsidRPr="00D37454">
        <w:rPr>
          <w:rFonts w:ascii="Times New Roman" w:eastAsia="Times New Roman" w:hAnsi="Times New Roman" w:cs="Times New Roman"/>
          <w:sz w:val="28"/>
          <w:szCs w:val="28"/>
        </w:rPr>
        <w:t>ути</w:t>
      </w:r>
      <w:hyperlink r:id="rId644">
        <w:r w:rsidRPr="003C741A">
          <w:rPr>
            <w:rFonts w:ascii="Times New Roman" w:eastAsia="Times New Roman" w:hAnsi="Times New Roman" w:cs="Times New Roman"/>
            <w:sz w:val="28"/>
            <w:szCs w:val="28"/>
          </w:rPr>
          <w:t xml:space="preserve"> </w:t>
        </w:r>
      </w:hyperlink>
      <w:hyperlink r:id="rId645">
        <w:r w:rsidRPr="003C741A">
          <w:rPr>
            <w:rFonts w:ascii="Times New Roman" w:eastAsia="Times New Roman" w:hAnsi="Times New Roman" w:cs="Times New Roman"/>
            <w:sz w:val="28"/>
            <w:szCs w:val="28"/>
          </w:rPr>
          <w:t>спричинено</w:t>
        </w:r>
      </w:hyperlink>
      <w:hyperlink r:id="rId646">
        <w:r w:rsidRPr="003C741A">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присутністю в середовищі специфічних токсичних агентів.</w:t>
      </w:r>
    </w:p>
    <w:p w14:paraId="0F280BDD"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2.</w:t>
      </w:r>
      <w:r w:rsidRPr="003C741A">
        <w:rPr>
          <w:rFonts w:ascii="Times New Roman" w:eastAsia="Times New Roman" w:hAnsi="Times New Roman" w:cs="Times New Roman"/>
          <w:sz w:val="28"/>
          <w:szCs w:val="28"/>
        </w:rPr>
        <w:t>Ботаніка</w:t>
      </w:r>
      <w:r w:rsidRPr="00D37454">
        <w:rPr>
          <w:rFonts w:ascii="Times New Roman" w:eastAsia="Times New Roman" w:hAnsi="Times New Roman" w:cs="Times New Roman"/>
          <w:sz w:val="28"/>
          <w:szCs w:val="28"/>
        </w:rPr>
        <w:t>. Для виявлення специфічних забруднень повітряного басейну і для відстежування його динаміки можливе застосування чуттєвих видів. До їхнього числа</w:t>
      </w:r>
      <w:hyperlink r:id="rId647">
        <w:r w:rsidRPr="003C741A">
          <w:rPr>
            <w:rFonts w:ascii="Times New Roman" w:eastAsia="Times New Roman" w:hAnsi="Times New Roman" w:cs="Times New Roman"/>
            <w:sz w:val="28"/>
            <w:szCs w:val="28"/>
          </w:rPr>
          <w:t xml:space="preserve"> </w:t>
        </w:r>
      </w:hyperlink>
      <w:hyperlink r:id="rId648">
        <w:r w:rsidRPr="003C741A">
          <w:rPr>
            <w:rFonts w:ascii="Times New Roman" w:eastAsia="Times New Roman" w:hAnsi="Times New Roman" w:cs="Times New Roman"/>
            <w:sz w:val="28"/>
            <w:szCs w:val="28"/>
          </w:rPr>
          <w:t>належать</w:t>
        </w:r>
      </w:hyperlink>
      <w:hyperlink r:id="rId649">
        <w:r w:rsidRPr="003C741A">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нижчі рослини, лишайники, гриби, велика кількість вищих рослин. Відповідний добір організмів</w:t>
      </w:r>
      <w:hyperlink r:id="rId650">
        <w:r w:rsidRPr="003C741A">
          <w:rPr>
            <w:rFonts w:ascii="Times New Roman" w:eastAsia="Times New Roman" w:hAnsi="Times New Roman" w:cs="Times New Roman"/>
            <w:sz w:val="28"/>
            <w:szCs w:val="28"/>
          </w:rPr>
          <w:t xml:space="preserve"> </w:t>
        </w:r>
      </w:hyperlink>
      <w:hyperlink r:id="rId651">
        <w:r w:rsidRPr="003C741A">
          <w:rPr>
            <w:rFonts w:ascii="Times New Roman" w:eastAsia="Times New Roman" w:hAnsi="Times New Roman" w:cs="Times New Roman"/>
            <w:sz w:val="28"/>
            <w:szCs w:val="28"/>
          </w:rPr>
          <w:t>дає змогу</w:t>
        </w:r>
      </w:hyperlink>
      <w:hyperlink r:id="rId652">
        <w:r w:rsidRPr="003C741A">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знайт</w:t>
      </w:r>
      <w:hyperlink r:id="rId653">
        <w:r w:rsidRPr="003C741A">
          <w:rPr>
            <w:rFonts w:ascii="Times New Roman" w:eastAsia="Times New Roman" w:hAnsi="Times New Roman" w:cs="Times New Roman"/>
            <w:sz w:val="28"/>
            <w:szCs w:val="28"/>
          </w:rPr>
          <w:t>и як тривалі,</w:t>
        </w:r>
      </w:hyperlink>
      <w:r w:rsidRPr="00D37454">
        <w:rPr>
          <w:rFonts w:ascii="Times New Roman" w:eastAsia="Times New Roman" w:hAnsi="Times New Roman" w:cs="Times New Roman"/>
          <w:sz w:val="28"/>
          <w:szCs w:val="28"/>
        </w:rPr>
        <w:t xml:space="preserve"> так і короткочасні впливи забруднення. Толерантні або індикаторні</w:t>
      </w:r>
      <w:hyperlink r:id="rId654">
        <w:r w:rsidRPr="003C741A">
          <w:rPr>
            <w:rFonts w:ascii="Times New Roman" w:eastAsia="Times New Roman" w:hAnsi="Times New Roman" w:cs="Times New Roman"/>
            <w:sz w:val="28"/>
            <w:szCs w:val="28"/>
          </w:rPr>
          <w:t xml:space="preserve"> види </w:t>
        </w:r>
      </w:hyperlink>
      <w:r w:rsidRPr="00D37454">
        <w:rPr>
          <w:rFonts w:ascii="Times New Roman" w:eastAsia="Times New Roman" w:hAnsi="Times New Roman" w:cs="Times New Roman"/>
          <w:sz w:val="28"/>
          <w:szCs w:val="28"/>
        </w:rPr>
        <w:t xml:space="preserve">використовуються для визначення меж поширення певних ґрунтових умов. Вони вказують на </w:t>
      </w:r>
      <w:proofErr w:type="spellStart"/>
      <w:r w:rsidRPr="00D37454">
        <w:rPr>
          <w:rFonts w:ascii="Times New Roman" w:eastAsia="Times New Roman" w:hAnsi="Times New Roman" w:cs="Times New Roman"/>
          <w:sz w:val="28"/>
          <w:szCs w:val="28"/>
        </w:rPr>
        <w:t>рН</w:t>
      </w:r>
      <w:proofErr w:type="spellEnd"/>
      <w:r w:rsidRPr="00D37454">
        <w:rPr>
          <w:rFonts w:ascii="Times New Roman" w:eastAsia="Times New Roman" w:hAnsi="Times New Roman" w:cs="Times New Roman"/>
          <w:sz w:val="28"/>
          <w:szCs w:val="28"/>
        </w:rPr>
        <w:t xml:space="preserve"> ґрунту, його родючість, концентрацію важких металів і можуть бути використані для картографування ґрунтів. </w:t>
      </w:r>
    </w:p>
    <w:p w14:paraId="0E5BC6A6"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3.</w:t>
      </w:r>
      <w:r w:rsidRPr="003C741A">
        <w:rPr>
          <w:rFonts w:ascii="Times New Roman" w:eastAsia="Times New Roman" w:hAnsi="Times New Roman" w:cs="Times New Roman"/>
          <w:sz w:val="28"/>
          <w:szCs w:val="28"/>
        </w:rPr>
        <w:t>Зоологія</w:t>
      </w:r>
      <w:r w:rsidRPr="00D37454">
        <w:rPr>
          <w:rFonts w:ascii="Times New Roman" w:eastAsia="Times New Roman" w:hAnsi="Times New Roman" w:cs="Times New Roman"/>
          <w:sz w:val="28"/>
          <w:szCs w:val="28"/>
        </w:rPr>
        <w:t>. Вивчення</w:t>
      </w:r>
      <w:hyperlink r:id="rId655">
        <w:r w:rsidRPr="003C741A">
          <w:rPr>
            <w:rFonts w:ascii="Times New Roman" w:eastAsia="Times New Roman" w:hAnsi="Times New Roman" w:cs="Times New Roman"/>
            <w:sz w:val="28"/>
            <w:szCs w:val="28"/>
          </w:rPr>
          <w:t xml:space="preserve"> </w:t>
        </w:r>
      </w:hyperlink>
      <w:hyperlink r:id="rId656">
        <w:r w:rsidRPr="003C741A">
          <w:rPr>
            <w:rFonts w:ascii="Times New Roman" w:eastAsia="Times New Roman" w:hAnsi="Times New Roman" w:cs="Times New Roman"/>
            <w:sz w:val="28"/>
            <w:szCs w:val="28"/>
          </w:rPr>
          <w:t>певн</w:t>
        </w:r>
      </w:hyperlink>
      <w:hyperlink r:id="rId657">
        <w:r w:rsidRPr="003C741A">
          <w:rPr>
            <w:rFonts w:ascii="Times New Roman" w:eastAsia="Times New Roman" w:hAnsi="Times New Roman" w:cs="Times New Roman"/>
            <w:sz w:val="28"/>
            <w:szCs w:val="28"/>
          </w:rPr>
          <w:t xml:space="preserve">их </w:t>
        </w:r>
      </w:hyperlink>
      <w:r w:rsidRPr="00D37454">
        <w:rPr>
          <w:rFonts w:ascii="Times New Roman" w:eastAsia="Times New Roman" w:hAnsi="Times New Roman" w:cs="Times New Roman"/>
          <w:sz w:val="28"/>
          <w:szCs w:val="28"/>
        </w:rPr>
        <w:t>видів, а також цілих</w:t>
      </w:r>
      <w:hyperlink r:id="rId658">
        <w:r w:rsidRPr="003C741A">
          <w:rPr>
            <w:rFonts w:ascii="Times New Roman" w:eastAsia="Times New Roman" w:hAnsi="Times New Roman" w:cs="Times New Roman"/>
            <w:sz w:val="28"/>
            <w:szCs w:val="28"/>
          </w:rPr>
          <w:t xml:space="preserve"> угруп</w:t>
        </w:r>
      </w:hyperlink>
      <w:hyperlink r:id="rId659">
        <w:r w:rsidRPr="003C741A">
          <w:rPr>
            <w:rFonts w:ascii="Times New Roman" w:eastAsia="Times New Roman" w:hAnsi="Times New Roman" w:cs="Times New Roman"/>
            <w:sz w:val="28"/>
            <w:szCs w:val="28"/>
          </w:rPr>
          <w:t>о</w:t>
        </w:r>
      </w:hyperlink>
      <w:hyperlink r:id="rId660">
        <w:r w:rsidRPr="003C741A">
          <w:rPr>
            <w:rFonts w:ascii="Times New Roman" w:eastAsia="Times New Roman" w:hAnsi="Times New Roman" w:cs="Times New Roman"/>
            <w:sz w:val="28"/>
            <w:szCs w:val="28"/>
          </w:rPr>
          <w:t>вань може с</w:t>
        </w:r>
      </w:hyperlink>
      <w:r w:rsidRPr="00D37454">
        <w:rPr>
          <w:rFonts w:ascii="Times New Roman" w:eastAsia="Times New Roman" w:hAnsi="Times New Roman" w:cs="Times New Roman"/>
          <w:sz w:val="28"/>
          <w:szCs w:val="28"/>
        </w:rPr>
        <w:t>тати джерелом інформації, що стосується нагромадження хімічних речовин у тілі тварин.</w:t>
      </w:r>
    </w:p>
    <w:p w14:paraId="71E08BF8"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4. </w:t>
      </w:r>
      <w:r w:rsidRPr="003C741A">
        <w:rPr>
          <w:rFonts w:ascii="Times New Roman" w:eastAsia="Times New Roman" w:hAnsi="Times New Roman" w:cs="Times New Roman"/>
          <w:sz w:val="28"/>
          <w:szCs w:val="28"/>
        </w:rPr>
        <w:t xml:space="preserve">Клітинна біологія </w:t>
      </w:r>
      <w:r>
        <w:rPr>
          <w:rFonts w:ascii="Times New Roman" w:eastAsia="Times New Roman" w:hAnsi="Times New Roman" w:cs="Times New Roman"/>
          <w:sz w:val="28"/>
          <w:szCs w:val="28"/>
        </w:rPr>
        <w:t>і</w:t>
      </w:r>
      <w:r w:rsidRPr="003C741A">
        <w:rPr>
          <w:rFonts w:ascii="Times New Roman" w:eastAsia="Times New Roman" w:hAnsi="Times New Roman" w:cs="Times New Roman"/>
          <w:sz w:val="28"/>
          <w:szCs w:val="28"/>
        </w:rPr>
        <w:t xml:space="preserve"> генетика</w:t>
      </w:r>
      <w:r w:rsidRPr="00D37454">
        <w:rPr>
          <w:rFonts w:ascii="Times New Roman" w:eastAsia="Times New Roman" w:hAnsi="Times New Roman" w:cs="Times New Roman"/>
          <w:sz w:val="28"/>
          <w:szCs w:val="28"/>
        </w:rPr>
        <w:t xml:space="preserve">. Чуттєвими </w:t>
      </w:r>
      <w:proofErr w:type="spellStart"/>
      <w:r w:rsidRPr="00D37454">
        <w:rPr>
          <w:rFonts w:ascii="Times New Roman" w:eastAsia="Times New Roman" w:hAnsi="Times New Roman" w:cs="Times New Roman"/>
          <w:sz w:val="28"/>
          <w:szCs w:val="28"/>
        </w:rPr>
        <w:t>біоіндикаторами</w:t>
      </w:r>
      <w:proofErr w:type="spellEnd"/>
      <w:r w:rsidRPr="00D37454">
        <w:rPr>
          <w:rFonts w:ascii="Times New Roman" w:eastAsia="Times New Roman" w:hAnsi="Times New Roman" w:cs="Times New Roman"/>
          <w:sz w:val="28"/>
          <w:szCs w:val="28"/>
        </w:rPr>
        <w:t xml:space="preserve"> є клітинні й субклітинні </w:t>
      </w:r>
      <w:hyperlink r:id="rId661">
        <w:r w:rsidRPr="003C741A">
          <w:rPr>
            <w:rFonts w:ascii="Times New Roman" w:eastAsia="Times New Roman" w:hAnsi="Times New Roman" w:cs="Times New Roman"/>
            <w:sz w:val="28"/>
            <w:szCs w:val="28"/>
          </w:rPr>
          <w:t>(</w:t>
        </w:r>
      </w:hyperlink>
      <w:hyperlink r:id="rId662">
        <w:r w:rsidRPr="003C741A">
          <w:rPr>
            <w:rFonts w:ascii="Times New Roman" w:eastAsia="Times New Roman" w:hAnsi="Times New Roman" w:cs="Times New Roman"/>
            <w:sz w:val="28"/>
            <w:szCs w:val="28"/>
          </w:rPr>
          <w:t xml:space="preserve">в </w:t>
        </w:r>
        <w:proofErr w:type="spellStart"/>
        <w:r w:rsidRPr="003C741A">
          <w:rPr>
            <w:rFonts w:ascii="Times New Roman" w:eastAsia="Times New Roman" w:hAnsi="Times New Roman" w:cs="Times New Roman"/>
            <w:sz w:val="28"/>
            <w:szCs w:val="28"/>
          </w:rPr>
          <w:t>т.ч</w:t>
        </w:r>
        <w:proofErr w:type="spellEnd"/>
        <w:r w:rsidRPr="003C741A">
          <w:rPr>
            <w:rFonts w:ascii="Times New Roman" w:eastAsia="Times New Roman" w:hAnsi="Times New Roman" w:cs="Times New Roman"/>
            <w:sz w:val="28"/>
            <w:szCs w:val="28"/>
          </w:rPr>
          <w:t>.</w:t>
        </w:r>
      </w:hyperlink>
      <w:r w:rsidRPr="00D37454">
        <w:rPr>
          <w:rFonts w:ascii="Times New Roman" w:eastAsia="Times New Roman" w:hAnsi="Times New Roman" w:cs="Times New Roman"/>
          <w:sz w:val="28"/>
          <w:szCs w:val="28"/>
        </w:rPr>
        <w:t xml:space="preserve"> хромосоми) компоненти організму, адаптовані до визначених умов природного середовища. Зараз</w:t>
      </w:r>
      <w:hyperlink r:id="rId663">
        <w:r w:rsidRPr="003C741A">
          <w:rPr>
            <w:rFonts w:ascii="Times New Roman" w:eastAsia="Times New Roman" w:hAnsi="Times New Roman" w:cs="Times New Roman"/>
            <w:sz w:val="28"/>
            <w:szCs w:val="28"/>
          </w:rPr>
          <w:t xml:space="preserve"> </w:t>
        </w:r>
      </w:hyperlink>
      <w:hyperlink r:id="rId664">
        <w:r w:rsidRPr="003C741A">
          <w:rPr>
            <w:rFonts w:ascii="Times New Roman" w:eastAsia="Times New Roman" w:hAnsi="Times New Roman" w:cs="Times New Roman"/>
            <w:sz w:val="28"/>
            <w:szCs w:val="28"/>
          </w:rPr>
          <w:t>є</w:t>
        </w:r>
      </w:hyperlink>
      <w:r w:rsidRPr="00D37454">
        <w:rPr>
          <w:rFonts w:ascii="Times New Roman" w:eastAsia="Times New Roman" w:hAnsi="Times New Roman" w:cs="Times New Roman"/>
          <w:sz w:val="28"/>
          <w:szCs w:val="28"/>
        </w:rPr>
        <w:t xml:space="preserve"> чисельні тест-системи </w:t>
      </w:r>
      <w:proofErr w:type="spellStart"/>
      <w:r w:rsidRPr="003C741A">
        <w:rPr>
          <w:rFonts w:ascii="Times New Roman" w:eastAsia="Times New Roman" w:hAnsi="Times New Roman" w:cs="Times New Roman"/>
          <w:i/>
          <w:iCs/>
          <w:sz w:val="28"/>
          <w:szCs w:val="28"/>
        </w:rPr>
        <w:t>in</w:t>
      </w:r>
      <w:proofErr w:type="spellEnd"/>
      <w:r w:rsidRPr="003C741A">
        <w:rPr>
          <w:rFonts w:ascii="Times New Roman" w:eastAsia="Times New Roman" w:hAnsi="Times New Roman" w:cs="Times New Roman"/>
          <w:i/>
          <w:iCs/>
          <w:sz w:val="28"/>
          <w:szCs w:val="28"/>
        </w:rPr>
        <w:t xml:space="preserve"> </w:t>
      </w:r>
      <w:proofErr w:type="spellStart"/>
      <w:r w:rsidRPr="003C741A">
        <w:rPr>
          <w:rFonts w:ascii="Times New Roman" w:eastAsia="Times New Roman" w:hAnsi="Times New Roman" w:cs="Times New Roman"/>
          <w:i/>
          <w:iCs/>
          <w:sz w:val="28"/>
          <w:szCs w:val="28"/>
        </w:rPr>
        <w:t>vitro</w:t>
      </w:r>
      <w:proofErr w:type="spellEnd"/>
      <w:r w:rsidRPr="00D37454">
        <w:rPr>
          <w:rFonts w:ascii="Times New Roman" w:eastAsia="Times New Roman" w:hAnsi="Times New Roman" w:cs="Times New Roman"/>
          <w:sz w:val="28"/>
          <w:szCs w:val="28"/>
        </w:rPr>
        <w:t xml:space="preserve"> і </w:t>
      </w:r>
      <w:proofErr w:type="spellStart"/>
      <w:r w:rsidRPr="003C741A">
        <w:rPr>
          <w:rFonts w:ascii="Times New Roman" w:eastAsia="Times New Roman" w:hAnsi="Times New Roman" w:cs="Times New Roman"/>
          <w:i/>
          <w:iCs/>
          <w:sz w:val="28"/>
          <w:szCs w:val="28"/>
        </w:rPr>
        <w:t>in</w:t>
      </w:r>
      <w:proofErr w:type="spellEnd"/>
      <w:r w:rsidRPr="003C741A">
        <w:rPr>
          <w:rFonts w:ascii="Times New Roman" w:eastAsia="Times New Roman" w:hAnsi="Times New Roman" w:cs="Times New Roman"/>
          <w:i/>
          <w:iCs/>
          <w:sz w:val="28"/>
          <w:szCs w:val="28"/>
        </w:rPr>
        <w:t xml:space="preserve"> </w:t>
      </w:r>
      <w:proofErr w:type="spellStart"/>
      <w:r w:rsidRPr="003C741A">
        <w:rPr>
          <w:rFonts w:ascii="Times New Roman" w:eastAsia="Times New Roman" w:hAnsi="Times New Roman" w:cs="Times New Roman"/>
          <w:i/>
          <w:iCs/>
          <w:sz w:val="28"/>
          <w:szCs w:val="28"/>
        </w:rPr>
        <w:t>vivo</w:t>
      </w:r>
      <w:proofErr w:type="spellEnd"/>
      <w:r w:rsidRPr="00D37454">
        <w:rPr>
          <w:rFonts w:ascii="Times New Roman" w:eastAsia="Times New Roman" w:hAnsi="Times New Roman" w:cs="Times New Roman"/>
          <w:sz w:val="28"/>
          <w:szCs w:val="28"/>
        </w:rPr>
        <w:t xml:space="preserve"> для </w:t>
      </w:r>
      <w:r w:rsidRPr="00D37454">
        <w:rPr>
          <w:rFonts w:ascii="Times New Roman" w:eastAsia="Times New Roman" w:hAnsi="Times New Roman" w:cs="Times New Roman"/>
          <w:sz w:val="28"/>
          <w:szCs w:val="28"/>
        </w:rPr>
        <w:lastRenderedPageBreak/>
        <w:t>коротко- і довгострокового спостереження за змінами</w:t>
      </w:r>
      <w:hyperlink r:id="rId665">
        <w:r w:rsidRPr="003C741A">
          <w:rPr>
            <w:rFonts w:ascii="Times New Roman" w:eastAsia="Times New Roman" w:hAnsi="Times New Roman" w:cs="Times New Roman"/>
            <w:sz w:val="28"/>
            <w:szCs w:val="28"/>
          </w:rPr>
          <w:t xml:space="preserve"> навколишнього середовищ</w:t>
        </w:r>
      </w:hyperlink>
      <w:r w:rsidRPr="00D37454">
        <w:rPr>
          <w:rFonts w:ascii="Times New Roman" w:eastAsia="Times New Roman" w:hAnsi="Times New Roman" w:cs="Times New Roman"/>
          <w:sz w:val="28"/>
          <w:szCs w:val="28"/>
        </w:rPr>
        <w:t>а.</w:t>
      </w:r>
    </w:p>
    <w:p w14:paraId="4E6695BD"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5.</w:t>
      </w:r>
      <w:r w:rsidRPr="003C741A">
        <w:rPr>
          <w:rFonts w:ascii="Times New Roman" w:eastAsia="Times New Roman" w:hAnsi="Times New Roman" w:cs="Times New Roman"/>
          <w:sz w:val="28"/>
          <w:szCs w:val="28"/>
        </w:rPr>
        <w:t>Порівняльна фізіологія</w:t>
      </w:r>
      <w:r w:rsidRPr="00D37454">
        <w:rPr>
          <w:rFonts w:ascii="Times New Roman" w:eastAsia="Times New Roman" w:hAnsi="Times New Roman" w:cs="Times New Roman"/>
          <w:sz w:val="28"/>
          <w:szCs w:val="28"/>
        </w:rPr>
        <w:t>. Багато тварин, з появою нових агентів у</w:t>
      </w:r>
      <w:hyperlink r:id="rId666">
        <w:r w:rsidRPr="003C741A">
          <w:rPr>
            <w:rFonts w:ascii="Times New Roman" w:eastAsia="Times New Roman" w:hAnsi="Times New Roman" w:cs="Times New Roman"/>
            <w:sz w:val="28"/>
            <w:szCs w:val="28"/>
          </w:rPr>
          <w:t xml:space="preserve"> навколишньому середовищ</w:t>
        </w:r>
      </w:hyperlink>
      <w:r w:rsidRPr="00D37454">
        <w:rPr>
          <w:rFonts w:ascii="Times New Roman" w:eastAsia="Times New Roman" w:hAnsi="Times New Roman" w:cs="Times New Roman"/>
          <w:sz w:val="28"/>
          <w:szCs w:val="28"/>
        </w:rPr>
        <w:t>і, змінюють свою поведінку. Забруднювач, потрапивши на покриви тіла або в органи</w:t>
      </w:r>
      <w:hyperlink r:id="rId667">
        <w:r w:rsidRPr="003C741A">
          <w:rPr>
            <w:rFonts w:ascii="Times New Roman" w:eastAsia="Times New Roman" w:hAnsi="Times New Roman" w:cs="Times New Roman"/>
            <w:sz w:val="28"/>
            <w:szCs w:val="28"/>
          </w:rPr>
          <w:t xml:space="preserve"> дихання може б</w:t>
        </w:r>
      </w:hyperlink>
      <w:r w:rsidRPr="00D37454">
        <w:rPr>
          <w:rFonts w:ascii="Times New Roman" w:eastAsia="Times New Roman" w:hAnsi="Times New Roman" w:cs="Times New Roman"/>
          <w:sz w:val="28"/>
          <w:szCs w:val="28"/>
        </w:rPr>
        <w:t>ути видалений рефлекторним</w:t>
      </w:r>
      <w:hyperlink r:id="rId668">
        <w:r w:rsidRPr="003C741A">
          <w:rPr>
            <w:rFonts w:ascii="Times New Roman" w:eastAsia="Times New Roman" w:hAnsi="Times New Roman" w:cs="Times New Roman"/>
            <w:sz w:val="28"/>
            <w:szCs w:val="28"/>
          </w:rPr>
          <w:t xml:space="preserve"> шляхом.</w:t>
        </w:r>
      </w:hyperlink>
      <w:r w:rsidRPr="00D37454">
        <w:rPr>
          <w:rFonts w:ascii="Times New Roman" w:eastAsia="Times New Roman" w:hAnsi="Times New Roman" w:cs="Times New Roman"/>
          <w:sz w:val="28"/>
          <w:szCs w:val="28"/>
        </w:rPr>
        <w:t xml:space="preserve"> Деякі забруднювачі так змінюють поверхню зіткнення, що порушуються </w:t>
      </w:r>
      <w:proofErr w:type="spellStart"/>
      <w:r w:rsidRPr="00D37454">
        <w:rPr>
          <w:rFonts w:ascii="Times New Roman" w:eastAsia="Times New Roman" w:hAnsi="Times New Roman" w:cs="Times New Roman"/>
          <w:sz w:val="28"/>
          <w:szCs w:val="28"/>
        </w:rPr>
        <w:t>життєво</w:t>
      </w:r>
      <w:proofErr w:type="spellEnd"/>
      <w:r w:rsidRPr="00D37454">
        <w:rPr>
          <w:rFonts w:ascii="Times New Roman" w:eastAsia="Times New Roman" w:hAnsi="Times New Roman" w:cs="Times New Roman"/>
          <w:sz w:val="28"/>
          <w:szCs w:val="28"/>
        </w:rPr>
        <w:t xml:space="preserve"> важливі обмінні процеси. Забруднення, що потрапило в організм з їжею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виводиться травним трактом, або проникає в організм, де впливає на функціонування ендокринної, нервової, м’язової, серцево-судинної і видільної систем, функціональні зміни можуть бути досліджені на морфологічному, біохімічному і фізіологічному рівнях і вказують на присутність у</w:t>
      </w:r>
      <w:hyperlink r:id="rId669">
        <w:r w:rsidRPr="003C741A">
          <w:rPr>
            <w:rFonts w:ascii="Times New Roman" w:eastAsia="Times New Roman" w:hAnsi="Times New Roman" w:cs="Times New Roman"/>
            <w:sz w:val="28"/>
            <w:szCs w:val="28"/>
          </w:rPr>
          <w:t xml:space="preserve"> навколишньому середовищ</w:t>
        </w:r>
      </w:hyperlink>
      <w:r w:rsidRPr="00D37454">
        <w:rPr>
          <w:rFonts w:ascii="Times New Roman" w:eastAsia="Times New Roman" w:hAnsi="Times New Roman" w:cs="Times New Roman"/>
          <w:sz w:val="28"/>
          <w:szCs w:val="28"/>
        </w:rPr>
        <w:t>і небезпечних речовин.</w:t>
      </w:r>
    </w:p>
    <w:p w14:paraId="508B5C2F"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6. </w:t>
      </w:r>
      <w:r w:rsidRPr="003C741A">
        <w:rPr>
          <w:rFonts w:ascii="Times New Roman" w:eastAsia="Times New Roman" w:hAnsi="Times New Roman" w:cs="Times New Roman"/>
          <w:sz w:val="28"/>
          <w:szCs w:val="28"/>
        </w:rPr>
        <w:t>Гідробіологія</w:t>
      </w:r>
      <w:r w:rsidRPr="00D37454">
        <w:rPr>
          <w:rFonts w:ascii="Times New Roman" w:eastAsia="Times New Roman" w:hAnsi="Times New Roman" w:cs="Times New Roman"/>
          <w:sz w:val="28"/>
          <w:szCs w:val="28"/>
        </w:rPr>
        <w:t>. Зони розподілу або спектр видів, чуттєвих до якості води, відображають стан водного басейну. Необхідно тільки обрати відповідний вид-індикатор для конкретних токсикантів.</w:t>
      </w:r>
    </w:p>
    <w:p w14:paraId="0D5C5FD4"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Узагальнена схема сучасної класифікації біоіндикаторів представлена на рис. 6.</w:t>
      </w:r>
    </w:p>
    <w:p w14:paraId="2BD4F8F2"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p>
    <w:tbl>
      <w:tblPr>
        <w:tblW w:w="7765" w:type="dxa"/>
        <w:tblInd w:w="309" w:type="dxa"/>
        <w:tblBorders>
          <w:top w:val="nil"/>
          <w:left w:val="nil"/>
          <w:bottom w:val="nil"/>
          <w:right w:val="nil"/>
          <w:insideH w:val="nil"/>
          <w:insideV w:val="nil"/>
        </w:tblBorders>
        <w:tblLayout w:type="fixed"/>
        <w:tblLook w:val="0400" w:firstRow="0" w:lastRow="0" w:firstColumn="0" w:lastColumn="0" w:noHBand="0" w:noVBand="1"/>
      </w:tblPr>
      <w:tblGrid>
        <w:gridCol w:w="3106"/>
        <w:gridCol w:w="1471"/>
        <w:gridCol w:w="3188"/>
      </w:tblGrid>
      <w:tr w:rsidR="007C35AF" w:rsidRPr="003C741A" w14:paraId="5687EE2A" w14:textId="77777777" w:rsidTr="001F3951">
        <w:tc>
          <w:tcPr>
            <w:tcW w:w="4578" w:type="dxa"/>
            <w:gridSpan w:val="2"/>
            <w:tcBorders>
              <w:top w:val="single" w:sz="4" w:space="0" w:color="000000"/>
              <w:left w:val="single" w:sz="4" w:space="0" w:color="000000"/>
              <w:bottom w:val="single" w:sz="4" w:space="0" w:color="000000"/>
              <w:right w:val="single" w:sz="4" w:space="0" w:color="000000"/>
            </w:tcBorders>
          </w:tcPr>
          <w:p w14:paraId="245F26D8" w14:textId="77777777" w:rsidR="007C35AF" w:rsidRPr="003C741A" w:rsidRDefault="007C35AF" w:rsidP="001F3951">
            <w:pPr>
              <w:widowControl w:val="0"/>
              <w:pBdr>
                <w:top w:val="nil"/>
                <w:left w:val="nil"/>
                <w:bottom w:val="nil"/>
                <w:right w:val="nil"/>
                <w:between w:val="nil"/>
              </w:pBdr>
              <w:tabs>
                <w:tab w:val="left" w:pos="1134"/>
              </w:tabs>
              <w:ind w:firstLine="709"/>
              <w:jc w:val="both"/>
              <w:rPr>
                <w:sz w:val="28"/>
                <w:szCs w:val="28"/>
              </w:rPr>
            </w:pPr>
            <w:r w:rsidRPr="00D37454">
              <w:rPr>
                <w:sz w:val="28"/>
                <w:szCs w:val="28"/>
              </w:rPr>
              <w:t>БІОІНДИКАТОРИ</w:t>
            </w:r>
          </w:p>
        </w:tc>
        <w:tc>
          <w:tcPr>
            <w:tcW w:w="3188" w:type="dxa"/>
            <w:tcBorders>
              <w:left w:val="single" w:sz="4" w:space="0" w:color="000000"/>
            </w:tcBorders>
          </w:tcPr>
          <w:p w14:paraId="7161F885" w14:textId="77777777" w:rsidR="007C35AF" w:rsidRPr="003C741A" w:rsidRDefault="007C35AF" w:rsidP="001F3951">
            <w:pPr>
              <w:widowControl w:val="0"/>
              <w:pBdr>
                <w:top w:val="nil"/>
                <w:left w:val="nil"/>
                <w:bottom w:val="nil"/>
                <w:right w:val="nil"/>
                <w:between w:val="nil"/>
              </w:pBdr>
              <w:tabs>
                <w:tab w:val="left" w:pos="1134"/>
              </w:tabs>
              <w:ind w:firstLine="709"/>
              <w:jc w:val="both"/>
              <w:rPr>
                <w:sz w:val="28"/>
                <w:szCs w:val="28"/>
              </w:rPr>
            </w:pPr>
          </w:p>
        </w:tc>
      </w:tr>
      <w:tr w:rsidR="007C35AF" w:rsidRPr="003C741A" w14:paraId="14374615" w14:textId="77777777" w:rsidTr="001F3951">
        <w:tc>
          <w:tcPr>
            <w:tcW w:w="3107" w:type="dxa"/>
            <w:tcBorders>
              <w:top w:val="single" w:sz="4" w:space="0" w:color="000000"/>
            </w:tcBorders>
          </w:tcPr>
          <w:p w14:paraId="37C8B82B" w14:textId="77777777" w:rsidR="007C35AF" w:rsidRPr="003C741A" w:rsidRDefault="007C35AF" w:rsidP="001F3951">
            <w:pPr>
              <w:widowControl w:val="0"/>
              <w:pBdr>
                <w:top w:val="nil"/>
                <w:left w:val="nil"/>
                <w:bottom w:val="nil"/>
                <w:right w:val="nil"/>
                <w:between w:val="nil"/>
              </w:pBdr>
              <w:tabs>
                <w:tab w:val="left" w:pos="1134"/>
              </w:tabs>
              <w:ind w:firstLine="709"/>
              <w:jc w:val="both"/>
              <w:rPr>
                <w:sz w:val="28"/>
                <w:szCs w:val="28"/>
              </w:rPr>
            </w:pPr>
            <w:r w:rsidRPr="003C741A">
              <w:rPr>
                <w:noProof/>
                <w:sz w:val="28"/>
                <w:szCs w:val="28"/>
              </w:rPr>
              <mc:AlternateContent>
                <mc:Choice Requires="wps">
                  <w:drawing>
                    <wp:anchor distT="0" distB="0" distL="114300" distR="114300" simplePos="0" relativeHeight="251667456" behindDoc="0" locked="0" layoutInCell="1" hidden="0" allowOverlap="1" wp14:anchorId="2F2F4D5F" wp14:editId="44B7FB92">
                      <wp:simplePos x="0" y="0"/>
                      <wp:positionH relativeFrom="column">
                        <wp:posOffset>177165</wp:posOffset>
                      </wp:positionH>
                      <wp:positionV relativeFrom="paragraph">
                        <wp:posOffset>-3175</wp:posOffset>
                      </wp:positionV>
                      <wp:extent cx="45719" cy="2346960"/>
                      <wp:effectExtent l="0" t="0" r="31115" b="34290"/>
                      <wp:wrapNone/>
                      <wp:docPr id="16" name="Прямая со стрелкой 16"/>
                      <wp:cNvGraphicFramePr/>
                      <a:graphic xmlns:a="http://schemas.openxmlformats.org/drawingml/2006/main">
                        <a:graphicData uri="http://schemas.microsoft.com/office/word/2010/wordprocessingShape">
                          <wps:wsp>
                            <wps:cNvCnPr/>
                            <wps:spPr>
                              <a:xfrm flipH="1">
                                <a:off x="0" y="0"/>
                                <a:ext cx="45719" cy="234696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7337BA8A" id="_x0000_t32" coordsize="21600,21600" o:spt="32" o:oned="t" path="m,l21600,21600e" filled="f">
                      <v:path arrowok="t" fillok="f" o:connecttype="none"/>
                      <o:lock v:ext="edit" shapetype="t"/>
                    </v:shapetype>
                    <v:shape id="Прямая со стрелкой 16" o:spid="_x0000_s1026" type="#_x0000_t32" style="position:absolute;margin-left:13.95pt;margin-top:-.25pt;width:3.6pt;height:184.8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" strokecolor="black [3200]">
                      <v:stroke startarrowwidth="narrow" startarrowlength="short" endarrowwidth="narrow" endarrowlength="short" joinstyle="miter"/>
                    </v:shape>
                  </w:pict>
                </mc:Fallback>
              </mc:AlternateContent>
            </w:r>
          </w:p>
        </w:tc>
        <w:tc>
          <w:tcPr>
            <w:tcW w:w="4659" w:type="dxa"/>
            <w:gridSpan w:val="2"/>
            <w:tcBorders>
              <w:bottom w:val="single" w:sz="4" w:space="0" w:color="000000"/>
            </w:tcBorders>
          </w:tcPr>
          <w:p w14:paraId="2A4E2D94" w14:textId="77777777" w:rsidR="007C35AF" w:rsidRPr="003C741A" w:rsidRDefault="007C35AF" w:rsidP="001F3951">
            <w:pPr>
              <w:widowControl w:val="0"/>
              <w:pBdr>
                <w:top w:val="nil"/>
                <w:left w:val="nil"/>
                <w:bottom w:val="nil"/>
                <w:right w:val="nil"/>
                <w:between w:val="nil"/>
              </w:pBdr>
              <w:tabs>
                <w:tab w:val="left" w:pos="1134"/>
              </w:tabs>
              <w:ind w:firstLine="709"/>
              <w:jc w:val="both"/>
              <w:rPr>
                <w:sz w:val="28"/>
                <w:szCs w:val="28"/>
              </w:rPr>
            </w:pPr>
          </w:p>
        </w:tc>
      </w:tr>
      <w:tr w:rsidR="007C35AF" w:rsidRPr="003C741A" w14:paraId="52F54ED9" w14:textId="77777777" w:rsidTr="001F3951">
        <w:tc>
          <w:tcPr>
            <w:tcW w:w="3107" w:type="dxa"/>
            <w:tcBorders>
              <w:right w:val="single" w:sz="4" w:space="0" w:color="000000"/>
            </w:tcBorders>
          </w:tcPr>
          <w:p w14:paraId="278859C3" w14:textId="77777777" w:rsidR="007C35AF" w:rsidRPr="003C741A" w:rsidRDefault="007C35AF" w:rsidP="001F3951">
            <w:pPr>
              <w:widowControl w:val="0"/>
              <w:pBdr>
                <w:top w:val="nil"/>
                <w:left w:val="nil"/>
                <w:bottom w:val="nil"/>
                <w:right w:val="nil"/>
                <w:between w:val="nil"/>
              </w:pBdr>
              <w:tabs>
                <w:tab w:val="left" w:pos="1134"/>
              </w:tabs>
              <w:ind w:firstLine="709"/>
              <w:jc w:val="both"/>
              <w:rPr>
                <w:sz w:val="28"/>
                <w:szCs w:val="28"/>
              </w:rPr>
            </w:pPr>
            <w:r w:rsidRPr="003C741A">
              <w:rPr>
                <w:noProof/>
                <w:sz w:val="28"/>
                <w:szCs w:val="28"/>
              </w:rPr>
              <mc:AlternateContent>
                <mc:Choice Requires="wps">
                  <w:drawing>
                    <wp:anchor distT="0" distB="0" distL="114300" distR="114300" simplePos="0" relativeHeight="251668480" behindDoc="0" locked="0" layoutInCell="1" hidden="0" allowOverlap="1" wp14:anchorId="613AE382" wp14:editId="2B36D968">
                      <wp:simplePos x="0" y="0"/>
                      <wp:positionH relativeFrom="column">
                        <wp:posOffset>215900</wp:posOffset>
                      </wp:positionH>
                      <wp:positionV relativeFrom="paragraph">
                        <wp:posOffset>88900</wp:posOffset>
                      </wp:positionV>
                      <wp:extent cx="1688124" cy="25400"/>
                      <wp:effectExtent l="0" t="0" r="0" b="0"/>
                      <wp:wrapNone/>
                      <wp:docPr id="10" name="Прямая со стрелкой 10"/>
                      <wp:cNvGraphicFramePr/>
                      <a:graphic xmlns:a="http://schemas.openxmlformats.org/drawingml/2006/main">
                        <a:graphicData uri="http://schemas.microsoft.com/office/word/2010/wordprocessingShape">
                          <wps:wsp>
                            <wps:cNvCnPr/>
                            <wps:spPr>
                              <a:xfrm>
                                <a:off x="4501938" y="3780000"/>
                                <a:ext cx="1688124" cy="0"/>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w:pict>
                    <v:shape w14:anchorId="74B868AC" id="Прямая со стрелкой 10" o:spid="_x0000_s1026" type="#_x0000_t32" style="position:absolute;margin-left:17pt;margin-top:7pt;width:132.9pt;height:2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" strokecolor="black [3200]">
                      <v:stroke startarrowwidth="narrow" startarrowlength="short" endarrow="block" joinstyle="miter"/>
                    </v:shape>
                  </w:pict>
                </mc:Fallback>
              </mc:AlternateContent>
            </w:r>
          </w:p>
        </w:tc>
        <w:tc>
          <w:tcPr>
            <w:tcW w:w="4659" w:type="dxa"/>
            <w:gridSpan w:val="2"/>
            <w:tcBorders>
              <w:top w:val="single" w:sz="4" w:space="0" w:color="000000"/>
              <w:left w:val="single" w:sz="4" w:space="0" w:color="000000"/>
              <w:bottom w:val="single" w:sz="4" w:space="0" w:color="000000"/>
              <w:right w:val="single" w:sz="4" w:space="0" w:color="000000"/>
            </w:tcBorders>
          </w:tcPr>
          <w:p w14:paraId="34E86847" w14:textId="77777777" w:rsidR="007C35AF" w:rsidRPr="003C741A" w:rsidRDefault="007C35AF" w:rsidP="001F3951">
            <w:pPr>
              <w:widowControl w:val="0"/>
              <w:pBdr>
                <w:top w:val="nil"/>
                <w:left w:val="nil"/>
                <w:bottom w:val="nil"/>
                <w:right w:val="nil"/>
                <w:between w:val="nil"/>
              </w:pBdr>
              <w:tabs>
                <w:tab w:val="left" w:pos="1134"/>
              </w:tabs>
              <w:jc w:val="center"/>
              <w:rPr>
                <w:sz w:val="28"/>
                <w:szCs w:val="28"/>
              </w:rPr>
            </w:pPr>
            <w:r w:rsidRPr="00D37454">
              <w:rPr>
                <w:sz w:val="28"/>
                <w:szCs w:val="28"/>
              </w:rPr>
              <w:t>Прямі, непрямі</w:t>
            </w:r>
          </w:p>
        </w:tc>
      </w:tr>
      <w:tr w:rsidR="007C35AF" w:rsidRPr="003C741A" w14:paraId="258EB0B5" w14:textId="77777777" w:rsidTr="001F3951">
        <w:tc>
          <w:tcPr>
            <w:tcW w:w="3107" w:type="dxa"/>
          </w:tcPr>
          <w:p w14:paraId="27DEB99E" w14:textId="77777777" w:rsidR="007C35AF" w:rsidRPr="003C741A" w:rsidRDefault="007C35AF" w:rsidP="001F3951">
            <w:pPr>
              <w:widowControl w:val="0"/>
              <w:pBdr>
                <w:top w:val="nil"/>
                <w:left w:val="nil"/>
                <w:bottom w:val="nil"/>
                <w:right w:val="nil"/>
                <w:between w:val="nil"/>
              </w:pBdr>
              <w:tabs>
                <w:tab w:val="left" w:pos="1134"/>
              </w:tabs>
              <w:ind w:firstLine="709"/>
              <w:jc w:val="both"/>
              <w:rPr>
                <w:sz w:val="28"/>
                <w:szCs w:val="28"/>
              </w:rPr>
            </w:pPr>
          </w:p>
        </w:tc>
        <w:tc>
          <w:tcPr>
            <w:tcW w:w="4659" w:type="dxa"/>
            <w:gridSpan w:val="2"/>
            <w:tcBorders>
              <w:top w:val="single" w:sz="4" w:space="0" w:color="000000"/>
              <w:bottom w:val="single" w:sz="4" w:space="0" w:color="000000"/>
            </w:tcBorders>
          </w:tcPr>
          <w:p w14:paraId="2683B39F" w14:textId="77777777" w:rsidR="007C35AF" w:rsidRPr="003C741A" w:rsidRDefault="007C35AF" w:rsidP="001F3951">
            <w:pPr>
              <w:widowControl w:val="0"/>
              <w:pBdr>
                <w:top w:val="nil"/>
                <w:left w:val="nil"/>
                <w:bottom w:val="nil"/>
                <w:right w:val="nil"/>
                <w:between w:val="nil"/>
              </w:pBdr>
              <w:tabs>
                <w:tab w:val="left" w:pos="1134"/>
              </w:tabs>
              <w:jc w:val="center"/>
              <w:rPr>
                <w:sz w:val="28"/>
                <w:szCs w:val="28"/>
              </w:rPr>
            </w:pPr>
          </w:p>
        </w:tc>
      </w:tr>
      <w:tr w:rsidR="007C35AF" w:rsidRPr="003C741A" w14:paraId="767CC823" w14:textId="77777777" w:rsidTr="001F3951">
        <w:tc>
          <w:tcPr>
            <w:tcW w:w="3107" w:type="dxa"/>
            <w:tcBorders>
              <w:right w:val="single" w:sz="4" w:space="0" w:color="000000"/>
            </w:tcBorders>
          </w:tcPr>
          <w:p w14:paraId="6E1DD057" w14:textId="77777777" w:rsidR="007C35AF" w:rsidRPr="003C741A" w:rsidRDefault="007C35AF" w:rsidP="001F3951">
            <w:pPr>
              <w:widowControl w:val="0"/>
              <w:pBdr>
                <w:top w:val="nil"/>
                <w:left w:val="nil"/>
                <w:bottom w:val="nil"/>
                <w:right w:val="nil"/>
                <w:between w:val="nil"/>
              </w:pBdr>
              <w:tabs>
                <w:tab w:val="left" w:pos="1134"/>
              </w:tabs>
              <w:ind w:firstLine="709"/>
              <w:jc w:val="both"/>
              <w:rPr>
                <w:sz w:val="28"/>
                <w:szCs w:val="28"/>
              </w:rPr>
            </w:pPr>
            <w:r w:rsidRPr="003C741A">
              <w:rPr>
                <w:noProof/>
                <w:sz w:val="28"/>
                <w:szCs w:val="28"/>
              </w:rPr>
              <mc:AlternateContent>
                <mc:Choice Requires="wps">
                  <w:drawing>
                    <wp:anchor distT="0" distB="0" distL="114300" distR="114300" simplePos="0" relativeHeight="251669504" behindDoc="0" locked="0" layoutInCell="1" hidden="0" allowOverlap="1" wp14:anchorId="723F22D3" wp14:editId="7B27F3C2">
                      <wp:simplePos x="0" y="0"/>
                      <wp:positionH relativeFrom="column">
                        <wp:posOffset>215900</wp:posOffset>
                      </wp:positionH>
                      <wp:positionV relativeFrom="paragraph">
                        <wp:posOffset>88900</wp:posOffset>
                      </wp:positionV>
                      <wp:extent cx="1676840" cy="25400"/>
                      <wp:effectExtent l="0" t="0" r="0" b="0"/>
                      <wp:wrapNone/>
                      <wp:docPr id="12" name="Прямая со стрелкой 12"/>
                      <wp:cNvGraphicFramePr/>
                      <a:graphic xmlns:a="http://schemas.openxmlformats.org/drawingml/2006/main">
                        <a:graphicData uri="http://schemas.microsoft.com/office/word/2010/wordprocessingShape">
                          <wps:wsp>
                            <wps:cNvCnPr/>
                            <wps:spPr>
                              <a:xfrm>
                                <a:off x="4507580" y="3780000"/>
                                <a:ext cx="1676840" cy="0"/>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w:pict>
                    <v:shape w14:anchorId="46FCE16B" id="Прямая со стрелкой 12" o:spid="_x0000_s1026" type="#_x0000_t32" style="position:absolute;margin-left:17pt;margin-top:7pt;width:132.05pt;height:2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" strokecolor="black [3200]">
                      <v:stroke startarrowwidth="narrow" startarrowlength="short" endarrow="block" joinstyle="miter"/>
                    </v:shape>
                  </w:pict>
                </mc:Fallback>
              </mc:AlternateContent>
            </w:r>
          </w:p>
        </w:tc>
        <w:tc>
          <w:tcPr>
            <w:tcW w:w="4659" w:type="dxa"/>
            <w:gridSpan w:val="2"/>
            <w:tcBorders>
              <w:top w:val="single" w:sz="4" w:space="0" w:color="000000"/>
              <w:left w:val="single" w:sz="4" w:space="0" w:color="000000"/>
              <w:bottom w:val="single" w:sz="4" w:space="0" w:color="000000"/>
              <w:right w:val="single" w:sz="4" w:space="0" w:color="000000"/>
            </w:tcBorders>
          </w:tcPr>
          <w:p w14:paraId="08CE897A" w14:textId="77777777" w:rsidR="007C35AF" w:rsidRPr="003C741A" w:rsidRDefault="007C35AF" w:rsidP="001F3951">
            <w:pPr>
              <w:widowControl w:val="0"/>
              <w:pBdr>
                <w:top w:val="nil"/>
                <w:left w:val="nil"/>
                <w:bottom w:val="nil"/>
                <w:right w:val="nil"/>
                <w:between w:val="nil"/>
              </w:pBdr>
              <w:tabs>
                <w:tab w:val="left" w:pos="1134"/>
              </w:tabs>
              <w:jc w:val="center"/>
              <w:rPr>
                <w:sz w:val="28"/>
                <w:szCs w:val="28"/>
              </w:rPr>
            </w:pPr>
            <w:hyperlink r:id="rId670">
              <w:r w:rsidRPr="003C741A">
                <w:rPr>
                  <w:sz w:val="28"/>
                  <w:szCs w:val="28"/>
                </w:rPr>
                <w:t>Позитивні,</w:t>
              </w:r>
            </w:hyperlink>
            <w:hyperlink r:id="rId671">
              <w:r w:rsidRPr="003C741A">
                <w:rPr>
                  <w:sz w:val="28"/>
                  <w:szCs w:val="28"/>
                </w:rPr>
                <w:t xml:space="preserve"> негативні</w:t>
              </w:r>
            </w:hyperlink>
          </w:p>
        </w:tc>
      </w:tr>
      <w:tr w:rsidR="007C35AF" w:rsidRPr="003C741A" w14:paraId="58971374" w14:textId="77777777" w:rsidTr="001F3951">
        <w:tc>
          <w:tcPr>
            <w:tcW w:w="3107" w:type="dxa"/>
          </w:tcPr>
          <w:p w14:paraId="2C16D71C" w14:textId="77777777" w:rsidR="007C35AF" w:rsidRPr="003C741A" w:rsidRDefault="007C35AF" w:rsidP="001F3951">
            <w:pPr>
              <w:widowControl w:val="0"/>
              <w:pBdr>
                <w:top w:val="nil"/>
                <w:left w:val="nil"/>
                <w:bottom w:val="nil"/>
                <w:right w:val="nil"/>
                <w:between w:val="nil"/>
              </w:pBdr>
              <w:tabs>
                <w:tab w:val="left" w:pos="1134"/>
              </w:tabs>
              <w:ind w:firstLine="709"/>
              <w:jc w:val="both"/>
              <w:rPr>
                <w:sz w:val="28"/>
                <w:szCs w:val="28"/>
              </w:rPr>
            </w:pPr>
          </w:p>
        </w:tc>
        <w:tc>
          <w:tcPr>
            <w:tcW w:w="4659" w:type="dxa"/>
            <w:gridSpan w:val="2"/>
            <w:tcBorders>
              <w:top w:val="single" w:sz="4" w:space="0" w:color="000000"/>
              <w:bottom w:val="single" w:sz="4" w:space="0" w:color="000000"/>
            </w:tcBorders>
          </w:tcPr>
          <w:p w14:paraId="03471256" w14:textId="77777777" w:rsidR="007C35AF" w:rsidRPr="003C741A" w:rsidRDefault="007C35AF" w:rsidP="001F3951">
            <w:pPr>
              <w:widowControl w:val="0"/>
              <w:pBdr>
                <w:top w:val="nil"/>
                <w:left w:val="nil"/>
                <w:bottom w:val="nil"/>
                <w:right w:val="nil"/>
                <w:between w:val="nil"/>
              </w:pBdr>
              <w:tabs>
                <w:tab w:val="left" w:pos="1134"/>
              </w:tabs>
              <w:jc w:val="center"/>
              <w:rPr>
                <w:sz w:val="28"/>
                <w:szCs w:val="28"/>
              </w:rPr>
            </w:pPr>
          </w:p>
        </w:tc>
      </w:tr>
      <w:tr w:rsidR="007C35AF" w:rsidRPr="003C741A" w14:paraId="7607A399" w14:textId="77777777" w:rsidTr="001F3951">
        <w:tc>
          <w:tcPr>
            <w:tcW w:w="3107" w:type="dxa"/>
            <w:tcBorders>
              <w:right w:val="single" w:sz="4" w:space="0" w:color="000000"/>
            </w:tcBorders>
          </w:tcPr>
          <w:p w14:paraId="36D23B69" w14:textId="77777777" w:rsidR="007C35AF" w:rsidRPr="003C741A" w:rsidRDefault="007C35AF" w:rsidP="001F3951">
            <w:pPr>
              <w:widowControl w:val="0"/>
              <w:pBdr>
                <w:top w:val="nil"/>
                <w:left w:val="nil"/>
                <w:bottom w:val="nil"/>
                <w:right w:val="nil"/>
                <w:between w:val="nil"/>
              </w:pBdr>
              <w:tabs>
                <w:tab w:val="left" w:pos="1134"/>
              </w:tabs>
              <w:ind w:firstLine="709"/>
              <w:jc w:val="both"/>
              <w:rPr>
                <w:sz w:val="28"/>
                <w:szCs w:val="28"/>
              </w:rPr>
            </w:pPr>
            <w:r w:rsidRPr="003C741A">
              <w:rPr>
                <w:noProof/>
                <w:sz w:val="28"/>
                <w:szCs w:val="28"/>
              </w:rPr>
              <mc:AlternateContent>
                <mc:Choice Requires="wps">
                  <w:drawing>
                    <wp:anchor distT="0" distB="0" distL="114300" distR="114300" simplePos="0" relativeHeight="251670528" behindDoc="0" locked="0" layoutInCell="1" hidden="0" allowOverlap="1" wp14:anchorId="46BF4419" wp14:editId="32A45F34">
                      <wp:simplePos x="0" y="0"/>
                      <wp:positionH relativeFrom="column">
                        <wp:posOffset>228600</wp:posOffset>
                      </wp:positionH>
                      <wp:positionV relativeFrom="paragraph">
                        <wp:posOffset>88900</wp:posOffset>
                      </wp:positionV>
                      <wp:extent cx="1681968" cy="25400"/>
                      <wp:effectExtent l="0" t="0" r="0" b="0"/>
                      <wp:wrapNone/>
                      <wp:docPr id="20" name="Прямая со стрелкой 20"/>
                      <wp:cNvGraphicFramePr/>
                      <a:graphic xmlns:a="http://schemas.openxmlformats.org/drawingml/2006/main">
                        <a:graphicData uri="http://schemas.microsoft.com/office/word/2010/wordprocessingShape">
                          <wps:wsp>
                            <wps:cNvCnPr/>
                            <wps:spPr>
                              <a:xfrm>
                                <a:off x="4505016" y="3780000"/>
                                <a:ext cx="1681968" cy="0"/>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w:pict>
                    <v:shape w14:anchorId="47A7086E" id="Прямая со стрелкой 20" o:spid="_x0000_s1026" type="#_x0000_t32" style="position:absolute;margin-left:18pt;margin-top:7pt;width:132.45pt;height:2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" strokecolor="black [3200]">
                      <v:stroke startarrowwidth="narrow" startarrowlength="short" endarrow="block" joinstyle="miter"/>
                    </v:shape>
                  </w:pict>
                </mc:Fallback>
              </mc:AlternateContent>
            </w:r>
          </w:p>
        </w:tc>
        <w:tc>
          <w:tcPr>
            <w:tcW w:w="4659" w:type="dxa"/>
            <w:gridSpan w:val="2"/>
            <w:tcBorders>
              <w:top w:val="single" w:sz="4" w:space="0" w:color="000000"/>
              <w:left w:val="single" w:sz="4" w:space="0" w:color="000000"/>
              <w:bottom w:val="single" w:sz="4" w:space="0" w:color="000000"/>
              <w:right w:val="single" w:sz="4" w:space="0" w:color="000000"/>
            </w:tcBorders>
          </w:tcPr>
          <w:p w14:paraId="3A3DF5B3" w14:textId="77777777" w:rsidR="007C35AF" w:rsidRPr="003C741A" w:rsidRDefault="007C35AF" w:rsidP="001F3951">
            <w:pPr>
              <w:widowControl w:val="0"/>
              <w:pBdr>
                <w:top w:val="nil"/>
                <w:left w:val="nil"/>
                <w:bottom w:val="nil"/>
                <w:right w:val="nil"/>
                <w:between w:val="nil"/>
              </w:pBdr>
              <w:tabs>
                <w:tab w:val="left" w:pos="1134"/>
              </w:tabs>
              <w:jc w:val="center"/>
              <w:rPr>
                <w:sz w:val="28"/>
                <w:szCs w:val="28"/>
              </w:rPr>
            </w:pPr>
            <w:r w:rsidRPr="00D37454">
              <w:rPr>
                <w:sz w:val="28"/>
                <w:szCs w:val="28"/>
              </w:rPr>
              <w:t>Специфічні, неспецифічні</w:t>
            </w:r>
          </w:p>
        </w:tc>
      </w:tr>
      <w:tr w:rsidR="007C35AF" w:rsidRPr="003C741A" w14:paraId="164F0508" w14:textId="77777777" w:rsidTr="001F3951">
        <w:tc>
          <w:tcPr>
            <w:tcW w:w="3107" w:type="dxa"/>
          </w:tcPr>
          <w:p w14:paraId="1E1C210A" w14:textId="77777777" w:rsidR="007C35AF" w:rsidRPr="003C741A" w:rsidRDefault="007C35AF" w:rsidP="001F3951">
            <w:pPr>
              <w:widowControl w:val="0"/>
              <w:pBdr>
                <w:top w:val="nil"/>
                <w:left w:val="nil"/>
                <w:bottom w:val="nil"/>
                <w:right w:val="nil"/>
                <w:between w:val="nil"/>
              </w:pBdr>
              <w:tabs>
                <w:tab w:val="left" w:pos="1134"/>
              </w:tabs>
              <w:ind w:firstLine="709"/>
              <w:jc w:val="both"/>
              <w:rPr>
                <w:sz w:val="28"/>
                <w:szCs w:val="28"/>
              </w:rPr>
            </w:pPr>
          </w:p>
        </w:tc>
        <w:tc>
          <w:tcPr>
            <w:tcW w:w="4659" w:type="dxa"/>
            <w:gridSpan w:val="2"/>
            <w:tcBorders>
              <w:top w:val="single" w:sz="4" w:space="0" w:color="000000"/>
              <w:bottom w:val="single" w:sz="4" w:space="0" w:color="000000"/>
            </w:tcBorders>
          </w:tcPr>
          <w:p w14:paraId="382C4B3C" w14:textId="77777777" w:rsidR="007C35AF" w:rsidRPr="003C741A" w:rsidRDefault="007C35AF" w:rsidP="001F3951">
            <w:pPr>
              <w:widowControl w:val="0"/>
              <w:pBdr>
                <w:top w:val="nil"/>
                <w:left w:val="nil"/>
                <w:bottom w:val="nil"/>
                <w:right w:val="nil"/>
                <w:between w:val="nil"/>
              </w:pBdr>
              <w:tabs>
                <w:tab w:val="left" w:pos="1134"/>
              </w:tabs>
              <w:jc w:val="center"/>
              <w:rPr>
                <w:sz w:val="28"/>
                <w:szCs w:val="28"/>
              </w:rPr>
            </w:pPr>
          </w:p>
        </w:tc>
      </w:tr>
      <w:tr w:rsidR="007C35AF" w:rsidRPr="003C741A" w14:paraId="54B36548" w14:textId="77777777" w:rsidTr="001F3951">
        <w:tc>
          <w:tcPr>
            <w:tcW w:w="3107" w:type="dxa"/>
            <w:tcBorders>
              <w:right w:val="single" w:sz="4" w:space="0" w:color="000000"/>
            </w:tcBorders>
          </w:tcPr>
          <w:p w14:paraId="7080BB47" w14:textId="77777777" w:rsidR="007C35AF" w:rsidRPr="003C741A" w:rsidRDefault="007C35AF" w:rsidP="001F3951">
            <w:pPr>
              <w:widowControl w:val="0"/>
              <w:pBdr>
                <w:top w:val="nil"/>
                <w:left w:val="nil"/>
                <w:bottom w:val="nil"/>
                <w:right w:val="nil"/>
                <w:between w:val="nil"/>
              </w:pBdr>
              <w:tabs>
                <w:tab w:val="left" w:pos="1134"/>
              </w:tabs>
              <w:ind w:firstLine="709"/>
              <w:jc w:val="both"/>
              <w:rPr>
                <w:sz w:val="28"/>
                <w:szCs w:val="28"/>
              </w:rPr>
            </w:pPr>
            <w:r w:rsidRPr="003C741A">
              <w:rPr>
                <w:noProof/>
                <w:sz w:val="28"/>
                <w:szCs w:val="28"/>
              </w:rPr>
              <mc:AlternateContent>
                <mc:Choice Requires="wps">
                  <w:drawing>
                    <wp:anchor distT="0" distB="0" distL="114300" distR="114300" simplePos="0" relativeHeight="251671552" behindDoc="0" locked="0" layoutInCell="1" hidden="0" allowOverlap="1" wp14:anchorId="66E52BD9" wp14:editId="00D01B7F">
                      <wp:simplePos x="0" y="0"/>
                      <wp:positionH relativeFrom="column">
                        <wp:posOffset>215900</wp:posOffset>
                      </wp:positionH>
                      <wp:positionV relativeFrom="paragraph">
                        <wp:posOffset>101600</wp:posOffset>
                      </wp:positionV>
                      <wp:extent cx="1676840" cy="25400"/>
                      <wp:effectExtent l="0" t="0" r="0" b="0"/>
                      <wp:wrapNone/>
                      <wp:docPr id="6" name="Прямая со стрелкой 6"/>
                      <wp:cNvGraphicFramePr/>
                      <a:graphic xmlns:a="http://schemas.openxmlformats.org/drawingml/2006/main">
                        <a:graphicData uri="http://schemas.microsoft.com/office/word/2010/wordprocessingShape">
                          <wps:wsp>
                            <wps:cNvCnPr/>
                            <wps:spPr>
                              <a:xfrm>
                                <a:off x="4507580" y="3771208"/>
                                <a:ext cx="1676840" cy="17585"/>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w:pict>
                    <v:shape w14:anchorId="2A405422" id="Прямая со стрелкой 6" o:spid="_x0000_s1026" type="#_x0000_t32" style="position:absolute;margin-left:17pt;margin-top:8pt;width:132.05pt;height:2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" strokecolor="black [3200]">
                      <v:stroke startarrowwidth="narrow" startarrowlength="short" endarrow="block" joinstyle="miter"/>
                    </v:shape>
                  </w:pict>
                </mc:Fallback>
              </mc:AlternateContent>
            </w:r>
          </w:p>
        </w:tc>
        <w:tc>
          <w:tcPr>
            <w:tcW w:w="4659" w:type="dxa"/>
            <w:gridSpan w:val="2"/>
            <w:tcBorders>
              <w:top w:val="single" w:sz="4" w:space="0" w:color="000000"/>
              <w:left w:val="single" w:sz="4" w:space="0" w:color="000000"/>
              <w:bottom w:val="single" w:sz="4" w:space="0" w:color="000000"/>
              <w:right w:val="single" w:sz="4" w:space="0" w:color="000000"/>
            </w:tcBorders>
          </w:tcPr>
          <w:p w14:paraId="159D758D" w14:textId="77777777" w:rsidR="007C35AF" w:rsidRPr="003C741A" w:rsidRDefault="007C35AF" w:rsidP="001F3951">
            <w:pPr>
              <w:widowControl w:val="0"/>
              <w:pBdr>
                <w:top w:val="nil"/>
                <w:left w:val="nil"/>
                <w:bottom w:val="nil"/>
                <w:right w:val="nil"/>
                <w:between w:val="nil"/>
              </w:pBdr>
              <w:tabs>
                <w:tab w:val="left" w:pos="1134"/>
              </w:tabs>
              <w:jc w:val="center"/>
              <w:rPr>
                <w:sz w:val="28"/>
                <w:szCs w:val="28"/>
              </w:rPr>
            </w:pPr>
            <w:r w:rsidRPr="00D37454">
              <w:rPr>
                <w:sz w:val="28"/>
                <w:szCs w:val="28"/>
              </w:rPr>
              <w:t>Часткові, комплексні</w:t>
            </w:r>
          </w:p>
        </w:tc>
      </w:tr>
      <w:tr w:rsidR="007C35AF" w:rsidRPr="003C741A" w14:paraId="4D2BEA46" w14:textId="77777777" w:rsidTr="001F3951">
        <w:tc>
          <w:tcPr>
            <w:tcW w:w="3107" w:type="dxa"/>
          </w:tcPr>
          <w:p w14:paraId="01416ACE" w14:textId="77777777" w:rsidR="007C35AF" w:rsidRPr="003C741A" w:rsidRDefault="007C35AF" w:rsidP="001F3951">
            <w:pPr>
              <w:widowControl w:val="0"/>
              <w:pBdr>
                <w:top w:val="nil"/>
                <w:left w:val="nil"/>
                <w:bottom w:val="nil"/>
                <w:right w:val="nil"/>
                <w:between w:val="nil"/>
              </w:pBdr>
              <w:tabs>
                <w:tab w:val="left" w:pos="1134"/>
              </w:tabs>
              <w:ind w:firstLine="709"/>
              <w:jc w:val="both"/>
              <w:rPr>
                <w:sz w:val="28"/>
                <w:szCs w:val="28"/>
              </w:rPr>
            </w:pPr>
          </w:p>
        </w:tc>
        <w:tc>
          <w:tcPr>
            <w:tcW w:w="4659" w:type="dxa"/>
            <w:gridSpan w:val="2"/>
            <w:tcBorders>
              <w:top w:val="single" w:sz="4" w:space="0" w:color="000000"/>
              <w:bottom w:val="single" w:sz="4" w:space="0" w:color="000000"/>
            </w:tcBorders>
          </w:tcPr>
          <w:p w14:paraId="45AB06AD" w14:textId="77777777" w:rsidR="007C35AF" w:rsidRPr="003C741A" w:rsidRDefault="007C35AF" w:rsidP="001F3951">
            <w:pPr>
              <w:widowControl w:val="0"/>
              <w:pBdr>
                <w:top w:val="nil"/>
                <w:left w:val="nil"/>
                <w:bottom w:val="nil"/>
                <w:right w:val="nil"/>
                <w:between w:val="nil"/>
              </w:pBdr>
              <w:tabs>
                <w:tab w:val="left" w:pos="1134"/>
              </w:tabs>
              <w:jc w:val="center"/>
              <w:rPr>
                <w:sz w:val="28"/>
                <w:szCs w:val="28"/>
              </w:rPr>
            </w:pPr>
          </w:p>
        </w:tc>
      </w:tr>
      <w:tr w:rsidR="007C35AF" w:rsidRPr="003C741A" w14:paraId="39E84020" w14:textId="77777777" w:rsidTr="001F3951">
        <w:tc>
          <w:tcPr>
            <w:tcW w:w="3107" w:type="dxa"/>
            <w:tcBorders>
              <w:right w:val="single" w:sz="4" w:space="0" w:color="000000"/>
            </w:tcBorders>
          </w:tcPr>
          <w:p w14:paraId="28C7530D" w14:textId="77777777" w:rsidR="007C35AF" w:rsidRPr="003C741A" w:rsidRDefault="007C35AF" w:rsidP="001F3951">
            <w:pPr>
              <w:widowControl w:val="0"/>
              <w:pBdr>
                <w:top w:val="nil"/>
                <w:left w:val="nil"/>
                <w:bottom w:val="nil"/>
                <w:right w:val="nil"/>
                <w:between w:val="nil"/>
              </w:pBdr>
              <w:tabs>
                <w:tab w:val="left" w:pos="1134"/>
              </w:tabs>
              <w:ind w:firstLine="709"/>
              <w:jc w:val="both"/>
              <w:rPr>
                <w:sz w:val="28"/>
                <w:szCs w:val="28"/>
              </w:rPr>
            </w:pPr>
            <w:r w:rsidRPr="003C741A">
              <w:rPr>
                <w:noProof/>
                <w:sz w:val="28"/>
                <w:szCs w:val="28"/>
              </w:rPr>
              <mc:AlternateContent>
                <mc:Choice Requires="wps">
                  <w:drawing>
                    <wp:anchor distT="0" distB="0" distL="114300" distR="114300" simplePos="0" relativeHeight="251672576" behindDoc="0" locked="0" layoutInCell="1" hidden="0" allowOverlap="1" wp14:anchorId="4ABB8DAF" wp14:editId="18375569">
                      <wp:simplePos x="0" y="0"/>
                      <wp:positionH relativeFrom="column">
                        <wp:posOffset>215900</wp:posOffset>
                      </wp:positionH>
                      <wp:positionV relativeFrom="paragraph">
                        <wp:posOffset>76200</wp:posOffset>
                      </wp:positionV>
                      <wp:extent cx="1670978" cy="25400"/>
                      <wp:effectExtent l="0" t="0" r="0" b="0"/>
                      <wp:wrapNone/>
                      <wp:docPr id="18" name="Прямая со стрелкой 18"/>
                      <wp:cNvGraphicFramePr/>
                      <a:graphic xmlns:a="http://schemas.openxmlformats.org/drawingml/2006/main">
                        <a:graphicData uri="http://schemas.microsoft.com/office/word/2010/wordprocessingShape">
                          <wps:wsp>
                            <wps:cNvCnPr/>
                            <wps:spPr>
                              <a:xfrm>
                                <a:off x="4510511" y="3771208"/>
                                <a:ext cx="1670978" cy="17585"/>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w:pict>
                    <v:shape w14:anchorId="3945ECF9" id="Прямая со стрелкой 18" o:spid="_x0000_s1026" type="#_x0000_t32" style="position:absolute;margin-left:17pt;margin-top:6pt;width:131.55pt;height:2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" strokecolor="black [3200]">
                      <v:stroke startarrowwidth="narrow" startarrowlength="short" endarrow="block" joinstyle="miter"/>
                    </v:shape>
                  </w:pict>
                </mc:Fallback>
              </mc:AlternateContent>
            </w:r>
          </w:p>
        </w:tc>
        <w:tc>
          <w:tcPr>
            <w:tcW w:w="4659" w:type="dxa"/>
            <w:gridSpan w:val="2"/>
            <w:tcBorders>
              <w:top w:val="single" w:sz="4" w:space="0" w:color="000000"/>
              <w:left w:val="single" w:sz="4" w:space="0" w:color="000000"/>
              <w:bottom w:val="single" w:sz="4" w:space="0" w:color="000000"/>
              <w:right w:val="single" w:sz="4" w:space="0" w:color="000000"/>
            </w:tcBorders>
          </w:tcPr>
          <w:p w14:paraId="01C9E87A" w14:textId="77777777" w:rsidR="007C35AF" w:rsidRPr="003C741A" w:rsidRDefault="007C35AF" w:rsidP="001F3951">
            <w:pPr>
              <w:widowControl w:val="0"/>
              <w:pBdr>
                <w:top w:val="nil"/>
                <w:left w:val="nil"/>
                <w:bottom w:val="nil"/>
                <w:right w:val="nil"/>
                <w:between w:val="nil"/>
              </w:pBdr>
              <w:tabs>
                <w:tab w:val="left" w:pos="1134"/>
              </w:tabs>
              <w:jc w:val="center"/>
              <w:rPr>
                <w:sz w:val="28"/>
                <w:szCs w:val="28"/>
              </w:rPr>
            </w:pPr>
            <w:r w:rsidRPr="00D37454">
              <w:rPr>
                <w:sz w:val="28"/>
                <w:szCs w:val="28"/>
              </w:rPr>
              <w:t>Панареальні, регіональні, локальні</w:t>
            </w:r>
          </w:p>
        </w:tc>
      </w:tr>
      <w:tr w:rsidR="007C35AF" w:rsidRPr="003C741A" w14:paraId="3FA90CF2" w14:textId="77777777" w:rsidTr="001F3951">
        <w:tc>
          <w:tcPr>
            <w:tcW w:w="3107" w:type="dxa"/>
          </w:tcPr>
          <w:p w14:paraId="1DF0E11F" w14:textId="77777777" w:rsidR="007C35AF" w:rsidRPr="003C741A" w:rsidRDefault="007C35AF" w:rsidP="001F3951">
            <w:pPr>
              <w:widowControl w:val="0"/>
              <w:pBdr>
                <w:top w:val="nil"/>
                <w:left w:val="nil"/>
                <w:bottom w:val="nil"/>
                <w:right w:val="nil"/>
                <w:between w:val="nil"/>
              </w:pBdr>
              <w:tabs>
                <w:tab w:val="left" w:pos="1134"/>
              </w:tabs>
              <w:ind w:firstLine="709"/>
              <w:jc w:val="both"/>
              <w:rPr>
                <w:sz w:val="28"/>
                <w:szCs w:val="28"/>
              </w:rPr>
            </w:pPr>
          </w:p>
        </w:tc>
        <w:tc>
          <w:tcPr>
            <w:tcW w:w="4659" w:type="dxa"/>
            <w:gridSpan w:val="2"/>
            <w:tcBorders>
              <w:top w:val="single" w:sz="4" w:space="0" w:color="000000"/>
              <w:bottom w:val="single" w:sz="4" w:space="0" w:color="000000"/>
            </w:tcBorders>
          </w:tcPr>
          <w:p w14:paraId="3CF93668" w14:textId="77777777" w:rsidR="007C35AF" w:rsidRPr="003C741A" w:rsidRDefault="007C35AF" w:rsidP="001F3951">
            <w:pPr>
              <w:widowControl w:val="0"/>
              <w:pBdr>
                <w:top w:val="nil"/>
                <w:left w:val="nil"/>
                <w:bottom w:val="nil"/>
                <w:right w:val="nil"/>
                <w:between w:val="nil"/>
              </w:pBdr>
              <w:tabs>
                <w:tab w:val="left" w:pos="1134"/>
              </w:tabs>
              <w:jc w:val="center"/>
              <w:rPr>
                <w:sz w:val="28"/>
                <w:szCs w:val="28"/>
              </w:rPr>
            </w:pPr>
          </w:p>
        </w:tc>
      </w:tr>
      <w:tr w:rsidR="007C35AF" w:rsidRPr="003C741A" w14:paraId="377CE5E2" w14:textId="77777777" w:rsidTr="001F3951">
        <w:tc>
          <w:tcPr>
            <w:tcW w:w="3107" w:type="dxa"/>
            <w:tcBorders>
              <w:right w:val="single" w:sz="4" w:space="0" w:color="000000"/>
            </w:tcBorders>
          </w:tcPr>
          <w:p w14:paraId="53627F99" w14:textId="77777777" w:rsidR="007C35AF" w:rsidRPr="003C741A" w:rsidRDefault="007C35AF" w:rsidP="001F3951">
            <w:pPr>
              <w:widowControl w:val="0"/>
              <w:pBdr>
                <w:top w:val="nil"/>
                <w:left w:val="nil"/>
                <w:bottom w:val="nil"/>
                <w:right w:val="nil"/>
                <w:between w:val="nil"/>
              </w:pBdr>
              <w:tabs>
                <w:tab w:val="left" w:pos="1134"/>
              </w:tabs>
              <w:ind w:firstLine="709"/>
              <w:jc w:val="both"/>
              <w:rPr>
                <w:sz w:val="28"/>
                <w:szCs w:val="28"/>
              </w:rPr>
            </w:pPr>
            <w:r w:rsidRPr="003C741A">
              <w:rPr>
                <w:noProof/>
                <w:sz w:val="28"/>
                <w:szCs w:val="28"/>
              </w:rPr>
              <mc:AlternateContent>
                <mc:Choice Requires="wps">
                  <w:drawing>
                    <wp:anchor distT="0" distB="0" distL="114300" distR="114300" simplePos="0" relativeHeight="251673600" behindDoc="0" locked="0" layoutInCell="1" hidden="0" allowOverlap="1" wp14:anchorId="1DD44C21" wp14:editId="74793D31">
                      <wp:simplePos x="0" y="0"/>
                      <wp:positionH relativeFrom="column">
                        <wp:posOffset>190500</wp:posOffset>
                      </wp:positionH>
                      <wp:positionV relativeFrom="paragraph">
                        <wp:posOffset>25400</wp:posOffset>
                      </wp:positionV>
                      <wp:extent cx="1710788" cy="25400"/>
                      <wp:effectExtent l="0" t="0" r="0" b="0"/>
                      <wp:wrapNone/>
                      <wp:docPr id="7" name="Прямая со стрелкой 7"/>
                      <wp:cNvGraphicFramePr/>
                      <a:graphic xmlns:a="http://schemas.openxmlformats.org/drawingml/2006/main">
                        <a:graphicData uri="http://schemas.microsoft.com/office/word/2010/wordprocessingShape">
                          <wps:wsp>
                            <wps:cNvCnPr/>
                            <wps:spPr>
                              <a:xfrm>
                                <a:off x="4490606" y="3774261"/>
                                <a:ext cx="1710788" cy="11479"/>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w:pict>
                    <v:shape w14:anchorId="7B8936D6" id="Прямая со стрелкой 7" o:spid="_x0000_s1026" type="#_x0000_t32" style="position:absolute;margin-left:15pt;margin-top:2pt;width:134.7pt;height:2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" strokecolor="black [3200]">
                      <v:stroke startarrowwidth="narrow" startarrowlength="short" endarrow="block" joinstyle="miter"/>
                    </v:shape>
                  </w:pict>
                </mc:Fallback>
              </mc:AlternateContent>
            </w:r>
          </w:p>
        </w:tc>
        <w:tc>
          <w:tcPr>
            <w:tcW w:w="4659" w:type="dxa"/>
            <w:gridSpan w:val="2"/>
            <w:tcBorders>
              <w:top w:val="single" w:sz="4" w:space="0" w:color="000000"/>
              <w:left w:val="single" w:sz="4" w:space="0" w:color="000000"/>
              <w:bottom w:val="single" w:sz="4" w:space="0" w:color="000000"/>
              <w:right w:val="single" w:sz="4" w:space="0" w:color="000000"/>
            </w:tcBorders>
          </w:tcPr>
          <w:p w14:paraId="04C5E8B4" w14:textId="77777777" w:rsidR="007C35AF" w:rsidRPr="003C741A" w:rsidRDefault="007C35AF" w:rsidP="001F3951">
            <w:pPr>
              <w:widowControl w:val="0"/>
              <w:pBdr>
                <w:top w:val="nil"/>
                <w:left w:val="nil"/>
                <w:bottom w:val="nil"/>
                <w:right w:val="nil"/>
                <w:between w:val="nil"/>
              </w:pBdr>
              <w:tabs>
                <w:tab w:val="left" w:pos="1134"/>
              </w:tabs>
              <w:jc w:val="center"/>
              <w:rPr>
                <w:sz w:val="28"/>
                <w:szCs w:val="28"/>
              </w:rPr>
            </w:pPr>
            <w:proofErr w:type="spellStart"/>
            <w:r w:rsidRPr="00D37454">
              <w:rPr>
                <w:sz w:val="28"/>
                <w:szCs w:val="28"/>
              </w:rPr>
              <w:t>Аерофотогенічні</w:t>
            </w:r>
            <w:proofErr w:type="spellEnd"/>
            <w:r w:rsidRPr="00D37454">
              <w:rPr>
                <w:sz w:val="28"/>
                <w:szCs w:val="28"/>
              </w:rPr>
              <w:t xml:space="preserve">, </w:t>
            </w:r>
            <w:proofErr w:type="spellStart"/>
            <w:r w:rsidRPr="00D37454">
              <w:rPr>
                <w:sz w:val="28"/>
                <w:szCs w:val="28"/>
              </w:rPr>
              <w:t>ультрадеципієнтні</w:t>
            </w:r>
            <w:proofErr w:type="spellEnd"/>
          </w:p>
        </w:tc>
      </w:tr>
    </w:tbl>
    <w:p w14:paraId="4D8BD42F"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p>
    <w:p w14:paraId="0857FB0D"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center"/>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Рис. 6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Класифікація біоіндикаторів</w:t>
      </w:r>
    </w:p>
    <w:p w14:paraId="3246CB62" w14:textId="77777777" w:rsidR="007C35AF"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p>
    <w:p w14:paraId="60F54824"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Біоіндикатори можуть бути </w:t>
      </w:r>
      <w:r w:rsidRPr="006F4DD7">
        <w:rPr>
          <w:rFonts w:ascii="Times New Roman" w:eastAsia="Times New Roman" w:hAnsi="Times New Roman" w:cs="Times New Roman"/>
          <w:b/>
          <w:bCs/>
          <w:i/>
          <w:iCs/>
          <w:sz w:val="28"/>
          <w:szCs w:val="28"/>
        </w:rPr>
        <w:t>прямими й непрямими</w:t>
      </w:r>
      <w:r w:rsidRPr="00D37454">
        <w:rPr>
          <w:rFonts w:ascii="Times New Roman" w:eastAsia="Times New Roman" w:hAnsi="Times New Roman" w:cs="Times New Roman"/>
          <w:sz w:val="28"/>
          <w:szCs w:val="28"/>
        </w:rPr>
        <w:t>. Якщо реакція живого організму</w:t>
      </w:r>
      <w:hyperlink r:id="rId672">
        <w:r w:rsidRPr="003C741A">
          <w:rPr>
            <w:rFonts w:ascii="Times New Roman" w:eastAsia="Times New Roman" w:hAnsi="Times New Roman" w:cs="Times New Roman"/>
            <w:sz w:val="28"/>
            <w:szCs w:val="28"/>
          </w:rPr>
          <w:t xml:space="preserve"> </w:t>
        </w:r>
      </w:hyperlink>
      <w:hyperlink r:id="rId673">
        <w:r w:rsidRPr="003C741A">
          <w:rPr>
            <w:rFonts w:ascii="Times New Roman" w:eastAsia="Times New Roman" w:hAnsi="Times New Roman" w:cs="Times New Roman"/>
            <w:sz w:val="28"/>
            <w:szCs w:val="28"/>
          </w:rPr>
          <w:t>спричине</w:t>
        </w:r>
      </w:hyperlink>
      <w:hyperlink r:id="rId674">
        <w:r w:rsidRPr="003C741A">
          <w:rPr>
            <w:rFonts w:ascii="Times New Roman" w:eastAsia="Times New Roman" w:hAnsi="Times New Roman" w:cs="Times New Roman"/>
            <w:sz w:val="28"/>
            <w:szCs w:val="28"/>
          </w:rPr>
          <w:t xml:space="preserve">на </w:t>
        </w:r>
      </w:hyperlink>
      <w:r w:rsidRPr="00D37454">
        <w:rPr>
          <w:rFonts w:ascii="Times New Roman" w:eastAsia="Times New Roman" w:hAnsi="Times New Roman" w:cs="Times New Roman"/>
          <w:sz w:val="28"/>
          <w:szCs w:val="28"/>
        </w:rPr>
        <w:t>безпосередньо впливом зовнішнього</w:t>
      </w:r>
      <w:hyperlink r:id="rId675">
        <w:r w:rsidRPr="003C741A">
          <w:rPr>
            <w:rFonts w:ascii="Times New Roman" w:eastAsia="Times New Roman" w:hAnsi="Times New Roman" w:cs="Times New Roman"/>
            <w:sz w:val="28"/>
            <w:szCs w:val="28"/>
          </w:rPr>
          <w:t xml:space="preserve"> фактору,</w:t>
        </w:r>
      </w:hyperlink>
      <w:r w:rsidRPr="00D37454">
        <w:rPr>
          <w:rFonts w:ascii="Times New Roman" w:eastAsia="Times New Roman" w:hAnsi="Times New Roman" w:cs="Times New Roman"/>
          <w:sz w:val="28"/>
          <w:szCs w:val="28"/>
        </w:rPr>
        <w:t xml:space="preserve"> то мова йде про пряму індикацію. У непрямих індикаторів реакція виникає через систему опосередкованих взаємозалежних реакцій і прямо не зв’язана зі стресовим впливом.</w:t>
      </w:r>
    </w:p>
    <w:p w14:paraId="3CDD693E"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Біоіндикатори бувають</w:t>
      </w:r>
      <w:hyperlink r:id="rId676">
        <w:r w:rsidRPr="003C741A">
          <w:rPr>
            <w:rFonts w:ascii="Times New Roman" w:eastAsia="Times New Roman" w:hAnsi="Times New Roman" w:cs="Times New Roman"/>
            <w:sz w:val="28"/>
            <w:szCs w:val="28"/>
          </w:rPr>
          <w:t xml:space="preserve"> </w:t>
        </w:r>
      </w:hyperlink>
      <w:hyperlink r:id="rId677">
        <w:r w:rsidRPr="006F4DD7">
          <w:rPr>
            <w:rFonts w:ascii="Times New Roman" w:eastAsia="Times New Roman" w:hAnsi="Times New Roman" w:cs="Times New Roman"/>
            <w:b/>
            <w:bCs/>
            <w:i/>
            <w:iCs/>
            <w:sz w:val="28"/>
            <w:szCs w:val="28"/>
          </w:rPr>
          <w:t xml:space="preserve">позитивними </w:t>
        </w:r>
      </w:hyperlink>
      <w:r w:rsidRPr="006F4DD7">
        <w:rPr>
          <w:rFonts w:ascii="Times New Roman" w:eastAsia="Times New Roman" w:hAnsi="Times New Roman" w:cs="Times New Roman"/>
          <w:b/>
          <w:bCs/>
          <w:i/>
          <w:iCs/>
          <w:sz w:val="28"/>
          <w:szCs w:val="28"/>
        </w:rPr>
        <w:t>й</w:t>
      </w:r>
      <w:hyperlink r:id="rId678">
        <w:r w:rsidRPr="006F4DD7">
          <w:rPr>
            <w:rFonts w:ascii="Times New Roman" w:eastAsia="Times New Roman" w:hAnsi="Times New Roman" w:cs="Times New Roman"/>
            <w:b/>
            <w:bCs/>
            <w:i/>
            <w:iCs/>
            <w:sz w:val="28"/>
            <w:szCs w:val="28"/>
          </w:rPr>
          <w:t xml:space="preserve"> негативними</w:t>
        </w:r>
      </w:hyperlink>
      <w:hyperlink r:id="rId679">
        <w:r w:rsidRPr="003C741A">
          <w:rPr>
            <w:rFonts w:ascii="Times New Roman" w:eastAsia="Times New Roman" w:hAnsi="Times New Roman" w:cs="Times New Roman"/>
            <w:sz w:val="28"/>
            <w:szCs w:val="28"/>
          </w:rPr>
          <w:t>.</w:t>
        </w:r>
      </w:hyperlink>
      <w:hyperlink r:id="rId680">
        <w:r w:rsidRPr="003C741A">
          <w:rPr>
            <w:rFonts w:ascii="Times New Roman" w:eastAsia="Times New Roman" w:hAnsi="Times New Roman" w:cs="Times New Roman"/>
            <w:sz w:val="28"/>
            <w:szCs w:val="28"/>
          </w:rPr>
          <w:t xml:space="preserve"> Позитивні </w:t>
        </w:r>
      </w:hyperlink>
      <w:r w:rsidRPr="00D37454">
        <w:rPr>
          <w:rFonts w:ascii="Times New Roman" w:eastAsia="Times New Roman" w:hAnsi="Times New Roman" w:cs="Times New Roman"/>
          <w:sz w:val="28"/>
          <w:szCs w:val="28"/>
        </w:rPr>
        <w:t>біоіндикатори характеризуються збільшенням реакції (кількісних характеристик)</w:t>
      </w:r>
      <w:hyperlink r:id="rId681">
        <w:r w:rsidRPr="003C741A">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зі</w:t>
      </w:r>
      <w:r>
        <w:rPr>
          <w:rFonts w:ascii="Times New Roman" w:eastAsia="Times New Roman" w:hAnsi="Times New Roman" w:cs="Times New Roman"/>
          <w:sz w:val="28"/>
          <w:szCs w:val="28"/>
        </w:rPr>
        <w:t xml:space="preserve"> </w:t>
      </w:r>
      <w:r w:rsidRPr="00D37454">
        <w:rPr>
          <w:rFonts w:ascii="Times New Roman" w:eastAsia="Times New Roman" w:hAnsi="Times New Roman" w:cs="Times New Roman"/>
          <w:sz w:val="28"/>
          <w:szCs w:val="28"/>
        </w:rPr>
        <w:t>збільшенням стресового</w:t>
      </w:r>
      <w:hyperlink r:id="rId682">
        <w:r w:rsidRPr="003C741A">
          <w:rPr>
            <w:rFonts w:ascii="Times New Roman" w:eastAsia="Times New Roman" w:hAnsi="Times New Roman" w:cs="Times New Roman"/>
            <w:sz w:val="28"/>
            <w:szCs w:val="28"/>
          </w:rPr>
          <w:t xml:space="preserve"> фактору.</w:t>
        </w:r>
      </w:hyperlink>
    </w:p>
    <w:p w14:paraId="151B3309"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6F4DD7">
        <w:rPr>
          <w:rFonts w:ascii="Times New Roman" w:eastAsia="Times New Roman" w:hAnsi="Times New Roman" w:cs="Times New Roman"/>
          <w:b/>
          <w:bCs/>
          <w:i/>
          <w:iCs/>
          <w:sz w:val="28"/>
          <w:szCs w:val="28"/>
        </w:rPr>
        <w:t xml:space="preserve">Залежно від реакції </w:t>
      </w:r>
      <w:proofErr w:type="spellStart"/>
      <w:r w:rsidRPr="006F4DD7">
        <w:rPr>
          <w:rFonts w:ascii="Times New Roman" w:eastAsia="Times New Roman" w:hAnsi="Times New Roman" w:cs="Times New Roman"/>
          <w:b/>
          <w:bCs/>
          <w:i/>
          <w:iCs/>
          <w:sz w:val="28"/>
          <w:szCs w:val="28"/>
        </w:rPr>
        <w:t>біоіндикатора</w:t>
      </w:r>
      <w:proofErr w:type="spellEnd"/>
      <w:r w:rsidRPr="006F4DD7">
        <w:rPr>
          <w:rFonts w:ascii="Times New Roman" w:eastAsia="Times New Roman" w:hAnsi="Times New Roman" w:cs="Times New Roman"/>
          <w:b/>
          <w:bCs/>
          <w:i/>
          <w:iCs/>
          <w:sz w:val="28"/>
          <w:szCs w:val="28"/>
        </w:rPr>
        <w:t xml:space="preserve"> на певний стресовий</w:t>
      </w:r>
      <w:hyperlink r:id="rId683">
        <w:r w:rsidRPr="006F4DD7">
          <w:rPr>
            <w:rFonts w:ascii="Times New Roman" w:eastAsia="Times New Roman" w:hAnsi="Times New Roman" w:cs="Times New Roman"/>
            <w:b/>
            <w:bCs/>
            <w:i/>
            <w:iCs/>
            <w:sz w:val="28"/>
            <w:szCs w:val="28"/>
          </w:rPr>
          <w:t xml:space="preserve"> фактор</w:t>
        </w:r>
        <w:r w:rsidRPr="003C741A">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 xml:space="preserve">виділяють </w:t>
      </w:r>
      <w:r w:rsidRPr="003C741A">
        <w:rPr>
          <w:rFonts w:ascii="Times New Roman" w:eastAsia="Times New Roman" w:hAnsi="Times New Roman" w:cs="Times New Roman"/>
          <w:sz w:val="28"/>
          <w:szCs w:val="28"/>
        </w:rPr>
        <w:t>специфічний і неспецифічний характер</w:t>
      </w:r>
      <w:r w:rsidRPr="00D37454">
        <w:rPr>
          <w:rFonts w:ascii="Times New Roman" w:eastAsia="Times New Roman" w:hAnsi="Times New Roman" w:cs="Times New Roman"/>
          <w:sz w:val="28"/>
          <w:szCs w:val="28"/>
        </w:rPr>
        <w:t xml:space="preserve"> біоіндикації. У випадку специфічної біоіндикації реакція організму є характерною для якого-небудь стресора.</w:t>
      </w:r>
      <w:hyperlink r:id="rId684">
        <w:r w:rsidRPr="003C741A">
          <w:rPr>
            <w:rFonts w:ascii="Times New Roman" w:eastAsia="Times New Roman" w:hAnsi="Times New Roman" w:cs="Times New Roman"/>
            <w:sz w:val="28"/>
            <w:szCs w:val="28"/>
          </w:rPr>
          <w:t xml:space="preserve"> </w:t>
        </w:r>
      </w:hyperlink>
      <w:hyperlink r:id="rId685">
        <w:r w:rsidRPr="003C741A">
          <w:rPr>
            <w:rFonts w:ascii="Times New Roman" w:eastAsia="Times New Roman" w:hAnsi="Times New Roman" w:cs="Times New Roman"/>
            <w:sz w:val="28"/>
            <w:szCs w:val="28"/>
          </w:rPr>
          <w:t>Є</w:t>
        </w:r>
      </w:hyperlink>
      <w:hyperlink r:id="rId686">
        <w:r w:rsidRPr="003C741A">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такі</w:t>
      </w:r>
      <w:hyperlink r:id="rId687">
        <w:r w:rsidRPr="003C741A">
          <w:rPr>
            <w:rFonts w:ascii="Times New Roman" w:eastAsia="Times New Roman" w:hAnsi="Times New Roman" w:cs="Times New Roman"/>
            <w:sz w:val="28"/>
            <w:szCs w:val="28"/>
          </w:rPr>
          <w:t xml:space="preserve"> види,</w:t>
        </w:r>
      </w:hyperlink>
      <w:r w:rsidRPr="00D37454">
        <w:rPr>
          <w:rFonts w:ascii="Times New Roman" w:eastAsia="Times New Roman" w:hAnsi="Times New Roman" w:cs="Times New Roman"/>
          <w:sz w:val="28"/>
          <w:szCs w:val="28"/>
        </w:rPr>
        <w:t xml:space="preserve"> у яких можуть з’являтися явні симптоми впливу, що свідчать про присутність у</w:t>
      </w:r>
      <w:hyperlink r:id="rId688">
        <w:r w:rsidRPr="003C741A">
          <w:rPr>
            <w:rFonts w:ascii="Times New Roman" w:eastAsia="Times New Roman" w:hAnsi="Times New Roman" w:cs="Times New Roman"/>
            <w:sz w:val="28"/>
            <w:szCs w:val="28"/>
          </w:rPr>
          <w:t xml:space="preserve"> навколишньому середовищ</w:t>
        </w:r>
      </w:hyperlink>
      <w:r w:rsidRPr="00D37454">
        <w:rPr>
          <w:rFonts w:ascii="Times New Roman" w:eastAsia="Times New Roman" w:hAnsi="Times New Roman" w:cs="Times New Roman"/>
          <w:sz w:val="28"/>
          <w:szCs w:val="28"/>
        </w:rPr>
        <w:t>і одного або декількох забруднюючих речовин. Вони можуть також виявляти і специфічні симптоми, що</w:t>
      </w:r>
      <w:hyperlink r:id="rId689">
        <w:r w:rsidRPr="003C741A">
          <w:rPr>
            <w:rFonts w:ascii="Times New Roman" w:eastAsia="Times New Roman" w:hAnsi="Times New Roman" w:cs="Times New Roman"/>
            <w:sz w:val="28"/>
            <w:szCs w:val="28"/>
          </w:rPr>
          <w:t xml:space="preserve"> </w:t>
        </w:r>
      </w:hyperlink>
      <w:hyperlink r:id="rId690">
        <w:r w:rsidRPr="003C741A">
          <w:rPr>
            <w:rFonts w:ascii="Times New Roman" w:eastAsia="Times New Roman" w:hAnsi="Times New Roman" w:cs="Times New Roman"/>
            <w:sz w:val="28"/>
            <w:szCs w:val="28"/>
          </w:rPr>
          <w:t>да</w:t>
        </w:r>
      </w:hyperlink>
      <w:hyperlink r:id="rId691">
        <w:r w:rsidRPr="003C741A">
          <w:rPr>
            <w:rFonts w:ascii="Times New Roman" w:eastAsia="Times New Roman" w:hAnsi="Times New Roman" w:cs="Times New Roman"/>
            <w:sz w:val="28"/>
            <w:szCs w:val="28"/>
          </w:rPr>
          <w:t>є</w:t>
        </w:r>
      </w:hyperlink>
      <w:hyperlink r:id="rId692">
        <w:r w:rsidRPr="003C741A">
          <w:rPr>
            <w:rFonts w:ascii="Times New Roman" w:eastAsia="Times New Roman" w:hAnsi="Times New Roman" w:cs="Times New Roman"/>
            <w:sz w:val="28"/>
            <w:szCs w:val="28"/>
          </w:rPr>
          <w:t xml:space="preserve"> змогу</w:t>
        </w:r>
      </w:hyperlink>
      <w:hyperlink r:id="rId693">
        <w:r w:rsidRPr="003C741A">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проводити й кількісні виміри рівня забруднення. Однак часто в біоіндикаторів, особливо рослин, та</w:t>
      </w:r>
      <w:hyperlink r:id="rId694">
        <w:r w:rsidRPr="003C741A">
          <w:rPr>
            <w:rFonts w:ascii="Times New Roman" w:eastAsia="Times New Roman" w:hAnsi="Times New Roman" w:cs="Times New Roman"/>
            <w:sz w:val="28"/>
            <w:szCs w:val="28"/>
          </w:rPr>
          <w:t xml:space="preserve"> сама реакція</w:t>
        </w:r>
      </w:hyperlink>
      <w:hyperlink r:id="rId695">
        <w:r w:rsidRPr="003C741A">
          <w:rPr>
            <w:rFonts w:ascii="Times New Roman" w:eastAsia="Times New Roman" w:hAnsi="Times New Roman" w:cs="Times New Roman"/>
            <w:sz w:val="28"/>
            <w:szCs w:val="28"/>
          </w:rPr>
          <w:t xml:space="preserve"> </w:t>
        </w:r>
      </w:hyperlink>
      <w:hyperlink r:id="rId696">
        <w:r w:rsidRPr="003C741A">
          <w:rPr>
            <w:rFonts w:ascii="Times New Roman" w:eastAsia="Times New Roman" w:hAnsi="Times New Roman" w:cs="Times New Roman"/>
            <w:sz w:val="28"/>
            <w:szCs w:val="28"/>
          </w:rPr>
          <w:t>спричине</w:t>
        </w:r>
      </w:hyperlink>
      <w:hyperlink r:id="rId697">
        <w:r w:rsidRPr="003C741A">
          <w:rPr>
            <w:rFonts w:ascii="Times New Roman" w:eastAsia="Times New Roman" w:hAnsi="Times New Roman" w:cs="Times New Roman"/>
            <w:sz w:val="28"/>
            <w:szCs w:val="28"/>
          </w:rPr>
          <w:t xml:space="preserve">на </w:t>
        </w:r>
      </w:hyperlink>
      <w:r w:rsidRPr="00D37454">
        <w:rPr>
          <w:rFonts w:ascii="Times New Roman" w:eastAsia="Times New Roman" w:hAnsi="Times New Roman" w:cs="Times New Roman"/>
          <w:sz w:val="28"/>
          <w:szCs w:val="28"/>
        </w:rPr>
        <w:t>різними стресорами або</w:t>
      </w:r>
      <w:hyperlink r:id="rId698">
        <w:r w:rsidRPr="003C741A">
          <w:rPr>
            <w:rFonts w:ascii="Times New Roman" w:eastAsia="Times New Roman" w:hAnsi="Times New Roman" w:cs="Times New Roman"/>
            <w:sz w:val="28"/>
            <w:szCs w:val="28"/>
          </w:rPr>
          <w:t xml:space="preserve"> їх </w:t>
        </w:r>
      </w:hyperlink>
      <w:r w:rsidRPr="00D37454">
        <w:rPr>
          <w:rFonts w:ascii="Times New Roman" w:eastAsia="Times New Roman" w:hAnsi="Times New Roman" w:cs="Times New Roman"/>
          <w:sz w:val="28"/>
          <w:szCs w:val="28"/>
        </w:rPr>
        <w:t>сукупністю.</w:t>
      </w:r>
    </w:p>
    <w:p w14:paraId="4F81ACFF"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Здатність організмів однаково реагувати на зміну</w:t>
      </w:r>
      <w:hyperlink r:id="rId699">
        <w:r w:rsidRPr="003C741A">
          <w:rPr>
            <w:rFonts w:ascii="Times New Roman" w:eastAsia="Times New Roman" w:hAnsi="Times New Roman" w:cs="Times New Roman"/>
            <w:sz w:val="28"/>
            <w:szCs w:val="28"/>
          </w:rPr>
          <w:t xml:space="preserve"> факторів </w:t>
        </w:r>
      </w:hyperlink>
      <w:r w:rsidRPr="00D37454">
        <w:rPr>
          <w:rFonts w:ascii="Times New Roman" w:eastAsia="Times New Roman" w:hAnsi="Times New Roman" w:cs="Times New Roman"/>
          <w:sz w:val="28"/>
          <w:szCs w:val="28"/>
        </w:rPr>
        <w:t xml:space="preserve">середовища ускладнює виявлення справжніх причин прояву реакції. У такому випадку говорять про </w:t>
      </w:r>
      <w:r w:rsidRPr="003C741A">
        <w:rPr>
          <w:rFonts w:ascii="Times New Roman" w:eastAsia="Times New Roman" w:hAnsi="Times New Roman" w:cs="Times New Roman"/>
          <w:sz w:val="28"/>
          <w:szCs w:val="28"/>
        </w:rPr>
        <w:t>неспецифічну індикацію</w:t>
      </w:r>
      <w:r w:rsidRPr="00D37454">
        <w:rPr>
          <w:rFonts w:ascii="Times New Roman" w:eastAsia="Times New Roman" w:hAnsi="Times New Roman" w:cs="Times New Roman"/>
          <w:sz w:val="28"/>
          <w:szCs w:val="28"/>
        </w:rPr>
        <w:t xml:space="preserve">. Ця властивість біоти ускладнює процес одержання інформації з принципу «вплив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реакція». Для виявлення причин порушень необхідні вивчення хімічного складу абіотичних компонентів екосистеми й порівняльна</w:t>
      </w:r>
      <w:hyperlink r:id="rId700">
        <w:r w:rsidRPr="003C741A">
          <w:rPr>
            <w:rFonts w:ascii="Times New Roman" w:eastAsia="Times New Roman" w:hAnsi="Times New Roman" w:cs="Times New Roman"/>
            <w:sz w:val="28"/>
            <w:szCs w:val="28"/>
          </w:rPr>
          <w:t xml:space="preserve"> оцінка </w:t>
        </w:r>
      </w:hyperlink>
      <w:r w:rsidRPr="00D37454">
        <w:rPr>
          <w:rFonts w:ascii="Times New Roman" w:eastAsia="Times New Roman" w:hAnsi="Times New Roman" w:cs="Times New Roman"/>
          <w:sz w:val="28"/>
          <w:szCs w:val="28"/>
        </w:rPr>
        <w:t>нагромадження полютантів у рослинах із фоновими характеристиками.</w:t>
      </w:r>
    </w:p>
    <w:p w14:paraId="3CD68C7A"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Якщо</w:t>
      </w:r>
      <w:hyperlink r:id="rId701">
        <w:r w:rsidRPr="003C741A">
          <w:rPr>
            <w:rFonts w:ascii="Times New Roman" w:eastAsia="Times New Roman" w:hAnsi="Times New Roman" w:cs="Times New Roman"/>
            <w:sz w:val="28"/>
            <w:szCs w:val="28"/>
          </w:rPr>
          <w:t xml:space="preserve"> </w:t>
        </w:r>
      </w:hyperlink>
      <w:hyperlink r:id="rId702">
        <w:r w:rsidRPr="003C741A">
          <w:rPr>
            <w:rFonts w:ascii="Times New Roman" w:eastAsia="Times New Roman" w:hAnsi="Times New Roman" w:cs="Times New Roman"/>
            <w:sz w:val="28"/>
            <w:szCs w:val="28"/>
          </w:rPr>
          <w:t>в</w:t>
        </w:r>
      </w:hyperlink>
      <w:hyperlink r:id="rId703">
        <w:r w:rsidRPr="003C741A">
          <w:rPr>
            <w:rFonts w:ascii="Times New Roman" w:eastAsia="Times New Roman" w:hAnsi="Times New Roman" w:cs="Times New Roman"/>
            <w:sz w:val="28"/>
            <w:szCs w:val="28"/>
          </w:rPr>
          <w:t xml:space="preserve"> </w:t>
        </w:r>
      </w:hyperlink>
      <w:proofErr w:type="spellStart"/>
      <w:r w:rsidRPr="00D37454">
        <w:rPr>
          <w:rFonts w:ascii="Times New Roman" w:eastAsia="Times New Roman" w:hAnsi="Times New Roman" w:cs="Times New Roman"/>
          <w:sz w:val="28"/>
          <w:szCs w:val="28"/>
        </w:rPr>
        <w:t>біоіндикаційних</w:t>
      </w:r>
      <w:proofErr w:type="spellEnd"/>
      <w:r w:rsidRPr="00D37454">
        <w:rPr>
          <w:rFonts w:ascii="Times New Roman" w:eastAsia="Times New Roman" w:hAnsi="Times New Roman" w:cs="Times New Roman"/>
          <w:sz w:val="28"/>
          <w:szCs w:val="28"/>
        </w:rPr>
        <w:t xml:space="preserve"> дослідженнях використовується один параметр, то говорять про </w:t>
      </w:r>
      <w:r w:rsidRPr="006F4DD7">
        <w:rPr>
          <w:rFonts w:ascii="Times New Roman" w:eastAsia="Times New Roman" w:hAnsi="Times New Roman" w:cs="Times New Roman"/>
          <w:b/>
          <w:bCs/>
          <w:i/>
          <w:iCs/>
          <w:sz w:val="28"/>
          <w:szCs w:val="28"/>
        </w:rPr>
        <w:t>частковий біоіндикатор</w:t>
      </w:r>
      <w:r w:rsidRPr="00D37454">
        <w:rPr>
          <w:rFonts w:ascii="Times New Roman" w:eastAsia="Times New Roman" w:hAnsi="Times New Roman" w:cs="Times New Roman"/>
          <w:sz w:val="28"/>
          <w:szCs w:val="28"/>
        </w:rPr>
        <w:t xml:space="preserve">. У тому випадку, коли застосовується система </w:t>
      </w:r>
      <w:proofErr w:type="spellStart"/>
      <w:r w:rsidRPr="00D37454">
        <w:rPr>
          <w:rFonts w:ascii="Times New Roman" w:eastAsia="Times New Roman" w:hAnsi="Times New Roman" w:cs="Times New Roman"/>
          <w:sz w:val="28"/>
          <w:szCs w:val="28"/>
        </w:rPr>
        <w:t>біоіндикаційних</w:t>
      </w:r>
      <w:proofErr w:type="spellEnd"/>
      <w:r w:rsidRPr="00D37454">
        <w:rPr>
          <w:rFonts w:ascii="Times New Roman" w:eastAsia="Times New Roman" w:hAnsi="Times New Roman" w:cs="Times New Roman"/>
          <w:sz w:val="28"/>
          <w:szCs w:val="28"/>
        </w:rPr>
        <w:t xml:space="preserve"> ознак, говорять про </w:t>
      </w:r>
      <w:r w:rsidRPr="006F4DD7">
        <w:rPr>
          <w:rFonts w:ascii="Times New Roman" w:eastAsia="Times New Roman" w:hAnsi="Times New Roman" w:cs="Times New Roman"/>
          <w:b/>
          <w:bCs/>
          <w:i/>
          <w:iCs/>
          <w:sz w:val="28"/>
          <w:szCs w:val="28"/>
        </w:rPr>
        <w:t>комплексний біоіндикатор</w:t>
      </w:r>
      <w:r w:rsidRPr="003C741A">
        <w:rPr>
          <w:rFonts w:ascii="Times New Roman" w:eastAsia="Times New Roman" w:hAnsi="Times New Roman" w:cs="Times New Roman"/>
          <w:sz w:val="28"/>
          <w:szCs w:val="28"/>
        </w:rPr>
        <w:t>.</w:t>
      </w:r>
    </w:p>
    <w:p w14:paraId="0DD7F5FF"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hyperlink r:id="rId704">
        <w:r w:rsidRPr="003C741A">
          <w:rPr>
            <w:rFonts w:ascii="Times New Roman" w:eastAsia="Times New Roman" w:hAnsi="Times New Roman" w:cs="Times New Roman"/>
            <w:sz w:val="28"/>
            <w:szCs w:val="28"/>
          </w:rPr>
          <w:t>Біоіндикація може п</w:t>
        </w:r>
      </w:hyperlink>
      <w:r w:rsidRPr="00D37454">
        <w:rPr>
          <w:rFonts w:ascii="Times New Roman" w:eastAsia="Times New Roman" w:hAnsi="Times New Roman" w:cs="Times New Roman"/>
          <w:sz w:val="28"/>
          <w:szCs w:val="28"/>
        </w:rPr>
        <w:t>роводитися</w:t>
      </w:r>
      <w:hyperlink r:id="rId705">
        <w:r w:rsidRPr="003C741A">
          <w:rPr>
            <w:rFonts w:ascii="Times New Roman" w:eastAsia="Times New Roman" w:hAnsi="Times New Roman" w:cs="Times New Roman"/>
            <w:sz w:val="28"/>
            <w:szCs w:val="28"/>
          </w:rPr>
          <w:t xml:space="preserve"> при </w:t>
        </w:r>
      </w:hyperlink>
      <w:r w:rsidRPr="00D37454">
        <w:rPr>
          <w:rFonts w:ascii="Times New Roman" w:eastAsia="Times New Roman" w:hAnsi="Times New Roman" w:cs="Times New Roman"/>
          <w:sz w:val="28"/>
          <w:szCs w:val="28"/>
        </w:rPr>
        <w:t>наземних польових дослідженнях і</w:t>
      </w:r>
      <w:hyperlink r:id="rId706">
        <w:r w:rsidRPr="003C741A">
          <w:rPr>
            <w:rFonts w:ascii="Times New Roman" w:eastAsia="Times New Roman" w:hAnsi="Times New Roman" w:cs="Times New Roman"/>
            <w:sz w:val="28"/>
            <w:szCs w:val="28"/>
          </w:rPr>
          <w:t xml:space="preserve"> при </w:t>
        </w:r>
      </w:hyperlink>
      <w:r w:rsidRPr="00D37454">
        <w:rPr>
          <w:rFonts w:ascii="Times New Roman" w:eastAsia="Times New Roman" w:hAnsi="Times New Roman" w:cs="Times New Roman"/>
          <w:sz w:val="28"/>
          <w:szCs w:val="28"/>
        </w:rPr>
        <w:t>дешифруванні аерокосмічних матеріалів.</w:t>
      </w:r>
      <w:hyperlink r:id="rId707">
        <w:r w:rsidRPr="003C741A">
          <w:rPr>
            <w:rFonts w:ascii="Times New Roman" w:eastAsia="Times New Roman" w:hAnsi="Times New Roman" w:cs="Times New Roman"/>
            <w:sz w:val="28"/>
            <w:szCs w:val="28"/>
          </w:rPr>
          <w:t xml:space="preserve"> </w:t>
        </w:r>
      </w:hyperlink>
      <w:hyperlink r:id="rId708">
        <w:r w:rsidRPr="006F4DD7">
          <w:rPr>
            <w:rFonts w:ascii="Times New Roman" w:eastAsia="Times New Roman" w:hAnsi="Times New Roman" w:cs="Times New Roman"/>
            <w:b/>
            <w:bCs/>
            <w:i/>
            <w:iCs/>
            <w:sz w:val="28"/>
            <w:szCs w:val="28"/>
          </w:rPr>
          <w:t>За</w:t>
        </w:r>
      </w:hyperlink>
      <w:hyperlink r:id="rId709">
        <w:r w:rsidRPr="006F4DD7">
          <w:rPr>
            <w:rFonts w:ascii="Times New Roman" w:eastAsia="Times New Roman" w:hAnsi="Times New Roman" w:cs="Times New Roman"/>
            <w:b/>
            <w:bCs/>
            <w:i/>
            <w:iCs/>
            <w:sz w:val="28"/>
            <w:szCs w:val="28"/>
          </w:rPr>
          <w:t xml:space="preserve"> </w:t>
        </w:r>
      </w:hyperlink>
      <w:r w:rsidRPr="006F4DD7">
        <w:rPr>
          <w:rFonts w:ascii="Times New Roman" w:eastAsia="Times New Roman" w:hAnsi="Times New Roman" w:cs="Times New Roman"/>
          <w:b/>
          <w:bCs/>
          <w:i/>
          <w:iCs/>
          <w:sz w:val="28"/>
          <w:szCs w:val="28"/>
        </w:rPr>
        <w:t>ступенем дешифрування</w:t>
      </w:r>
      <w:r w:rsidRPr="00D37454">
        <w:rPr>
          <w:rFonts w:ascii="Times New Roman" w:eastAsia="Times New Roman" w:hAnsi="Times New Roman" w:cs="Times New Roman"/>
          <w:sz w:val="28"/>
          <w:szCs w:val="28"/>
        </w:rPr>
        <w:t xml:space="preserve"> індикатори діляться на </w:t>
      </w:r>
      <w:proofErr w:type="spellStart"/>
      <w:r w:rsidRPr="003C741A">
        <w:rPr>
          <w:rFonts w:ascii="Times New Roman" w:eastAsia="Times New Roman" w:hAnsi="Times New Roman" w:cs="Times New Roman"/>
          <w:sz w:val="28"/>
          <w:szCs w:val="28"/>
        </w:rPr>
        <w:t>аерофотогенічні</w:t>
      </w:r>
      <w:proofErr w:type="spellEnd"/>
      <w:r w:rsidRPr="00D37454">
        <w:rPr>
          <w:rFonts w:ascii="Times New Roman" w:eastAsia="Times New Roman" w:hAnsi="Times New Roman" w:cs="Times New Roman"/>
          <w:sz w:val="28"/>
          <w:szCs w:val="28"/>
        </w:rPr>
        <w:t xml:space="preserve"> (добре помітні на матеріалах дистанційних зйомок) й у</w:t>
      </w:r>
      <w:r w:rsidRPr="003C741A">
        <w:rPr>
          <w:rFonts w:ascii="Times New Roman" w:eastAsia="Times New Roman" w:hAnsi="Times New Roman" w:cs="Times New Roman"/>
          <w:sz w:val="28"/>
          <w:szCs w:val="28"/>
        </w:rPr>
        <w:t>лътрадеципієнтні</w:t>
      </w:r>
      <w:r w:rsidRPr="00D37454">
        <w:rPr>
          <w:rFonts w:ascii="Times New Roman" w:eastAsia="Times New Roman" w:hAnsi="Times New Roman" w:cs="Times New Roman"/>
          <w:sz w:val="28"/>
          <w:szCs w:val="28"/>
        </w:rPr>
        <w:t xml:space="preserve"> (помітні</w:t>
      </w:r>
      <w:hyperlink r:id="rId710">
        <w:r w:rsidRPr="003C741A">
          <w:rPr>
            <w:rFonts w:ascii="Times New Roman" w:eastAsia="Times New Roman" w:hAnsi="Times New Roman" w:cs="Times New Roman"/>
            <w:sz w:val="28"/>
            <w:szCs w:val="28"/>
          </w:rPr>
          <w:t xml:space="preserve"> при </w:t>
        </w:r>
      </w:hyperlink>
      <w:r w:rsidRPr="00D37454">
        <w:rPr>
          <w:rFonts w:ascii="Times New Roman" w:eastAsia="Times New Roman" w:hAnsi="Times New Roman" w:cs="Times New Roman"/>
          <w:sz w:val="28"/>
          <w:szCs w:val="28"/>
        </w:rPr>
        <w:t>детальних наземних дослідженнях).</w:t>
      </w:r>
    </w:p>
    <w:p w14:paraId="3104EAAA"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6F4DD7">
        <w:rPr>
          <w:rFonts w:ascii="Times New Roman" w:eastAsia="Times New Roman" w:hAnsi="Times New Roman" w:cs="Times New Roman"/>
          <w:b/>
          <w:bCs/>
          <w:i/>
          <w:iCs/>
          <w:sz w:val="28"/>
          <w:szCs w:val="28"/>
        </w:rPr>
        <w:t>За</w:t>
      </w:r>
      <w:hyperlink r:id="rId711">
        <w:r w:rsidRPr="006F4DD7">
          <w:rPr>
            <w:rFonts w:ascii="Times New Roman" w:eastAsia="Times New Roman" w:hAnsi="Times New Roman" w:cs="Times New Roman"/>
            <w:b/>
            <w:bCs/>
            <w:i/>
            <w:iCs/>
            <w:sz w:val="28"/>
            <w:szCs w:val="28"/>
          </w:rPr>
          <w:t xml:space="preserve"> </w:t>
        </w:r>
      </w:hyperlink>
      <w:r w:rsidRPr="006F4DD7">
        <w:rPr>
          <w:rFonts w:ascii="Times New Roman" w:eastAsia="Times New Roman" w:hAnsi="Times New Roman" w:cs="Times New Roman"/>
          <w:b/>
          <w:bCs/>
          <w:i/>
          <w:iCs/>
          <w:sz w:val="28"/>
          <w:szCs w:val="28"/>
        </w:rPr>
        <w:t>ступенем географічної стійкості</w:t>
      </w:r>
      <w:r w:rsidRPr="00D37454">
        <w:rPr>
          <w:rFonts w:ascii="Times New Roman" w:eastAsia="Times New Roman" w:hAnsi="Times New Roman" w:cs="Times New Roman"/>
          <w:sz w:val="28"/>
          <w:szCs w:val="28"/>
        </w:rPr>
        <w:t xml:space="preserve"> зв’язку з об’єктом індикації виділяють індикатори: </w:t>
      </w:r>
      <w:r w:rsidRPr="003C741A">
        <w:rPr>
          <w:rFonts w:ascii="Times New Roman" w:eastAsia="Times New Roman" w:hAnsi="Times New Roman" w:cs="Times New Roman"/>
          <w:sz w:val="28"/>
          <w:szCs w:val="28"/>
        </w:rPr>
        <w:t xml:space="preserve">панареальні – </w:t>
      </w:r>
      <w:r w:rsidRPr="00D37454">
        <w:rPr>
          <w:rFonts w:ascii="Times New Roman" w:eastAsia="Times New Roman" w:hAnsi="Times New Roman" w:cs="Times New Roman"/>
          <w:sz w:val="28"/>
          <w:szCs w:val="28"/>
        </w:rPr>
        <w:t xml:space="preserve">що зберігають однаковий зв’язок з об’єктом індикації на всій території, у </w:t>
      </w:r>
      <w:hyperlink r:id="rId712">
        <w:r w:rsidRPr="003C741A">
          <w:rPr>
            <w:rFonts w:ascii="Times New Roman" w:eastAsia="Times New Roman" w:hAnsi="Times New Roman" w:cs="Times New Roman"/>
            <w:sz w:val="28"/>
            <w:szCs w:val="28"/>
          </w:rPr>
          <w:t>межах</w:t>
        </w:r>
      </w:hyperlink>
      <w:hyperlink r:id="rId713">
        <w:r w:rsidRPr="00D37454">
          <w:rPr>
            <w:rFonts w:ascii="Times New Roman" w:eastAsia="Times New Roman" w:hAnsi="Times New Roman" w:cs="Times New Roman"/>
            <w:sz w:val="28"/>
            <w:szCs w:val="28"/>
          </w:rPr>
          <w:t xml:space="preserve"> </w:t>
        </w:r>
      </w:hyperlink>
      <w:hyperlink r:id="rId714">
        <w:r w:rsidRPr="003C741A">
          <w:rPr>
            <w:rFonts w:ascii="Times New Roman" w:eastAsia="Times New Roman" w:hAnsi="Times New Roman" w:cs="Times New Roman"/>
            <w:sz w:val="28"/>
            <w:szCs w:val="28"/>
          </w:rPr>
          <w:t xml:space="preserve">якої </w:t>
        </w:r>
      </w:hyperlink>
      <w:r w:rsidRPr="00D37454">
        <w:rPr>
          <w:rFonts w:ascii="Times New Roman" w:eastAsia="Times New Roman" w:hAnsi="Times New Roman" w:cs="Times New Roman"/>
          <w:sz w:val="28"/>
          <w:szCs w:val="28"/>
        </w:rPr>
        <w:t>вони</w:t>
      </w:r>
      <w:hyperlink r:id="rId715">
        <w:r w:rsidRPr="003C741A">
          <w:rPr>
            <w:rFonts w:ascii="Times New Roman" w:eastAsia="Times New Roman" w:hAnsi="Times New Roman" w:cs="Times New Roman"/>
            <w:sz w:val="28"/>
            <w:szCs w:val="28"/>
          </w:rPr>
          <w:t xml:space="preserve"> зустрічаються,</w:t>
        </w:r>
      </w:hyperlink>
      <w:r w:rsidRPr="00D37454">
        <w:rPr>
          <w:rFonts w:ascii="Times New Roman" w:eastAsia="Times New Roman" w:hAnsi="Times New Roman" w:cs="Times New Roman"/>
          <w:sz w:val="28"/>
          <w:szCs w:val="28"/>
        </w:rPr>
        <w:t xml:space="preserve"> тобто в межах усього ареалу; </w:t>
      </w:r>
      <w:r w:rsidRPr="003C741A">
        <w:rPr>
          <w:rFonts w:ascii="Times New Roman" w:eastAsia="Times New Roman" w:hAnsi="Times New Roman" w:cs="Times New Roman"/>
          <w:sz w:val="28"/>
          <w:szCs w:val="28"/>
        </w:rPr>
        <w:t xml:space="preserve">регіональні – </w:t>
      </w:r>
      <w:r w:rsidRPr="00D37454">
        <w:rPr>
          <w:rFonts w:ascii="Times New Roman" w:eastAsia="Times New Roman" w:hAnsi="Times New Roman" w:cs="Times New Roman"/>
          <w:sz w:val="28"/>
          <w:szCs w:val="28"/>
        </w:rPr>
        <w:t>що зберігають своє значення лише в межах однієї чи декількох</w:t>
      </w:r>
      <w:hyperlink r:id="rId716">
        <w:r w:rsidRPr="003C741A">
          <w:rPr>
            <w:rFonts w:ascii="Times New Roman" w:eastAsia="Times New Roman" w:hAnsi="Times New Roman" w:cs="Times New Roman"/>
            <w:sz w:val="28"/>
            <w:szCs w:val="28"/>
          </w:rPr>
          <w:t xml:space="preserve"> областей </w:t>
        </w:r>
      </w:hyperlink>
      <w:r w:rsidRPr="00D37454">
        <w:rPr>
          <w:rFonts w:ascii="Times New Roman" w:eastAsia="Times New Roman" w:hAnsi="Times New Roman" w:cs="Times New Roman"/>
          <w:sz w:val="28"/>
          <w:szCs w:val="28"/>
        </w:rPr>
        <w:t xml:space="preserve">із подібними фізико-географічними умовами; </w:t>
      </w:r>
      <w:r w:rsidRPr="003C741A">
        <w:rPr>
          <w:rFonts w:ascii="Times New Roman" w:eastAsia="Times New Roman" w:hAnsi="Times New Roman" w:cs="Times New Roman"/>
          <w:sz w:val="28"/>
          <w:szCs w:val="28"/>
        </w:rPr>
        <w:t xml:space="preserve">локальні – </w:t>
      </w:r>
      <w:r w:rsidRPr="00D37454">
        <w:rPr>
          <w:rFonts w:ascii="Times New Roman" w:eastAsia="Times New Roman" w:hAnsi="Times New Roman" w:cs="Times New Roman"/>
          <w:sz w:val="28"/>
          <w:szCs w:val="28"/>
        </w:rPr>
        <w:t>що</w:t>
      </w:r>
      <w:hyperlink r:id="rId717">
        <w:r w:rsidRPr="003C741A">
          <w:rPr>
            <w:rFonts w:ascii="Times New Roman" w:eastAsia="Times New Roman" w:hAnsi="Times New Roman" w:cs="Times New Roman"/>
            <w:sz w:val="28"/>
            <w:szCs w:val="28"/>
          </w:rPr>
          <w:t xml:space="preserve"> </w:t>
        </w:r>
      </w:hyperlink>
      <w:hyperlink r:id="rId718">
        <w:r w:rsidRPr="003C741A">
          <w:rPr>
            <w:rFonts w:ascii="Times New Roman" w:eastAsia="Times New Roman" w:hAnsi="Times New Roman" w:cs="Times New Roman"/>
            <w:sz w:val="28"/>
            <w:szCs w:val="28"/>
          </w:rPr>
          <w:t>здатні</w:t>
        </w:r>
      </w:hyperlink>
      <w:hyperlink r:id="rId719">
        <w:r w:rsidRPr="003C741A">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утворювати стійкий зв’яз</w:t>
      </w:r>
      <w:r>
        <w:rPr>
          <w:rFonts w:ascii="Times New Roman" w:eastAsia="Times New Roman" w:hAnsi="Times New Roman" w:cs="Times New Roman"/>
          <w:sz w:val="28"/>
          <w:szCs w:val="28"/>
        </w:rPr>
        <w:t>о</w:t>
      </w:r>
      <w:r w:rsidRPr="00D37454">
        <w:rPr>
          <w:rFonts w:ascii="Times New Roman" w:eastAsia="Times New Roman" w:hAnsi="Times New Roman" w:cs="Times New Roman"/>
          <w:sz w:val="28"/>
          <w:szCs w:val="28"/>
        </w:rPr>
        <w:t>к з об’єктом індикації тільки на визначеній території.</w:t>
      </w:r>
    </w:p>
    <w:p w14:paraId="24AB49FC"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Панареальні індикатор</w:t>
      </w:r>
      <w:hyperlink r:id="rId720">
        <w:r w:rsidRPr="003C741A">
          <w:rPr>
            <w:rFonts w:ascii="Times New Roman" w:eastAsia="Times New Roman" w:hAnsi="Times New Roman" w:cs="Times New Roman"/>
            <w:sz w:val="28"/>
            <w:szCs w:val="28"/>
          </w:rPr>
          <w:t>и</w:t>
        </w:r>
      </w:hyperlink>
      <w:hyperlink r:id="rId721">
        <w:r w:rsidRPr="003C741A">
          <w:rPr>
            <w:rFonts w:ascii="Times New Roman" w:eastAsia="Times New Roman" w:hAnsi="Times New Roman" w:cs="Times New Roman"/>
            <w:sz w:val="28"/>
            <w:szCs w:val="28"/>
          </w:rPr>
          <w:t xml:space="preserve"> </w:t>
        </w:r>
      </w:hyperlink>
      <w:hyperlink r:id="rId722">
        <w:r w:rsidRPr="003C741A">
          <w:rPr>
            <w:rFonts w:ascii="Times New Roman" w:eastAsia="Times New Roman" w:hAnsi="Times New Roman" w:cs="Times New Roman"/>
            <w:sz w:val="28"/>
            <w:szCs w:val="28"/>
          </w:rPr>
          <w:t>зазвичай</w:t>
        </w:r>
      </w:hyperlink>
      <w:hyperlink r:id="rId723">
        <w:r w:rsidRPr="003C741A">
          <w:rPr>
            <w:rFonts w:ascii="Times New Roman" w:eastAsia="Times New Roman" w:hAnsi="Times New Roman" w:cs="Times New Roman"/>
            <w:sz w:val="28"/>
            <w:szCs w:val="28"/>
          </w:rPr>
          <w:t xml:space="preserve"> </w:t>
        </w:r>
      </w:hyperlink>
      <w:hyperlink r:id="rId724">
        <w:r w:rsidRPr="003C741A">
          <w:rPr>
            <w:rFonts w:ascii="Times New Roman" w:eastAsia="Times New Roman" w:hAnsi="Times New Roman" w:cs="Times New Roman"/>
            <w:sz w:val="28"/>
            <w:szCs w:val="28"/>
          </w:rPr>
          <w:t>є</w:t>
        </w:r>
      </w:hyperlink>
      <w:r w:rsidRPr="00D37454">
        <w:rPr>
          <w:rFonts w:ascii="Times New Roman" w:eastAsia="Times New Roman" w:hAnsi="Times New Roman" w:cs="Times New Roman"/>
          <w:sz w:val="28"/>
          <w:szCs w:val="28"/>
        </w:rPr>
        <w:t xml:space="preserve"> прямими, регіональні й локальні індикатори частіше бувають непрямими.</w:t>
      </w:r>
    </w:p>
    <w:p w14:paraId="5A42144C"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lastRenderedPageBreak/>
        <w:t xml:space="preserve">Істотною рисою біоіндикаторів є </w:t>
      </w:r>
      <w:r w:rsidRPr="003C741A">
        <w:rPr>
          <w:rFonts w:ascii="Times New Roman" w:eastAsia="Times New Roman" w:hAnsi="Times New Roman" w:cs="Times New Roman"/>
          <w:sz w:val="28"/>
          <w:szCs w:val="28"/>
        </w:rPr>
        <w:t>чутливість</w:t>
      </w:r>
      <w:r w:rsidRPr="00D37454">
        <w:rPr>
          <w:rFonts w:ascii="Times New Roman" w:eastAsia="Times New Roman" w:hAnsi="Times New Roman" w:cs="Times New Roman"/>
          <w:sz w:val="28"/>
          <w:szCs w:val="28"/>
        </w:rPr>
        <w:t>. Проява реакції організму</w:t>
      </w:r>
      <w:hyperlink r:id="rId725">
        <w:r w:rsidRPr="003C741A">
          <w:rPr>
            <w:rFonts w:ascii="Times New Roman" w:eastAsia="Times New Roman" w:hAnsi="Times New Roman" w:cs="Times New Roman"/>
            <w:sz w:val="28"/>
            <w:szCs w:val="28"/>
          </w:rPr>
          <w:t xml:space="preserve"> </w:t>
        </w:r>
      </w:hyperlink>
      <w:hyperlink r:id="rId726">
        <w:r w:rsidRPr="003C741A">
          <w:rPr>
            <w:rFonts w:ascii="Times New Roman" w:eastAsia="Times New Roman" w:hAnsi="Times New Roman" w:cs="Times New Roman"/>
            <w:sz w:val="28"/>
            <w:szCs w:val="28"/>
          </w:rPr>
          <w:t>за</w:t>
        </w:r>
      </w:hyperlink>
      <w:hyperlink r:id="rId727">
        <w:r w:rsidRPr="003C741A">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незначними відхиленнями характеризуєтьс</w:t>
      </w:r>
      <w:hyperlink r:id="rId728">
        <w:r w:rsidRPr="003C741A">
          <w:rPr>
            <w:rFonts w:ascii="Times New Roman" w:eastAsia="Times New Roman" w:hAnsi="Times New Roman" w:cs="Times New Roman"/>
            <w:sz w:val="28"/>
            <w:szCs w:val="28"/>
          </w:rPr>
          <w:t xml:space="preserve">я як рання </w:t>
        </w:r>
      </w:hyperlink>
      <w:r w:rsidRPr="00D37454">
        <w:rPr>
          <w:rFonts w:ascii="Times New Roman" w:eastAsia="Times New Roman" w:hAnsi="Times New Roman" w:cs="Times New Roman"/>
          <w:sz w:val="28"/>
          <w:szCs w:val="28"/>
        </w:rPr>
        <w:t>індикація. Частина видів, навпаки, накопичує вплив без швидкого прояву. Такі біоіндикатори називаються акумулятивними. Якщо біоіндикатор реагує значним відхиленням життєвих проявів від норми, то він є чутливим біоіндикатором. До чутливих біоіндикаторів</w:t>
      </w:r>
      <w:hyperlink r:id="rId729">
        <w:r w:rsidRPr="003C741A">
          <w:rPr>
            <w:rFonts w:ascii="Times New Roman" w:eastAsia="Times New Roman" w:hAnsi="Times New Roman" w:cs="Times New Roman"/>
            <w:sz w:val="28"/>
            <w:szCs w:val="28"/>
          </w:rPr>
          <w:t xml:space="preserve"> </w:t>
        </w:r>
      </w:hyperlink>
      <w:hyperlink r:id="rId730">
        <w:r w:rsidRPr="003C741A">
          <w:rPr>
            <w:rFonts w:ascii="Times New Roman" w:eastAsia="Times New Roman" w:hAnsi="Times New Roman" w:cs="Times New Roman"/>
            <w:sz w:val="28"/>
            <w:szCs w:val="28"/>
          </w:rPr>
          <w:t>належать</w:t>
        </w:r>
      </w:hyperlink>
      <w:hyperlink r:id="rId731">
        <w:r w:rsidRPr="003C741A">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 xml:space="preserve">лишайники, мохи, ґрунтові і водні мікроорганізми (водорості, бактерії, </w:t>
      </w:r>
      <w:proofErr w:type="spellStart"/>
      <w:r w:rsidRPr="00D37454">
        <w:rPr>
          <w:rFonts w:ascii="Times New Roman" w:eastAsia="Times New Roman" w:hAnsi="Times New Roman" w:cs="Times New Roman"/>
          <w:sz w:val="28"/>
          <w:szCs w:val="28"/>
        </w:rPr>
        <w:t>мікрогриби</w:t>
      </w:r>
      <w:proofErr w:type="spellEnd"/>
      <w:r w:rsidRPr="00D37454">
        <w:rPr>
          <w:rFonts w:ascii="Times New Roman" w:eastAsia="Times New Roman" w:hAnsi="Times New Roman" w:cs="Times New Roman"/>
          <w:sz w:val="28"/>
          <w:szCs w:val="28"/>
        </w:rPr>
        <w:t>). У ролі біоіндикаторів можуть бути використані пилок рослин, хвоя сосни звичайної та ін.</w:t>
      </w:r>
    </w:p>
    <w:p w14:paraId="341199F3"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hyperlink r:id="rId732">
        <w:r w:rsidRPr="003C741A">
          <w:rPr>
            <w:rFonts w:ascii="Times New Roman" w:eastAsia="Times New Roman" w:hAnsi="Times New Roman" w:cs="Times New Roman"/>
            <w:sz w:val="28"/>
            <w:szCs w:val="28"/>
          </w:rPr>
          <w:t xml:space="preserve">Серед </w:t>
        </w:r>
      </w:hyperlink>
      <w:r w:rsidRPr="00D37454">
        <w:rPr>
          <w:rFonts w:ascii="Times New Roman" w:eastAsia="Times New Roman" w:hAnsi="Times New Roman" w:cs="Times New Roman"/>
          <w:sz w:val="28"/>
          <w:szCs w:val="28"/>
        </w:rPr>
        <w:t xml:space="preserve">тварин також виділяють групи організмів, що позитивно або негативно реагують на різні форми антропогенної трансформації середовища (ракоподібні, </w:t>
      </w:r>
      <w:proofErr w:type="spellStart"/>
      <w:r w:rsidRPr="00D37454">
        <w:rPr>
          <w:rFonts w:ascii="Times New Roman" w:eastAsia="Times New Roman" w:hAnsi="Times New Roman" w:cs="Times New Roman"/>
          <w:sz w:val="28"/>
          <w:szCs w:val="28"/>
        </w:rPr>
        <w:t>хірономіди</w:t>
      </w:r>
      <w:proofErr w:type="spellEnd"/>
      <w:r w:rsidRPr="00D37454">
        <w:rPr>
          <w:rFonts w:ascii="Times New Roman" w:eastAsia="Times New Roman" w:hAnsi="Times New Roman" w:cs="Times New Roman"/>
          <w:sz w:val="28"/>
          <w:szCs w:val="28"/>
        </w:rPr>
        <w:t>, молюски, та ін.).</w:t>
      </w:r>
    </w:p>
    <w:p w14:paraId="224BE029"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Чутливими </w:t>
      </w:r>
      <w:proofErr w:type="spellStart"/>
      <w:r w:rsidRPr="00D37454">
        <w:rPr>
          <w:rFonts w:ascii="Times New Roman" w:eastAsia="Times New Roman" w:hAnsi="Times New Roman" w:cs="Times New Roman"/>
          <w:sz w:val="28"/>
          <w:szCs w:val="28"/>
        </w:rPr>
        <w:t>біоіндикаторами</w:t>
      </w:r>
      <w:proofErr w:type="spellEnd"/>
      <w:r w:rsidRPr="00D37454">
        <w:rPr>
          <w:rFonts w:ascii="Times New Roman" w:eastAsia="Times New Roman" w:hAnsi="Times New Roman" w:cs="Times New Roman"/>
          <w:sz w:val="28"/>
          <w:szCs w:val="28"/>
        </w:rPr>
        <w:t xml:space="preserve"> можуть слугуват</w:t>
      </w:r>
      <w:hyperlink r:id="rId733">
        <w:r w:rsidRPr="003C741A">
          <w:rPr>
            <w:rFonts w:ascii="Times New Roman" w:eastAsia="Times New Roman" w:hAnsi="Times New Roman" w:cs="Times New Roman"/>
            <w:sz w:val="28"/>
            <w:szCs w:val="28"/>
          </w:rPr>
          <w:t>и як</w:t>
        </w:r>
      </w:hyperlink>
      <w:hyperlink r:id="rId734">
        <w:r w:rsidRPr="003C741A">
          <w:rPr>
            <w:rFonts w:ascii="Times New Roman" w:eastAsia="Times New Roman" w:hAnsi="Times New Roman" w:cs="Times New Roman"/>
            <w:sz w:val="28"/>
            <w:szCs w:val="28"/>
          </w:rPr>
          <w:t xml:space="preserve"> </w:t>
        </w:r>
      </w:hyperlink>
      <w:hyperlink r:id="rId735">
        <w:r w:rsidRPr="003C741A">
          <w:rPr>
            <w:rFonts w:ascii="Times New Roman" w:eastAsia="Times New Roman" w:hAnsi="Times New Roman" w:cs="Times New Roman"/>
            <w:sz w:val="28"/>
            <w:szCs w:val="28"/>
          </w:rPr>
          <w:t>певн</w:t>
        </w:r>
      </w:hyperlink>
      <w:hyperlink r:id="rId736">
        <w:r w:rsidRPr="003C741A">
          <w:rPr>
            <w:rFonts w:ascii="Times New Roman" w:eastAsia="Times New Roman" w:hAnsi="Times New Roman" w:cs="Times New Roman"/>
            <w:sz w:val="28"/>
            <w:szCs w:val="28"/>
          </w:rPr>
          <w:t xml:space="preserve">і </w:t>
        </w:r>
      </w:hyperlink>
      <w:r w:rsidRPr="00D37454">
        <w:rPr>
          <w:rFonts w:ascii="Times New Roman" w:eastAsia="Times New Roman" w:hAnsi="Times New Roman" w:cs="Times New Roman"/>
          <w:sz w:val="28"/>
          <w:szCs w:val="28"/>
        </w:rPr>
        <w:t>процеси в клітині й організмі (зміна ферментативної активності, зміна в пігментному комплексі), так і морфологічні зміни (зміни форми й розміру листкової пластинки, зменшення тривалості життя хвої).</w:t>
      </w:r>
    </w:p>
    <w:p w14:paraId="53E3596A"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6F4DD7">
        <w:rPr>
          <w:rFonts w:ascii="Times New Roman" w:eastAsia="Times New Roman" w:hAnsi="Times New Roman" w:cs="Times New Roman"/>
          <w:b/>
          <w:bCs/>
          <w:i/>
          <w:iCs/>
          <w:sz w:val="28"/>
          <w:szCs w:val="28"/>
        </w:rPr>
        <w:t>За ступенем вірогідності</w:t>
      </w:r>
      <w:r w:rsidRPr="00D37454">
        <w:rPr>
          <w:rFonts w:ascii="Times New Roman" w:eastAsia="Times New Roman" w:hAnsi="Times New Roman" w:cs="Times New Roman"/>
          <w:sz w:val="28"/>
          <w:szCs w:val="28"/>
        </w:rPr>
        <w:t xml:space="preserve"> виділяють</w:t>
      </w:r>
      <w:hyperlink r:id="rId737">
        <w:r w:rsidRPr="003C741A">
          <w:rPr>
            <w:rFonts w:ascii="Times New Roman" w:eastAsia="Times New Roman" w:hAnsi="Times New Roman" w:cs="Times New Roman"/>
            <w:sz w:val="28"/>
            <w:szCs w:val="28"/>
          </w:rPr>
          <w:t xml:space="preserve"> </w:t>
        </w:r>
      </w:hyperlink>
      <w:hyperlink r:id="rId738">
        <w:r w:rsidRPr="003C741A">
          <w:rPr>
            <w:rFonts w:ascii="Times New Roman" w:eastAsia="Times New Roman" w:hAnsi="Times New Roman" w:cs="Times New Roman"/>
            <w:sz w:val="28"/>
            <w:szCs w:val="28"/>
          </w:rPr>
          <w:t>так</w:t>
        </w:r>
      </w:hyperlink>
      <w:hyperlink r:id="rId739">
        <w:r w:rsidRPr="003C741A">
          <w:rPr>
            <w:rFonts w:ascii="Times New Roman" w:eastAsia="Times New Roman" w:hAnsi="Times New Roman" w:cs="Times New Roman"/>
            <w:sz w:val="28"/>
            <w:szCs w:val="28"/>
          </w:rPr>
          <w:t xml:space="preserve">і </w:t>
        </w:r>
      </w:hyperlink>
      <w:r w:rsidRPr="00D37454">
        <w:rPr>
          <w:rFonts w:ascii="Times New Roman" w:eastAsia="Times New Roman" w:hAnsi="Times New Roman" w:cs="Times New Roman"/>
          <w:sz w:val="28"/>
          <w:szCs w:val="28"/>
        </w:rPr>
        <w:t>індикатори:</w:t>
      </w:r>
    </w:p>
    <w:p w14:paraId="53EA0D26"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Виняткові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поширені тільки на об’єкті індикації й не</w:t>
      </w:r>
      <w:hyperlink r:id="rId740">
        <w:r w:rsidRPr="003C741A">
          <w:rPr>
            <w:rFonts w:ascii="Times New Roman" w:eastAsia="Times New Roman" w:hAnsi="Times New Roman" w:cs="Times New Roman"/>
            <w:sz w:val="28"/>
            <w:szCs w:val="28"/>
          </w:rPr>
          <w:t xml:space="preserve"> зустрічаються </w:t>
        </w:r>
      </w:hyperlink>
      <w:r w:rsidRPr="00D37454">
        <w:rPr>
          <w:rFonts w:ascii="Times New Roman" w:eastAsia="Times New Roman" w:hAnsi="Times New Roman" w:cs="Times New Roman"/>
          <w:sz w:val="28"/>
          <w:szCs w:val="28"/>
        </w:rPr>
        <w:t>на інших. Спряженість 95</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100 %.</w:t>
      </w:r>
    </w:p>
    <w:p w14:paraId="55075C3F"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Постійні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поширені майже на всіх об’єктах індикації і практично не</w:t>
      </w:r>
      <w:hyperlink r:id="rId741">
        <w:r w:rsidRPr="003C741A">
          <w:rPr>
            <w:rFonts w:ascii="Times New Roman" w:eastAsia="Times New Roman" w:hAnsi="Times New Roman" w:cs="Times New Roman"/>
            <w:sz w:val="28"/>
            <w:szCs w:val="28"/>
          </w:rPr>
          <w:t xml:space="preserve"> зустрічаються </w:t>
        </w:r>
      </w:hyperlink>
      <w:r w:rsidRPr="00D37454">
        <w:rPr>
          <w:rFonts w:ascii="Times New Roman" w:eastAsia="Times New Roman" w:hAnsi="Times New Roman" w:cs="Times New Roman"/>
          <w:sz w:val="28"/>
          <w:szCs w:val="28"/>
        </w:rPr>
        <w:t>на інших. Спряженість 80</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95 %.</w:t>
      </w:r>
    </w:p>
    <w:p w14:paraId="166AB6E1"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Змінні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поширені здебільшого на об’єктах індикації, але</w:t>
      </w:r>
      <w:hyperlink r:id="rId742">
        <w:r w:rsidRPr="003C741A">
          <w:rPr>
            <w:rFonts w:ascii="Times New Roman" w:eastAsia="Times New Roman" w:hAnsi="Times New Roman" w:cs="Times New Roman"/>
            <w:sz w:val="28"/>
            <w:szCs w:val="28"/>
          </w:rPr>
          <w:t xml:space="preserve"> зустрічаються </w:t>
        </w:r>
      </w:hyperlink>
      <w:r w:rsidRPr="00D37454">
        <w:rPr>
          <w:rFonts w:ascii="Times New Roman" w:eastAsia="Times New Roman" w:hAnsi="Times New Roman" w:cs="Times New Roman"/>
          <w:sz w:val="28"/>
          <w:szCs w:val="28"/>
        </w:rPr>
        <w:t>й на інших. Спряженість 60</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80 %.</w:t>
      </w:r>
    </w:p>
    <w:p w14:paraId="16F68EFD"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Відносні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поширені на об’єктах індикації в тій же кількості, що й на всіх інших об’єктах. Спряженість 40</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60 %.</w:t>
      </w:r>
    </w:p>
    <w:p w14:paraId="0BD82AB3"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Індиферентні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не мають переваги в поширенні на об’єкті індикації й</w:t>
      </w:r>
      <w:hyperlink r:id="rId743">
        <w:r w:rsidRPr="003C741A">
          <w:rPr>
            <w:rFonts w:ascii="Times New Roman" w:eastAsia="Times New Roman" w:hAnsi="Times New Roman" w:cs="Times New Roman"/>
            <w:sz w:val="28"/>
            <w:szCs w:val="28"/>
          </w:rPr>
          <w:t xml:space="preserve"> зустрічаються </w:t>
        </w:r>
      </w:hyperlink>
      <w:r w:rsidRPr="00D37454">
        <w:rPr>
          <w:rFonts w:ascii="Times New Roman" w:eastAsia="Times New Roman" w:hAnsi="Times New Roman" w:cs="Times New Roman"/>
          <w:sz w:val="28"/>
          <w:szCs w:val="28"/>
        </w:rPr>
        <w:t>рівнозначно на інших об’єктах. Спряженість 40</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10 %</w:t>
      </w:r>
      <w:r>
        <w:rPr>
          <w:rFonts w:ascii="Times New Roman" w:eastAsia="Times New Roman" w:hAnsi="Times New Roman" w:cs="Times New Roman"/>
          <w:sz w:val="28"/>
          <w:szCs w:val="28"/>
        </w:rPr>
        <w:t>.</w:t>
      </w:r>
    </w:p>
    <w:p w14:paraId="7EEABDA3"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hyperlink r:id="rId744">
        <w:r w:rsidRPr="003C741A">
          <w:rPr>
            <w:rFonts w:ascii="Times New Roman" w:eastAsia="Times New Roman" w:hAnsi="Times New Roman" w:cs="Times New Roman"/>
            <w:sz w:val="28"/>
            <w:szCs w:val="28"/>
          </w:rPr>
          <w:t xml:space="preserve">Негативні </w:t>
        </w:r>
      </w:hyperlink>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поширені на об’єктах фону й не</w:t>
      </w:r>
      <w:hyperlink r:id="rId745">
        <w:r w:rsidRPr="003C741A">
          <w:rPr>
            <w:rFonts w:ascii="Times New Roman" w:eastAsia="Times New Roman" w:hAnsi="Times New Roman" w:cs="Times New Roman"/>
            <w:sz w:val="28"/>
            <w:szCs w:val="28"/>
          </w:rPr>
          <w:t xml:space="preserve"> зустрічаються </w:t>
        </w:r>
      </w:hyperlink>
      <w:r w:rsidRPr="00D37454">
        <w:rPr>
          <w:rFonts w:ascii="Times New Roman" w:eastAsia="Times New Roman" w:hAnsi="Times New Roman" w:cs="Times New Roman"/>
          <w:sz w:val="28"/>
          <w:szCs w:val="28"/>
        </w:rPr>
        <w:t xml:space="preserve">зовсім або дуже </w:t>
      </w:r>
      <w:proofErr w:type="spellStart"/>
      <w:r w:rsidRPr="00D37454">
        <w:rPr>
          <w:rFonts w:ascii="Times New Roman" w:eastAsia="Times New Roman" w:hAnsi="Times New Roman" w:cs="Times New Roman"/>
          <w:sz w:val="28"/>
          <w:szCs w:val="28"/>
        </w:rPr>
        <w:t>рідко</w:t>
      </w:r>
      <w:proofErr w:type="spellEnd"/>
      <w:r w:rsidRPr="00D37454">
        <w:rPr>
          <w:rFonts w:ascii="Times New Roman" w:eastAsia="Times New Roman" w:hAnsi="Times New Roman" w:cs="Times New Roman"/>
          <w:sz w:val="28"/>
          <w:szCs w:val="28"/>
        </w:rPr>
        <w:t xml:space="preserve"> на об’єкті індикації. Спряженість 0</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10 %.</w:t>
      </w:r>
    </w:p>
    <w:p w14:paraId="0E7A014A"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Одна з розповсюджених шкал вірогідності приведена нижче (табл. </w:t>
      </w:r>
      <w:r>
        <w:rPr>
          <w:rFonts w:ascii="Times New Roman" w:eastAsia="Times New Roman" w:hAnsi="Times New Roman" w:cs="Times New Roman"/>
          <w:sz w:val="28"/>
          <w:szCs w:val="28"/>
        </w:rPr>
        <w:t>2</w:t>
      </w:r>
      <w:r w:rsidRPr="00D37454">
        <w:rPr>
          <w:rFonts w:ascii="Times New Roman" w:eastAsia="Times New Roman" w:hAnsi="Times New Roman" w:cs="Times New Roman"/>
          <w:sz w:val="28"/>
          <w:szCs w:val="28"/>
        </w:rPr>
        <w:t>).</w:t>
      </w:r>
    </w:p>
    <w:p w14:paraId="79903D16"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p>
    <w:p w14:paraId="2D846097"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center"/>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Таблиця </w:t>
      </w:r>
      <w:r>
        <w:rPr>
          <w:rFonts w:ascii="Times New Roman" w:eastAsia="Times New Roman" w:hAnsi="Times New Roman" w:cs="Times New Roman"/>
          <w:sz w:val="28"/>
          <w:szCs w:val="28"/>
        </w:rPr>
        <w:t>2</w:t>
      </w:r>
      <w:r w:rsidRPr="00D374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Шкала вірогідності індикатора</w:t>
      </w:r>
    </w:p>
    <w:tbl>
      <w:tblPr>
        <w:tblW w:w="9443" w:type="dxa"/>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1"/>
        <w:gridCol w:w="2556"/>
        <w:gridCol w:w="4366"/>
      </w:tblGrid>
      <w:tr w:rsidR="007C35AF" w:rsidRPr="003C741A" w14:paraId="1A8E6DD2" w14:textId="77777777" w:rsidTr="001F3951">
        <w:tc>
          <w:tcPr>
            <w:tcW w:w="5077" w:type="dxa"/>
            <w:gridSpan w:val="2"/>
            <w:vAlign w:val="center"/>
          </w:tcPr>
          <w:p w14:paraId="4A7A5466" w14:textId="77777777" w:rsidR="007C35AF" w:rsidRPr="003C741A" w:rsidRDefault="007C35AF" w:rsidP="001F3951">
            <w:pPr>
              <w:widowControl w:val="0"/>
              <w:pBdr>
                <w:top w:val="nil"/>
                <w:left w:val="nil"/>
                <w:bottom w:val="nil"/>
                <w:right w:val="nil"/>
                <w:between w:val="nil"/>
              </w:pBdr>
              <w:tabs>
                <w:tab w:val="left" w:pos="1134"/>
              </w:tabs>
              <w:jc w:val="center"/>
              <w:rPr>
                <w:sz w:val="28"/>
                <w:szCs w:val="28"/>
              </w:rPr>
            </w:pPr>
            <w:r w:rsidRPr="00D37454">
              <w:rPr>
                <w:sz w:val="28"/>
                <w:szCs w:val="28"/>
              </w:rPr>
              <w:t>Число випадків, у</w:t>
            </w:r>
            <w:r>
              <w:rPr>
                <w:sz w:val="28"/>
                <w:szCs w:val="28"/>
              </w:rPr>
              <w:t xml:space="preserve"> </w:t>
            </w:r>
            <w:r w:rsidRPr="00D37454">
              <w:rPr>
                <w:sz w:val="28"/>
                <w:szCs w:val="28"/>
              </w:rPr>
              <w:t>% від загальної кількості</w:t>
            </w:r>
          </w:p>
        </w:tc>
        <w:tc>
          <w:tcPr>
            <w:tcW w:w="4366" w:type="dxa"/>
            <w:vMerge w:val="restart"/>
            <w:vAlign w:val="center"/>
          </w:tcPr>
          <w:p w14:paraId="5204BB33" w14:textId="77777777" w:rsidR="007C35AF" w:rsidRPr="003C741A" w:rsidRDefault="007C35AF" w:rsidP="001F3951">
            <w:pPr>
              <w:widowControl w:val="0"/>
              <w:pBdr>
                <w:top w:val="nil"/>
                <w:left w:val="nil"/>
                <w:bottom w:val="nil"/>
                <w:right w:val="nil"/>
                <w:between w:val="nil"/>
              </w:pBdr>
              <w:tabs>
                <w:tab w:val="left" w:pos="1134"/>
              </w:tabs>
              <w:jc w:val="center"/>
              <w:rPr>
                <w:sz w:val="28"/>
                <w:szCs w:val="28"/>
              </w:rPr>
            </w:pPr>
            <w:r w:rsidRPr="00D37454">
              <w:rPr>
                <w:sz w:val="28"/>
                <w:szCs w:val="28"/>
              </w:rPr>
              <w:t>Ступінь вірогідності</w:t>
            </w:r>
          </w:p>
        </w:tc>
      </w:tr>
      <w:tr w:rsidR="007C35AF" w:rsidRPr="003C741A" w14:paraId="6F2176A7" w14:textId="77777777" w:rsidTr="001F3951">
        <w:tc>
          <w:tcPr>
            <w:tcW w:w="2521" w:type="dxa"/>
            <w:vAlign w:val="center"/>
          </w:tcPr>
          <w:p w14:paraId="6517C00B" w14:textId="77777777" w:rsidR="007C35AF" w:rsidRPr="003C741A" w:rsidRDefault="007C35AF" w:rsidP="001F3951">
            <w:pPr>
              <w:widowControl w:val="0"/>
              <w:pBdr>
                <w:top w:val="nil"/>
                <w:left w:val="nil"/>
                <w:bottom w:val="nil"/>
                <w:right w:val="nil"/>
                <w:between w:val="nil"/>
              </w:pBdr>
              <w:tabs>
                <w:tab w:val="left" w:pos="1134"/>
              </w:tabs>
              <w:jc w:val="center"/>
              <w:rPr>
                <w:sz w:val="28"/>
                <w:szCs w:val="28"/>
              </w:rPr>
            </w:pPr>
            <w:r w:rsidRPr="00D37454">
              <w:rPr>
                <w:sz w:val="28"/>
                <w:szCs w:val="28"/>
              </w:rPr>
              <w:t>індикатор, що виявлений на об’єкті індикації</w:t>
            </w:r>
          </w:p>
        </w:tc>
        <w:tc>
          <w:tcPr>
            <w:tcW w:w="2556" w:type="dxa"/>
            <w:vAlign w:val="center"/>
          </w:tcPr>
          <w:p w14:paraId="5B2F4D05" w14:textId="77777777" w:rsidR="007C35AF" w:rsidRPr="003C741A" w:rsidRDefault="007C35AF" w:rsidP="001F3951">
            <w:pPr>
              <w:widowControl w:val="0"/>
              <w:pBdr>
                <w:top w:val="nil"/>
                <w:left w:val="nil"/>
                <w:bottom w:val="nil"/>
                <w:right w:val="nil"/>
                <w:between w:val="nil"/>
              </w:pBdr>
              <w:tabs>
                <w:tab w:val="left" w:pos="1134"/>
              </w:tabs>
              <w:jc w:val="center"/>
              <w:rPr>
                <w:sz w:val="28"/>
                <w:szCs w:val="28"/>
              </w:rPr>
            </w:pPr>
            <w:r w:rsidRPr="00D37454">
              <w:rPr>
                <w:sz w:val="28"/>
                <w:szCs w:val="28"/>
              </w:rPr>
              <w:t>індикатор, що виявлений поза об’єктом індикації</w:t>
            </w:r>
          </w:p>
        </w:tc>
        <w:tc>
          <w:tcPr>
            <w:tcW w:w="4366" w:type="dxa"/>
            <w:vMerge/>
            <w:vAlign w:val="center"/>
          </w:tcPr>
          <w:p w14:paraId="40AAAFA7" w14:textId="77777777" w:rsidR="007C35AF" w:rsidRPr="003C741A" w:rsidRDefault="007C35AF" w:rsidP="001F3951">
            <w:pPr>
              <w:widowControl w:val="0"/>
              <w:pBdr>
                <w:top w:val="nil"/>
                <w:left w:val="nil"/>
                <w:bottom w:val="nil"/>
                <w:right w:val="nil"/>
                <w:between w:val="nil"/>
              </w:pBdr>
              <w:tabs>
                <w:tab w:val="left" w:pos="1134"/>
              </w:tabs>
              <w:jc w:val="center"/>
              <w:rPr>
                <w:sz w:val="28"/>
                <w:szCs w:val="28"/>
              </w:rPr>
            </w:pPr>
          </w:p>
        </w:tc>
      </w:tr>
      <w:tr w:rsidR="007C35AF" w:rsidRPr="003C741A" w14:paraId="47C31F33" w14:textId="77777777" w:rsidTr="001F3951">
        <w:tc>
          <w:tcPr>
            <w:tcW w:w="2521" w:type="dxa"/>
            <w:vAlign w:val="center"/>
          </w:tcPr>
          <w:p w14:paraId="71D1CE77" w14:textId="77777777" w:rsidR="007C35AF" w:rsidRPr="003C741A" w:rsidRDefault="007C35AF" w:rsidP="001F3951">
            <w:pPr>
              <w:widowControl w:val="0"/>
              <w:pBdr>
                <w:top w:val="nil"/>
                <w:left w:val="nil"/>
                <w:bottom w:val="nil"/>
                <w:right w:val="nil"/>
                <w:between w:val="nil"/>
              </w:pBdr>
              <w:tabs>
                <w:tab w:val="left" w:pos="1134"/>
              </w:tabs>
              <w:jc w:val="center"/>
              <w:rPr>
                <w:sz w:val="28"/>
                <w:szCs w:val="28"/>
              </w:rPr>
            </w:pPr>
            <w:r w:rsidRPr="00D37454">
              <w:rPr>
                <w:sz w:val="28"/>
                <w:szCs w:val="28"/>
              </w:rPr>
              <w:t>100</w:t>
            </w:r>
          </w:p>
        </w:tc>
        <w:tc>
          <w:tcPr>
            <w:tcW w:w="2556" w:type="dxa"/>
            <w:vAlign w:val="center"/>
          </w:tcPr>
          <w:p w14:paraId="18EA975B" w14:textId="77777777" w:rsidR="007C35AF" w:rsidRPr="003C741A" w:rsidRDefault="007C35AF" w:rsidP="001F3951">
            <w:pPr>
              <w:widowControl w:val="0"/>
              <w:pBdr>
                <w:top w:val="nil"/>
                <w:left w:val="nil"/>
                <w:bottom w:val="nil"/>
                <w:right w:val="nil"/>
                <w:between w:val="nil"/>
              </w:pBdr>
              <w:tabs>
                <w:tab w:val="left" w:pos="1134"/>
              </w:tabs>
              <w:jc w:val="center"/>
              <w:rPr>
                <w:sz w:val="28"/>
                <w:szCs w:val="28"/>
              </w:rPr>
            </w:pPr>
            <w:r w:rsidRPr="00D37454">
              <w:rPr>
                <w:sz w:val="28"/>
                <w:szCs w:val="28"/>
              </w:rPr>
              <w:t>0</w:t>
            </w:r>
          </w:p>
        </w:tc>
        <w:tc>
          <w:tcPr>
            <w:tcW w:w="4366" w:type="dxa"/>
            <w:vAlign w:val="center"/>
          </w:tcPr>
          <w:p w14:paraId="7ABD35BA" w14:textId="77777777" w:rsidR="007C35AF" w:rsidRPr="003C741A" w:rsidRDefault="007C35AF" w:rsidP="001F3951">
            <w:pPr>
              <w:widowControl w:val="0"/>
              <w:pBdr>
                <w:top w:val="nil"/>
                <w:left w:val="nil"/>
                <w:bottom w:val="nil"/>
                <w:right w:val="nil"/>
                <w:between w:val="nil"/>
              </w:pBdr>
              <w:tabs>
                <w:tab w:val="left" w:pos="1134"/>
              </w:tabs>
              <w:jc w:val="center"/>
              <w:rPr>
                <w:sz w:val="28"/>
                <w:szCs w:val="28"/>
              </w:rPr>
            </w:pPr>
            <w:r w:rsidRPr="00D37454">
              <w:rPr>
                <w:sz w:val="28"/>
                <w:szCs w:val="28"/>
              </w:rPr>
              <w:t>Найвища (абсолютний індикатор)</w:t>
            </w:r>
          </w:p>
        </w:tc>
      </w:tr>
      <w:tr w:rsidR="007C35AF" w:rsidRPr="003C741A" w14:paraId="3FF8B001" w14:textId="77777777" w:rsidTr="001F3951">
        <w:tc>
          <w:tcPr>
            <w:tcW w:w="2521" w:type="dxa"/>
            <w:vAlign w:val="center"/>
          </w:tcPr>
          <w:p w14:paraId="2390C078" w14:textId="77777777" w:rsidR="007C35AF" w:rsidRPr="003C741A" w:rsidRDefault="007C35AF" w:rsidP="001F3951">
            <w:pPr>
              <w:widowControl w:val="0"/>
              <w:pBdr>
                <w:top w:val="nil"/>
                <w:left w:val="nil"/>
                <w:bottom w:val="nil"/>
                <w:right w:val="nil"/>
                <w:between w:val="nil"/>
              </w:pBdr>
              <w:tabs>
                <w:tab w:val="left" w:pos="1134"/>
              </w:tabs>
              <w:jc w:val="center"/>
              <w:rPr>
                <w:sz w:val="28"/>
                <w:szCs w:val="28"/>
              </w:rPr>
            </w:pPr>
            <w:r w:rsidRPr="00D37454">
              <w:rPr>
                <w:sz w:val="28"/>
                <w:szCs w:val="28"/>
              </w:rPr>
              <w:t>90</w:t>
            </w:r>
          </w:p>
        </w:tc>
        <w:tc>
          <w:tcPr>
            <w:tcW w:w="2556" w:type="dxa"/>
            <w:vAlign w:val="center"/>
          </w:tcPr>
          <w:p w14:paraId="03348660" w14:textId="77777777" w:rsidR="007C35AF" w:rsidRPr="003C741A" w:rsidRDefault="007C35AF" w:rsidP="001F3951">
            <w:pPr>
              <w:widowControl w:val="0"/>
              <w:pBdr>
                <w:top w:val="nil"/>
                <w:left w:val="nil"/>
                <w:bottom w:val="nil"/>
                <w:right w:val="nil"/>
                <w:between w:val="nil"/>
              </w:pBdr>
              <w:tabs>
                <w:tab w:val="left" w:pos="1134"/>
              </w:tabs>
              <w:jc w:val="center"/>
              <w:rPr>
                <w:sz w:val="28"/>
                <w:szCs w:val="28"/>
              </w:rPr>
            </w:pPr>
            <w:r w:rsidRPr="00D37454">
              <w:rPr>
                <w:sz w:val="28"/>
                <w:szCs w:val="28"/>
              </w:rPr>
              <w:t>10</w:t>
            </w:r>
          </w:p>
        </w:tc>
        <w:tc>
          <w:tcPr>
            <w:tcW w:w="4366" w:type="dxa"/>
            <w:vAlign w:val="center"/>
          </w:tcPr>
          <w:p w14:paraId="1113CEFE" w14:textId="77777777" w:rsidR="007C35AF" w:rsidRPr="003C741A" w:rsidRDefault="007C35AF" w:rsidP="001F3951">
            <w:pPr>
              <w:widowControl w:val="0"/>
              <w:pBdr>
                <w:top w:val="nil"/>
                <w:left w:val="nil"/>
                <w:bottom w:val="nil"/>
                <w:right w:val="nil"/>
                <w:between w:val="nil"/>
              </w:pBdr>
              <w:tabs>
                <w:tab w:val="left" w:pos="1134"/>
              </w:tabs>
              <w:jc w:val="center"/>
              <w:rPr>
                <w:sz w:val="28"/>
                <w:szCs w:val="28"/>
              </w:rPr>
            </w:pPr>
            <w:r w:rsidRPr="00D37454">
              <w:rPr>
                <w:sz w:val="28"/>
                <w:szCs w:val="28"/>
              </w:rPr>
              <w:t>Висока (надійний індикатор)</w:t>
            </w:r>
          </w:p>
        </w:tc>
      </w:tr>
      <w:tr w:rsidR="007C35AF" w:rsidRPr="003C741A" w14:paraId="1D441F4B" w14:textId="77777777" w:rsidTr="001F3951">
        <w:tc>
          <w:tcPr>
            <w:tcW w:w="2521" w:type="dxa"/>
            <w:vAlign w:val="center"/>
          </w:tcPr>
          <w:p w14:paraId="4284FD04" w14:textId="77777777" w:rsidR="007C35AF" w:rsidRPr="003C741A" w:rsidRDefault="007C35AF" w:rsidP="001F3951">
            <w:pPr>
              <w:widowControl w:val="0"/>
              <w:pBdr>
                <w:top w:val="nil"/>
                <w:left w:val="nil"/>
                <w:bottom w:val="nil"/>
                <w:right w:val="nil"/>
                <w:between w:val="nil"/>
              </w:pBdr>
              <w:tabs>
                <w:tab w:val="left" w:pos="1134"/>
              </w:tabs>
              <w:jc w:val="center"/>
              <w:rPr>
                <w:sz w:val="28"/>
                <w:szCs w:val="28"/>
              </w:rPr>
            </w:pPr>
            <w:r w:rsidRPr="00D37454">
              <w:rPr>
                <w:sz w:val="28"/>
                <w:szCs w:val="28"/>
              </w:rPr>
              <w:lastRenderedPageBreak/>
              <w:t>75</w:t>
            </w:r>
            <w:r>
              <w:rPr>
                <w:sz w:val="28"/>
                <w:szCs w:val="28"/>
              </w:rPr>
              <w:t>-</w:t>
            </w:r>
            <w:r w:rsidRPr="00D37454">
              <w:rPr>
                <w:sz w:val="28"/>
                <w:szCs w:val="28"/>
              </w:rPr>
              <w:t>89</w:t>
            </w:r>
          </w:p>
        </w:tc>
        <w:tc>
          <w:tcPr>
            <w:tcW w:w="2556" w:type="dxa"/>
            <w:vAlign w:val="center"/>
          </w:tcPr>
          <w:p w14:paraId="02EB5674" w14:textId="77777777" w:rsidR="007C35AF" w:rsidRPr="003C741A" w:rsidRDefault="007C35AF" w:rsidP="001F3951">
            <w:pPr>
              <w:widowControl w:val="0"/>
              <w:pBdr>
                <w:top w:val="nil"/>
                <w:left w:val="nil"/>
                <w:bottom w:val="nil"/>
                <w:right w:val="nil"/>
                <w:between w:val="nil"/>
              </w:pBdr>
              <w:tabs>
                <w:tab w:val="left" w:pos="1134"/>
              </w:tabs>
              <w:jc w:val="center"/>
              <w:rPr>
                <w:sz w:val="28"/>
                <w:szCs w:val="28"/>
              </w:rPr>
            </w:pPr>
            <w:r w:rsidRPr="00D37454">
              <w:rPr>
                <w:sz w:val="28"/>
                <w:szCs w:val="28"/>
              </w:rPr>
              <w:t>11</w:t>
            </w:r>
            <w:r>
              <w:rPr>
                <w:sz w:val="28"/>
                <w:szCs w:val="28"/>
              </w:rPr>
              <w:t>-</w:t>
            </w:r>
            <w:r w:rsidRPr="00D37454">
              <w:rPr>
                <w:sz w:val="28"/>
                <w:szCs w:val="28"/>
              </w:rPr>
              <w:t>25</w:t>
            </w:r>
          </w:p>
        </w:tc>
        <w:tc>
          <w:tcPr>
            <w:tcW w:w="4366" w:type="dxa"/>
            <w:vAlign w:val="center"/>
          </w:tcPr>
          <w:p w14:paraId="19604502" w14:textId="77777777" w:rsidR="007C35AF" w:rsidRPr="003C741A" w:rsidRDefault="007C35AF" w:rsidP="001F3951">
            <w:pPr>
              <w:widowControl w:val="0"/>
              <w:pBdr>
                <w:top w:val="nil"/>
                <w:left w:val="nil"/>
                <w:bottom w:val="nil"/>
                <w:right w:val="nil"/>
                <w:between w:val="nil"/>
              </w:pBdr>
              <w:tabs>
                <w:tab w:val="left" w:pos="1134"/>
              </w:tabs>
              <w:jc w:val="center"/>
              <w:rPr>
                <w:sz w:val="28"/>
                <w:szCs w:val="28"/>
              </w:rPr>
            </w:pPr>
            <w:r w:rsidRPr="00D37454">
              <w:rPr>
                <w:sz w:val="28"/>
                <w:szCs w:val="28"/>
              </w:rPr>
              <w:t>Достатня (задовільний індикатор)</w:t>
            </w:r>
          </w:p>
        </w:tc>
      </w:tr>
      <w:tr w:rsidR="007C35AF" w:rsidRPr="003C741A" w14:paraId="5AF49DC5" w14:textId="77777777" w:rsidTr="001F3951">
        <w:tc>
          <w:tcPr>
            <w:tcW w:w="2521" w:type="dxa"/>
            <w:vAlign w:val="center"/>
          </w:tcPr>
          <w:p w14:paraId="59714840" w14:textId="77777777" w:rsidR="007C35AF" w:rsidRPr="003C741A" w:rsidRDefault="007C35AF" w:rsidP="001F3951">
            <w:pPr>
              <w:widowControl w:val="0"/>
              <w:pBdr>
                <w:top w:val="nil"/>
                <w:left w:val="nil"/>
                <w:bottom w:val="nil"/>
                <w:right w:val="nil"/>
                <w:between w:val="nil"/>
              </w:pBdr>
              <w:tabs>
                <w:tab w:val="left" w:pos="1134"/>
              </w:tabs>
              <w:jc w:val="center"/>
              <w:rPr>
                <w:sz w:val="28"/>
                <w:szCs w:val="28"/>
              </w:rPr>
            </w:pPr>
            <w:r w:rsidRPr="00D37454">
              <w:rPr>
                <w:sz w:val="28"/>
                <w:szCs w:val="28"/>
              </w:rPr>
              <w:t>61</w:t>
            </w:r>
            <w:r>
              <w:rPr>
                <w:sz w:val="28"/>
                <w:szCs w:val="28"/>
              </w:rPr>
              <w:t>-</w:t>
            </w:r>
            <w:r w:rsidRPr="00D37454">
              <w:rPr>
                <w:sz w:val="28"/>
                <w:szCs w:val="28"/>
              </w:rPr>
              <w:t>74</w:t>
            </w:r>
          </w:p>
        </w:tc>
        <w:tc>
          <w:tcPr>
            <w:tcW w:w="2556" w:type="dxa"/>
            <w:vAlign w:val="center"/>
          </w:tcPr>
          <w:p w14:paraId="69EDAE71" w14:textId="77777777" w:rsidR="007C35AF" w:rsidRPr="003C741A" w:rsidRDefault="007C35AF" w:rsidP="001F3951">
            <w:pPr>
              <w:widowControl w:val="0"/>
              <w:pBdr>
                <w:top w:val="nil"/>
                <w:left w:val="nil"/>
                <w:bottom w:val="nil"/>
                <w:right w:val="nil"/>
                <w:between w:val="nil"/>
              </w:pBdr>
              <w:tabs>
                <w:tab w:val="left" w:pos="1134"/>
              </w:tabs>
              <w:jc w:val="center"/>
              <w:rPr>
                <w:sz w:val="28"/>
                <w:szCs w:val="28"/>
              </w:rPr>
            </w:pPr>
            <w:r w:rsidRPr="00D37454">
              <w:rPr>
                <w:sz w:val="28"/>
                <w:szCs w:val="28"/>
              </w:rPr>
              <w:t>26</w:t>
            </w:r>
            <w:r>
              <w:rPr>
                <w:sz w:val="28"/>
                <w:szCs w:val="28"/>
              </w:rPr>
              <w:t>-</w:t>
            </w:r>
            <w:r w:rsidRPr="00D37454">
              <w:rPr>
                <w:sz w:val="28"/>
                <w:szCs w:val="28"/>
              </w:rPr>
              <w:t>39</w:t>
            </w:r>
          </w:p>
        </w:tc>
        <w:tc>
          <w:tcPr>
            <w:tcW w:w="4366" w:type="dxa"/>
            <w:vAlign w:val="center"/>
          </w:tcPr>
          <w:p w14:paraId="5E4A142B" w14:textId="77777777" w:rsidR="007C35AF" w:rsidRPr="003C741A" w:rsidRDefault="007C35AF" w:rsidP="001F3951">
            <w:pPr>
              <w:widowControl w:val="0"/>
              <w:pBdr>
                <w:top w:val="nil"/>
                <w:left w:val="nil"/>
                <w:bottom w:val="nil"/>
                <w:right w:val="nil"/>
                <w:between w:val="nil"/>
              </w:pBdr>
              <w:tabs>
                <w:tab w:val="left" w:pos="1134"/>
              </w:tabs>
              <w:jc w:val="center"/>
              <w:rPr>
                <w:sz w:val="28"/>
                <w:szCs w:val="28"/>
              </w:rPr>
            </w:pPr>
            <w:r w:rsidRPr="00D37454">
              <w:rPr>
                <w:sz w:val="28"/>
                <w:szCs w:val="28"/>
              </w:rPr>
              <w:t>Низька (сумнівний індикатор)</w:t>
            </w:r>
          </w:p>
        </w:tc>
      </w:tr>
      <w:tr w:rsidR="007C35AF" w:rsidRPr="003C741A" w14:paraId="73769796" w14:textId="77777777" w:rsidTr="001F3951">
        <w:tc>
          <w:tcPr>
            <w:tcW w:w="2521" w:type="dxa"/>
            <w:vAlign w:val="center"/>
          </w:tcPr>
          <w:p w14:paraId="75557AD6" w14:textId="77777777" w:rsidR="007C35AF" w:rsidRPr="003C741A" w:rsidRDefault="007C35AF" w:rsidP="001F3951">
            <w:pPr>
              <w:widowControl w:val="0"/>
              <w:pBdr>
                <w:top w:val="nil"/>
                <w:left w:val="nil"/>
                <w:bottom w:val="nil"/>
                <w:right w:val="nil"/>
                <w:between w:val="nil"/>
              </w:pBdr>
              <w:tabs>
                <w:tab w:val="left" w:pos="1134"/>
              </w:tabs>
              <w:jc w:val="center"/>
              <w:rPr>
                <w:sz w:val="28"/>
                <w:szCs w:val="28"/>
              </w:rPr>
            </w:pPr>
            <w:r w:rsidRPr="00D37454">
              <w:rPr>
                <w:sz w:val="28"/>
                <w:szCs w:val="28"/>
              </w:rPr>
              <w:t>60</w:t>
            </w:r>
          </w:p>
        </w:tc>
        <w:tc>
          <w:tcPr>
            <w:tcW w:w="2556" w:type="dxa"/>
            <w:vAlign w:val="center"/>
          </w:tcPr>
          <w:p w14:paraId="6B564FA3" w14:textId="77777777" w:rsidR="007C35AF" w:rsidRPr="003C741A" w:rsidRDefault="007C35AF" w:rsidP="001F3951">
            <w:pPr>
              <w:widowControl w:val="0"/>
              <w:pBdr>
                <w:top w:val="nil"/>
                <w:left w:val="nil"/>
                <w:bottom w:val="nil"/>
                <w:right w:val="nil"/>
                <w:between w:val="nil"/>
              </w:pBdr>
              <w:tabs>
                <w:tab w:val="left" w:pos="1134"/>
              </w:tabs>
              <w:jc w:val="center"/>
              <w:rPr>
                <w:sz w:val="28"/>
                <w:szCs w:val="28"/>
              </w:rPr>
            </w:pPr>
            <w:r w:rsidRPr="00D37454">
              <w:rPr>
                <w:sz w:val="28"/>
                <w:szCs w:val="28"/>
              </w:rPr>
              <w:t>40</w:t>
            </w:r>
          </w:p>
        </w:tc>
        <w:tc>
          <w:tcPr>
            <w:tcW w:w="4366" w:type="dxa"/>
            <w:vAlign w:val="center"/>
          </w:tcPr>
          <w:p w14:paraId="693A0FA2" w14:textId="77777777" w:rsidR="007C35AF" w:rsidRPr="003C741A" w:rsidRDefault="007C35AF" w:rsidP="001F3951">
            <w:pPr>
              <w:widowControl w:val="0"/>
              <w:pBdr>
                <w:top w:val="nil"/>
                <w:left w:val="nil"/>
                <w:bottom w:val="nil"/>
                <w:right w:val="nil"/>
                <w:between w:val="nil"/>
              </w:pBdr>
              <w:tabs>
                <w:tab w:val="left" w:pos="1134"/>
              </w:tabs>
              <w:jc w:val="center"/>
              <w:rPr>
                <w:sz w:val="28"/>
                <w:szCs w:val="28"/>
              </w:rPr>
            </w:pPr>
            <w:r w:rsidRPr="00D37454">
              <w:rPr>
                <w:sz w:val="28"/>
                <w:szCs w:val="28"/>
              </w:rPr>
              <w:t>Незначна (індикація не можлива)</w:t>
            </w:r>
          </w:p>
        </w:tc>
      </w:tr>
    </w:tbl>
    <w:p w14:paraId="27A23840"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p>
    <w:p w14:paraId="1554B250"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Для</w:t>
      </w:r>
      <w:hyperlink r:id="rId746">
        <w:r w:rsidRPr="003C741A">
          <w:rPr>
            <w:rFonts w:ascii="Times New Roman" w:eastAsia="Times New Roman" w:hAnsi="Times New Roman" w:cs="Times New Roman"/>
            <w:sz w:val="28"/>
            <w:szCs w:val="28"/>
          </w:rPr>
          <w:t xml:space="preserve"> оцінки </w:t>
        </w:r>
      </w:hyperlink>
      <w:r w:rsidRPr="00D37454">
        <w:rPr>
          <w:rFonts w:ascii="Times New Roman" w:eastAsia="Times New Roman" w:hAnsi="Times New Roman" w:cs="Times New Roman"/>
          <w:sz w:val="28"/>
          <w:szCs w:val="28"/>
        </w:rPr>
        <w:t>індикаторної</w:t>
      </w:r>
      <w:hyperlink r:id="rId747">
        <w:r w:rsidRPr="003C741A">
          <w:rPr>
            <w:rFonts w:ascii="Times New Roman" w:eastAsia="Times New Roman" w:hAnsi="Times New Roman" w:cs="Times New Roman"/>
            <w:sz w:val="28"/>
            <w:szCs w:val="28"/>
          </w:rPr>
          <w:t xml:space="preserve"> значимості </w:t>
        </w:r>
      </w:hyperlink>
      <w:r w:rsidRPr="00D37454">
        <w:rPr>
          <w:rFonts w:ascii="Times New Roman" w:eastAsia="Times New Roman" w:hAnsi="Times New Roman" w:cs="Times New Roman"/>
          <w:sz w:val="28"/>
          <w:szCs w:val="28"/>
        </w:rPr>
        <w:t>визначають частоту зустрічальності індикатора у відсотках,</w:t>
      </w:r>
      <w:hyperlink r:id="rId748">
        <w:r w:rsidRPr="003C741A">
          <w:rPr>
            <w:rFonts w:ascii="Times New Roman" w:eastAsia="Times New Roman" w:hAnsi="Times New Roman" w:cs="Times New Roman"/>
            <w:sz w:val="28"/>
            <w:szCs w:val="28"/>
          </w:rPr>
          <w:t xml:space="preserve"> по </w:t>
        </w:r>
      </w:hyperlink>
      <w:hyperlink r:id="rId749">
        <w:r w:rsidRPr="003C741A">
          <w:rPr>
            <w:rFonts w:ascii="Times New Roman" w:eastAsia="Times New Roman" w:hAnsi="Times New Roman" w:cs="Times New Roman"/>
            <w:sz w:val="28"/>
            <w:szCs w:val="28"/>
          </w:rPr>
          <w:t>величині</w:t>
        </w:r>
      </w:hyperlink>
      <w:hyperlink r:id="rId750">
        <w:r w:rsidRPr="00D37454">
          <w:rPr>
            <w:rFonts w:ascii="Times New Roman" w:eastAsia="Times New Roman" w:hAnsi="Times New Roman" w:cs="Times New Roman"/>
            <w:sz w:val="28"/>
            <w:szCs w:val="28"/>
          </w:rPr>
          <w:t xml:space="preserve"> </w:t>
        </w:r>
      </w:hyperlink>
      <w:hyperlink r:id="rId751">
        <w:r w:rsidRPr="003C741A">
          <w:rPr>
            <w:rFonts w:ascii="Times New Roman" w:eastAsia="Times New Roman" w:hAnsi="Times New Roman" w:cs="Times New Roman"/>
            <w:sz w:val="28"/>
            <w:szCs w:val="28"/>
          </w:rPr>
          <w:t xml:space="preserve">якої </w:t>
        </w:r>
      </w:hyperlink>
      <w:r w:rsidRPr="00D37454">
        <w:rPr>
          <w:rFonts w:ascii="Times New Roman" w:eastAsia="Times New Roman" w:hAnsi="Times New Roman" w:cs="Times New Roman"/>
          <w:sz w:val="28"/>
          <w:szCs w:val="28"/>
        </w:rPr>
        <w:t xml:space="preserve">Б. В. </w:t>
      </w:r>
      <w:proofErr w:type="spellStart"/>
      <w:r w:rsidRPr="00D37454">
        <w:rPr>
          <w:rFonts w:ascii="Times New Roman" w:eastAsia="Times New Roman" w:hAnsi="Times New Roman" w:cs="Times New Roman"/>
          <w:sz w:val="28"/>
          <w:szCs w:val="28"/>
        </w:rPr>
        <w:t>Віноградов</w:t>
      </w:r>
      <w:proofErr w:type="spellEnd"/>
      <w:r w:rsidRPr="00D37454">
        <w:rPr>
          <w:rFonts w:ascii="Times New Roman" w:eastAsia="Times New Roman" w:hAnsi="Times New Roman" w:cs="Times New Roman"/>
          <w:sz w:val="28"/>
          <w:szCs w:val="28"/>
        </w:rPr>
        <w:t xml:space="preserve"> (1964) запропонував виділяти</w:t>
      </w:r>
      <w:hyperlink r:id="rId752">
        <w:r w:rsidRPr="003C741A">
          <w:rPr>
            <w:rFonts w:ascii="Times New Roman" w:eastAsia="Times New Roman" w:hAnsi="Times New Roman" w:cs="Times New Roman"/>
            <w:sz w:val="28"/>
            <w:szCs w:val="28"/>
          </w:rPr>
          <w:t xml:space="preserve"> </w:t>
        </w:r>
      </w:hyperlink>
      <w:hyperlink r:id="rId753">
        <w:r w:rsidRPr="003C741A">
          <w:rPr>
            <w:rFonts w:ascii="Times New Roman" w:eastAsia="Times New Roman" w:hAnsi="Times New Roman" w:cs="Times New Roman"/>
            <w:sz w:val="28"/>
            <w:szCs w:val="28"/>
          </w:rPr>
          <w:t>т</w:t>
        </w:r>
      </w:hyperlink>
      <w:hyperlink r:id="rId754">
        <w:r w:rsidRPr="003C741A">
          <w:rPr>
            <w:rFonts w:ascii="Times New Roman" w:eastAsia="Times New Roman" w:hAnsi="Times New Roman" w:cs="Times New Roman"/>
            <w:sz w:val="28"/>
            <w:szCs w:val="28"/>
          </w:rPr>
          <w:t>акі</w:t>
        </w:r>
      </w:hyperlink>
      <w:hyperlink r:id="rId755">
        <w:r w:rsidRPr="003C741A">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індикатори:</w:t>
      </w:r>
    </w:p>
    <w:p w14:paraId="6D497057"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Фонові </w:t>
      </w:r>
      <w:r>
        <w:rPr>
          <w:rFonts w:ascii="Times New Roman" w:eastAsia="Times New Roman" w:hAnsi="Times New Roman" w:cs="Times New Roman"/>
          <w:sz w:val="28"/>
          <w:szCs w:val="28"/>
        </w:rPr>
        <w:t>–</w:t>
      </w:r>
      <w:hyperlink r:id="rId756">
        <w:r w:rsidRPr="003C741A">
          <w:rPr>
            <w:rFonts w:ascii="Times New Roman" w:eastAsia="Times New Roman" w:hAnsi="Times New Roman" w:cs="Times New Roman"/>
            <w:sz w:val="28"/>
            <w:szCs w:val="28"/>
          </w:rPr>
          <w:t xml:space="preserve"> зустрічаються </w:t>
        </w:r>
      </w:hyperlink>
      <w:r w:rsidRPr="00D37454">
        <w:rPr>
          <w:rFonts w:ascii="Times New Roman" w:eastAsia="Times New Roman" w:hAnsi="Times New Roman" w:cs="Times New Roman"/>
          <w:sz w:val="28"/>
          <w:szCs w:val="28"/>
        </w:rPr>
        <w:t>на 80</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100 %</w:t>
      </w:r>
      <w:hyperlink r:id="rId757">
        <w:r w:rsidRPr="003C741A">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майданчиків об’єкта індикації.</w:t>
      </w:r>
    </w:p>
    <w:p w14:paraId="3567AC2C"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Рясні </w:t>
      </w:r>
      <w:r>
        <w:rPr>
          <w:rFonts w:ascii="Times New Roman" w:eastAsia="Times New Roman" w:hAnsi="Times New Roman" w:cs="Times New Roman"/>
          <w:sz w:val="28"/>
          <w:szCs w:val="28"/>
        </w:rPr>
        <w:t>–</w:t>
      </w:r>
      <w:hyperlink r:id="rId758">
        <w:r w:rsidRPr="003C741A">
          <w:rPr>
            <w:rFonts w:ascii="Times New Roman" w:eastAsia="Times New Roman" w:hAnsi="Times New Roman" w:cs="Times New Roman"/>
            <w:sz w:val="28"/>
            <w:szCs w:val="28"/>
          </w:rPr>
          <w:t xml:space="preserve"> зустрічаються </w:t>
        </w:r>
      </w:hyperlink>
      <w:r w:rsidRPr="00D37454">
        <w:rPr>
          <w:rFonts w:ascii="Times New Roman" w:eastAsia="Times New Roman" w:hAnsi="Times New Roman" w:cs="Times New Roman"/>
          <w:sz w:val="28"/>
          <w:szCs w:val="28"/>
        </w:rPr>
        <w:t>на 60</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80 %</w:t>
      </w:r>
      <w:hyperlink r:id="rId759">
        <w:r w:rsidRPr="003C741A">
          <w:rPr>
            <w:rFonts w:ascii="Times New Roman" w:eastAsia="Times New Roman" w:hAnsi="Times New Roman" w:cs="Times New Roman"/>
            <w:sz w:val="28"/>
            <w:szCs w:val="28"/>
          </w:rPr>
          <w:t xml:space="preserve"> </w:t>
        </w:r>
      </w:hyperlink>
      <w:hyperlink r:id="rId760">
        <w:r w:rsidRPr="003C741A">
          <w:rPr>
            <w:rFonts w:ascii="Times New Roman" w:eastAsia="Times New Roman" w:hAnsi="Times New Roman" w:cs="Times New Roman"/>
            <w:sz w:val="28"/>
            <w:szCs w:val="28"/>
          </w:rPr>
          <w:t>майданчиків</w:t>
        </w:r>
      </w:hyperlink>
      <w:hyperlink r:id="rId761">
        <w:r w:rsidRPr="003C741A">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об’єкта індикації.</w:t>
      </w:r>
    </w:p>
    <w:p w14:paraId="6544E37B"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Спорадичні </w:t>
      </w:r>
      <w:r>
        <w:rPr>
          <w:rFonts w:ascii="Times New Roman" w:eastAsia="Times New Roman" w:hAnsi="Times New Roman" w:cs="Times New Roman"/>
          <w:sz w:val="28"/>
          <w:szCs w:val="28"/>
        </w:rPr>
        <w:t>–</w:t>
      </w:r>
      <w:hyperlink r:id="rId762">
        <w:r w:rsidRPr="003C741A">
          <w:rPr>
            <w:rFonts w:ascii="Times New Roman" w:eastAsia="Times New Roman" w:hAnsi="Times New Roman" w:cs="Times New Roman"/>
            <w:sz w:val="28"/>
            <w:szCs w:val="28"/>
          </w:rPr>
          <w:t xml:space="preserve"> зустрічаються </w:t>
        </w:r>
      </w:hyperlink>
      <w:r w:rsidRPr="00D37454">
        <w:rPr>
          <w:rFonts w:ascii="Times New Roman" w:eastAsia="Times New Roman" w:hAnsi="Times New Roman" w:cs="Times New Roman"/>
          <w:sz w:val="28"/>
          <w:szCs w:val="28"/>
        </w:rPr>
        <w:t>на 40</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60 %</w:t>
      </w:r>
      <w:hyperlink r:id="rId763">
        <w:r w:rsidRPr="003C741A">
          <w:rPr>
            <w:rFonts w:ascii="Times New Roman" w:eastAsia="Times New Roman" w:hAnsi="Times New Roman" w:cs="Times New Roman"/>
            <w:sz w:val="28"/>
            <w:szCs w:val="28"/>
          </w:rPr>
          <w:t xml:space="preserve"> </w:t>
        </w:r>
      </w:hyperlink>
      <w:hyperlink r:id="rId764">
        <w:r w:rsidRPr="003C741A">
          <w:rPr>
            <w:rFonts w:ascii="Times New Roman" w:eastAsia="Times New Roman" w:hAnsi="Times New Roman" w:cs="Times New Roman"/>
            <w:sz w:val="28"/>
            <w:szCs w:val="28"/>
          </w:rPr>
          <w:t>майданчиків</w:t>
        </w:r>
      </w:hyperlink>
      <w:hyperlink r:id="rId765">
        <w:r w:rsidRPr="003C741A">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 xml:space="preserve"> об’єкта індикації.</w:t>
      </w:r>
    </w:p>
    <w:p w14:paraId="1ED7DB2C"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hyperlink r:id="rId766">
        <w:r w:rsidRPr="003C741A">
          <w:rPr>
            <w:rFonts w:ascii="Times New Roman" w:eastAsia="Times New Roman" w:hAnsi="Times New Roman" w:cs="Times New Roman"/>
            <w:sz w:val="28"/>
            <w:szCs w:val="28"/>
          </w:rPr>
          <w:t>Рідкі</w:t>
        </w:r>
      </w:hyperlink>
      <w:hyperlink r:id="rId767">
        <w:r w:rsidRPr="003C741A">
          <w:rPr>
            <w:rFonts w:ascii="Times New Roman" w:eastAsia="Times New Roman" w:hAnsi="Times New Roman" w:cs="Times New Roman"/>
            <w:sz w:val="28"/>
            <w:szCs w:val="28"/>
          </w:rPr>
          <w:t>сні</w:t>
        </w:r>
      </w:hyperlink>
      <w:hyperlink r:id="rId768">
        <w:r w:rsidRPr="003C741A">
          <w:rPr>
            <w:rFonts w:ascii="Times New Roman" w:eastAsia="Times New Roman" w:hAnsi="Times New Roman" w:cs="Times New Roman"/>
            <w:sz w:val="28"/>
            <w:szCs w:val="28"/>
          </w:rPr>
          <w:t xml:space="preserve"> </w:t>
        </w:r>
      </w:hyperlink>
      <w:r>
        <w:rPr>
          <w:rFonts w:ascii="Times New Roman" w:eastAsia="Times New Roman" w:hAnsi="Times New Roman" w:cs="Times New Roman"/>
          <w:sz w:val="28"/>
          <w:szCs w:val="28"/>
        </w:rPr>
        <w:t>–</w:t>
      </w:r>
      <w:hyperlink r:id="rId769">
        <w:r w:rsidRPr="003C741A">
          <w:rPr>
            <w:rFonts w:ascii="Times New Roman" w:eastAsia="Times New Roman" w:hAnsi="Times New Roman" w:cs="Times New Roman"/>
            <w:sz w:val="28"/>
            <w:szCs w:val="28"/>
          </w:rPr>
          <w:t xml:space="preserve"> зустрічаються </w:t>
        </w:r>
      </w:hyperlink>
      <w:r w:rsidRPr="00D37454">
        <w:rPr>
          <w:rFonts w:ascii="Times New Roman" w:eastAsia="Times New Roman" w:hAnsi="Times New Roman" w:cs="Times New Roman"/>
          <w:sz w:val="28"/>
          <w:szCs w:val="28"/>
        </w:rPr>
        <w:t>на 20</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40 %</w:t>
      </w:r>
      <w:hyperlink r:id="rId770">
        <w:r w:rsidRPr="003C741A">
          <w:rPr>
            <w:rFonts w:ascii="Times New Roman" w:eastAsia="Times New Roman" w:hAnsi="Times New Roman" w:cs="Times New Roman"/>
            <w:sz w:val="28"/>
            <w:szCs w:val="28"/>
          </w:rPr>
          <w:t xml:space="preserve"> </w:t>
        </w:r>
      </w:hyperlink>
      <w:hyperlink r:id="rId771">
        <w:r w:rsidRPr="003C741A">
          <w:rPr>
            <w:rFonts w:ascii="Times New Roman" w:eastAsia="Times New Roman" w:hAnsi="Times New Roman" w:cs="Times New Roman"/>
            <w:sz w:val="28"/>
            <w:szCs w:val="28"/>
          </w:rPr>
          <w:t>майданчиків</w:t>
        </w:r>
      </w:hyperlink>
      <w:hyperlink r:id="rId772">
        <w:r w:rsidRPr="003C741A">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 xml:space="preserve"> об’єкта індикації.</w:t>
      </w:r>
    </w:p>
    <w:p w14:paraId="59FFF9A1"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Одиничні </w:t>
      </w:r>
      <w:r>
        <w:rPr>
          <w:rFonts w:ascii="Times New Roman" w:eastAsia="Times New Roman" w:hAnsi="Times New Roman" w:cs="Times New Roman"/>
          <w:sz w:val="28"/>
          <w:szCs w:val="28"/>
        </w:rPr>
        <w:t>–</w:t>
      </w:r>
      <w:hyperlink r:id="rId773">
        <w:r w:rsidRPr="003C741A">
          <w:rPr>
            <w:rFonts w:ascii="Times New Roman" w:eastAsia="Times New Roman" w:hAnsi="Times New Roman" w:cs="Times New Roman"/>
            <w:sz w:val="28"/>
            <w:szCs w:val="28"/>
          </w:rPr>
          <w:t xml:space="preserve"> зустрічаються </w:t>
        </w:r>
      </w:hyperlink>
      <w:r w:rsidRPr="00D37454">
        <w:rPr>
          <w:rFonts w:ascii="Times New Roman" w:eastAsia="Times New Roman" w:hAnsi="Times New Roman" w:cs="Times New Roman"/>
          <w:sz w:val="28"/>
          <w:szCs w:val="28"/>
        </w:rPr>
        <w:t>на 5</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20 %</w:t>
      </w:r>
      <w:hyperlink r:id="rId774">
        <w:r w:rsidRPr="003C741A">
          <w:rPr>
            <w:rFonts w:ascii="Times New Roman" w:eastAsia="Times New Roman" w:hAnsi="Times New Roman" w:cs="Times New Roman"/>
            <w:sz w:val="28"/>
            <w:szCs w:val="28"/>
          </w:rPr>
          <w:t xml:space="preserve"> </w:t>
        </w:r>
      </w:hyperlink>
      <w:hyperlink r:id="rId775">
        <w:r w:rsidRPr="003C741A">
          <w:rPr>
            <w:rFonts w:ascii="Times New Roman" w:eastAsia="Times New Roman" w:hAnsi="Times New Roman" w:cs="Times New Roman"/>
            <w:sz w:val="28"/>
            <w:szCs w:val="28"/>
          </w:rPr>
          <w:t>майданчиків</w:t>
        </w:r>
      </w:hyperlink>
      <w:hyperlink r:id="rId776">
        <w:r w:rsidRPr="003C741A">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на об’єкта індикації.</w:t>
      </w:r>
    </w:p>
    <w:p w14:paraId="4C187CBD"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Індикатори можуть мати різні спряженість і зустрічальність.</w:t>
      </w:r>
      <w:hyperlink r:id="rId777">
        <w:r w:rsidRPr="003C741A">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З огляду на співвідношення спряженості й зустрічальності, виділяються</w:t>
      </w:r>
      <w:hyperlink r:id="rId778">
        <w:r w:rsidRPr="003C741A">
          <w:rPr>
            <w:rFonts w:ascii="Times New Roman" w:eastAsia="Times New Roman" w:hAnsi="Times New Roman" w:cs="Times New Roman"/>
            <w:sz w:val="28"/>
            <w:szCs w:val="28"/>
          </w:rPr>
          <w:t xml:space="preserve"> </w:t>
        </w:r>
      </w:hyperlink>
      <w:hyperlink r:id="rId779">
        <w:r w:rsidRPr="003C741A">
          <w:rPr>
            <w:rFonts w:ascii="Times New Roman" w:eastAsia="Times New Roman" w:hAnsi="Times New Roman" w:cs="Times New Roman"/>
            <w:sz w:val="28"/>
            <w:szCs w:val="28"/>
          </w:rPr>
          <w:t>так</w:t>
        </w:r>
      </w:hyperlink>
      <w:hyperlink r:id="rId780">
        <w:r w:rsidRPr="003C741A">
          <w:rPr>
            <w:rFonts w:ascii="Times New Roman" w:eastAsia="Times New Roman" w:hAnsi="Times New Roman" w:cs="Times New Roman"/>
            <w:sz w:val="28"/>
            <w:szCs w:val="28"/>
          </w:rPr>
          <w:t xml:space="preserve">і </w:t>
        </w:r>
      </w:hyperlink>
      <w:r w:rsidRPr="00D37454">
        <w:rPr>
          <w:rFonts w:ascii="Times New Roman" w:eastAsia="Times New Roman" w:hAnsi="Times New Roman" w:cs="Times New Roman"/>
          <w:sz w:val="28"/>
          <w:szCs w:val="28"/>
        </w:rPr>
        <w:t>біоіндикатори:</w:t>
      </w:r>
    </w:p>
    <w:p w14:paraId="62764409"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Абсолютні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мають найбільше індикаторне значення. Вони характеризуються високою спряженістю і високої зустрічальністю.</w:t>
      </w:r>
    </w:p>
    <w:p w14:paraId="6E1D0441"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Унікальні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мають високу спряженість і знижену зустрічальність на об’єкті індикації.</w:t>
      </w:r>
    </w:p>
    <w:p w14:paraId="6A391C89"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Вульгарні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мають низьку спряженість, але високу зустрічальність на об’єкті індикації.</w:t>
      </w:r>
    </w:p>
    <w:p w14:paraId="2C089567"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Біологічні методи допомагають діагностувати</w:t>
      </w:r>
      <w:hyperlink r:id="rId781">
        <w:r w:rsidRPr="003C741A">
          <w:rPr>
            <w:rFonts w:ascii="Times New Roman" w:eastAsia="Times New Roman" w:hAnsi="Times New Roman" w:cs="Times New Roman"/>
            <w:sz w:val="28"/>
            <w:szCs w:val="28"/>
          </w:rPr>
          <w:t xml:space="preserve"> негативні </w:t>
        </w:r>
      </w:hyperlink>
      <w:r w:rsidRPr="00D37454">
        <w:rPr>
          <w:rFonts w:ascii="Times New Roman" w:eastAsia="Times New Roman" w:hAnsi="Times New Roman" w:cs="Times New Roman"/>
          <w:sz w:val="28"/>
          <w:szCs w:val="28"/>
        </w:rPr>
        <w:t>зміни в природному середовищі</w:t>
      </w:r>
      <w:hyperlink r:id="rId782">
        <w:r w:rsidRPr="003C741A">
          <w:rPr>
            <w:rFonts w:ascii="Times New Roman" w:eastAsia="Times New Roman" w:hAnsi="Times New Roman" w:cs="Times New Roman"/>
            <w:sz w:val="28"/>
            <w:szCs w:val="28"/>
          </w:rPr>
          <w:t xml:space="preserve"> </w:t>
        </w:r>
      </w:hyperlink>
      <w:hyperlink r:id="rId783">
        <w:r w:rsidRPr="003C741A">
          <w:rPr>
            <w:rFonts w:ascii="Times New Roman" w:eastAsia="Times New Roman" w:hAnsi="Times New Roman" w:cs="Times New Roman"/>
            <w:sz w:val="28"/>
            <w:szCs w:val="28"/>
          </w:rPr>
          <w:t>за</w:t>
        </w:r>
      </w:hyperlink>
      <w:hyperlink r:id="rId784">
        <w:r w:rsidRPr="003C741A">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низькими концентраціями забруднюючих речовин.</w:t>
      </w:r>
      <w:hyperlink r:id="rId785">
        <w:r w:rsidRPr="003C741A">
          <w:rPr>
            <w:rFonts w:ascii="Times New Roman" w:eastAsia="Times New Roman" w:hAnsi="Times New Roman" w:cs="Times New Roman"/>
            <w:sz w:val="28"/>
            <w:szCs w:val="28"/>
          </w:rPr>
          <w:t xml:space="preserve"> При цьому</w:t>
        </w:r>
      </w:hyperlink>
      <w:hyperlink r:id="rId786">
        <w:r w:rsidRPr="003C741A">
          <w:rPr>
            <w:rFonts w:ascii="Times New Roman" w:eastAsia="Times New Roman" w:hAnsi="Times New Roman" w:cs="Times New Roman"/>
            <w:sz w:val="28"/>
            <w:szCs w:val="28"/>
          </w:rPr>
          <w:t xml:space="preserve"> види,</w:t>
        </w:r>
      </w:hyperlink>
      <w:r w:rsidRPr="00D37454">
        <w:rPr>
          <w:rFonts w:ascii="Times New Roman" w:eastAsia="Times New Roman" w:hAnsi="Times New Roman" w:cs="Times New Roman"/>
          <w:sz w:val="28"/>
          <w:szCs w:val="28"/>
        </w:rPr>
        <w:t xml:space="preserve"> що використовуються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біоіндикатори</w:t>
      </w:r>
      <w:hyperlink r:id="rId787">
        <w:r w:rsidRPr="003C741A">
          <w:rPr>
            <w:rFonts w:ascii="Times New Roman" w:eastAsia="Times New Roman" w:hAnsi="Times New Roman" w:cs="Times New Roman"/>
            <w:sz w:val="28"/>
            <w:szCs w:val="28"/>
          </w:rPr>
          <w:t xml:space="preserve"> </w:t>
        </w:r>
      </w:hyperlink>
      <w:hyperlink r:id="rId788">
        <w:r w:rsidRPr="003C741A">
          <w:rPr>
            <w:rFonts w:ascii="Times New Roman" w:eastAsia="Times New Roman" w:hAnsi="Times New Roman" w:cs="Times New Roman"/>
            <w:sz w:val="28"/>
            <w:szCs w:val="28"/>
          </w:rPr>
          <w:t>мають</w:t>
        </w:r>
      </w:hyperlink>
      <w:hyperlink r:id="rId789">
        <w:r w:rsidRPr="003C741A">
          <w:rPr>
            <w:rFonts w:ascii="Times New Roman" w:eastAsia="Times New Roman" w:hAnsi="Times New Roman" w:cs="Times New Roman"/>
            <w:sz w:val="28"/>
            <w:szCs w:val="28"/>
          </w:rPr>
          <w:t xml:space="preserve"> </w:t>
        </w:r>
      </w:hyperlink>
      <w:r w:rsidRPr="00D37454">
        <w:rPr>
          <w:rFonts w:ascii="Times New Roman" w:eastAsia="Times New Roman" w:hAnsi="Times New Roman" w:cs="Times New Roman"/>
          <w:sz w:val="28"/>
          <w:szCs w:val="28"/>
        </w:rPr>
        <w:t>задовольняти</w:t>
      </w:r>
      <w:hyperlink r:id="rId790">
        <w:r w:rsidRPr="003C741A">
          <w:rPr>
            <w:rFonts w:ascii="Times New Roman" w:eastAsia="Times New Roman" w:hAnsi="Times New Roman" w:cs="Times New Roman"/>
            <w:sz w:val="28"/>
            <w:szCs w:val="28"/>
          </w:rPr>
          <w:t xml:space="preserve"> </w:t>
        </w:r>
      </w:hyperlink>
      <w:hyperlink r:id="rId791">
        <w:r w:rsidRPr="003C741A">
          <w:rPr>
            <w:rFonts w:ascii="Times New Roman" w:eastAsia="Times New Roman" w:hAnsi="Times New Roman" w:cs="Times New Roman"/>
            <w:sz w:val="28"/>
            <w:szCs w:val="28"/>
          </w:rPr>
          <w:t>так</w:t>
        </w:r>
      </w:hyperlink>
      <w:hyperlink r:id="rId792">
        <w:r w:rsidRPr="003C741A">
          <w:rPr>
            <w:rFonts w:ascii="Times New Roman" w:eastAsia="Times New Roman" w:hAnsi="Times New Roman" w:cs="Times New Roman"/>
            <w:sz w:val="28"/>
            <w:szCs w:val="28"/>
          </w:rPr>
          <w:t xml:space="preserve">им </w:t>
        </w:r>
      </w:hyperlink>
      <w:r w:rsidRPr="003C741A">
        <w:rPr>
          <w:rFonts w:ascii="Times New Roman" w:eastAsia="Times New Roman" w:hAnsi="Times New Roman" w:cs="Times New Roman"/>
          <w:sz w:val="28"/>
          <w:szCs w:val="28"/>
        </w:rPr>
        <w:t>вимогам</w:t>
      </w:r>
      <w:r w:rsidRPr="00D37454">
        <w:rPr>
          <w:rFonts w:ascii="Times New Roman" w:eastAsia="Times New Roman" w:hAnsi="Times New Roman" w:cs="Times New Roman"/>
          <w:sz w:val="28"/>
          <w:szCs w:val="28"/>
        </w:rPr>
        <w:t>:</w:t>
      </w:r>
    </w:p>
    <w:p w14:paraId="60585DE4" w14:textId="77777777" w:rsidR="007C35AF" w:rsidRPr="009761D1" w:rsidRDefault="007C35AF" w:rsidP="007C35AF">
      <w:pPr>
        <w:pStyle w:val="a7"/>
        <w:widowControl w:val="0"/>
        <w:numPr>
          <w:ilvl w:val="0"/>
          <w:numId w:val="1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9761D1">
        <w:rPr>
          <w:rFonts w:ascii="Times New Roman" w:eastAsia="Times New Roman" w:hAnsi="Times New Roman" w:cs="Times New Roman"/>
          <w:sz w:val="28"/>
          <w:szCs w:val="28"/>
        </w:rPr>
        <w:t>індикаторами мають бути</w:t>
      </w:r>
      <w:hyperlink r:id="rId793">
        <w:r w:rsidRPr="009761D1">
          <w:rPr>
            <w:rFonts w:ascii="Times New Roman" w:eastAsia="Times New Roman" w:hAnsi="Times New Roman" w:cs="Times New Roman"/>
            <w:sz w:val="28"/>
            <w:szCs w:val="28"/>
          </w:rPr>
          <w:t xml:space="preserve"> види,</w:t>
        </w:r>
      </w:hyperlink>
      <w:r w:rsidRPr="009761D1">
        <w:rPr>
          <w:rFonts w:ascii="Times New Roman" w:eastAsia="Times New Roman" w:hAnsi="Times New Roman" w:cs="Times New Roman"/>
          <w:sz w:val="28"/>
          <w:szCs w:val="28"/>
        </w:rPr>
        <w:t xml:space="preserve"> які характерні для природної зони, де розташовується об’єкт індикації;</w:t>
      </w:r>
    </w:p>
    <w:p w14:paraId="3916ECFD" w14:textId="77777777" w:rsidR="007C35AF" w:rsidRPr="009761D1" w:rsidRDefault="007C35AF" w:rsidP="007C35AF">
      <w:pPr>
        <w:pStyle w:val="a7"/>
        <w:widowControl w:val="0"/>
        <w:numPr>
          <w:ilvl w:val="0"/>
          <w:numId w:val="1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9761D1">
        <w:rPr>
          <w:rFonts w:ascii="Times New Roman" w:eastAsia="Times New Roman" w:hAnsi="Times New Roman" w:cs="Times New Roman"/>
          <w:sz w:val="28"/>
          <w:szCs w:val="28"/>
        </w:rPr>
        <w:t>організми-індикатори</w:t>
      </w:r>
      <w:hyperlink r:id="rId794">
        <w:r w:rsidRPr="009761D1">
          <w:rPr>
            <w:rFonts w:ascii="Times New Roman" w:eastAsia="Times New Roman" w:hAnsi="Times New Roman" w:cs="Times New Roman"/>
            <w:sz w:val="28"/>
            <w:szCs w:val="28"/>
          </w:rPr>
          <w:t xml:space="preserve"> </w:t>
        </w:r>
      </w:hyperlink>
      <w:hyperlink r:id="rId795">
        <w:r w:rsidRPr="009761D1">
          <w:rPr>
            <w:rFonts w:ascii="Times New Roman" w:eastAsia="Times New Roman" w:hAnsi="Times New Roman" w:cs="Times New Roman"/>
            <w:sz w:val="28"/>
            <w:szCs w:val="28"/>
          </w:rPr>
          <w:t>мають</w:t>
        </w:r>
      </w:hyperlink>
      <w:hyperlink r:id="rId796">
        <w:r w:rsidRPr="009761D1">
          <w:rPr>
            <w:rFonts w:ascii="Times New Roman" w:eastAsia="Times New Roman" w:hAnsi="Times New Roman" w:cs="Times New Roman"/>
            <w:sz w:val="28"/>
            <w:szCs w:val="28"/>
          </w:rPr>
          <w:t xml:space="preserve"> </w:t>
        </w:r>
      </w:hyperlink>
      <w:r w:rsidRPr="009761D1">
        <w:rPr>
          <w:rFonts w:ascii="Times New Roman" w:eastAsia="Times New Roman" w:hAnsi="Times New Roman" w:cs="Times New Roman"/>
          <w:sz w:val="28"/>
          <w:szCs w:val="28"/>
        </w:rPr>
        <w:t>бути поширені на всій території, що досліджується;</w:t>
      </w:r>
    </w:p>
    <w:p w14:paraId="3F8E74BC" w14:textId="77777777" w:rsidR="007C35AF" w:rsidRPr="009761D1" w:rsidRDefault="007C35AF" w:rsidP="007C35AF">
      <w:pPr>
        <w:pStyle w:val="a7"/>
        <w:widowControl w:val="0"/>
        <w:numPr>
          <w:ilvl w:val="0"/>
          <w:numId w:val="1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9761D1">
        <w:rPr>
          <w:rFonts w:ascii="Times New Roman" w:eastAsia="Times New Roman" w:hAnsi="Times New Roman" w:cs="Times New Roman"/>
          <w:sz w:val="28"/>
          <w:szCs w:val="28"/>
        </w:rPr>
        <w:t>індикатори</w:t>
      </w:r>
      <w:hyperlink r:id="rId797">
        <w:r w:rsidRPr="009761D1">
          <w:rPr>
            <w:rFonts w:ascii="Times New Roman" w:eastAsia="Times New Roman" w:hAnsi="Times New Roman" w:cs="Times New Roman"/>
            <w:sz w:val="28"/>
            <w:szCs w:val="28"/>
          </w:rPr>
          <w:t xml:space="preserve"> </w:t>
        </w:r>
      </w:hyperlink>
      <w:hyperlink r:id="rId798">
        <w:r w:rsidRPr="009761D1">
          <w:rPr>
            <w:rFonts w:ascii="Times New Roman" w:eastAsia="Times New Roman" w:hAnsi="Times New Roman" w:cs="Times New Roman"/>
            <w:sz w:val="28"/>
            <w:szCs w:val="28"/>
          </w:rPr>
          <w:t>мають</w:t>
        </w:r>
      </w:hyperlink>
      <w:hyperlink r:id="rId799">
        <w:r w:rsidRPr="009761D1">
          <w:rPr>
            <w:rFonts w:ascii="Times New Roman" w:eastAsia="Times New Roman" w:hAnsi="Times New Roman" w:cs="Times New Roman"/>
            <w:sz w:val="28"/>
            <w:szCs w:val="28"/>
          </w:rPr>
          <w:t xml:space="preserve"> </w:t>
        </w:r>
      </w:hyperlink>
      <w:r w:rsidRPr="009761D1">
        <w:rPr>
          <w:rFonts w:ascii="Times New Roman" w:eastAsia="Times New Roman" w:hAnsi="Times New Roman" w:cs="Times New Roman"/>
          <w:sz w:val="28"/>
          <w:szCs w:val="28"/>
        </w:rPr>
        <w:t>мати чітко виражену кількісну і якісну реакцію на відхилення властивостей середовища існування від екологічної норми;</w:t>
      </w:r>
    </w:p>
    <w:p w14:paraId="57212D6F" w14:textId="77777777" w:rsidR="007C35AF" w:rsidRPr="009761D1" w:rsidRDefault="007C35AF" w:rsidP="007C35AF">
      <w:pPr>
        <w:pStyle w:val="a7"/>
        <w:widowControl w:val="0"/>
        <w:numPr>
          <w:ilvl w:val="0"/>
          <w:numId w:val="1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9761D1">
        <w:rPr>
          <w:rFonts w:ascii="Times New Roman" w:eastAsia="Times New Roman" w:hAnsi="Times New Roman" w:cs="Times New Roman"/>
          <w:sz w:val="28"/>
          <w:szCs w:val="28"/>
        </w:rPr>
        <w:t>біологія</w:t>
      </w:r>
      <w:hyperlink r:id="rId800">
        <w:r w:rsidRPr="009761D1">
          <w:rPr>
            <w:rFonts w:ascii="Times New Roman" w:eastAsia="Times New Roman" w:hAnsi="Times New Roman" w:cs="Times New Roman"/>
            <w:sz w:val="28"/>
            <w:szCs w:val="28"/>
          </w:rPr>
          <w:t xml:space="preserve"> </w:t>
        </w:r>
      </w:hyperlink>
      <w:r w:rsidRPr="009761D1">
        <w:rPr>
          <w:rFonts w:ascii="Times New Roman" w:eastAsia="Times New Roman" w:hAnsi="Times New Roman" w:cs="Times New Roman"/>
          <w:sz w:val="28"/>
          <w:szCs w:val="28"/>
        </w:rPr>
        <w:t>видів-індикаторів</w:t>
      </w:r>
      <w:hyperlink r:id="rId801">
        <w:r w:rsidRPr="009761D1">
          <w:rPr>
            <w:rFonts w:ascii="Times New Roman" w:eastAsia="Times New Roman" w:hAnsi="Times New Roman" w:cs="Times New Roman"/>
            <w:sz w:val="28"/>
            <w:szCs w:val="28"/>
          </w:rPr>
          <w:t xml:space="preserve"> </w:t>
        </w:r>
      </w:hyperlink>
      <w:hyperlink r:id="rId802">
        <w:r w:rsidRPr="009761D1">
          <w:rPr>
            <w:rFonts w:ascii="Times New Roman" w:eastAsia="Times New Roman" w:hAnsi="Times New Roman" w:cs="Times New Roman"/>
            <w:sz w:val="28"/>
            <w:szCs w:val="28"/>
          </w:rPr>
          <w:t>має</w:t>
        </w:r>
      </w:hyperlink>
      <w:hyperlink r:id="rId803">
        <w:r w:rsidRPr="009761D1">
          <w:rPr>
            <w:rFonts w:ascii="Times New Roman" w:eastAsia="Times New Roman" w:hAnsi="Times New Roman" w:cs="Times New Roman"/>
            <w:sz w:val="28"/>
            <w:szCs w:val="28"/>
          </w:rPr>
          <w:t xml:space="preserve"> </w:t>
        </w:r>
      </w:hyperlink>
      <w:r w:rsidRPr="009761D1">
        <w:rPr>
          <w:rFonts w:ascii="Times New Roman" w:eastAsia="Times New Roman" w:hAnsi="Times New Roman" w:cs="Times New Roman"/>
          <w:sz w:val="28"/>
          <w:szCs w:val="28"/>
        </w:rPr>
        <w:t>бути добре вивчена.</w:t>
      </w:r>
    </w:p>
    <w:p w14:paraId="2ED8CCB3"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p>
    <w:p w14:paraId="4E31AC8B" w14:textId="77777777" w:rsidR="007C35AF" w:rsidRPr="009761D1" w:rsidRDefault="007C35AF" w:rsidP="007C35AF">
      <w:pPr>
        <w:widowControl w:val="0"/>
        <w:pBdr>
          <w:top w:val="nil"/>
          <w:left w:val="nil"/>
          <w:bottom w:val="nil"/>
          <w:right w:val="nil"/>
          <w:between w:val="nil"/>
        </w:pBdr>
        <w:tabs>
          <w:tab w:val="left" w:pos="1134"/>
        </w:tabs>
        <w:spacing w:after="0" w:line="240" w:lineRule="auto"/>
        <w:ind w:firstLine="709"/>
        <w:jc w:val="center"/>
        <w:rPr>
          <w:rFonts w:ascii="Times New Roman" w:eastAsia="Times New Roman" w:hAnsi="Times New Roman" w:cs="Times New Roman"/>
          <w:b/>
          <w:bCs/>
          <w:sz w:val="28"/>
          <w:szCs w:val="28"/>
        </w:rPr>
      </w:pPr>
      <w:r w:rsidRPr="009761D1">
        <w:rPr>
          <w:rFonts w:ascii="Times New Roman" w:eastAsia="Times New Roman" w:hAnsi="Times New Roman" w:cs="Times New Roman"/>
          <w:b/>
          <w:bCs/>
          <w:sz w:val="28"/>
          <w:szCs w:val="28"/>
        </w:rPr>
        <w:t>6. Неспецифічна і специфічна біоіндикація</w:t>
      </w:r>
    </w:p>
    <w:p w14:paraId="62B52F34"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p>
    <w:p w14:paraId="5BE0CE82"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 xml:space="preserve">Біоіндикаційні дослідження </w:t>
      </w:r>
      <w:r>
        <w:rPr>
          <w:rFonts w:ascii="Times New Roman" w:eastAsia="Times New Roman" w:hAnsi="Times New Roman" w:cs="Times New Roman"/>
          <w:sz w:val="28"/>
          <w:szCs w:val="28"/>
        </w:rPr>
        <w:t>–</w:t>
      </w:r>
      <w:r w:rsidRPr="00D37454">
        <w:rPr>
          <w:rFonts w:ascii="Times New Roman" w:eastAsia="Times New Roman" w:hAnsi="Times New Roman" w:cs="Times New Roman"/>
          <w:sz w:val="28"/>
          <w:szCs w:val="28"/>
        </w:rPr>
        <w:t xml:space="preserve"> важливий розділ екологічного моніторингу. Інструментальні методи вимірювання забруднення</w:t>
      </w:r>
      <w:hyperlink r:id="rId804">
        <w:r w:rsidRPr="003C741A">
          <w:rPr>
            <w:rFonts w:ascii="Times New Roman" w:eastAsia="Times New Roman" w:hAnsi="Times New Roman" w:cs="Times New Roman"/>
            <w:sz w:val="28"/>
            <w:szCs w:val="28"/>
          </w:rPr>
          <w:t xml:space="preserve"> навколишнього середовищ</w:t>
        </w:r>
      </w:hyperlink>
      <w:r w:rsidRPr="00D37454">
        <w:rPr>
          <w:rFonts w:ascii="Times New Roman" w:eastAsia="Times New Roman" w:hAnsi="Times New Roman" w:cs="Times New Roman"/>
          <w:sz w:val="28"/>
          <w:szCs w:val="28"/>
        </w:rPr>
        <w:t>а не можуть замінити біоіндикації, значення якої полягає не у вимірюванні параметрів середовища, а у вивченні відповіді живих організмів на його вплив.</w:t>
      </w:r>
    </w:p>
    <w:p w14:paraId="5A5F2B4A"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t>Залежно від реакції організму на</w:t>
      </w:r>
      <w:hyperlink r:id="rId805">
        <w:r w:rsidRPr="003C741A">
          <w:rPr>
            <w:rFonts w:ascii="Times New Roman" w:eastAsia="Times New Roman" w:hAnsi="Times New Roman" w:cs="Times New Roman"/>
            <w:sz w:val="28"/>
            <w:szCs w:val="28"/>
          </w:rPr>
          <w:t xml:space="preserve"> фактори </w:t>
        </w:r>
      </w:hyperlink>
      <w:r w:rsidRPr="00D37454">
        <w:rPr>
          <w:rFonts w:ascii="Times New Roman" w:eastAsia="Times New Roman" w:hAnsi="Times New Roman" w:cs="Times New Roman"/>
          <w:sz w:val="28"/>
          <w:szCs w:val="28"/>
        </w:rPr>
        <w:t xml:space="preserve">середовища можна виділити різні форми біоіндикації: </w:t>
      </w:r>
      <w:r w:rsidRPr="003C741A">
        <w:rPr>
          <w:rFonts w:ascii="Times New Roman" w:eastAsia="Times New Roman" w:hAnsi="Times New Roman" w:cs="Times New Roman"/>
          <w:sz w:val="28"/>
          <w:szCs w:val="28"/>
        </w:rPr>
        <w:t>неспецифічну та специфічну.</w:t>
      </w:r>
    </w:p>
    <w:p w14:paraId="100C9C77" w14:textId="77777777" w:rsidR="007C35AF" w:rsidRPr="00D37454" w:rsidRDefault="007C35AF" w:rsidP="007C35AF">
      <w:pPr>
        <w:widowControl w:val="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8"/>
          <w:szCs w:val="28"/>
        </w:rPr>
      </w:pPr>
      <w:r w:rsidRPr="00D37454">
        <w:rPr>
          <w:rFonts w:ascii="Times New Roman" w:eastAsia="Times New Roman" w:hAnsi="Times New Roman" w:cs="Times New Roman"/>
          <w:sz w:val="28"/>
          <w:szCs w:val="28"/>
        </w:rPr>
        <w:lastRenderedPageBreak/>
        <w:t>Для неспецифічної біоіндикації характерна реакція організму на комплекс</w:t>
      </w:r>
      <w:hyperlink r:id="rId806">
        <w:r w:rsidRPr="003C741A">
          <w:rPr>
            <w:rFonts w:ascii="Times New Roman" w:eastAsia="Times New Roman" w:hAnsi="Times New Roman" w:cs="Times New Roman"/>
            <w:sz w:val="28"/>
            <w:szCs w:val="28"/>
          </w:rPr>
          <w:t xml:space="preserve"> факторів,</w:t>
        </w:r>
      </w:hyperlink>
      <w:r w:rsidRPr="00D37454">
        <w:rPr>
          <w:rFonts w:ascii="Times New Roman" w:eastAsia="Times New Roman" w:hAnsi="Times New Roman" w:cs="Times New Roman"/>
          <w:sz w:val="28"/>
          <w:szCs w:val="28"/>
        </w:rPr>
        <w:t xml:space="preserve"> тод</w:t>
      </w:r>
      <w:hyperlink r:id="rId807">
        <w:r w:rsidRPr="003C741A">
          <w:rPr>
            <w:rFonts w:ascii="Times New Roman" w:eastAsia="Times New Roman" w:hAnsi="Times New Roman" w:cs="Times New Roman"/>
            <w:sz w:val="28"/>
            <w:szCs w:val="28"/>
          </w:rPr>
          <w:t xml:space="preserve">і як у </w:t>
        </w:r>
      </w:hyperlink>
      <w:r w:rsidRPr="00D37454">
        <w:rPr>
          <w:rFonts w:ascii="Times New Roman" w:eastAsia="Times New Roman" w:hAnsi="Times New Roman" w:cs="Times New Roman"/>
          <w:sz w:val="28"/>
          <w:szCs w:val="28"/>
        </w:rPr>
        <w:t>специфічної біоіндикації мова йде тільки про реакцію на один</w:t>
      </w:r>
      <w:hyperlink r:id="rId808">
        <w:r w:rsidRPr="003C741A">
          <w:rPr>
            <w:rFonts w:ascii="Times New Roman" w:eastAsia="Times New Roman" w:hAnsi="Times New Roman" w:cs="Times New Roman"/>
            <w:sz w:val="28"/>
            <w:szCs w:val="28"/>
          </w:rPr>
          <w:t xml:space="preserve"> фактор </w:t>
        </w:r>
      </w:hyperlink>
      <w:r w:rsidRPr="00D37454">
        <w:rPr>
          <w:rFonts w:ascii="Times New Roman" w:eastAsia="Times New Roman" w:hAnsi="Times New Roman" w:cs="Times New Roman"/>
          <w:sz w:val="28"/>
          <w:szCs w:val="28"/>
        </w:rPr>
        <w:t>середовища. У природі часто буває невідомим, на який із</w:t>
      </w:r>
      <w:hyperlink r:id="rId809">
        <w:r w:rsidRPr="003C741A">
          <w:rPr>
            <w:rFonts w:ascii="Times New Roman" w:eastAsia="Times New Roman" w:hAnsi="Times New Roman" w:cs="Times New Roman"/>
            <w:sz w:val="28"/>
            <w:szCs w:val="28"/>
          </w:rPr>
          <w:t xml:space="preserve"> факторів </w:t>
        </w:r>
      </w:hyperlink>
      <w:r w:rsidRPr="00D37454">
        <w:rPr>
          <w:rFonts w:ascii="Times New Roman" w:eastAsia="Times New Roman" w:hAnsi="Times New Roman" w:cs="Times New Roman"/>
          <w:sz w:val="28"/>
          <w:szCs w:val="28"/>
        </w:rPr>
        <w:t>середовища реагують популяції та угруповання тварин.</w:t>
      </w:r>
      <w:hyperlink r:id="rId810">
        <w:r w:rsidRPr="003C741A">
          <w:rPr>
            <w:rFonts w:ascii="Times New Roman" w:eastAsia="Times New Roman" w:hAnsi="Times New Roman" w:cs="Times New Roman"/>
            <w:sz w:val="28"/>
            <w:szCs w:val="28"/>
          </w:rPr>
          <w:t xml:space="preserve"> Разом із тим,</w:t>
        </w:r>
      </w:hyperlink>
      <w:r w:rsidRPr="00D37454">
        <w:rPr>
          <w:rFonts w:ascii="Times New Roman" w:eastAsia="Times New Roman" w:hAnsi="Times New Roman" w:cs="Times New Roman"/>
          <w:sz w:val="28"/>
          <w:szCs w:val="28"/>
        </w:rPr>
        <w:t xml:space="preserve"> цінним є виявлення комплексної біологічної відповіді на вплив</w:t>
      </w:r>
      <w:hyperlink r:id="rId811">
        <w:r w:rsidRPr="003C741A">
          <w:rPr>
            <w:rFonts w:ascii="Times New Roman" w:eastAsia="Times New Roman" w:hAnsi="Times New Roman" w:cs="Times New Roman"/>
            <w:sz w:val="28"/>
            <w:szCs w:val="28"/>
          </w:rPr>
          <w:t xml:space="preserve"> навколишнього середовищ</w:t>
        </w:r>
      </w:hyperlink>
      <w:r w:rsidRPr="00D37454">
        <w:rPr>
          <w:rFonts w:ascii="Times New Roman" w:eastAsia="Times New Roman" w:hAnsi="Times New Roman" w:cs="Times New Roman"/>
          <w:sz w:val="28"/>
          <w:szCs w:val="28"/>
        </w:rPr>
        <w:t>а, який неможливо</w:t>
      </w:r>
      <w:hyperlink r:id="rId812">
        <w:r w:rsidRPr="003C741A">
          <w:rPr>
            <w:rFonts w:ascii="Times New Roman" w:eastAsia="Times New Roman" w:hAnsi="Times New Roman" w:cs="Times New Roman"/>
            <w:sz w:val="28"/>
            <w:szCs w:val="28"/>
          </w:rPr>
          <w:t xml:space="preserve"> отримати </w:t>
        </w:r>
      </w:hyperlink>
      <w:hyperlink r:id="rId813">
        <w:r w:rsidRPr="003C741A">
          <w:rPr>
            <w:rFonts w:ascii="Times New Roman" w:eastAsia="Times New Roman" w:hAnsi="Times New Roman" w:cs="Times New Roman"/>
            <w:sz w:val="28"/>
            <w:szCs w:val="28"/>
          </w:rPr>
          <w:t xml:space="preserve">за допомогою </w:t>
        </w:r>
      </w:hyperlink>
      <w:r w:rsidRPr="00D37454">
        <w:rPr>
          <w:rFonts w:ascii="Times New Roman" w:eastAsia="Times New Roman" w:hAnsi="Times New Roman" w:cs="Times New Roman"/>
          <w:sz w:val="28"/>
          <w:szCs w:val="28"/>
        </w:rPr>
        <w:t>інструментальних методів дослідження.</w:t>
      </w:r>
    </w:p>
    <w:p w14:paraId="27CD18B1" w14:textId="77777777" w:rsidR="007C35AF" w:rsidRPr="00D37454" w:rsidRDefault="007C35AF" w:rsidP="003A1A1F">
      <w:pPr>
        <w:tabs>
          <w:tab w:val="left" w:pos="1134"/>
        </w:tabs>
        <w:spacing w:after="0" w:line="240" w:lineRule="auto"/>
        <w:ind w:firstLine="709"/>
        <w:jc w:val="both"/>
        <w:rPr>
          <w:rFonts w:ascii="Times New Roman" w:eastAsia="Times New Roman" w:hAnsi="Times New Roman" w:cs="Times New Roman"/>
          <w:sz w:val="28"/>
          <w:szCs w:val="28"/>
        </w:rPr>
      </w:pPr>
    </w:p>
    <w:p w14:paraId="66A57470" w14:textId="77777777" w:rsidR="00494695" w:rsidRDefault="00494695"/>
    <w:sectPr w:rsidR="00494695" w:rsidSect="00A6518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42FB8"/>
    <w:multiLevelType w:val="hybridMultilevel"/>
    <w:tmpl w:val="DDEC4112"/>
    <w:lvl w:ilvl="0" w:tplc="66FC2FDE">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30C36864"/>
    <w:multiLevelType w:val="hybridMultilevel"/>
    <w:tmpl w:val="34F86138"/>
    <w:lvl w:ilvl="0" w:tplc="66FC2FDE">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32371F6B"/>
    <w:multiLevelType w:val="hybridMultilevel"/>
    <w:tmpl w:val="1B34F1B6"/>
    <w:lvl w:ilvl="0" w:tplc="66FC2FDE">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3343571C"/>
    <w:multiLevelType w:val="hybridMultilevel"/>
    <w:tmpl w:val="09E4DC74"/>
    <w:lvl w:ilvl="0" w:tplc="66FC2FDE">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39954DEB"/>
    <w:multiLevelType w:val="hybridMultilevel"/>
    <w:tmpl w:val="FDA415AC"/>
    <w:lvl w:ilvl="0" w:tplc="66FC2FDE">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3A784866"/>
    <w:multiLevelType w:val="hybridMultilevel"/>
    <w:tmpl w:val="7FC4E1E8"/>
    <w:lvl w:ilvl="0" w:tplc="66FC2FDE">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52C063FC"/>
    <w:multiLevelType w:val="hybridMultilevel"/>
    <w:tmpl w:val="E954D118"/>
    <w:lvl w:ilvl="0" w:tplc="66FC2FDE">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5308302F"/>
    <w:multiLevelType w:val="hybridMultilevel"/>
    <w:tmpl w:val="76AC0C46"/>
    <w:lvl w:ilvl="0" w:tplc="66FC2FDE">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5D457362"/>
    <w:multiLevelType w:val="hybridMultilevel"/>
    <w:tmpl w:val="B2B0AB80"/>
    <w:lvl w:ilvl="0" w:tplc="66FC2FDE">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616533BA"/>
    <w:multiLevelType w:val="hybridMultilevel"/>
    <w:tmpl w:val="4D2E6A7E"/>
    <w:lvl w:ilvl="0" w:tplc="66FC2FDE">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61A66B78"/>
    <w:multiLevelType w:val="hybridMultilevel"/>
    <w:tmpl w:val="3C168948"/>
    <w:lvl w:ilvl="0" w:tplc="66FC2FDE">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62BC1923"/>
    <w:multiLevelType w:val="hybridMultilevel"/>
    <w:tmpl w:val="12DA9184"/>
    <w:lvl w:ilvl="0" w:tplc="66FC2FDE">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6EDF3F99"/>
    <w:multiLevelType w:val="hybridMultilevel"/>
    <w:tmpl w:val="3EAE0CF8"/>
    <w:lvl w:ilvl="0" w:tplc="66FC2FDE">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1"/>
  </w:num>
  <w:num w:numId="2">
    <w:abstractNumId w:val="4"/>
  </w:num>
  <w:num w:numId="3">
    <w:abstractNumId w:val="0"/>
  </w:num>
  <w:num w:numId="4">
    <w:abstractNumId w:val="9"/>
  </w:num>
  <w:num w:numId="5">
    <w:abstractNumId w:val="10"/>
  </w:num>
  <w:num w:numId="6">
    <w:abstractNumId w:val="2"/>
  </w:num>
  <w:num w:numId="7">
    <w:abstractNumId w:val="8"/>
  </w:num>
  <w:num w:numId="8">
    <w:abstractNumId w:val="7"/>
  </w:num>
  <w:num w:numId="9">
    <w:abstractNumId w:val="3"/>
  </w:num>
  <w:num w:numId="10">
    <w:abstractNumId w:val="6"/>
  </w:num>
  <w:num w:numId="11">
    <w:abstractNumId w:val="1"/>
  </w:num>
  <w:num w:numId="12">
    <w:abstractNumId w:val="5"/>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A1F"/>
    <w:rsid w:val="001D373D"/>
    <w:rsid w:val="003A1A1F"/>
    <w:rsid w:val="00494695"/>
    <w:rsid w:val="007C35AF"/>
    <w:rsid w:val="00A651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F6276"/>
  <w15:chartTrackingRefBased/>
  <w15:docId w15:val="{46EC6FA6-2AE7-4BFC-86DD-7989ED51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1A1F"/>
    <w:rPr>
      <w:rFonts w:ascii="Calibri" w:eastAsia="Calibri" w:hAnsi="Calibri" w:cs="Calibri"/>
      <w:lang w:eastAsia="uk-UA"/>
    </w:rPr>
  </w:style>
  <w:style w:type="paragraph" w:styleId="1">
    <w:name w:val="heading 1"/>
    <w:basedOn w:val="a"/>
    <w:next w:val="a"/>
    <w:link w:val="10"/>
    <w:uiPriority w:val="9"/>
    <w:qFormat/>
    <w:rsid w:val="003A1A1F"/>
    <w:pPr>
      <w:widowControl w:val="0"/>
      <w:spacing w:after="0" w:line="240" w:lineRule="auto"/>
      <w:ind w:left="87"/>
      <w:outlineLvl w:val="0"/>
    </w:pPr>
    <w:rPr>
      <w:rFonts w:ascii="Times New Roman" w:eastAsia="Times New Roman" w:hAnsi="Times New Roman" w:cs="Times New Roman"/>
      <w:sz w:val="28"/>
      <w:szCs w:val="28"/>
    </w:rPr>
  </w:style>
  <w:style w:type="paragraph" w:styleId="2">
    <w:name w:val="heading 2"/>
    <w:basedOn w:val="a"/>
    <w:next w:val="a"/>
    <w:link w:val="20"/>
    <w:uiPriority w:val="9"/>
    <w:unhideWhenUsed/>
    <w:qFormat/>
    <w:rsid w:val="003A1A1F"/>
    <w:pPr>
      <w:widowControl w:val="0"/>
      <w:spacing w:after="0" w:line="240" w:lineRule="auto"/>
      <w:ind w:left="922"/>
      <w:outlineLvl w:val="1"/>
    </w:pPr>
    <w:rPr>
      <w:rFonts w:ascii="Times New Roman" w:eastAsia="Times New Roman" w:hAnsi="Times New Roman" w:cs="Times New Roman"/>
      <w:i/>
      <w:sz w:val="28"/>
      <w:szCs w:val="28"/>
    </w:rPr>
  </w:style>
  <w:style w:type="paragraph" w:styleId="3">
    <w:name w:val="heading 3"/>
    <w:basedOn w:val="a"/>
    <w:next w:val="a"/>
    <w:link w:val="30"/>
    <w:uiPriority w:val="9"/>
    <w:unhideWhenUsed/>
    <w:qFormat/>
    <w:rsid w:val="003A1A1F"/>
    <w:pPr>
      <w:widowControl w:val="0"/>
      <w:spacing w:before="73" w:after="0" w:line="240" w:lineRule="auto"/>
      <w:ind w:left="3132"/>
      <w:outlineLvl w:val="2"/>
    </w:pPr>
    <w:rPr>
      <w:rFonts w:ascii="Times New Roman" w:eastAsia="Times New Roman" w:hAnsi="Times New Roman" w:cs="Times New Roman"/>
      <w:b/>
      <w:sz w:val="27"/>
      <w:szCs w:val="27"/>
    </w:rPr>
  </w:style>
  <w:style w:type="paragraph" w:styleId="4">
    <w:name w:val="heading 4"/>
    <w:basedOn w:val="a"/>
    <w:next w:val="a"/>
    <w:link w:val="40"/>
    <w:uiPriority w:val="9"/>
    <w:semiHidden/>
    <w:unhideWhenUsed/>
    <w:qFormat/>
    <w:rsid w:val="003A1A1F"/>
    <w:pPr>
      <w:widowControl w:val="0"/>
      <w:spacing w:after="0" w:line="240" w:lineRule="auto"/>
      <w:ind w:left="643" w:right="809"/>
      <w:jc w:val="center"/>
      <w:outlineLvl w:val="3"/>
    </w:pPr>
    <w:rPr>
      <w:rFonts w:ascii="Times New Roman" w:eastAsia="Times New Roman" w:hAnsi="Times New Roman" w:cs="Times New Roman"/>
      <w:b/>
      <w:i/>
      <w:sz w:val="27"/>
      <w:szCs w:val="27"/>
    </w:rPr>
  </w:style>
  <w:style w:type="paragraph" w:styleId="5">
    <w:name w:val="heading 5"/>
    <w:basedOn w:val="a"/>
    <w:next w:val="a"/>
    <w:link w:val="50"/>
    <w:uiPriority w:val="9"/>
    <w:semiHidden/>
    <w:unhideWhenUsed/>
    <w:qFormat/>
    <w:rsid w:val="003A1A1F"/>
    <w:pPr>
      <w:keepNext/>
      <w:keepLines/>
      <w:spacing w:before="220" w:after="40"/>
      <w:outlineLvl w:val="4"/>
    </w:pPr>
    <w:rPr>
      <w:b/>
    </w:rPr>
  </w:style>
  <w:style w:type="paragraph" w:styleId="6">
    <w:name w:val="heading 6"/>
    <w:basedOn w:val="a"/>
    <w:next w:val="a"/>
    <w:link w:val="60"/>
    <w:uiPriority w:val="9"/>
    <w:semiHidden/>
    <w:unhideWhenUsed/>
    <w:qFormat/>
    <w:rsid w:val="003A1A1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1A1F"/>
    <w:rPr>
      <w:rFonts w:ascii="Times New Roman" w:eastAsia="Times New Roman" w:hAnsi="Times New Roman" w:cs="Times New Roman"/>
      <w:sz w:val="28"/>
      <w:szCs w:val="28"/>
      <w:lang w:eastAsia="uk-UA"/>
    </w:rPr>
  </w:style>
  <w:style w:type="character" w:customStyle="1" w:styleId="20">
    <w:name w:val="Заголовок 2 Знак"/>
    <w:basedOn w:val="a0"/>
    <w:link w:val="2"/>
    <w:uiPriority w:val="9"/>
    <w:rsid w:val="003A1A1F"/>
    <w:rPr>
      <w:rFonts w:ascii="Times New Roman" w:eastAsia="Times New Roman" w:hAnsi="Times New Roman" w:cs="Times New Roman"/>
      <w:i/>
      <w:sz w:val="28"/>
      <w:szCs w:val="28"/>
      <w:lang w:eastAsia="uk-UA"/>
    </w:rPr>
  </w:style>
  <w:style w:type="character" w:customStyle="1" w:styleId="30">
    <w:name w:val="Заголовок 3 Знак"/>
    <w:basedOn w:val="a0"/>
    <w:link w:val="3"/>
    <w:uiPriority w:val="9"/>
    <w:rsid w:val="003A1A1F"/>
    <w:rPr>
      <w:rFonts w:ascii="Times New Roman" w:eastAsia="Times New Roman" w:hAnsi="Times New Roman" w:cs="Times New Roman"/>
      <w:b/>
      <w:sz w:val="27"/>
      <w:szCs w:val="27"/>
      <w:lang w:eastAsia="uk-UA"/>
    </w:rPr>
  </w:style>
  <w:style w:type="character" w:customStyle="1" w:styleId="40">
    <w:name w:val="Заголовок 4 Знак"/>
    <w:basedOn w:val="a0"/>
    <w:link w:val="4"/>
    <w:uiPriority w:val="9"/>
    <w:semiHidden/>
    <w:rsid w:val="003A1A1F"/>
    <w:rPr>
      <w:rFonts w:ascii="Times New Roman" w:eastAsia="Times New Roman" w:hAnsi="Times New Roman" w:cs="Times New Roman"/>
      <w:b/>
      <w:i/>
      <w:sz w:val="27"/>
      <w:szCs w:val="27"/>
      <w:lang w:eastAsia="uk-UA"/>
    </w:rPr>
  </w:style>
  <w:style w:type="character" w:customStyle="1" w:styleId="50">
    <w:name w:val="Заголовок 5 Знак"/>
    <w:basedOn w:val="a0"/>
    <w:link w:val="5"/>
    <w:uiPriority w:val="9"/>
    <w:semiHidden/>
    <w:rsid w:val="003A1A1F"/>
    <w:rPr>
      <w:rFonts w:ascii="Calibri" w:eastAsia="Calibri" w:hAnsi="Calibri" w:cs="Calibri"/>
      <w:b/>
      <w:lang w:eastAsia="uk-UA"/>
    </w:rPr>
  </w:style>
  <w:style w:type="character" w:customStyle="1" w:styleId="60">
    <w:name w:val="Заголовок 6 Знак"/>
    <w:basedOn w:val="a0"/>
    <w:link w:val="6"/>
    <w:uiPriority w:val="9"/>
    <w:semiHidden/>
    <w:rsid w:val="003A1A1F"/>
    <w:rPr>
      <w:rFonts w:ascii="Calibri" w:eastAsia="Calibri" w:hAnsi="Calibri" w:cs="Calibri"/>
      <w:b/>
      <w:sz w:val="20"/>
      <w:szCs w:val="20"/>
      <w:lang w:eastAsia="uk-UA"/>
    </w:rPr>
  </w:style>
  <w:style w:type="table" w:customStyle="1" w:styleId="TableNormal">
    <w:name w:val="Table Normal"/>
    <w:rsid w:val="003A1A1F"/>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uiPriority w:val="10"/>
    <w:qFormat/>
    <w:rsid w:val="003A1A1F"/>
    <w:pPr>
      <w:keepNext/>
      <w:keepLines/>
      <w:spacing w:before="480" w:after="120"/>
    </w:pPr>
    <w:rPr>
      <w:b/>
      <w:sz w:val="72"/>
      <w:szCs w:val="72"/>
    </w:rPr>
  </w:style>
  <w:style w:type="character" w:customStyle="1" w:styleId="a4">
    <w:name w:val="Заголовок Знак"/>
    <w:basedOn w:val="a0"/>
    <w:link w:val="a3"/>
    <w:uiPriority w:val="10"/>
    <w:rsid w:val="003A1A1F"/>
    <w:rPr>
      <w:rFonts w:ascii="Calibri" w:eastAsia="Calibri" w:hAnsi="Calibri" w:cs="Calibri"/>
      <w:b/>
      <w:sz w:val="72"/>
      <w:szCs w:val="72"/>
      <w:lang w:eastAsia="uk-UA"/>
    </w:rPr>
  </w:style>
  <w:style w:type="paragraph" w:styleId="a5">
    <w:name w:val="Subtitle"/>
    <w:basedOn w:val="a"/>
    <w:next w:val="a"/>
    <w:link w:val="a6"/>
    <w:uiPriority w:val="11"/>
    <w:qFormat/>
    <w:rsid w:val="003A1A1F"/>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uiPriority w:val="11"/>
    <w:rsid w:val="003A1A1F"/>
    <w:rPr>
      <w:rFonts w:ascii="Georgia" w:eastAsia="Georgia" w:hAnsi="Georgia" w:cs="Georgia"/>
      <w:i/>
      <w:color w:val="666666"/>
      <w:sz w:val="48"/>
      <w:szCs w:val="48"/>
      <w:lang w:eastAsia="uk-UA"/>
    </w:rPr>
  </w:style>
  <w:style w:type="paragraph" w:styleId="a7">
    <w:name w:val="List Paragraph"/>
    <w:basedOn w:val="a"/>
    <w:uiPriority w:val="1"/>
    <w:qFormat/>
    <w:rsid w:val="003A1A1F"/>
    <w:pPr>
      <w:ind w:left="720"/>
      <w:contextualSpacing/>
    </w:pPr>
  </w:style>
  <w:style w:type="character" w:customStyle="1" w:styleId="quiet">
    <w:name w:val="quiet"/>
    <w:basedOn w:val="a0"/>
    <w:rsid w:val="003A1A1F"/>
  </w:style>
  <w:style w:type="character" w:customStyle="1" w:styleId="w8qarf">
    <w:name w:val="w8qarf"/>
    <w:basedOn w:val="a0"/>
    <w:rsid w:val="003A1A1F"/>
  </w:style>
  <w:style w:type="character" w:customStyle="1" w:styleId="lrzxr">
    <w:name w:val="lrzxr"/>
    <w:basedOn w:val="a0"/>
    <w:rsid w:val="003A1A1F"/>
  </w:style>
  <w:style w:type="character" w:styleId="a8">
    <w:name w:val="Hyperlink"/>
    <w:basedOn w:val="a0"/>
    <w:uiPriority w:val="99"/>
    <w:semiHidden/>
    <w:unhideWhenUsed/>
    <w:rsid w:val="003A1A1F"/>
    <w:rPr>
      <w:color w:val="0000FF"/>
      <w:u w:val="single"/>
    </w:rPr>
  </w:style>
  <w:style w:type="character" w:styleId="a9">
    <w:name w:val="Emphasis"/>
    <w:basedOn w:val="a0"/>
    <w:uiPriority w:val="20"/>
    <w:qFormat/>
    <w:rsid w:val="003A1A1F"/>
    <w:rPr>
      <w:i/>
      <w:iCs/>
    </w:rPr>
  </w:style>
  <w:style w:type="table" w:styleId="aa">
    <w:name w:val="Table Grid"/>
    <w:basedOn w:val="a1"/>
    <w:rsid w:val="003A1A1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3A1A1F"/>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w:basedOn w:val="a"/>
    <w:link w:val="ad"/>
    <w:uiPriority w:val="1"/>
    <w:qFormat/>
    <w:rsid w:val="003A1A1F"/>
    <w:pPr>
      <w:widowControl w:val="0"/>
      <w:autoSpaceDE w:val="0"/>
      <w:autoSpaceDN w:val="0"/>
      <w:spacing w:after="0" w:line="240" w:lineRule="auto"/>
    </w:pPr>
    <w:rPr>
      <w:rFonts w:ascii="Times New Roman" w:eastAsia="Times New Roman" w:hAnsi="Times New Roman" w:cs="Times New Roman"/>
      <w:sz w:val="19"/>
      <w:szCs w:val="19"/>
      <w:lang w:bidi="uk-UA"/>
    </w:rPr>
  </w:style>
  <w:style w:type="character" w:customStyle="1" w:styleId="ad">
    <w:name w:val="Основной текст Знак"/>
    <w:basedOn w:val="a0"/>
    <w:link w:val="ac"/>
    <w:uiPriority w:val="1"/>
    <w:rsid w:val="003A1A1F"/>
    <w:rPr>
      <w:rFonts w:ascii="Times New Roman" w:eastAsia="Times New Roman" w:hAnsi="Times New Roman" w:cs="Times New Roman"/>
      <w:sz w:val="19"/>
      <w:szCs w:val="19"/>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corrector.com.ua/%D1%83%D1%8F%D0%B2%D0%B0" TargetMode="External"/><Relationship Id="rId671" Type="http://schemas.openxmlformats.org/officeDocument/2006/relationships/hyperlink" Target="http://onlinecorrector.com.ua/%D0%B7%D0%B0%D0%BF%D0%B5%D1%80%D0%B5%D1%87%D0%BD%D0%B8%D0%B9-%D0%B2%D1%96%D0%B4_%D1%94%D0%BC%D0%BD%D0%B8%D0%B9" TargetMode="External"/><Relationship Id="rId769" Type="http://schemas.openxmlformats.org/officeDocument/2006/relationships/hyperlink" Target="http://onlinecorrector.com.ua/%D1%82%D1%80%D0%B0%D0%BF%D0%BB%D1%8F%D1%82%D0%B8%D1%81%D1%8F" TargetMode="External"/><Relationship Id="rId21" Type="http://schemas.openxmlformats.org/officeDocument/2006/relationships/hyperlink" Target="http://onlinecorrector.com.ua/%D0%B4%D0%BE%D0%B2%D0%BA%D1%96%D0%BB%D0%BB%D1%8F" TargetMode="External"/><Relationship Id="rId324" Type="http://schemas.openxmlformats.org/officeDocument/2006/relationships/hyperlink" Target="http://onlinecorrector.com.ua/%D1%96%D1%81%D0%BD%D1%83%D0%B2%D0%B0%D1%82%D0%B8-%D0%B1%D1%83%D1%82%D0%B8" TargetMode="External"/><Relationship Id="rId531" Type="http://schemas.openxmlformats.org/officeDocument/2006/relationships/hyperlink" Target="http://onlinecorrector.com.ua/%D0%BF%D0%B5%D1%80%D0%B5%D0%B2%D1%96%D1%80%D1%82%D0%B5-%D1%83%D0%B7%D0%B3%D0%BE%D0%B4%D0%B6%D0%B5%D0%BD%D0%BD%D1%8F-%D1%96%D0%B7-%D1%87%D0%B8%D1%81%D0%BB%D1%96%D0%B2%D0%BD%D0%B8%D0%BA%D0%BE%D0%BC" TargetMode="External"/><Relationship Id="rId629" Type="http://schemas.openxmlformats.org/officeDocument/2006/relationships/hyperlink" Target="http://onlinecorrector.com.ua/%D0%BA%D0%BE%D0%BC%D0%B0-%D0%BC%D1%96%D0%B6-%D1%87%D0%B0%D1%81%D1%82%D0%B8%D0%BD%D0%B0%D0%BC%D0%B8-%D1%81%D0%BA%D0%BB%D0%B0%D0%B4%D0%BD%D0%BE%D0%B3%D0%BE-%D1%80%D0%B5%D1%87%D0%B5%D0%BD%D0%BD%D1%8F" TargetMode="External"/><Relationship Id="rId170" Type="http://schemas.openxmlformats.org/officeDocument/2006/relationships/hyperlink" Target="http://onlinecorrector.com.ua/%D0%BA%D0%BE%D0%BC%D0%B0-%D0%BC%D1%96%D0%B6-%D1%87%D0%B0%D1%81%D1%82%D0%B8%D0%BD%D0%B0%D0%BC%D0%B8-%D1%81%D0%BA%D0%BB%D0%B0%D0%B4%D0%BD%D0%BE%D0%B3%D0%BE-%D1%80%D0%B5%D1%87%D0%B5%D0%BD%D0%BD%D1%8F" TargetMode="External"/><Relationship Id="rId268" Type="http://schemas.openxmlformats.org/officeDocument/2006/relationships/hyperlink" Target="http://onlinecorrector.com.ua/%D1%80%D1%96%D0%B7%D0%BD%D0%BE%D0%B2%D0%B8%D0%B4-%D0%BA%D1%80%D0%B0%D1%94%D0%B2%D0%B8%D0%B4-%D0%BF%D0%BE%D1%81%D0%B2%D1%96%D0%B4%D0%BA%D0%B0-%D0%BE%D0%B1%D1%80%D0%B0%D0%B7-%D0%BF%D0%BB%D0%B0%D0%BD%D0%B8" TargetMode="External"/><Relationship Id="rId475" Type="http://schemas.openxmlformats.org/officeDocument/2006/relationships/hyperlink" Target="http://onlinecorrector.com.ua/%D0%BF%D0%BE-%D0%B4%D0%BE%D0%BF%D0%BE%D0%BC%D0%BE%D0%B3%D1%83" TargetMode="External"/><Relationship Id="rId682" Type="http://schemas.openxmlformats.org/officeDocument/2006/relationships/hyperlink" Target="http://onlinecorrector.com.ua/%D1%87%D0%B8%D0%BD%D0%BD%D0%B8%D0%BA" TargetMode="External"/><Relationship Id="rId32" Type="http://schemas.openxmlformats.org/officeDocument/2006/relationships/hyperlink" Target="http://onlinecorrector.com.ua/%D0%BC%D1%96%D1%80%D0%B0-%D0%B7%D0%B0%D1%85%D1%96%D0%B4" TargetMode="External"/><Relationship Id="rId128" Type="http://schemas.openxmlformats.org/officeDocument/2006/relationships/hyperlink" Target="http://onlinecorrector.com.ua/%D0%BF%D0%BE-%D0%B8%D1%85-%D0%B0%D1%85-%D1%8F%D1%85" TargetMode="External"/><Relationship Id="rId335" Type="http://schemas.openxmlformats.org/officeDocument/2006/relationships/hyperlink" Target="http://onlinecorrector.com.ua/%D0%BF%D0%BE" TargetMode="External"/><Relationship Id="rId542" Type="http://schemas.openxmlformats.org/officeDocument/2006/relationships/hyperlink" Target="http://onlinecorrector.com.ua/%D0%BC%D0%B0%D1%82%D0%B8-%D0%BC%D1%83%D1%81%D0%B8%D1%82%D0%B8-%D0%B2%D0%B8%D0%BD%D0%B5%D0%BD" TargetMode="External"/><Relationship Id="rId181" Type="http://schemas.openxmlformats.org/officeDocument/2006/relationships/hyperlink" Target="http://onlinecorrector.com.ua/%D1%81%D0%BF%D1%96%D0%BB%D0%BA%D0%B0" TargetMode="External"/><Relationship Id="rId402" Type="http://schemas.openxmlformats.org/officeDocument/2006/relationships/hyperlink" Target="http://onlinecorrector.com.ua/%D1%87%D0%B8%D0%BD%D0%BD%D0%B8%D0%BA" TargetMode="External"/><Relationship Id="rId279" Type="http://schemas.openxmlformats.org/officeDocument/2006/relationships/hyperlink" Target="http://onlinecorrector.com.ua/%D1%80%D1%96%D0%B7%D0%BD%D0%BE%D0%B2%D0%B8%D0%B4-%D0%BA%D1%80%D0%B0%D1%94%D0%B2%D0%B8%D0%B4-%D0%BF%D0%BE%D1%81%D0%B2%D1%96%D0%B4%D0%BA%D0%B0-%D0%BE%D0%B1%D1%80%D0%B0%D0%B7-%D0%BF%D0%BB%D0%B0%D0%BD%D0%B8" TargetMode="External"/><Relationship Id="rId486" Type="http://schemas.openxmlformats.org/officeDocument/2006/relationships/hyperlink" Target="http://onlinecorrector.com.ua/%D0%B2%D0%B5%D0%BB%D0%B8%D0%BA%D0%B8%D0%B9-%D1%87%D0%B8%D0%BC%D0%B0%D0%BB%D0%B8%D0%B9-%D0%B1%D1%83%D0%B9%D0%BD%D0%B8%D0%B9-%D0%B4%D0%BE%D1%80%D1%96%D0%B4%D0%BD%D0%B8%D0%B9" TargetMode="External"/><Relationship Id="rId693" Type="http://schemas.openxmlformats.org/officeDocument/2006/relationships/hyperlink" Target="http://onlinecorrector.com.ua/%D0%B4%D0%B0%D0%B2%D0%B0%D1%82%D0%B8-%D0%B7%D0%BC%D0%BE%D0%B3%D1%83-%D0%BD%D0%B0%D0%B3%D0%BE%D0%B4%D1%83" TargetMode="External"/><Relationship Id="rId707" Type="http://schemas.openxmlformats.org/officeDocument/2006/relationships/hyperlink" Target="http://onlinecorrector.com.ua/%D0%BF%D0%BE" TargetMode="External"/><Relationship Id="rId43" Type="http://schemas.openxmlformats.org/officeDocument/2006/relationships/hyperlink" Target="http://onlinecorrector.com.ua/%D1%82%D0%B0%D0%BA%D0%B8%D0%B9-%D1%83-%D0%BF%D0%B5%D1%80%D0%B5%D0%BB%D1%96%D0%BA%D1%83" TargetMode="External"/><Relationship Id="rId139" Type="http://schemas.openxmlformats.org/officeDocument/2006/relationships/hyperlink" Target="http://onlinecorrector.com.ua/%D0%BD%D0%B0%D0%BF%D1%80%D0%B8%D0%BA%D1%96%D0%BD%D1%86%D1%96" TargetMode="External"/><Relationship Id="rId346" Type="http://schemas.openxmlformats.org/officeDocument/2006/relationships/hyperlink" Target="http://onlinecorrector.com.ua/%D1%97%D1%85-%D1%96-%D1%97%D1%85%D0%BD%D1%96%D0%B9" TargetMode="External"/><Relationship Id="rId553" Type="http://schemas.openxmlformats.org/officeDocument/2006/relationships/hyperlink" Target="http://onlinecorrector.com.ua/%D0%BE%D1%86%D1%96%D0%BD%D1%8E%D0%B2%D0%B0%D0%BD%D0%BD%D1%8F" TargetMode="External"/><Relationship Id="rId760" Type="http://schemas.openxmlformats.org/officeDocument/2006/relationships/hyperlink" Target="http://onlinecorrector.com.ua/%D0%BC%D0%B0%D0%B9%D0%B4%D0%B0%D0%BD%D1%87%D0%B8%D0%BA-%D0%BF%D0%BB%D0%BE%D1%89%D0%B0" TargetMode="External"/><Relationship Id="rId192" Type="http://schemas.openxmlformats.org/officeDocument/2006/relationships/hyperlink" Target="http://onlinecorrector.com.ua/%D1%96%D0%BD%D1%88%D0%BE%D0%BC%D0%BE%D0%B2%D0%BD%D1%96-%D0%BA%D0%BE%D0%BC%D0%BF%D0%BE%D0%BD%D0%B5%D0%BD%D1%82%D0%B8-%D1%80%D0%B0%D0%B7%D0%BE%D0%BC-3" TargetMode="External"/><Relationship Id="rId206" Type="http://schemas.openxmlformats.org/officeDocument/2006/relationships/hyperlink" Target="http://onlinecorrector.com.ua/%D0%B7%D0%B0%D0%B7%D0%BD%D0%B0%D1%87%D0%B0%D1%82%D0%B8-%D0%B2%D0%BA%D0%B0%D0%B7%D1%83%D0%B2%D0%B0%D1%82%D0%B8-%D1%81%D0%B2%D1%8F%D1%82%D0%BA%D1%83%D0%B2%D0%B0%D1%82%D0%B8" TargetMode="External"/><Relationship Id="rId413" Type="http://schemas.openxmlformats.org/officeDocument/2006/relationships/hyperlink" Target="http://onlinecorrector.com.ua/%D0%B2%D0%B8%D0%BA%D0%BB%D0%B8%D0%BA%D0%B0%D1%82%D0%B8-%D1%96-%D1%81%D0%BF%D1%80%D0%B8%D1%87%D0%B8%D0%BD%D1%8F%D1%82%D0%B8" TargetMode="External"/><Relationship Id="rId497" Type="http://schemas.openxmlformats.org/officeDocument/2006/relationships/hyperlink" Target="http://onlinecorrector.com.ua/%D0%B4%D0%BE%D1%81%D0%B2%D1%96%D0%B4" TargetMode="External"/><Relationship Id="rId620" Type="http://schemas.openxmlformats.org/officeDocument/2006/relationships/hyperlink" Target="http://onlinecorrector.com.ua/%D0%BF%D0%BE-%D0%B8%D1%85-%D0%B0%D1%85-%D1%8F%D1%85" TargetMode="External"/><Relationship Id="rId718" Type="http://schemas.openxmlformats.org/officeDocument/2006/relationships/hyperlink" Target="http://onlinecorrector.com.ua/%D0%BC%D0%B0%D1%82%D0%B8-%D0%B7%D0%B4%D0%B0%D1%82%D0%BD%D1%96%D1%81%D1%82%D1%8C-%D0%BE%D0%BF%D0%B0%D0%BD%D0%BE%D0%B2%D1%83%D0%B2%D0%B0%D1%82%D0%B8" TargetMode="External"/><Relationship Id="rId357" Type="http://schemas.openxmlformats.org/officeDocument/2006/relationships/hyperlink" Target="http://onlinecorrector.com.ua/%D1%87%D0%B8%D0%BD%D0%BD%D0%B8%D0%BA" TargetMode="External"/><Relationship Id="rId54" Type="http://schemas.openxmlformats.org/officeDocument/2006/relationships/hyperlink" Target="http://onlinecorrector.com.ua/%D0%BF%D0%BE" TargetMode="External"/><Relationship Id="rId217" Type="http://schemas.openxmlformats.org/officeDocument/2006/relationships/hyperlink" Target="http://onlinecorrector.com.ua/%D1%89%D0%BE%D0%B1-%D0%B4%D0%BB%D1%8F" TargetMode="External"/><Relationship Id="rId564" Type="http://schemas.openxmlformats.org/officeDocument/2006/relationships/hyperlink" Target="http://onlinecorrector.com.ua/%D0%B7%D0%B0%D0%B7%D0%B2%D0%B8%D1%87%D0%B0%D0%B9" TargetMode="External"/><Relationship Id="rId771" Type="http://schemas.openxmlformats.org/officeDocument/2006/relationships/hyperlink" Target="http://onlinecorrector.com.ua/%D0%BC%D0%B0%D0%B9%D0%B4%D0%B0%D0%BD%D1%87%D0%B8%D0%BA-%D0%BF%D0%BB%D0%BE%D1%89%D0%B0" TargetMode="External"/><Relationship Id="rId424" Type="http://schemas.openxmlformats.org/officeDocument/2006/relationships/hyperlink" Target="http://onlinecorrector.com.ua/%D0%B4%D0%B5%D1%8F%D0%BA%D0%B8%D0%B9-%D0%BF%D0%BE%D0%BE%D0%B4%D0%B8%D0%BD%D0%BE%D0%BA%D0%B8%D0%B9-%D0%B2%D1%96%D0%B4%D0%BE%D0%BA%D1%80%D0%B5%D0%BC%D0%BB%D0%B5%D0%BD%D0%B8%D0%B9" TargetMode="External"/><Relationship Id="rId631" Type="http://schemas.openxmlformats.org/officeDocument/2006/relationships/hyperlink" Target="http://onlinecorrector.com.ua/%D0%BA%D0%BE%D0%BC%D0%B0-%D0%BC%D1%96%D0%B6-%D1%87%D0%B0%D1%81%D1%82%D0%B8%D0%BD%D0%B0%D0%BC%D0%B8-%D1%81%D0%BA%D0%BB%D0%B0%D0%B4%D0%BD%D0%BE%D0%B3%D0%BE-%D1%80%D0%B5%D1%87%D0%B5%D0%BD%D0%BD%D1%8F" TargetMode="External"/><Relationship Id="rId729" Type="http://schemas.openxmlformats.org/officeDocument/2006/relationships/hyperlink" Target="http://onlinecorrector.com.ua/%D1%81%D1%82%D0%B0%D0%B2%D0%B8%D1%82%D0%B8%D1%81%D1%8F-%D0%BD%D0%B0%D0%BB%D0%B5%D0%B6%D0%B0%D1%82%D0%B8-%D1%81%D1%82%D0%BE%D1%81%D1%83%D0%B2%D0%B0%D1%82%D0%B8%D1%81%D1%8F" TargetMode="External"/><Relationship Id="rId270" Type="http://schemas.openxmlformats.org/officeDocument/2006/relationships/hyperlink" Target="http://onlinecorrector.com.ua/%D0%B3%D0%BE%D1%80%D1%96%D1%88%D0%BD%D1%96%D0%B9" TargetMode="External"/><Relationship Id="rId65" Type="http://schemas.openxmlformats.org/officeDocument/2006/relationships/hyperlink" Target="http://onlinecorrector.com.ua/%D0%B2%D0%BA%D0%BB%D1%8E%D1%87%D0%BD%D0%BE-%D0%B7" TargetMode="External"/><Relationship Id="rId130" Type="http://schemas.openxmlformats.org/officeDocument/2006/relationships/hyperlink" Target="http://onlinecorrector.com.ua/%D0%BD%D0%B0%D0%BF%D1%80%D1%8F%D0%BC" TargetMode="External"/><Relationship Id="rId368" Type="http://schemas.openxmlformats.org/officeDocument/2006/relationships/hyperlink" Target="http://onlinecorrector.com.ua/%D1%81%D0%B2%D1%96%D0%B9%D1%81%D1%8C%D0%BA%D0%B8%D0%B9" TargetMode="External"/><Relationship Id="rId575" Type="http://schemas.openxmlformats.org/officeDocument/2006/relationships/hyperlink" Target="http://onlinecorrector.com.ua/%D0%B4%D0%B5%D1%8F%D0%BA%D0%B8%D0%B9-%D0%BF%D0%BE%D0%BE%D0%B4%D0%B8%D0%BD%D0%BE%D0%BA%D0%B8%D0%B9-%D0%B2%D1%96%D0%B4%D0%BE%D0%BA%D1%80%D0%B5%D0%BC%D0%BB%D0%B5%D0%BD%D0%B8%D0%B9" TargetMode="External"/><Relationship Id="rId782" Type="http://schemas.openxmlformats.org/officeDocument/2006/relationships/hyperlink" Target="http://onlinecorrector.com.ua/%D0%B1%D1%96%D0%BB%D1%8F-%D0%BA%D1%80%D0%B0%D0%B9-%D0%B7%D0%B0-%D0%BF%D1%96%D0%B4-%D1%87%D0%B0%D1%81-%D1%83-%D1%80%D0%B0%D0%B7%D1%96" TargetMode="External"/><Relationship Id="rId228" Type="http://schemas.openxmlformats.org/officeDocument/2006/relationships/hyperlink" Target="http://onlinecorrector.com.ua/%D1%87%D0%B8%D0%BD%D0%BD%D0%B8%D0%BA" TargetMode="External"/><Relationship Id="rId435" Type="http://schemas.openxmlformats.org/officeDocument/2006/relationships/hyperlink" Target="http://onlinecorrector.com.ua/%D0%BA%D0%BE%D0%BC%D0%B0-%D0%BC%D1%96%D0%B6-%D1%87%D0%B0%D1%81%D1%82%D0%B8%D0%BD%D0%B0%D0%BC%D0%B8-%D1%81%D0%BA%D0%BB%D0%B0%D0%B4%D0%BD%D0%BE%D0%B3%D0%BE-%D1%80%D0%B5%D1%87%D0%B5%D0%BD%D0%BD%D1%8F" TargetMode="External"/><Relationship Id="rId642" Type="http://schemas.openxmlformats.org/officeDocument/2006/relationships/hyperlink" Target="http://onlinecorrector.com.ua/%D0%BA%D0%BE%D0%BC%D0%B0-%D0%B4%D0%BB%D1%8F-%D0%B2%D0%B8%D0%B4%D1%96%D0%BB%D0%B5%D0%BD%D0%BD%D1%8F-%D0%B7%D0%B2%D0%BE%D1%80%D0%BE%D1%82%D1%96%D0%B2" TargetMode="External"/><Relationship Id="rId281" Type="http://schemas.openxmlformats.org/officeDocument/2006/relationships/hyperlink" Target="http://onlinecorrector.com.ua/%D1%80%D1%96%D0%B7%D0%BD%D0%BE%D0%B2%D0%B8%D0%B4-%D0%BA%D1%80%D0%B0%D1%94%D0%B2%D0%B8%D0%B4-%D0%BF%D0%BE%D1%81%D0%B2%D1%96%D0%B4%D0%BA%D0%B0-%D0%BE%D0%B1%D1%80%D0%B0%D0%B7-%D0%BF%D0%BB%D0%B0%D0%BD%D0%B8" TargetMode="External"/><Relationship Id="rId502" Type="http://schemas.openxmlformats.org/officeDocument/2006/relationships/hyperlink" Target="http://onlinecorrector.com.ua/%D0%B4%D0%B0%D0%B2%D0%B0%D1%82%D0%B8-%D0%B7%D0%BC%D0%BE%D0%B3%D1%83-%D0%BD%D0%B0%D0%B3%D0%BE%D0%B4%D1%83" TargetMode="External"/><Relationship Id="rId76" Type="http://schemas.openxmlformats.org/officeDocument/2006/relationships/hyperlink" Target="http://onlinecorrector.com.ua/%D0%B7%D0%B0%D0%B3%D0%B0%D0%BB%D0%BE%D0%BC" TargetMode="External"/><Relationship Id="rId141" Type="http://schemas.openxmlformats.org/officeDocument/2006/relationships/hyperlink" Target="http://onlinecorrector.com.ua/%D0%BD%D0%B0%D0%BF%D1%80%D0%B8%D0%BA%D1%96%D0%BD%D1%86%D1%96" TargetMode="External"/><Relationship Id="rId379" Type="http://schemas.openxmlformats.org/officeDocument/2006/relationships/hyperlink" Target="http://onlinecorrector.com.ua/%D1%87%D0%B8%D0%BD%D0%BD%D0%B8%D0%BA" TargetMode="External"/><Relationship Id="rId586" Type="http://schemas.openxmlformats.org/officeDocument/2006/relationships/hyperlink" Target="http://onlinecorrector.com.ua/%D0%B7%D0%B0%D0%B3%D0%B0%D0%BB%D0%BE%D0%BC" TargetMode="External"/><Relationship Id="rId793" Type="http://schemas.openxmlformats.org/officeDocument/2006/relationships/hyperlink" Target="http://onlinecorrector.com.ua/%D1%80%D1%96%D0%B7%D0%BD%D0%BE%D0%B2%D0%B8%D0%B4-%D0%BA%D1%80%D0%B0%D1%94%D0%B2%D0%B8%D0%B4-%D0%BF%D0%BE%D1%81%D0%B2%D1%96%D0%B4%D0%BA%D0%B0-%D0%BE%D0%B1%D1%80%D0%B0%D0%B7-%D0%BF%D0%BB%D0%B0%D0%BD%D0%B8" TargetMode="External"/><Relationship Id="rId807" Type="http://schemas.openxmlformats.org/officeDocument/2006/relationships/hyperlink" Target="http://onlinecorrector.com.ua/%D0%BA%D0%BE%D0%BC%D0%B0-%D0%BF%D0%B5%D1%80%D0%B5%D0%B4-%D0%BF%D0%BE%D1%80%D1%96%D0%B2%D0%BD%D1%8F%D0%BB%D1%8C%D0%BD%D0%B8%D0%BC-%D0%B7%D0%B2%D0%BE%D1%80%D0%BE%D1%82%D0%BE%D0%BC" TargetMode="External"/><Relationship Id="rId7" Type="http://schemas.openxmlformats.org/officeDocument/2006/relationships/hyperlink" Target="http://onlinecorrector.com.ua/%D0%BA%D0%BE%D0%BC%D0%B0-%D0%BF%D0%B5%D1%80%D0%B5%D0%B4-%D0%BF%D0%BE%D1%80%D1%96%D0%B2%D0%BD%D1%8F%D0%BB%D1%8C%D0%BD%D0%B8%D0%BC-%D0%B7%D0%B2%D0%BE%D1%80%D0%BE%D1%82%D0%BE%D0%BC" TargetMode="External"/><Relationship Id="rId239" Type="http://schemas.openxmlformats.org/officeDocument/2006/relationships/hyperlink" Target="http://onlinecorrector.com.ua/%D1%87%D0%B8%D0%BD%D0%BD%D0%B8%D0%BA" TargetMode="External"/><Relationship Id="rId446" Type="http://schemas.openxmlformats.org/officeDocument/2006/relationships/hyperlink" Target="http://onlinecorrector.com.ua/%D1%86%D0%B5%D0%B9-%D0%B7%D0%B0%D0%B4%D0%B0%D0%BD%D0%B8%D0%B9-%D0%BF%D1%80%D0%BE%D0%BF%D0%BE%D0%BD%D0%BE%D0%B2%D0%B0%D0%BD%D0%B8%D0%B9" TargetMode="External"/><Relationship Id="rId653" Type="http://schemas.openxmlformats.org/officeDocument/2006/relationships/hyperlink" Target="http://onlinecorrector.com.ua/%D0%BA%D0%BE%D0%BC%D0%B0-%D0%BF%D0%B5%D1%80%D0%B5%D0%B4-%D0%BF%D0%BE%D1%80%D1%96%D0%B2%D0%BD%D1%8F%D0%BB%D1%8C%D0%BD%D0%B8%D0%BC-%D0%B7%D0%B2%D0%BE%D1%80%D0%BE%D1%82%D0%BE%D0%BC" TargetMode="External"/><Relationship Id="rId292" Type="http://schemas.openxmlformats.org/officeDocument/2006/relationships/hyperlink" Target="http://onlinecorrector.com.ua/%D0%BA%D0%BE%D0%BC%D0%B0-%D0%BC%D1%96%D0%B6-%D1%87%D0%B0%D1%81%D1%82%D0%B8%D0%BD%D0%B0%D0%BC%D0%B8-%D1%81%D0%BA%D0%BB%D0%B0%D0%B4%D0%BD%D0%BE%D0%B3%D0%BE-%D1%80%D0%B5%D1%87%D0%B5%D0%BD%D0%BD%D1%8F" TargetMode="External"/><Relationship Id="rId306" Type="http://schemas.openxmlformats.org/officeDocument/2006/relationships/hyperlink" Target="http://onlinecorrector.com.ua/%D0%B2%D0%B8%D0%BA%D0%BB%D0%B8%D0%BA%D0%B0%D1%82%D0%B8-%D1%96-%D1%81%D0%BF%D1%80%D0%B8%D1%87%D0%B8%D0%BD%D1%8F%D1%82%D0%B8" TargetMode="External"/><Relationship Id="rId87" Type="http://schemas.openxmlformats.org/officeDocument/2006/relationships/hyperlink" Target="http://onlinecorrector.com.ua/%D0%BF%D0%BE" TargetMode="External"/><Relationship Id="rId513" Type="http://schemas.openxmlformats.org/officeDocument/2006/relationships/hyperlink" Target="http://onlinecorrector.com.ua/%D0%B7%D0%B0%D0%B7%D0%BD%D0%B0%D1%87%D0%B0%D1%82%D0%B8-%D0%B2%D0%BA%D0%B0%D0%B7%D1%83%D0%B2%D0%B0%D1%82%D0%B8-%D1%81%D0%B2%D1%8F%D1%82%D0%BA%D1%83%D0%B2%D0%B0%D1%82%D0%B8" TargetMode="External"/><Relationship Id="rId597" Type="http://schemas.openxmlformats.org/officeDocument/2006/relationships/hyperlink" Target="http://onlinecorrector.com.ua/%D0%B2%D0%B8%D0%BA%D0%BB%D0%B8%D0%BA%D0%B0%D1%82%D0%B8-%D1%96-%D1%81%D0%BF%D1%80%D0%B8%D1%87%D0%B8%D0%BD%D1%8F%D1%82%D0%B8" TargetMode="External"/><Relationship Id="rId720" Type="http://schemas.openxmlformats.org/officeDocument/2006/relationships/hyperlink" Target="http://onlinecorrector.com.ua/%D0%B2%D0%B8%D0%B4%D1%96%D0%BB%D0%B5%D0%BD%D0%BD%D1%8F-%D0%BA%D0%BE%D0%BC%D0%B0%D0%BC%D0%B8-%D0%B2%D1%81%D1%82%D0%B0%D0%B2%D0%BD%D0%B8%D1%85-%D1%81%D0%BB%D1%96%D0%B2" TargetMode="External"/><Relationship Id="rId152" Type="http://schemas.openxmlformats.org/officeDocument/2006/relationships/hyperlink" Target="http://onlinecorrector.com.ua/%D0%B2%D0%B8%D0%B4%D1%96%D0%BB%D0%B5%D0%BD%D0%BD%D1%8F-%D0%BA%D0%BE%D0%BC%D0%B0%D0%BC%D0%B8-%D0%B2%D1%81%D1%82%D0%B0%D0%B2%D0%BD%D0%B8%D1%85-%D1%81%D0%BB%D1%96%D0%B2" TargetMode="External"/><Relationship Id="rId457" Type="http://schemas.openxmlformats.org/officeDocument/2006/relationships/hyperlink" Target="http://onlinecorrector.com.ua/%D0%BC%D0%B0%D1%82%D0%B8-%D0%BC%D1%83%D1%81%D0%B8%D1%82%D0%B8-%D0%B2%D0%B8%D0%BD%D0%B5%D0%BD" TargetMode="External"/><Relationship Id="rId664" Type="http://schemas.openxmlformats.org/officeDocument/2006/relationships/hyperlink" Target="http://onlinecorrector.com.ua/%D1%96%D1%81%D0%BD%D1%83%D0%B2%D0%B0%D1%82%D0%B8-%D0%B1%D1%83%D1%82%D0%B8" TargetMode="External"/><Relationship Id="rId14" Type="http://schemas.openxmlformats.org/officeDocument/2006/relationships/hyperlink" Target="http://onlinecorrector.com.ua/%D1%87%D0%B8%D0%BD%D0%BD%D0%B8%D0%BA" TargetMode="External"/><Relationship Id="rId317" Type="http://schemas.openxmlformats.org/officeDocument/2006/relationships/hyperlink" Target="http://onlinecorrector.com.ua/%D1%87%D0%B5%D1%80%D0%B5%D0%B7-%D0%B7%D0%B0-%D0%B4%D0%BE%D0%BF%D0%BE%D0%BC%D0%BE%D0%B3%D0%BE%D1%8E-%D1%83-%D1%82%D0%B0%D0%BA%D0%B8%D0%B9-%D1%81%D0%BF%D0%BE%D1%81%D1%96%D0%B1" TargetMode="External"/><Relationship Id="rId524" Type="http://schemas.openxmlformats.org/officeDocument/2006/relationships/hyperlink" Target="http://onlinecorrector.com.ua/%D0%BF%D1%80%D0%B8%D0%B7%D0%B2%D0%BE%D0%B4%D0%B8%D1%82%D0%B8-%D1%81%D0%BF%D1%80%D0%B8%D1%87%D0%B8%D0%BD%D1%8E%D0%B2%D0%B0%D1%82%D0%B8-%D0%BD%D0%B0%D0%B2%D0%BE%D0%B4%D0%B8%D1%82%D0%B8" TargetMode="External"/><Relationship Id="rId731" Type="http://schemas.openxmlformats.org/officeDocument/2006/relationships/hyperlink" Target="http://onlinecorrector.com.ua/%D1%81%D1%82%D0%B0%D0%B2%D0%B8%D1%82%D0%B8%D1%81%D1%8F-%D0%BD%D0%B0%D0%BB%D0%B5%D0%B6%D0%B0%D1%82%D0%B8-%D1%81%D1%82%D0%BE%D1%81%D1%83%D0%B2%D0%B0%D1%82%D0%B8%D1%81%D1%8F" TargetMode="External"/><Relationship Id="rId98" Type="http://schemas.openxmlformats.org/officeDocument/2006/relationships/hyperlink" Target="http://onlinecorrector.com.ua/%D0%B4%D0%BE%D0%B2%D0%BA%D1%96%D0%BB%D0%BB%D1%8F" TargetMode="External"/><Relationship Id="rId163" Type="http://schemas.openxmlformats.org/officeDocument/2006/relationships/hyperlink" Target="http://onlinecorrector.com.ua/%D0%BD%D0%B0%D0%BF%D1%80%D1%8F%D0%BC" TargetMode="External"/><Relationship Id="rId370" Type="http://schemas.openxmlformats.org/officeDocument/2006/relationships/hyperlink" Target="http://onlinecorrector.com.ua/%D1%87%D0%B8%D0%BD%D0%BD%D0%B8%D0%BA" TargetMode="External"/><Relationship Id="rId230" Type="http://schemas.openxmlformats.org/officeDocument/2006/relationships/hyperlink" Target="http://onlinecorrector.com.ua/%D1%83%D0%BF%D1%80%D0%BE%D0%B4%D0%BE%D0%B2%D0%B6" TargetMode="External"/><Relationship Id="rId468" Type="http://schemas.openxmlformats.org/officeDocument/2006/relationships/hyperlink" Target="http://onlinecorrector.com.ua/%D1%86%D0%B5%D0%B9-%D0%B7%D0%B0%D0%B4%D0%B0%D0%BD%D0%B8%D0%B9-%D0%BF%D1%80%D0%BE%D0%BF%D0%BE%D0%BD%D0%BE%D0%B2%D0%B0%D0%BD%D0%B8%D0%B9" TargetMode="External"/><Relationship Id="rId675" Type="http://schemas.openxmlformats.org/officeDocument/2006/relationships/hyperlink" Target="http://onlinecorrector.com.ua/%D1%87%D0%B8%D0%BD%D0%BD%D0%B8%D0%BA" TargetMode="External"/><Relationship Id="rId25" Type="http://schemas.openxmlformats.org/officeDocument/2006/relationships/hyperlink" Target="http://onlinecorrector.com.ua/%D1%81%D0%BF%D1%80%D1%8F%D0%BC%D0%BE%D0%B2%D0%B0%D0%BD%D0%B8%D0%B9-%D0%BD%D0%B0%D0%BF%D1%80%D1%8F%D0%BC%D0%BB%D0%B5%D0%BD%D0%B8%D0%B9-%D0%BD%D0%B0%D0%BF%D1%80%D0%B0%D0%B2%D0%BB%D0%B5%D0%BD%D0%B8%D0%B9" TargetMode="External"/><Relationship Id="rId328" Type="http://schemas.openxmlformats.org/officeDocument/2006/relationships/hyperlink" Target="http://onlinecorrector.com.ua/%D1%81%D0%B2%D1%96%D0%B9%D1%81%D1%8C%D0%BA%D0%B8%D0%B9" TargetMode="External"/><Relationship Id="rId535" Type="http://schemas.openxmlformats.org/officeDocument/2006/relationships/hyperlink" Target="http://onlinecorrector.com.ua/%D1%89%D0%BE%D0%B1-%D0%B4%D0%BB%D1%8F" TargetMode="External"/><Relationship Id="rId742" Type="http://schemas.openxmlformats.org/officeDocument/2006/relationships/hyperlink" Target="http://onlinecorrector.com.ua/%D1%82%D1%80%D0%B0%D0%BF%D0%BB%D1%8F%D1%82%D0%B8%D1%81%D1%8F" TargetMode="External"/><Relationship Id="rId174" Type="http://schemas.openxmlformats.org/officeDocument/2006/relationships/hyperlink" Target="http://onlinecorrector.com.ua/%D0%B1%D1%96%D0%BB%D1%8F-%D0%BA%D1%80%D0%B0%D0%B9-%D0%B7%D0%B0-%D0%BF%D1%96%D0%B4-%D1%87%D0%B0%D1%81-%D1%83-%D1%80%D0%B0%D0%B7%D1%96" TargetMode="External"/><Relationship Id="rId381" Type="http://schemas.openxmlformats.org/officeDocument/2006/relationships/hyperlink" Target="http://onlinecorrector.com.ua/%D1%83%D0%BF%D1%80%D0%BE%D0%B4%D0%BE%D0%B2%D0%B6" TargetMode="External"/><Relationship Id="rId602" Type="http://schemas.openxmlformats.org/officeDocument/2006/relationships/hyperlink" Target="http://onlinecorrector.com.ua/%D1%83%D0%BF%D1%80%D0%BE%D0%B4%D0%BE%D0%B2%D0%B6" TargetMode="External"/><Relationship Id="rId241" Type="http://schemas.openxmlformats.org/officeDocument/2006/relationships/hyperlink" Target="http://onlinecorrector.com.ua/%D1%96%D1%81%D0%BD%D1%83%D0%B2%D0%B0%D1%82%D0%B8-%D0%B1%D1%83%D1%82%D0%B8" TargetMode="External"/><Relationship Id="rId479" Type="http://schemas.openxmlformats.org/officeDocument/2006/relationships/hyperlink" Target="http://onlinecorrector.com.ua/%D1%82%D1%80%D0%B5%D0%B1%D0%B0" TargetMode="External"/><Relationship Id="rId686" Type="http://schemas.openxmlformats.org/officeDocument/2006/relationships/hyperlink" Target="http://onlinecorrector.com.ua/%D1%96%D1%81%D0%BD%D1%83%D0%B2%D0%B0%D1%82%D0%B8-%D0%B1%D1%83%D1%82%D0%B8" TargetMode="External"/><Relationship Id="rId36" Type="http://schemas.openxmlformats.org/officeDocument/2006/relationships/hyperlink" Target="http://onlinecorrector.com.ua/%D1%87%D0%B5%D1%80%D0%B5%D0%B7-%D0%B7%D0%B0-%D0%B4%D0%BE%D0%BF%D0%BE%D0%BC%D0%BE%D0%B3%D0%BE%D1%8E-%D1%83-%D1%82%D0%B0%D0%BA%D0%B8%D0%B9-%D1%81%D0%BF%D0%BE%D1%81%D1%96%D0%B1" TargetMode="External"/><Relationship Id="rId339" Type="http://schemas.openxmlformats.org/officeDocument/2006/relationships/hyperlink" Target="http://onlinecorrector.com.ua/%D1%96%D1%81%D0%BD%D1%83%D0%B2%D0%B0%D1%82%D0%B8-%D0%B1%D1%83%D1%82%D0%B8" TargetMode="External"/><Relationship Id="rId546" Type="http://schemas.openxmlformats.org/officeDocument/2006/relationships/hyperlink" Target="http://onlinecorrector.com.ua/%D0%BC%D0%B0%D1%82%D0%B8-%D0%BC%D1%83%D1%81%D0%B8%D1%82%D0%B8-%D0%B2%D0%B8%D0%BD%D0%B5%D0%BD" TargetMode="External"/><Relationship Id="rId753" Type="http://schemas.openxmlformats.org/officeDocument/2006/relationships/hyperlink" Target="http://onlinecorrector.com.ua/%D1%82%D0%B0%D0%BA%D0%B8%D0%B9-%D1%83-%D0%BF%D0%B5%D1%80%D0%B5%D0%BB%D1%96%D0%BA%D1%83" TargetMode="External"/><Relationship Id="rId101" Type="http://schemas.openxmlformats.org/officeDocument/2006/relationships/hyperlink" Target="http://onlinecorrector.com.ua/%D1%96-%D0%BF%D0%BE%D0%B4-%D1%96-%D1%82-%D1%96%D0%BD-%D1%82%D0%B0-%D1%96%D0%BD-%D1%82%D0%BE%D1%89%D0%BE" TargetMode="External"/><Relationship Id="rId185" Type="http://schemas.openxmlformats.org/officeDocument/2006/relationships/hyperlink" Target="http://onlinecorrector.com.ua/%D0%BD%D0%B0%D0%BF%D1%80%D1%8F%D0%BC" TargetMode="External"/><Relationship Id="rId406" Type="http://schemas.openxmlformats.org/officeDocument/2006/relationships/hyperlink" Target="http://onlinecorrector.com.ua/%D0%B2%D0%B8%D0%BA%D0%BB%D0%B8%D0%BA%D0%B0%D1%82%D0%B8-%D1%96-%D1%81%D0%BF%D1%80%D0%B8%D1%87%D0%B8%D0%BD%D1%8F%D1%82%D0%B8" TargetMode="External"/><Relationship Id="rId392" Type="http://schemas.openxmlformats.org/officeDocument/2006/relationships/hyperlink" Target="http://onlinecorrector.com.ua/%D0%BA%D0%BE%D0%BC%D0%B0-%D0%B4%D0%BB%D1%8F-%D0%B2%D0%B8%D0%B4%D1%96%D0%BB%D0%B5%D0%BD%D0%BD%D1%8F-%D0%B7%D0%B2%D0%BE%D1%80%D0%BE%D1%82%D1%96%D0%B2" TargetMode="External"/><Relationship Id="rId613" Type="http://schemas.openxmlformats.org/officeDocument/2006/relationships/hyperlink" Target="http://onlinecorrector.com.ua/%D0%BA%D0%BE%D0%BC%D0%B0-%D0%BF%D0%B5%D1%80%D0%B5%D0%B4-%D0%BF%D0%BE%D1%80%D1%96%D0%B2%D0%BD%D1%8F%D0%BB%D1%8C%D0%BD%D0%B8%D0%BC-%D0%B7%D0%B2%D0%BE%D1%80%D0%BE%D1%82%D0%BE%D0%BC" TargetMode="External"/><Relationship Id="rId697" Type="http://schemas.openxmlformats.org/officeDocument/2006/relationships/hyperlink" Target="http://onlinecorrector.com.ua/%D1%81%D0%BF%D1%80%D0%B8%D1%87%D0%B8%D0%BD%D0%B5%D0%BD%D0%B8%D0%B9-%D1%8F%D0%BA%D1%89%D0%BE-%D0%BD%D0%B5%D0%B3%D0%B0%D1%82%D0%B8%D0%B2" TargetMode="External"/><Relationship Id="rId252" Type="http://schemas.openxmlformats.org/officeDocument/2006/relationships/hyperlink" Target="http://onlinecorrector.com.ua/%D1%87%D0%B8%D0%BD%D0%BD%D0%B8%D0%BA" TargetMode="External"/><Relationship Id="rId47" Type="http://schemas.openxmlformats.org/officeDocument/2006/relationships/hyperlink" Target="http://onlinecorrector.com.ua/%D1%97%D1%85-%D1%96-%D1%97%D1%85%D0%BD%D1%96%D0%B9" TargetMode="External"/><Relationship Id="rId112" Type="http://schemas.openxmlformats.org/officeDocument/2006/relationships/hyperlink" Target="http://onlinecorrector.com.ua/%D0%BA%D0%BE%D0%BC%D0%B0-%D0%BF%D0%B5%D1%80%D0%B5%D0%B4-%D0%BF%D0%BE%D1%80%D1%96%D0%B2%D0%BD%D1%8F%D0%BB%D1%8C%D0%BD%D0%B8%D0%BC-%D0%B7%D0%B2%D0%BE%D1%80%D0%BE%D1%82%D0%BE%D0%BC" TargetMode="External"/><Relationship Id="rId557" Type="http://schemas.openxmlformats.org/officeDocument/2006/relationships/hyperlink" Target="http://onlinecorrector.com.ua/%D1%87%D0%B8%D0%BD%D0%BD%D0%B8%D0%BA" TargetMode="External"/><Relationship Id="rId764" Type="http://schemas.openxmlformats.org/officeDocument/2006/relationships/hyperlink" Target="http://onlinecorrector.com.ua/%D0%BC%D0%B0%D0%B9%D0%B4%D0%B0%D0%BD%D1%87%D0%B8%D0%BA-%D0%BF%D0%BB%D0%BE%D1%89%D0%B0" TargetMode="External"/><Relationship Id="rId196" Type="http://schemas.openxmlformats.org/officeDocument/2006/relationships/hyperlink" Target="http://onlinecorrector.com.ua/%D1%89%D0%BE-%D2%91%D1%80%D1%83%D0%BD%D1%82%D1%83%D1%94%D1%82%D1%8C%D1%81%D1%8F-%D0%BD%D0%B0" TargetMode="External"/><Relationship Id="rId417" Type="http://schemas.openxmlformats.org/officeDocument/2006/relationships/hyperlink" Target="http://onlinecorrector.com.ua/%D0%B4%D0%B5%D1%8F%D0%BA%D0%B8%D0%B9-%D0%BF%D0%BE%D0%BE%D0%B4%D0%B8%D0%BD%D0%BE%D0%BA%D0%B8%D0%B9-%D0%B2%D1%96%D0%B4%D0%BE%D0%BA%D1%80%D0%B5%D0%BC%D0%BB%D0%B5%D0%BD%D0%B8%D0%B9" TargetMode="External"/><Relationship Id="rId624" Type="http://schemas.openxmlformats.org/officeDocument/2006/relationships/hyperlink" Target="http://onlinecorrector.com.ua/%D1%83%D0%BF%D1%80%D0%BE%D0%B4%D0%BE%D0%B2%D0%B6" TargetMode="External"/><Relationship Id="rId263" Type="http://schemas.openxmlformats.org/officeDocument/2006/relationships/hyperlink" Target="http://onlinecorrector.com.ua/%D1%87%D0%B8%D0%BD%D0%BD%D0%B8%D0%BA" TargetMode="External"/><Relationship Id="rId470" Type="http://schemas.openxmlformats.org/officeDocument/2006/relationships/hyperlink" Target="http://onlinecorrector.com.ua/%D1%86%D0%B5%D0%B9-%D0%B7%D0%B0%D0%B4%D0%B0%D0%BD%D0%B8%D0%B9-%D0%BF%D1%80%D0%BE%D0%BF%D0%BE%D0%BD%D0%BE%D0%B2%D0%B0%D0%BD%D0%B8%D0%B9" TargetMode="External"/><Relationship Id="rId58" Type="http://schemas.openxmlformats.org/officeDocument/2006/relationships/hyperlink" Target="http://onlinecorrector.com.ua/%D0%B7%D0%B0%D0%B3%D0%B0%D0%BB%D0%BE%D0%BC" TargetMode="External"/><Relationship Id="rId123" Type="http://schemas.openxmlformats.org/officeDocument/2006/relationships/hyperlink" Target="http://onlinecorrector.com.ua/%D0%BF%D0%BE-%D0%B8%D1%85-%D0%B0%D1%85-%D1%8F%D1%85" TargetMode="External"/><Relationship Id="rId330" Type="http://schemas.openxmlformats.org/officeDocument/2006/relationships/hyperlink" Target="http://onlinecorrector.com.ua/%D0%B2%D0%B8%D0%BA%D0%BB%D0%B8%D0%BA%D0%B0%D1%82%D0%B8-%D1%96-%D1%81%D0%BF%D1%80%D0%B8%D1%87%D0%B8%D0%BD%D1%8F%D1%82%D0%B8" TargetMode="External"/><Relationship Id="rId568" Type="http://schemas.openxmlformats.org/officeDocument/2006/relationships/hyperlink" Target="http://onlinecorrector.com.ua/%D0%B4%D0%BE%D0%B2%D0%BA%D1%96%D0%BB%D0%BB%D1%8F" TargetMode="External"/><Relationship Id="rId775" Type="http://schemas.openxmlformats.org/officeDocument/2006/relationships/hyperlink" Target="http://onlinecorrector.com.ua/%D0%BC%D0%B0%D0%B9%D0%B4%D0%B0%D0%BD%D1%87%D0%B8%D0%BA-%D0%BF%D0%BB%D0%BE%D1%89%D0%B0" TargetMode="External"/><Relationship Id="rId428" Type="http://schemas.openxmlformats.org/officeDocument/2006/relationships/hyperlink" Target="http://onlinecorrector.com.ua/%D0%B2%D0%B8%D0%B4%D1%96%D0%BB%D0%B5%D0%BD%D0%BD%D1%8F-%D0%BA%D0%BE%D0%BC%D0%B0%D0%BC%D0%B8-%D0%B2%D1%81%D1%82%D0%B0%D0%B2%D0%BD%D0%B8%D1%85-%D1%81%D0%BB%D1%96%D0%B2" TargetMode="External"/><Relationship Id="rId635" Type="http://schemas.openxmlformats.org/officeDocument/2006/relationships/hyperlink" Target="http://onlinecorrector.com.ua/%D0%B1%D1%96%D0%BB%D1%8F-%D0%BA%D1%80%D0%B0%D0%B9-%D0%B7%D0%B0-%D0%BF%D1%96%D0%B4-%D1%87%D0%B0%D1%81-%D1%83-%D1%80%D0%B0%D0%B7%D1%96" TargetMode="External"/><Relationship Id="rId274" Type="http://schemas.openxmlformats.org/officeDocument/2006/relationships/hyperlink" Target="http://onlinecorrector.com.ua/%D0%B2%D0%B8%D0%BA%D0%BB%D0%B8%D0%BA%D0%B0%D1%82%D0%B8-%D1%96-%D1%81%D0%BF%D1%80%D0%B8%D1%87%D0%B8%D0%BD%D1%8F%D1%82%D0%B8" TargetMode="External"/><Relationship Id="rId481" Type="http://schemas.openxmlformats.org/officeDocument/2006/relationships/hyperlink" Target="http://onlinecorrector.com.ua/%D1%82%D1%80%D0%B5%D0%B1%D0%B0" TargetMode="External"/><Relationship Id="rId702" Type="http://schemas.openxmlformats.org/officeDocument/2006/relationships/hyperlink" Target="http://onlinecorrector.com.ua/%D0%B1%D1%96%D0%BB%D1%8F-%D0%BA%D1%80%D0%B0%D0%B9-%D0%B7%D0%B0-%D0%BF%D1%96%D0%B4-%D1%87%D0%B0%D1%81-%D1%83-%D1%80%D0%B0%D0%B7%D1%96" TargetMode="External"/><Relationship Id="rId69" Type="http://schemas.openxmlformats.org/officeDocument/2006/relationships/hyperlink" Target="http://onlinecorrector.com.ua/%D0%BA%D0%BE%D0%BC%D0%B0-%D0%BF%D0%B5%D1%80%D0%B5%D0%B4-%D0%BF%D0%BE%D1%80%D1%96%D0%B2%D0%BD%D1%8F%D0%BB%D1%8C%D0%BD%D0%B8%D0%BC-%D0%B7%D0%B2%D0%BE%D1%80%D0%BE%D1%82%D0%BE%D0%BC" TargetMode="External"/><Relationship Id="rId134" Type="http://schemas.openxmlformats.org/officeDocument/2006/relationships/hyperlink" Target="http://onlinecorrector.com.ua/%D0%B7%D0%B4%D0%BE%D0%B1%D1%83%D0%B2%D0%B0%D1%82%D0%B8-%D0%B4%D1%96%D1%81%D1%82%D0%B0%D0%B2%D0%B0%D1%82%D0%B8-%D0%BD%D0%B0%D0%B1%D1%83%D0%B2%D0%B0%D1%82%D0%B8" TargetMode="External"/><Relationship Id="rId579" Type="http://schemas.openxmlformats.org/officeDocument/2006/relationships/hyperlink" Target="http://onlinecorrector.com.ua/%D1%87%D0%B8%D0%BD%D0%BD%D0%B8%D0%BA" TargetMode="External"/><Relationship Id="rId786" Type="http://schemas.openxmlformats.org/officeDocument/2006/relationships/hyperlink" Target="http://onlinecorrector.com.ua/%D1%80%D1%96%D0%B7%D0%BD%D0%BE%D0%B2%D0%B8%D0%B4-%D0%BA%D1%80%D0%B0%D1%94%D0%B2%D0%B8%D0%B4-%D0%BF%D0%BE%D1%81%D0%B2%D1%96%D0%B4%D0%BA%D0%B0-%D0%BE%D0%B1%D1%80%D0%B0%D0%B7-%D0%BF%D0%BB%D0%B0%D0%BD%D0%B8" TargetMode="External"/><Relationship Id="rId341" Type="http://schemas.openxmlformats.org/officeDocument/2006/relationships/hyperlink" Target="http://onlinecorrector.com.ua/%D1%96%D1%81%D0%BD%D1%83%D0%B2%D0%B0%D1%82%D0%B8-%D0%B1%D1%83%D1%82%D0%B8" TargetMode="External"/><Relationship Id="rId439" Type="http://schemas.openxmlformats.org/officeDocument/2006/relationships/hyperlink" Target="http://onlinecorrector.com.ua/%D1%87%D0%B8%D0%BD%D0%BD%D0%B8%D0%BA" TargetMode="External"/><Relationship Id="rId646" Type="http://schemas.openxmlformats.org/officeDocument/2006/relationships/hyperlink" Target="http://onlinecorrector.com.ua/%D0%B2%D0%B8%D0%BA%D0%BB%D0%B8%D0%BA%D0%B0%D1%82%D0%B8-%D1%96-%D1%81%D0%BF%D1%80%D0%B8%D1%87%D0%B8%D0%BD%D1%8F%D1%82%D0%B8" TargetMode="External"/><Relationship Id="rId201" Type="http://schemas.openxmlformats.org/officeDocument/2006/relationships/hyperlink" Target="http://onlinecorrector.com.ua/%D0%BD%D0%B0%D0%BF%D1%80%D1%8F%D0%BC" TargetMode="External"/><Relationship Id="rId285" Type="http://schemas.openxmlformats.org/officeDocument/2006/relationships/hyperlink" Target="http://onlinecorrector.com.ua/%D1%87%D0%B8%D0%BD%D0%BD%D0%B8%D0%BA" TargetMode="External"/><Relationship Id="rId506" Type="http://schemas.openxmlformats.org/officeDocument/2006/relationships/hyperlink" Target="http://onlinecorrector.com.ua/%D1%87%D0%B5%D1%80%D0%B5%D0%B7-%D0%B7-%D0%BE%D0%B3%D0%BB%D1%8F%D0%B4%D1%83-%D0%BD%D0%B0" TargetMode="External"/><Relationship Id="rId492" Type="http://schemas.openxmlformats.org/officeDocument/2006/relationships/hyperlink" Target="http://onlinecorrector.com.ua/%D0%BD%D0%B8%D0%B7%D0%BA%D0%B0" TargetMode="External"/><Relationship Id="rId713" Type="http://schemas.openxmlformats.org/officeDocument/2006/relationships/hyperlink" Target="http://onlinecorrector.com.ua/%D0%BA%D0%BE%D0%BC%D0%B0-%D0%BC%D1%96%D0%B6-%D1%87%D0%B0%D1%81%D1%82%D0%B8%D0%BD%D0%B0%D0%BC%D0%B8-%D1%81%D0%BA%D0%BB%D0%B0%D0%B4%D0%BD%D0%BE%D0%B3%D0%BE-%D1%80%D0%B5%D1%87%D0%B5%D0%BD%D0%BD%D1%8F" TargetMode="External"/><Relationship Id="rId797" Type="http://schemas.openxmlformats.org/officeDocument/2006/relationships/hyperlink" Target="http://onlinecorrector.com.ua/%D0%BC%D0%B0%D1%82%D0%B8-%D0%BC%D1%83%D1%81%D0%B8%D1%82%D0%B8-%D0%B2%D0%B8%D0%BD%D0%B5%D0%BD" TargetMode="External"/><Relationship Id="rId145" Type="http://schemas.openxmlformats.org/officeDocument/2006/relationships/hyperlink" Target="http://onlinecorrector.com.ua/%D0%BF%D0%BE" TargetMode="External"/><Relationship Id="rId352" Type="http://schemas.openxmlformats.org/officeDocument/2006/relationships/hyperlink" Target="http://onlinecorrector.com.ua/%D1%87%D0%B8%D0%BD%D0%BD%D0%B8%D0%BA" TargetMode="External"/><Relationship Id="rId212" Type="http://schemas.openxmlformats.org/officeDocument/2006/relationships/hyperlink" Target="http://onlinecorrector.com.ua/%D1%86%D0%B5%D0%B9-%D0%B7%D0%B0%D0%B4%D0%B0%D0%BD%D0%B8%D0%B9-%D0%BF%D1%80%D0%BE%D0%BF%D0%BE%D0%BD%D0%BE%D0%B2%D0%B0%D0%BD%D0%B8%D0%B9" TargetMode="External"/><Relationship Id="rId657" Type="http://schemas.openxmlformats.org/officeDocument/2006/relationships/hyperlink" Target="http://onlinecorrector.com.ua/%D0%B4%D0%B5%D1%8F%D0%BA%D0%B8%D0%B9-%D0%BF%D0%BE%D0%BE%D0%B4%D0%B8%D0%BD%D0%BE%D0%BA%D0%B8%D0%B9-%D0%B2%D1%96%D0%B4%D0%BE%D0%BA%D1%80%D0%B5%D0%BC%D0%BB%D0%B5%D0%BD%D0%B8%D0%B9" TargetMode="External"/><Relationship Id="rId296" Type="http://schemas.openxmlformats.org/officeDocument/2006/relationships/hyperlink" Target="http://onlinecorrector.com.ua/%D0%BA%D0%BE%D0%BC%D0%B0-%D0%BC%D1%96%D0%B6-%D1%87%D0%B0%D1%81%D1%82%D0%B8%D0%BD%D0%B0%D0%BC%D0%B8-%D1%81%D0%BA%D0%BB%D0%B0%D0%B4%D0%BD%D0%BE%D0%B3%D0%BE-%D1%80%D0%B5%D1%87%D0%B5%D0%BD%D0%BD%D1%8F" TargetMode="External"/><Relationship Id="rId517" Type="http://schemas.openxmlformats.org/officeDocument/2006/relationships/hyperlink" Target="http://onlinecorrector.com.ua/%D0%BF%D0%BE" TargetMode="External"/><Relationship Id="rId724" Type="http://schemas.openxmlformats.org/officeDocument/2006/relationships/hyperlink" Target="http://onlinecorrector.com.ua/%D0%B2%D0%B8%D0%B4%D1%96%D0%BB%D0%B5%D0%BD%D0%BD%D1%8F-%D0%BA%D0%BE%D0%BC%D0%B0%D0%BC%D0%B8-%D0%B2%D1%81%D1%82%D0%B0%D0%B2%D0%BD%D0%B8%D1%85-%D1%81%D0%BB%D1%96%D0%B2" TargetMode="External"/><Relationship Id="rId60" Type="http://schemas.openxmlformats.org/officeDocument/2006/relationships/hyperlink" Target="http://onlinecorrector.com.ua/%D0%B7%D0%B0%D0%B3%D0%B0%D0%BB%D0%BE%D0%BC" TargetMode="External"/><Relationship Id="rId156" Type="http://schemas.openxmlformats.org/officeDocument/2006/relationships/hyperlink" Target="http://onlinecorrector.com.ua/%D0%BA%D0%BE%D0%BC%D0%B0-%D0%BF%D0%B5%D1%80%D0%B5%D0%B4-%D0%BF%D0%BE%D1%80%D1%96%D0%B2%D0%BD%D1%8F%D0%BB%D1%8C%D0%BD%D0%B8%D0%BC-%D0%B7%D0%B2%D0%BE%D1%80%D0%BE%D1%82%D0%BE%D0%BC" TargetMode="External"/><Relationship Id="rId363" Type="http://schemas.openxmlformats.org/officeDocument/2006/relationships/hyperlink" Target="http://onlinecorrector.com.ua/%D1%80%D1%96%D0%B7%D0%BD%D0%BE%D0%B2%D0%B8%D0%B4-%D0%BA%D1%80%D0%B0%D1%94%D0%B2%D0%B8%D0%B4-%D0%BF%D0%BE%D1%81%D0%B2%D1%96%D0%B4%D0%BA%D0%B0-%D0%BE%D0%B1%D1%80%D0%B0%D0%B7-%D0%BF%D0%BB%D0%B0%D0%BD%D0%B8" TargetMode="External"/><Relationship Id="rId570" Type="http://schemas.openxmlformats.org/officeDocument/2006/relationships/hyperlink" Target="http://onlinecorrector.com.ua/%D1%81%D0%BA%D0%BB%D0%B0%D0%B4%D0%BD%D0%B8%D0%BA" TargetMode="External"/><Relationship Id="rId223" Type="http://schemas.openxmlformats.org/officeDocument/2006/relationships/hyperlink" Target="http://onlinecorrector.com.ua/%D1%87%D0%B8%D0%BD%D0%BD%D0%B8%D0%BA" TargetMode="External"/><Relationship Id="rId430" Type="http://schemas.openxmlformats.org/officeDocument/2006/relationships/hyperlink" Target="http://onlinecorrector.com.ua/%D0%B2%D0%B8%D0%BA%D0%BB%D0%B8%D0%BA%D0%B0%D1%82%D0%B8-%D1%96-%D1%81%D0%BF%D1%80%D0%B8%D1%87%D0%B8%D0%BD%D1%8F%D1%82%D0%B8" TargetMode="External"/><Relationship Id="rId668" Type="http://schemas.openxmlformats.org/officeDocument/2006/relationships/hyperlink" Target="http://onlinecorrector.com.ua/%D1%87%D0%B5%D1%80%D0%B5%D0%B7-%D0%B7%D0%B0-%D0%B4%D0%BE%D0%BF%D0%BE%D0%BC%D0%BE%D0%B3%D0%BE%D1%8E-%D1%83-%D1%82%D0%B0%D0%BA%D0%B8%D0%B9-%D1%81%D0%BF%D0%BE%D1%81%D1%96%D0%B1" TargetMode="External"/><Relationship Id="rId18" Type="http://schemas.openxmlformats.org/officeDocument/2006/relationships/hyperlink" Target="http://onlinecorrector.com.ua/%D1%81%D1%82%D0%BE%D1%81%D1%83%D0%BD%D0%BE%D0%BA-%D1%81%D1%82%D0%B0%D0%B2%D0%BB%D0%B5%D0%BD%D0%BD%D1%8F-%D1%89%D0%BE%D0%B4%D0%BE" TargetMode="External"/><Relationship Id="rId528" Type="http://schemas.openxmlformats.org/officeDocument/2006/relationships/hyperlink" Target="http://onlinecorrector.com.ua/%D1%87%D0%B8%D0%BD%D0%BD%D0%B8%D0%BA" TargetMode="External"/><Relationship Id="rId735" Type="http://schemas.openxmlformats.org/officeDocument/2006/relationships/hyperlink" Target="http://onlinecorrector.com.ua/%D0%B4%D0%B5%D1%8F%D0%BA%D0%B8%D0%B9-%D0%BF%D0%BE%D0%BE%D0%B4%D0%B8%D0%BD%D0%BE%D0%BA%D0%B8%D0%B9-%D0%B2%D1%96%D0%B4%D0%BE%D0%BA%D1%80%D0%B5%D0%BC%D0%BB%D0%B5%D0%BD%D0%B8%D0%B9" TargetMode="External"/><Relationship Id="rId167" Type="http://schemas.openxmlformats.org/officeDocument/2006/relationships/hyperlink" Target="http://onlinecorrector.com.ua/%D0%BF%D0%BE" TargetMode="External"/><Relationship Id="rId374" Type="http://schemas.openxmlformats.org/officeDocument/2006/relationships/hyperlink" Target="http://onlinecorrector.com.ua/%D0%B7%D0%B4%D1%96%D0%B1%D0%BD%D0%B8%D0%B9-%D1%82%D0%B0%D0%BB%D0%B0%D0%BD%D0%BE%D0%B2%D0%B8%D1%82%D0%B8%D0%B9" TargetMode="External"/><Relationship Id="rId581" Type="http://schemas.openxmlformats.org/officeDocument/2006/relationships/hyperlink" Target="http://onlinecorrector.com.ua/%D1%86%D0%B5%D0%B9-%D0%B7%D0%B0%D0%B4%D0%B0%D0%BD%D0%B8%D0%B9-%D0%BF%D1%80%D0%BE%D0%BF%D0%BE%D0%BD%D0%BE%D0%B2%D0%B0%D0%BD%D0%B8%D0%B9" TargetMode="External"/><Relationship Id="rId71" Type="http://schemas.openxmlformats.org/officeDocument/2006/relationships/hyperlink" Target="http://onlinecorrector.com.ua/%D0%B4%D0%B5%D1%8F%D0%BA%D0%B8%D0%B9-%D0%BF%D0%BE%D0%BE%D0%B4%D0%B8%D0%BD%D0%BE%D0%BA%D0%B8%D0%B9-%D0%B2%D1%96%D0%B4%D0%BE%D0%BA%D1%80%D0%B5%D0%BC%D0%BB%D0%B5%D0%BD%D0%B8%D0%B9" TargetMode="External"/><Relationship Id="rId234" Type="http://schemas.openxmlformats.org/officeDocument/2006/relationships/hyperlink" Target="http://onlinecorrector.com.ua/%D1%87%D0%B8%D0%BD%D0%BD%D0%B8%D0%BA" TargetMode="External"/><Relationship Id="rId679" Type="http://schemas.openxmlformats.org/officeDocument/2006/relationships/hyperlink" Target="http://onlinecorrector.com.ua/%D0%B7%D0%B0%D0%BF%D0%B5%D1%80%D0%B5%D1%87%D0%BD%D0%B8%D0%B9-%D0%B2%D1%96%D0%B4_%D1%94%D0%BC%D0%BD%D0%B8%D0%B9" TargetMode="External"/><Relationship Id="rId802" Type="http://schemas.openxmlformats.org/officeDocument/2006/relationships/hyperlink" Target="http://onlinecorrector.com.ua/%D0%BC%D0%B0%D1%82%D0%B8-%D0%BC%D1%83%D1%81%D0%B8%D1%82%D0%B8-%D0%B2%D0%B8%D0%BD%D0%B5%D0%BD" TargetMode="External"/><Relationship Id="rId2" Type="http://schemas.openxmlformats.org/officeDocument/2006/relationships/styles" Target="styles.xml"/><Relationship Id="rId29" Type="http://schemas.openxmlformats.org/officeDocument/2006/relationships/hyperlink" Target="http://onlinecorrector.com.ua/%D0%B7%D0%BD%D0%B0%D1%87%D1%83%D1%89%D0%B8%D0%B9" TargetMode="External"/><Relationship Id="rId441" Type="http://schemas.openxmlformats.org/officeDocument/2006/relationships/hyperlink" Target="http://onlinecorrector.com.ua/%D1%96%D1%81%D0%BD%D1%83%D0%B2%D0%B0%D1%82%D0%B8-%D0%B1%D1%83%D1%82%D0%B8" TargetMode="External"/><Relationship Id="rId539" Type="http://schemas.openxmlformats.org/officeDocument/2006/relationships/hyperlink" Target="http://onlinecorrector.com.ua/%D0%BF%D0%BE" TargetMode="External"/><Relationship Id="rId746" Type="http://schemas.openxmlformats.org/officeDocument/2006/relationships/hyperlink" Target="http://onlinecorrector.com.ua/%D0%BE%D1%86%D1%96%D0%BD%D1%8E%D0%B2%D0%B0%D0%BD%D0%BD%D1%8F" TargetMode="External"/><Relationship Id="rId178" Type="http://schemas.openxmlformats.org/officeDocument/2006/relationships/hyperlink" Target="http://onlinecorrector.com.ua/%D1%97%D1%85-%D1%96-%D1%97%D1%85%D0%BD%D1%96%D0%B9" TargetMode="External"/><Relationship Id="rId301" Type="http://schemas.openxmlformats.org/officeDocument/2006/relationships/hyperlink" Target="http://onlinecorrector.com.ua/%D0%BF%D1%96%D0%B2-%D0%BE%D0%BA%D1%80%D0%B5%D0%BC%D0%BE" TargetMode="External"/><Relationship Id="rId82" Type="http://schemas.openxmlformats.org/officeDocument/2006/relationships/hyperlink" Target="http://onlinecorrector.com.ua/%D1%87%D0%B5%D1%80%D0%B5%D0%B7-%D0%B7%D0%B0-%D0%B4%D0%BE%D0%BF%D0%BE%D0%BC%D0%BE%D0%B3%D0%BE%D1%8E-%D1%83-%D1%82%D0%B0%D0%BA%D0%B8%D0%B9-%D1%81%D0%BF%D0%BE%D1%81%D1%96%D0%B1" TargetMode="External"/><Relationship Id="rId385" Type="http://schemas.openxmlformats.org/officeDocument/2006/relationships/hyperlink" Target="http://onlinecorrector.com.ua/%D0%B7%D0%B0%D0%BF%D0%B5%D1%80%D0%B5%D1%87%D0%BD%D0%B8%D0%B9-%D0%B2%D1%96%D0%B4_%D1%94%D0%BC%D0%BD%D0%B8%D0%B9" TargetMode="External"/><Relationship Id="rId592" Type="http://schemas.openxmlformats.org/officeDocument/2006/relationships/hyperlink" Target="http://onlinecorrector.com.ua/%D1%87%D0%B8%D0%BD%D0%BD%D0%B8%D0%BA" TargetMode="External"/><Relationship Id="rId606" Type="http://schemas.openxmlformats.org/officeDocument/2006/relationships/hyperlink" Target="http://onlinecorrector.com.ua/%D0%BA%D0%BE%D0%BC%D0%B0-%D0%BC%D1%96%D0%B6-%D1%87%D0%B0%D1%81%D1%82%D0%B8%D0%BD%D0%B0%D0%BC%D0%B8-%D1%81%D0%BA%D0%BB%D0%B0%D0%B4%D0%BD%D0%BE%D0%B3%D0%BE-%D1%80%D0%B5%D1%87%D0%B5%D0%BD%D0%BD%D1%8F" TargetMode="External"/><Relationship Id="rId813" Type="http://schemas.openxmlformats.org/officeDocument/2006/relationships/hyperlink" Target="http://onlinecorrector.com.ua/%D0%BF%D0%BE-%D0%B4%D0%BE%D0%BF%D0%BE%D0%BC%D0%BE%D0%B3%D1%83" TargetMode="External"/><Relationship Id="rId245" Type="http://schemas.openxmlformats.org/officeDocument/2006/relationships/hyperlink" Target="http://onlinecorrector.com.ua/%D0%BA%D0%BE%D0%BC%D0%B0-%D0%BF%D0%B5%D1%80%D0%B5%D0%B4-%D0%BF%D0%BE%D1%80%D1%96%D0%B2%D0%BD%D1%8F%D0%BB%D1%8C%D0%BD%D0%B8%D0%BC-%D0%B7%D0%B2%D0%BE%D1%80%D0%BE%D1%82%D0%BE%D0%BC" TargetMode="External"/><Relationship Id="rId452" Type="http://schemas.openxmlformats.org/officeDocument/2006/relationships/hyperlink" Target="http://onlinecorrector.com.ua/%D0%BF%D0%BE" TargetMode="External"/><Relationship Id="rId105" Type="http://schemas.openxmlformats.org/officeDocument/2006/relationships/hyperlink" Target="http://esu.com.ua/search_articles.php?id=20479" TargetMode="External"/><Relationship Id="rId312" Type="http://schemas.openxmlformats.org/officeDocument/2006/relationships/hyperlink" Target="http://onlinecorrector.com.ua/%D0%B4%D0%B0%D0%B2%D0%B0%D1%82%D0%B8-%D0%B7%D0%BC%D0%BE%D0%B3%D1%83-%D0%BD%D0%B0%D0%B3%D0%BE%D0%B4%D1%83" TargetMode="External"/><Relationship Id="rId757" Type="http://schemas.openxmlformats.org/officeDocument/2006/relationships/hyperlink" Target="http://onlinecorrector.com.ua/%D0%BC%D0%B0%D0%B9%D0%B4%D0%B0%D0%BD%D1%87%D0%B8%D0%BA-%D0%BF%D0%BB%D0%BE%D1%89%D0%B0" TargetMode="External"/><Relationship Id="rId93" Type="http://schemas.openxmlformats.org/officeDocument/2006/relationships/hyperlink" Target="http://onlinecorrector.com.ua/%D0%B2%D0%B8%D0%B4%D1%96%D0%BB%D0%B5%D0%BD%D0%BD%D1%8F-%D0%BA%D0%BE%D0%BC%D0%B0%D0%BC%D0%B8-%D0%B2%D1%81%D1%82%D0%B0%D0%B2%D0%BD%D0%B8%D1%85-%D1%81%D0%BB%D1%96%D0%B2" TargetMode="External"/><Relationship Id="rId189" Type="http://schemas.openxmlformats.org/officeDocument/2006/relationships/hyperlink" Target="http://onlinecorrector.com.ua/%D0%B4%D0%BE%D0%B2%D0%BA%D1%96%D0%BB%D0%BB%D1%8F" TargetMode="External"/><Relationship Id="rId396" Type="http://schemas.openxmlformats.org/officeDocument/2006/relationships/hyperlink" Target="http://onlinecorrector.com.ua/%D1%81%D0%B2%D1%96%D0%B9%D1%81%D1%8C%D0%BA%D0%B8%D0%B9" TargetMode="External"/><Relationship Id="rId617" Type="http://schemas.openxmlformats.org/officeDocument/2006/relationships/hyperlink" Target="http://onlinecorrector.com.ua/%D0%BF%D0%BE" TargetMode="External"/><Relationship Id="rId256" Type="http://schemas.openxmlformats.org/officeDocument/2006/relationships/hyperlink" Target="http://onlinecorrector.com.ua/%D1%96%D1%81%D0%BD%D1%83%D0%B2%D0%B0%D1%82%D0%B8-%D0%B1%D1%83%D1%82%D0%B8" TargetMode="External"/><Relationship Id="rId463" Type="http://schemas.openxmlformats.org/officeDocument/2006/relationships/hyperlink" Target="http://onlinecorrector.com.ua/%D0%BA%D0%BE%D0%BC%D0%B0-%D0%BF%D0%B5%D1%80%D0%B5%D0%B4-%D0%BF%D0%BE%D1%80%D1%96%D0%B2%D0%BD%D1%8F%D0%BB%D1%8C%D0%BD%D0%B8%D0%BC-%D0%B7%D0%B2%D0%BE%D1%80%D0%BE%D1%82%D0%BE%D0%BC" TargetMode="External"/><Relationship Id="rId670" Type="http://schemas.openxmlformats.org/officeDocument/2006/relationships/hyperlink" Target="http://onlinecorrector.com.ua/%D1%81%D1%82%D0%B2%D0%B5%D1%80%D0%B4%D0%BD%D0%B8%D0%B9-%D0%B4%D0%BE%D0%B4%D0%B0%D1%82%D0%BD%D0%B8%D0%B9" TargetMode="External"/><Relationship Id="rId116" Type="http://schemas.openxmlformats.org/officeDocument/2006/relationships/hyperlink" Target="http://onlinecorrector.com.ua/%D1%83%D1%8F%D0%B2%D0%B0" TargetMode="External"/><Relationship Id="rId323" Type="http://schemas.openxmlformats.org/officeDocument/2006/relationships/hyperlink" Target="http://onlinecorrector.com.ua/%D1%87%D0%B8%D0%BD%D0%BD%D0%B8%D0%BA" TargetMode="External"/><Relationship Id="rId530" Type="http://schemas.openxmlformats.org/officeDocument/2006/relationships/hyperlink" Target="http://onlinecorrector.com.ua/%D0%BF%D0%B5%D1%80%D0%B5%D0%B2%D1%96%D1%80%D1%82%D0%B5-%D1%83%D0%B7%D0%B3%D0%BE%D0%B4%D0%B6%D0%B5%D0%BD%D0%BD%D1%8F-%D1%96%D0%B7-%D1%87%D0%B8%D1%81%D0%BB%D1%96%D0%B2%D0%BD%D0%B8%D0%BA%D0%BE%D0%BC" TargetMode="External"/><Relationship Id="rId768" Type="http://schemas.openxmlformats.org/officeDocument/2006/relationships/hyperlink" Target="http://onlinecorrector.com.ua/%D1%80%D1%96%D0%B4%D0%BA%D1%96%D1%81%D0%BD%D0%B8%D0%B9-%D0%BD%D0%B5%D1%87%D0%B8%D1%81%D0%BB%D0%B5%D0%BD%D0%BD%D0%B8%D0%B9" TargetMode="External"/><Relationship Id="rId20" Type="http://schemas.openxmlformats.org/officeDocument/2006/relationships/hyperlink" Target="http://onlinecorrector.com.ua/%D0%B3%D1%80%D0%BE%D0%BC%D0%B0%D0%B4%D0%B0-%D1%82%D0%BE%D0%B2%D0%B0%D1%80%D0%B8%D1%81%D1%82%D0%B2%D0%BE-%D1%81%D0%B2%D1%96%D1%82" TargetMode="External"/><Relationship Id="rId628" Type="http://schemas.openxmlformats.org/officeDocument/2006/relationships/hyperlink" Target="http://onlinecorrector.com.ua/%D0%B3%D0%BE%D1%80%D1%96%D1%88%D0%BD%D1%96%D0%B9" TargetMode="External"/><Relationship Id="rId267" Type="http://schemas.openxmlformats.org/officeDocument/2006/relationships/hyperlink" Target="http://onlinecorrector.com.ua/%D1%87%D0%B8%D0%BD%D0%BD%D0%B8%D0%BA" TargetMode="External"/><Relationship Id="rId474" Type="http://schemas.openxmlformats.org/officeDocument/2006/relationships/hyperlink" Target="http://onlinecorrector.com.ua/%D0%BA%D0%BE%D0%BC%D0%B0-%D0%B4%D0%BB%D1%8F-%D0%B2%D0%B8%D0%B4%D1%96%D0%BB%D0%B5%D0%BD%D0%BD%D1%8F-%D0%B7%D0%B2%D0%BE%D1%80%D0%BE%D1%82%D1%96%D0%B2" TargetMode="External"/><Relationship Id="rId127" Type="http://schemas.openxmlformats.org/officeDocument/2006/relationships/hyperlink" Target="http://onlinecorrector.com.ua/%D0%BF%D0%BE-%D0%B8%D1%85-%D0%B0%D1%85-%D1%8F%D1%85" TargetMode="External"/><Relationship Id="rId681" Type="http://schemas.openxmlformats.org/officeDocument/2006/relationships/hyperlink" Target="http://onlinecorrector.com.ua/%D0%B1%D1%96%D0%BB%D1%8F-%D0%BA%D1%80%D0%B0%D0%B9-%D0%B7%D0%B0-%D0%BF%D1%96%D0%B4-%D1%87%D0%B0%D1%81-%D1%83-%D1%80%D0%B0%D0%B7%D1%96" TargetMode="External"/><Relationship Id="rId779" Type="http://schemas.openxmlformats.org/officeDocument/2006/relationships/hyperlink" Target="http://onlinecorrector.com.ua/%D1%82%D0%B0%D0%BA%D0%B8%D0%B9-%D1%83-%D0%BF%D0%B5%D1%80%D0%B5%D0%BB%D1%96%D0%BA%D1%83" TargetMode="External"/><Relationship Id="rId31" Type="http://schemas.openxmlformats.org/officeDocument/2006/relationships/hyperlink" Target="http://onlinecorrector.com.ua/%D1%97%D1%85-%D1%96-%D1%97%D1%85%D0%BD%D1%96%D0%B9" TargetMode="External"/><Relationship Id="rId334" Type="http://schemas.openxmlformats.org/officeDocument/2006/relationships/hyperlink" Target="http://onlinecorrector.com.ua/%D1%87%D0%B8%D0%BD%D0%BD%D0%B8%D0%BA" TargetMode="External"/><Relationship Id="rId541" Type="http://schemas.openxmlformats.org/officeDocument/2006/relationships/hyperlink" Target="http://onlinecorrector.com.ua/%D0%BC%D0%B0%D1%82%D0%B8-%D0%BC%D1%83%D1%81%D0%B8%D1%82%D0%B8-%D0%B2%D0%B8%D0%BD%D0%B5%D0%BD" TargetMode="External"/><Relationship Id="rId639" Type="http://schemas.openxmlformats.org/officeDocument/2006/relationships/hyperlink" Target="http://onlinecorrector.com.ua/%D0%BF%D0%BE" TargetMode="External"/><Relationship Id="rId180" Type="http://schemas.openxmlformats.org/officeDocument/2006/relationships/hyperlink" Target="http://onlinecorrector.com.ua/%D0%BE%D0%B1%D0%BE%D1%80%D0%BE%D0%BD%D0%B5%D1%86%D1%8C-%D0%B1%D0%BE%D1%80%D0%BE%D0%BD%D0%B8%D1%82%D0%B8-%D0%BE%D0%B1%D0%BE%D1%80%D0%BE%D0%BD%D1%8F%D1%82%D0%B8" TargetMode="External"/><Relationship Id="rId278" Type="http://schemas.openxmlformats.org/officeDocument/2006/relationships/hyperlink" Target="http://onlinecorrector.com.ua/%D0%B4%D0%BE%D0%B2%D0%BA%D1%96%D0%BB%D0%BB%D1%8F" TargetMode="External"/><Relationship Id="rId401" Type="http://schemas.openxmlformats.org/officeDocument/2006/relationships/hyperlink" Target="http://onlinecorrector.com.ua/%D1%87%D0%B8%D0%BD%D0%BD%D0%B8%D0%BA" TargetMode="External"/><Relationship Id="rId485" Type="http://schemas.openxmlformats.org/officeDocument/2006/relationships/hyperlink" Target="http://onlinecorrector.com.ua/%D0%B2%D0%B8%D0%B4%D1%96%D0%BB%D0%B5%D0%BD%D0%BD%D1%8F-%D0%BA%D0%BE%D0%BC%D0%B0%D0%BC%D0%B8-%D0%B2%D1%81%D1%82%D0%B0%D0%B2%D0%BD%D0%B8%D1%85-%D1%81%D0%BB%D1%96%D0%B2" TargetMode="External"/><Relationship Id="rId692" Type="http://schemas.openxmlformats.org/officeDocument/2006/relationships/hyperlink" Target="http://onlinecorrector.com.ua/%D0%B4%D0%B0%D0%B2%D0%B0%D1%82%D0%B8-%D0%B7%D0%BC%D0%BE%D0%B3%D1%83-%D0%BD%D0%B0%D0%B3%D0%BE%D0%B4%D1%83" TargetMode="External"/><Relationship Id="rId706" Type="http://schemas.openxmlformats.org/officeDocument/2006/relationships/hyperlink" Target="http://onlinecorrector.com.ua/%D0%B1%D1%96%D0%BB%D1%8F-%D0%BA%D1%80%D0%B0%D0%B9-%D0%B7%D0%B0-%D0%BF%D1%96%D0%B4-%D1%87%D0%B0%D1%81-%D1%83-%D1%80%D0%B0%D0%B7%D1%96" TargetMode="External"/><Relationship Id="rId42" Type="http://schemas.openxmlformats.org/officeDocument/2006/relationships/hyperlink" Target="http://onlinecorrector.com.ua/%D1%82%D0%B0%D0%BA%D0%B8%D0%B9-%D1%83-%D0%BF%D0%B5%D1%80%D0%B5%D0%BB%D1%96%D0%BA%D1%83" TargetMode="External"/><Relationship Id="rId138" Type="http://schemas.openxmlformats.org/officeDocument/2006/relationships/hyperlink" Target="http://onlinecorrector.com.ua/%D0%BC%D1%96%D1%80%D0%B0-%D0%B7%D0%B0%D1%85%D1%96%D0%B4" TargetMode="External"/><Relationship Id="rId345" Type="http://schemas.openxmlformats.org/officeDocument/2006/relationships/hyperlink" Target="http://onlinecorrector.com.ua/%D1%87%D0%B8%D0%BD%D0%BD%D0%B8%D0%BA" TargetMode="External"/><Relationship Id="rId552" Type="http://schemas.openxmlformats.org/officeDocument/2006/relationships/hyperlink" Target="http://onlinecorrector.com.ua/%D1%87%D0%B8%D0%BD%D0%BD%D0%B8%D0%BA" TargetMode="External"/><Relationship Id="rId191" Type="http://schemas.openxmlformats.org/officeDocument/2006/relationships/hyperlink" Target="http://onlinecorrector.com.ua/%D1%96%D0%BD%D1%88%D0%BE%D0%BC%D0%BE%D0%B2%D0%BD%D1%96-%D0%BA%D0%BE%D0%BC%D0%BF%D0%BE%D0%BD%D0%B5%D0%BD%D1%82%D0%B8-%D1%80%D0%B0%D0%B7%D0%BE%D0%BC" TargetMode="External"/><Relationship Id="rId205" Type="http://schemas.openxmlformats.org/officeDocument/2006/relationships/hyperlink" Target="http://onlinecorrector.com.ua/%D0%BE%D1%86%D1%96%D0%BD%D1%8E%D0%B2%D0%B0%D0%BD%D0%BD%D1%8F" TargetMode="External"/><Relationship Id="rId412" Type="http://schemas.openxmlformats.org/officeDocument/2006/relationships/hyperlink" Target="http://onlinecorrector.com.ua/%D1%87%D0%B8%D0%BD%D0%BD%D0%B8%D0%BA" TargetMode="External"/><Relationship Id="rId289" Type="http://schemas.openxmlformats.org/officeDocument/2006/relationships/hyperlink" Target="http://onlinecorrector.com.ua/%D1%87%D0%B8%D0%BD%D0%BD%D0%B8%D0%BA" TargetMode="External"/><Relationship Id="rId496" Type="http://schemas.openxmlformats.org/officeDocument/2006/relationships/hyperlink" Target="http://onlinecorrector.com.ua/%D0%BE%D1%86%D1%96%D0%BD%D1%8E%D0%B2%D0%B0%D0%BD%D0%BD%D1%8F" TargetMode="External"/><Relationship Id="rId717" Type="http://schemas.openxmlformats.org/officeDocument/2006/relationships/hyperlink" Target="http://onlinecorrector.com.ua/%D0%BC%D0%B0%D1%82%D0%B8-%D0%B7%D0%B4%D0%B0%D1%82%D0%BD%D1%96%D1%81%D1%82%D1%8C-%D0%BE%D0%BF%D0%B0%D0%BD%D0%BE%D0%B2%D1%83%D0%B2%D0%B0%D1%82%D0%B8" TargetMode="External"/><Relationship Id="rId53" Type="http://schemas.openxmlformats.org/officeDocument/2006/relationships/hyperlink" Target="http://onlinecorrector.com.ua/%D0%BF%D0%BE" TargetMode="External"/><Relationship Id="rId149" Type="http://schemas.openxmlformats.org/officeDocument/2006/relationships/hyperlink" Target="http://onlinecorrector.com.ua/%D0%BF%D0%BE-%D0%B8%D1%85-%D0%B0%D1%85-%D1%8F%D1%85" TargetMode="External"/><Relationship Id="rId356" Type="http://schemas.openxmlformats.org/officeDocument/2006/relationships/hyperlink" Target="http://onlinecorrector.com.ua/%D1%96%D1%81%D0%BD%D1%83%D0%B2%D0%B0%D1%82%D0%B8-%D0%B1%D1%83%D1%82%D0%B8" TargetMode="External"/><Relationship Id="rId563" Type="http://schemas.openxmlformats.org/officeDocument/2006/relationships/hyperlink" Target="http://onlinecorrector.com.ua/%D1%87%D0%B8%D0%BD%D0%BD%D0%B8%D0%BA" TargetMode="External"/><Relationship Id="rId770" Type="http://schemas.openxmlformats.org/officeDocument/2006/relationships/hyperlink" Target="http://onlinecorrector.com.ua/%D0%BC%D0%B0%D0%B9%D0%B4%D0%B0%D0%BD%D1%87%D0%B8%D0%BA-%D0%BF%D0%BB%D0%BE%D1%89%D0%B0" TargetMode="External"/><Relationship Id="rId216" Type="http://schemas.openxmlformats.org/officeDocument/2006/relationships/hyperlink" Target="http://onlinecorrector.com.ua/%D0%BF%D0%BE" TargetMode="External"/><Relationship Id="rId423" Type="http://schemas.openxmlformats.org/officeDocument/2006/relationships/hyperlink" Target="http://onlinecorrector.com.ua/%D0%B2%D0%B8%D0%BA%D0%BB%D0%B8%D0%BA%D0%B0%D1%82%D0%B8-%D1%96-%D1%81%D0%BF%D1%80%D0%B8%D1%87%D0%B8%D0%BD%D1%8F%D1%82%D0%B8" TargetMode="External"/><Relationship Id="rId630" Type="http://schemas.openxmlformats.org/officeDocument/2006/relationships/hyperlink" Target="http://onlinecorrector.com.ua/%D0%BA%D0%BE%D0%BC%D0%B0-%D0%BC%D1%96%D0%B6-%D1%87%D0%B0%D1%81%D1%82%D0%B8%D0%BD%D0%B0%D0%BC%D0%B8-%D1%81%D0%BA%D0%BB%D0%B0%D0%B4%D0%BD%D0%BE%D0%B3%D0%BE-%D1%80%D0%B5%D1%87%D0%B5%D0%BD%D0%BD%D1%8F" TargetMode="External"/><Relationship Id="rId728" Type="http://schemas.openxmlformats.org/officeDocument/2006/relationships/hyperlink" Target="http://onlinecorrector.com.ua/%D0%BA%D0%BE%D0%BC%D0%B0-%D0%BF%D0%B5%D1%80%D0%B5%D0%B4-%D0%BF%D0%BE%D1%80%D1%96%D0%B2%D0%BD%D1%8F%D0%BB%D1%8C%D0%BD%D0%B8%D0%BC-%D0%B7%D0%B2%D0%BE%D1%80%D0%BE%D1%82%D0%BE%D0%BC" TargetMode="External"/><Relationship Id="rId64" Type="http://schemas.openxmlformats.org/officeDocument/2006/relationships/hyperlink" Target="http://onlinecorrector.com.ua/%D1%89%D0%BE%D0%B1-%D0%B4%D0%BB%D1%8F" TargetMode="External"/><Relationship Id="rId367" Type="http://schemas.openxmlformats.org/officeDocument/2006/relationships/hyperlink" Target="http://onlinecorrector.com.ua/%D1%81%D0%B2%D1%96%D0%B9%D1%81%D1%8C%D0%BA%D0%B8%D0%B9" TargetMode="External"/><Relationship Id="rId574" Type="http://schemas.openxmlformats.org/officeDocument/2006/relationships/hyperlink" Target="http://onlinecorrector.com.ua/%D0%B4%D0%B5%D1%8F%D0%BA%D0%B8%D0%B9-%D0%BF%D0%BE%D0%BE%D0%B4%D0%B8%D0%BD%D0%BE%D0%BA%D0%B8%D0%B9-%D0%B2%D1%96%D0%B4%D0%BE%D0%BA%D1%80%D0%B5%D0%BC%D0%BB%D0%B5%D0%BD%D0%B8%D0%B9" TargetMode="External"/><Relationship Id="rId227" Type="http://schemas.openxmlformats.org/officeDocument/2006/relationships/hyperlink" Target="http://onlinecorrector.com.ua/%D1%87%D0%B8%D0%BD%D0%BD%D0%B8%D0%BA" TargetMode="External"/><Relationship Id="rId781" Type="http://schemas.openxmlformats.org/officeDocument/2006/relationships/hyperlink" Target="http://onlinecorrector.com.ua/%D0%B7%D0%B0%D0%BF%D0%B5%D1%80%D0%B5%D1%87%D0%BD%D0%B8%D0%B9-%D0%B2%D1%96%D0%B4_%D1%94%D0%BC%D0%BD%D0%B8%D0%B9" TargetMode="External"/><Relationship Id="rId434" Type="http://schemas.openxmlformats.org/officeDocument/2006/relationships/hyperlink" Target="http://onlinecorrector.com.ua/%D0%BA%D0%BE%D0%BC%D0%B0-%D0%BC%D1%96%D0%B6-%D1%87%D0%B0%D1%81%D1%82%D0%B8%D0%BD%D0%B0%D0%BC%D0%B8-%D1%81%D0%BA%D0%BB%D0%B0%D0%B4%D0%BD%D0%BE%D0%B3%D0%BE-%D1%80%D0%B5%D1%87%D0%B5%D0%BD%D0%BD%D1%8F" TargetMode="External"/><Relationship Id="rId641" Type="http://schemas.openxmlformats.org/officeDocument/2006/relationships/hyperlink" Target="http://onlinecorrector.com.ua/%D0%BF%D0%BE" TargetMode="External"/><Relationship Id="rId739" Type="http://schemas.openxmlformats.org/officeDocument/2006/relationships/hyperlink" Target="http://onlinecorrector.com.ua/%D1%82%D0%B0%D0%BA%D0%B8%D0%B9-%D1%83-%D0%BF%D0%B5%D1%80%D0%B5%D0%BB%D1%96%D0%BA%D1%83" TargetMode="External"/><Relationship Id="rId280" Type="http://schemas.openxmlformats.org/officeDocument/2006/relationships/hyperlink" Target="http://onlinecorrector.com.ua/%D1%87%D0%B8%D0%BD%D0%BD%D0%B8%D0%BA" TargetMode="External"/><Relationship Id="rId501" Type="http://schemas.openxmlformats.org/officeDocument/2006/relationships/hyperlink" Target="http://onlinecorrector.com.ua/%D0%B7%D0%B0%D0%B3%D0%B0%D0%BB%D0%BE%D0%BC" TargetMode="External"/><Relationship Id="rId75" Type="http://schemas.openxmlformats.org/officeDocument/2006/relationships/hyperlink" Target="http://onlinecorrector.com.ua/%D0%B4%D0%BE%D0%B2%D0%BA%D1%96%D0%BB%D0%BB%D1%8F" TargetMode="External"/><Relationship Id="rId140" Type="http://schemas.openxmlformats.org/officeDocument/2006/relationships/hyperlink" Target="http://onlinecorrector.com.ua/%D0%BD%D0%B0%D0%BF%D1%80%D0%B8%D0%BA%D1%96%D0%BD%D1%86%D1%96" TargetMode="External"/><Relationship Id="rId378" Type="http://schemas.openxmlformats.org/officeDocument/2006/relationships/hyperlink" Target="http://onlinecorrector.com.ua/%D1%87%D0%B8%D0%BD%D0%BD%D0%B8%D0%BA" TargetMode="External"/><Relationship Id="rId585" Type="http://schemas.openxmlformats.org/officeDocument/2006/relationships/hyperlink" Target="http://onlinecorrector.com.ua/%D0%B7%D0%B0%D0%B3%D0%B0%D0%BB%D0%BE%D0%BC" TargetMode="External"/><Relationship Id="rId792" Type="http://schemas.openxmlformats.org/officeDocument/2006/relationships/hyperlink" Target="http://onlinecorrector.com.ua/%D1%82%D0%B0%D0%BA%D0%B8%D0%B9-%D1%83-%D0%BF%D0%B5%D1%80%D0%B5%D0%BB%D1%96%D0%BA%D1%83" TargetMode="External"/><Relationship Id="rId806" Type="http://schemas.openxmlformats.org/officeDocument/2006/relationships/hyperlink" Target="http://onlinecorrector.com.ua/%D1%87%D0%B8%D0%BD%D0%BD%D0%B8%D0%BA" TargetMode="External"/><Relationship Id="rId6" Type="http://schemas.openxmlformats.org/officeDocument/2006/relationships/hyperlink" Target="http://onlinecorrector.com.ua/%D0%BA%D0%BE%D0%BC%D0%B0-%D0%BF%D0%B5%D1%80%D0%B5%D0%B4-%D0%BF%D0%BE%D1%80%D1%96%D0%B2%D0%BD%D1%8F%D0%BB%D1%8C%D0%BD%D0%B8%D0%BC-%D0%B7%D0%B2%D0%BE%D1%80%D0%BE%D1%82%D0%BE%D0%BC" TargetMode="External"/><Relationship Id="rId238" Type="http://schemas.openxmlformats.org/officeDocument/2006/relationships/hyperlink" Target="http://onlinecorrector.com.ua/%D1%87%D0%B8%D0%BD%D0%BD%D0%B8%D0%BA" TargetMode="External"/><Relationship Id="rId445" Type="http://schemas.openxmlformats.org/officeDocument/2006/relationships/hyperlink" Target="http://onlinecorrector.com.ua/%D1%86%D0%B5%D0%B9-%D0%B7%D0%B0%D0%B4%D0%B0%D0%BD%D0%B8%D0%B9-%D0%BF%D1%80%D0%BE%D0%BF%D0%BE%D0%BD%D0%BE%D0%B2%D0%B0%D0%BD%D0%B8%D0%B9" TargetMode="External"/><Relationship Id="rId487" Type="http://schemas.openxmlformats.org/officeDocument/2006/relationships/hyperlink" Target="http://onlinecorrector.com.ua/%D1%80%D1%96%D0%B7%D0%BD%D0%BE%D0%B2%D0%B8%D0%B4-%D0%BA%D1%80%D0%B0%D1%94%D0%B2%D0%B8%D0%B4-%D0%BF%D0%BE%D1%81%D0%B2%D1%96%D0%B4%D0%BA%D0%B0-%D0%BE%D0%B1%D1%80%D0%B0%D0%B7-%D0%BF%D0%BB%D0%B0%D0%BD%D0%B8" TargetMode="External"/><Relationship Id="rId610" Type="http://schemas.openxmlformats.org/officeDocument/2006/relationships/hyperlink" Target="http://onlinecorrector.com.ua/%D0%B1%D1%83%D1%82%D0%B8-%D0%BF%D0%B5%D1%80%D0%B5%D0%B1%D1%83%D0%B2%D0%B0%D1%82%D0%B8-%D0%BC%D1%96%D1%81%D1%82%D0%B8%D1%82%D0%B8%D1%81%D1%8F" TargetMode="External"/><Relationship Id="rId652" Type="http://schemas.openxmlformats.org/officeDocument/2006/relationships/hyperlink" Target="http://onlinecorrector.com.ua/%D0%B4%D0%B0%D0%B2%D0%B0%D1%82%D0%B8-%D0%B7%D0%BC%D0%BE%D0%B3%D1%83-%D0%BD%D0%B0%D0%B3%D0%BE%D0%B4%D1%83" TargetMode="External"/><Relationship Id="rId694" Type="http://schemas.openxmlformats.org/officeDocument/2006/relationships/hyperlink" Target="http://onlinecorrector.com.ua/%D0%BD%D0%B0%D0%B9%D0%B2%D0%B8%D1%89%D0%B8%D0%B9-%D1%81%D1%82%D1%83%D0%BF%D1%96%D0%BD%D1%8C-%D0%BF%D0%BE%D1%80%D1%96%D0%B2%D0%BD%D1%8F%D0%BD%D0%BD%D1%8F" TargetMode="External"/><Relationship Id="rId708" Type="http://schemas.openxmlformats.org/officeDocument/2006/relationships/hyperlink" Target="http://onlinecorrector.com.ua/%D0%BF%D0%BE" TargetMode="External"/><Relationship Id="rId291" Type="http://schemas.openxmlformats.org/officeDocument/2006/relationships/hyperlink" Target="http://onlinecorrector.com.ua/%D1%80%D1%96%D0%B7%D0%BD%D0%BE%D0%B2%D0%B8%D0%B4-%D0%BA%D1%80%D0%B0%D1%94%D0%B2%D0%B8%D0%B4-%D0%BF%D0%BE%D1%81%D0%B2%D1%96%D0%B4%D0%BA%D0%B0-%D0%BE%D0%B1%D1%80%D0%B0%D0%B7-%D0%BF%D0%BB%D0%B0%D0%BD%D0%B8" TargetMode="External"/><Relationship Id="rId305" Type="http://schemas.openxmlformats.org/officeDocument/2006/relationships/hyperlink" Target="http://onlinecorrector.com.ua/%D1%87%D0%B8%D0%BD%D0%BD%D0%B8%D0%BA" TargetMode="External"/><Relationship Id="rId347" Type="http://schemas.openxmlformats.org/officeDocument/2006/relationships/hyperlink" Target="http://onlinecorrector.com.ua/%D1%97%D1%85-%D1%96-%D1%97%D1%85%D0%BD%D1%96%D0%B9" TargetMode="External"/><Relationship Id="rId512" Type="http://schemas.openxmlformats.org/officeDocument/2006/relationships/hyperlink" Target="http://onlinecorrector.com.ua/%D0%B7%D0%B0%D0%B7%D0%BD%D0%B0%D1%87%D0%B0%D1%82%D0%B8-%D0%B2%D0%BA%D0%B0%D0%B7%D1%83%D0%B2%D0%B0%D1%82%D0%B8-%D1%81%D0%B2%D1%8F%D1%82%D0%BA%D1%83%D0%B2%D0%B0%D1%82%D0%B8" TargetMode="External"/><Relationship Id="rId44" Type="http://schemas.openxmlformats.org/officeDocument/2006/relationships/hyperlink" Target="http://onlinecorrector.com.ua/%D1%87%D0%B8%D0%BD%D0%BD%D0%B8%D0%BA" TargetMode="External"/><Relationship Id="rId86" Type="http://schemas.openxmlformats.org/officeDocument/2006/relationships/hyperlink" Target="http://onlinecorrector.com.ua/%D0%BF%D0%BE" TargetMode="External"/><Relationship Id="rId151" Type="http://schemas.openxmlformats.org/officeDocument/2006/relationships/hyperlink" Target="http://onlinecorrector.com.ua/%D0%B2%D0%B8%D0%B4%D1%96%D0%BB%D0%B5%D0%BD%D0%BD%D1%8F-%D0%BA%D0%BE%D0%BC%D0%B0%D0%BC%D0%B8-%D0%B2%D1%81%D1%82%D0%B0%D0%B2%D0%BD%D0%B8%D1%85-%D1%81%D0%BB%D1%96%D0%B2" TargetMode="External"/><Relationship Id="rId389" Type="http://schemas.openxmlformats.org/officeDocument/2006/relationships/hyperlink" Target="http://onlinecorrector.com.ua/%D0%B4%D0%B5%D1%8F%D0%BA%D0%B8%D0%B9-%D0%BF%D0%BE%D0%BE%D0%B4%D0%B8%D0%BD%D0%BE%D0%BA%D0%B8%D0%B9-%D0%B2%D1%96%D0%B4%D0%BE%D0%BA%D1%80%D0%B5%D0%BC%D0%BB%D0%B5%D0%BD%D0%B8%D0%B9" TargetMode="External"/><Relationship Id="rId554" Type="http://schemas.openxmlformats.org/officeDocument/2006/relationships/hyperlink" Target="http://onlinecorrector.com.ua/%D0%B7%D0%BD%D0%B0%D1%87%D1%83%D1%89%D1%96%D1%81%D1%82%D1%8C" TargetMode="External"/><Relationship Id="rId596" Type="http://schemas.openxmlformats.org/officeDocument/2006/relationships/hyperlink" Target="http://onlinecorrector.com.ua/%D0%B2%D0%B8%D0%BA%D0%BB%D0%B8%D0%BA%D0%B0%D1%82%D0%B8-%D1%96-%D1%81%D0%BF%D1%80%D0%B8%D1%87%D0%B8%D0%BD%D1%8F%D1%82%D0%B8" TargetMode="External"/><Relationship Id="rId761" Type="http://schemas.openxmlformats.org/officeDocument/2006/relationships/hyperlink" Target="http://onlinecorrector.com.ua/%D0%BC%D0%B0%D0%B9%D0%B4%D0%B0%D0%BD%D1%87%D0%B8%D0%BA-%D0%BF%D0%BB%D0%BE%D1%89%D0%B0" TargetMode="External"/><Relationship Id="rId193" Type="http://schemas.openxmlformats.org/officeDocument/2006/relationships/hyperlink" Target="http://onlinecorrector.com.ua/%D0%BD%D0%B0%D0%BF%D1%80%D1%8F%D0%BC%D0%BE%D0%BA" TargetMode="External"/><Relationship Id="rId207" Type="http://schemas.openxmlformats.org/officeDocument/2006/relationships/hyperlink" Target="http://onlinecorrector.com.ua/%D0%B7%D0%B0%D0%B7%D0%BD%D0%B0%D1%87%D0%B0%D1%82%D0%B8-%D0%B2%D0%BA%D0%B0%D0%B7%D1%83%D0%B2%D0%B0%D1%82%D0%B8-%D1%81%D0%B2%D1%8F%D1%82%D0%BA%D1%83%D0%B2%D0%B0%D1%82%D0%B8" TargetMode="External"/><Relationship Id="rId249" Type="http://schemas.openxmlformats.org/officeDocument/2006/relationships/hyperlink" Target="http://onlinecorrector.com.ua/%D0%B4%D0%B5%D1%8F%D0%BA%D0%B8%D0%B9-%D0%BF%D0%BE%D0%BE%D0%B4%D0%B8%D0%BD%D0%BE%D0%BA%D0%B8%D0%B9-%D0%B2%D1%96%D0%B4%D0%BE%D0%BA%D1%80%D0%B5%D0%BC%D0%BB%D0%B5%D0%BD%D0%B8%D0%B9" TargetMode="External"/><Relationship Id="rId414" Type="http://schemas.openxmlformats.org/officeDocument/2006/relationships/hyperlink" Target="http://onlinecorrector.com.ua/%D0%B2%D0%B8%D0%BA%D0%BB%D0%B8%D0%BA%D0%B0%D1%82%D0%B8-%D1%96-%D1%81%D0%BF%D1%80%D0%B8%D1%87%D0%B8%D0%BD%D1%8F%D1%82%D0%B8" TargetMode="External"/><Relationship Id="rId456" Type="http://schemas.openxmlformats.org/officeDocument/2006/relationships/hyperlink" Target="http://onlinecorrector.com.ua/%D0%BC%D0%B0%D1%82%D0%B8-%D0%BC%D1%83%D1%81%D0%B8%D1%82%D0%B8-%D0%B2%D0%B8%D0%BD%D0%B5%D0%BD" TargetMode="External"/><Relationship Id="rId498" Type="http://schemas.openxmlformats.org/officeDocument/2006/relationships/hyperlink" Target="http://onlinecorrector.com.ua/%D0%B4%D0%BE%D0%B2%D0%BA%D1%96%D0%BB%D0%BB%D1%8F" TargetMode="External"/><Relationship Id="rId621" Type="http://schemas.openxmlformats.org/officeDocument/2006/relationships/hyperlink" Target="http://onlinecorrector.com.ua/%D0%BF%D0%BE-%D0%B8%D1%85-%D0%B0%D1%85-%D1%8F%D1%85" TargetMode="External"/><Relationship Id="rId663" Type="http://schemas.openxmlformats.org/officeDocument/2006/relationships/hyperlink" Target="http://onlinecorrector.com.ua/%D1%96%D1%81%D0%BD%D1%83%D0%B2%D0%B0%D1%82%D0%B8-%D0%B1%D1%83%D1%82%D0%B8" TargetMode="External"/><Relationship Id="rId13" Type="http://schemas.openxmlformats.org/officeDocument/2006/relationships/hyperlink" Target="http://onlinecorrector.com.ua/%D0%B2%D0%B8%D0%BA%D0%BB%D0%B8%D0%BA%D0%B0%D1%82%D0%B8-%D1%96-%D1%81%D0%BF%D1%80%D0%B8%D1%87%D0%B8%D0%BD%D1%8F%D1%82%D0%B8" TargetMode="External"/><Relationship Id="rId109" Type="http://schemas.openxmlformats.org/officeDocument/2006/relationships/hyperlink" Target="http://onlinecorrector.com.ua/%D0%B4%D0%BE%D0%B2%D0%BA%D1%96%D0%BB%D0%BB%D1%8F" TargetMode="External"/><Relationship Id="rId260" Type="http://schemas.openxmlformats.org/officeDocument/2006/relationships/hyperlink" Target="http://onlinecorrector.com.ua/%D1%87%D0%B8%D0%BD%D0%BD%D0%B8%D0%BA" TargetMode="External"/><Relationship Id="rId316" Type="http://schemas.openxmlformats.org/officeDocument/2006/relationships/hyperlink" Target="http://onlinecorrector.com.ua/%D1%87%D0%B5%D1%80%D0%B5%D0%B7-%D0%B7%D0%B0-%D0%B4%D0%BE%D0%BF%D0%BE%D0%BC%D0%BE%D0%B3%D0%BE%D1%8E-%D1%83-%D1%82%D0%B0%D0%BA%D0%B8%D0%B9-%D1%81%D0%BF%D0%BE%D1%81%D1%96%D0%B1" TargetMode="External"/><Relationship Id="rId523" Type="http://schemas.openxmlformats.org/officeDocument/2006/relationships/hyperlink" Target="http://onlinecorrector.com.ua/%D0%BF%D1%80%D0%B8%D0%B7%D0%B2%D0%BE%D0%B4%D0%B8%D1%82%D0%B8-%D1%81%D0%BF%D1%80%D0%B8%D1%87%D0%B8%D0%BD%D1%8E%D0%B2%D0%B0%D1%82%D0%B8-%D0%BD%D0%B0%D0%B2%D0%BE%D0%B4%D0%B8%D1%82%D0%B8" TargetMode="External"/><Relationship Id="rId719" Type="http://schemas.openxmlformats.org/officeDocument/2006/relationships/hyperlink" Target="http://onlinecorrector.com.ua/%D0%BC%D0%B0%D1%82%D0%B8-%D0%B7%D0%B4%D0%B0%D1%82%D0%BD%D1%96%D1%81%D1%82%D1%8C-%D0%BE%D0%BF%D0%B0%D0%BD%D0%BE%D0%B2%D1%83%D0%B2%D0%B0%D1%82%D0%B8" TargetMode="External"/><Relationship Id="rId55" Type="http://schemas.openxmlformats.org/officeDocument/2006/relationships/hyperlink" Target="http://onlinecorrector.com.ua/%D0%BF%D0%BE-%D0%B8%D1%85-%D0%B0%D1%85-%D1%8F%D1%85" TargetMode="External"/><Relationship Id="rId97" Type="http://schemas.openxmlformats.org/officeDocument/2006/relationships/hyperlink" Target="http://onlinecorrector.com.ua/%D0%B4%D0%B5%D1%8F%D0%BA%D0%B8%D0%B9-%D0%BF%D0%BE%D0%BE%D0%B4%D0%B8%D0%BD%D0%BE%D0%BA%D0%B8%D0%B9-%D0%B2%D1%96%D0%B4%D0%BE%D0%BA%D1%80%D0%B5%D0%BC%D0%BB%D0%B5%D0%BD%D0%B8%D0%B9" TargetMode="External"/><Relationship Id="rId120" Type="http://schemas.openxmlformats.org/officeDocument/2006/relationships/hyperlink" Target="http://onlinecorrector.com.ua/%D0%BF%D0%BE" TargetMode="External"/><Relationship Id="rId358" Type="http://schemas.openxmlformats.org/officeDocument/2006/relationships/hyperlink" Target="http://onlinecorrector.com.ua/%D1%87%D0%B8%D0%BD%D0%BD%D0%B8%D0%BA" TargetMode="External"/><Relationship Id="rId565" Type="http://schemas.openxmlformats.org/officeDocument/2006/relationships/hyperlink" Target="http://onlinecorrector.com.ua/%D0%B7%D0%B0%D0%B7%D0%B2%D0%B8%D1%87%D0%B0%D0%B9" TargetMode="External"/><Relationship Id="rId730" Type="http://schemas.openxmlformats.org/officeDocument/2006/relationships/hyperlink" Target="http://onlinecorrector.com.ua/%D1%81%D1%82%D0%B0%D0%B2%D0%B8%D1%82%D0%B8%D1%81%D1%8F-%D0%BD%D0%B0%D0%BB%D0%B5%D0%B6%D0%B0%D1%82%D0%B8-%D1%81%D1%82%D0%BE%D1%81%D1%83%D0%B2%D0%B0%D1%82%D0%B8%D1%81%D1%8F" TargetMode="External"/><Relationship Id="rId772" Type="http://schemas.openxmlformats.org/officeDocument/2006/relationships/hyperlink" Target="http://onlinecorrector.com.ua/%D0%BC%D0%B0%D0%B9%D0%B4%D0%B0%D0%BD%D1%87%D0%B8%D0%BA-%D0%BF%D0%BB%D0%BE%D1%89%D0%B0" TargetMode="External"/><Relationship Id="rId162" Type="http://schemas.openxmlformats.org/officeDocument/2006/relationships/hyperlink" Target="http://onlinecorrector.com.ua/%D0%B4%D0%BE%D0%BA%D0%BB%D0%B0%D1%81%D1%82%D0%B8-%D0%BF%D1%80%D0%B8%D1%82%D1%83%D0%BB%D0%B8%D1%82%D0%B8" TargetMode="External"/><Relationship Id="rId218" Type="http://schemas.openxmlformats.org/officeDocument/2006/relationships/hyperlink" Target="http://onlinecorrector.com.ua/%D0%B4%D0%BE%D0%B2%D0%BA%D1%96%D0%BB%D0%BB%D1%8F" TargetMode="External"/><Relationship Id="rId425" Type="http://schemas.openxmlformats.org/officeDocument/2006/relationships/hyperlink" Target="http://onlinecorrector.com.ua/%D0%B4%D0%B5%D1%8F%D0%BA%D0%B8%D0%B9-%D0%BF%D0%BE%D0%BE%D0%B4%D0%B8%D0%BD%D0%BE%D0%BA%D0%B8%D0%B9-%D0%B2%D1%96%D0%B4%D0%BE%D0%BA%D1%80%D0%B5%D0%BC%D0%BB%D0%B5%D0%BD%D0%B8%D0%B9" TargetMode="External"/><Relationship Id="rId467" Type="http://schemas.openxmlformats.org/officeDocument/2006/relationships/hyperlink" Target="http://onlinecorrector.com.ua/%D1%87%D0%B8%D0%BD%D0%BD%D0%B8%D0%BA" TargetMode="External"/><Relationship Id="rId632" Type="http://schemas.openxmlformats.org/officeDocument/2006/relationships/hyperlink" Target="http://onlinecorrector.com.ua/%D1%83%D0%BF%D1%80%D0%BE%D0%B4%D0%BE%D0%B2%D0%B6" TargetMode="External"/><Relationship Id="rId271" Type="http://schemas.openxmlformats.org/officeDocument/2006/relationships/hyperlink" Target="http://onlinecorrector.com.ua/%D1%87%D0%B8%D0%BD%D0%BD%D0%B8%D0%BA" TargetMode="External"/><Relationship Id="rId674" Type="http://schemas.openxmlformats.org/officeDocument/2006/relationships/hyperlink" Target="http://onlinecorrector.com.ua/%D1%81%D0%BF%D1%80%D0%B8%D1%87%D0%B8%D0%BD%D0%B5%D0%BD%D0%B8%D0%B9-%D1%8F%D0%BA%D1%89%D0%BE-%D0%BD%D0%B5%D0%B3%D0%B0%D1%82%D0%B8%D0%B2" TargetMode="External"/><Relationship Id="rId24" Type="http://schemas.openxmlformats.org/officeDocument/2006/relationships/hyperlink" Target="http://onlinecorrector.com.ua/%D1%81%D0%BA%D0%BB%D0%B0%D0%B4%D0%BD%D0%B8%D0%BA" TargetMode="External"/><Relationship Id="rId66" Type="http://schemas.openxmlformats.org/officeDocument/2006/relationships/hyperlink" Target="http://onlinecorrector.com.ua/%D0%B2%D0%BA%D0%BB%D1%8E%D1%87%D0%BD%D0%BE-%D0%B7" TargetMode="External"/><Relationship Id="rId131" Type="http://schemas.openxmlformats.org/officeDocument/2006/relationships/hyperlink" Target="http://onlinecorrector.com.ua/%D0%BD%D0%B0%D0%BF%D1%80%D1%8F%D0%BC" TargetMode="External"/><Relationship Id="rId327" Type="http://schemas.openxmlformats.org/officeDocument/2006/relationships/hyperlink" Target="http://onlinecorrector.com.ua/%D1%87%D0%B8%D0%BD%D0%BD%D0%B8%D0%BA" TargetMode="External"/><Relationship Id="rId369" Type="http://schemas.openxmlformats.org/officeDocument/2006/relationships/hyperlink" Target="http://onlinecorrector.com.ua/%D1%81%D0%B2%D1%96%D0%B9%D1%81%D1%8C%D0%BA%D0%B8%D0%B9" TargetMode="External"/><Relationship Id="rId534" Type="http://schemas.openxmlformats.org/officeDocument/2006/relationships/hyperlink" Target="http://onlinecorrector.com.ua/%D0%BC%D0%B0%D1%82%D0%B8-%D0%BC%D1%83%D1%81%D0%B8%D1%82%D0%B8-%D0%B2%D0%B8%D0%BD%D0%B5%D0%BD" TargetMode="External"/><Relationship Id="rId576" Type="http://schemas.openxmlformats.org/officeDocument/2006/relationships/hyperlink" Target="http://onlinecorrector.com.ua/%D0%B1%D1%96%D0%BB%D1%8F-%D0%BA%D1%80%D0%B0%D0%B9-%D0%B7%D0%B0-%D0%BF%D1%96%D0%B4-%D1%87%D0%B0%D1%81-%D1%83-%D1%80%D0%B0%D0%B7%D1%96" TargetMode="External"/><Relationship Id="rId741" Type="http://schemas.openxmlformats.org/officeDocument/2006/relationships/hyperlink" Target="http://onlinecorrector.com.ua/%D1%82%D1%80%D0%B0%D0%BF%D0%BB%D1%8F%D1%82%D0%B8%D1%81%D1%8F" TargetMode="External"/><Relationship Id="rId783" Type="http://schemas.openxmlformats.org/officeDocument/2006/relationships/hyperlink" Target="http://onlinecorrector.com.ua/%D0%B1%D1%96%D0%BB%D1%8F-%D0%BA%D1%80%D0%B0%D0%B9-%D0%B7%D0%B0-%D0%BF%D1%96%D0%B4-%D1%87%D0%B0%D1%81-%D1%83-%D1%80%D0%B0%D0%B7%D1%96" TargetMode="External"/><Relationship Id="rId173" Type="http://schemas.openxmlformats.org/officeDocument/2006/relationships/hyperlink" Target="http://onlinecorrector.com.ua/%D0%B1%D1%96%D0%BB%D1%8F-%D0%BA%D1%80%D0%B0%D0%B9-%D0%B7%D0%B0-%D0%BF%D1%96%D0%B4-%D1%87%D0%B0%D1%81-%D1%83-%D1%80%D0%B0%D0%B7%D1%96" TargetMode="External"/><Relationship Id="rId229" Type="http://schemas.openxmlformats.org/officeDocument/2006/relationships/hyperlink" Target="http://onlinecorrector.com.ua/%D1%83%D0%BF%D1%80%D0%BE%D0%B4%D0%BE%D0%B2%D0%B6" TargetMode="External"/><Relationship Id="rId380" Type="http://schemas.openxmlformats.org/officeDocument/2006/relationships/hyperlink" Target="http://onlinecorrector.com.ua/%D1%97%D1%85-%D1%96-%D1%97%D1%85%D0%BD%D1%96%D0%B9" TargetMode="External"/><Relationship Id="rId436" Type="http://schemas.openxmlformats.org/officeDocument/2006/relationships/hyperlink" Target="http://onlinecorrector.com.ua/%D1%87%D0%B8%D0%BD%D0%BD%D0%B8%D0%BA" TargetMode="External"/><Relationship Id="rId601" Type="http://schemas.openxmlformats.org/officeDocument/2006/relationships/hyperlink" Target="http://onlinecorrector.com.ua/%D1%83%D0%BF%D1%80%D0%BE%D0%B4%D0%BE%D0%B2%D0%B6" TargetMode="External"/><Relationship Id="rId643" Type="http://schemas.openxmlformats.org/officeDocument/2006/relationships/hyperlink" Target="http://onlinecorrector.com.ua/%D0%B2%D0%B8%D0%B4%D1%96%D0%BB%D0%B5%D0%BD%D0%BD%D1%8F-%D0%BA%D0%BE%D0%BC%D0%B0%D0%BC%D0%B8-%D0%B2%D1%81%D1%82%D0%B0%D0%B2%D0%BD%D0%B8%D1%85-%D1%81%D0%BB%D1%96%D0%B2" TargetMode="External"/><Relationship Id="rId240" Type="http://schemas.openxmlformats.org/officeDocument/2006/relationships/hyperlink" Target="http://onlinecorrector.com.ua/%D1%87%D0%B8%D0%BD%D0%BD%D0%B8%D0%BA" TargetMode="External"/><Relationship Id="rId478" Type="http://schemas.openxmlformats.org/officeDocument/2006/relationships/hyperlink" Target="http://onlinecorrector.com.ua/%D0%BD%D0%B8%D0%B7%D0%BA%D0%B0" TargetMode="External"/><Relationship Id="rId685" Type="http://schemas.openxmlformats.org/officeDocument/2006/relationships/hyperlink" Target="http://onlinecorrector.com.ua/%D1%96%D1%81%D0%BD%D1%83%D0%B2%D0%B0%D1%82%D0%B8-%D0%B1%D1%83%D1%82%D0%B8" TargetMode="External"/><Relationship Id="rId35" Type="http://schemas.openxmlformats.org/officeDocument/2006/relationships/hyperlink" Target="http://onlinecorrector.com.ua/%D1%87%D0%B5%D1%80%D0%B5%D0%B7-%D0%B7%D0%B0-%D0%B4%D0%BE%D0%BF%D0%BE%D0%BC%D0%BE%D0%B3%D0%BE%D1%8E-%D1%83-%D1%82%D0%B0%D0%BA%D0%B8%D0%B9-%D1%81%D0%BF%D0%BE%D1%81%D1%96%D0%B1" TargetMode="External"/><Relationship Id="rId77" Type="http://schemas.openxmlformats.org/officeDocument/2006/relationships/hyperlink" Target="http://onlinecorrector.com.ua/%D0%B7%D0%B0%D0%B3%D0%B0%D0%BB%D0%BE%D0%BC" TargetMode="External"/><Relationship Id="rId100" Type="http://schemas.openxmlformats.org/officeDocument/2006/relationships/hyperlink" Target="http://onlinecorrector.com.ua/%D1%96-%D0%BF%D0%BE%D0%B4-%D1%96-%D1%82-%D1%96%D0%BD-%D1%82%D0%B0-%D1%96%D0%BD-%D1%82%D0%BE%D1%89%D0%BE" TargetMode="External"/><Relationship Id="rId282" Type="http://schemas.openxmlformats.org/officeDocument/2006/relationships/hyperlink" Target="http://onlinecorrector.com.ua/%D1%80%D1%96%D0%B7%D0%BD%D0%BE%D0%B2%D0%B8%D0%B4-%D0%BA%D1%80%D0%B0%D1%94%D0%B2%D0%B8%D0%B4-%D0%BF%D0%BE%D1%81%D0%B2%D1%96%D0%B4%D0%BA%D0%B0-%D0%BE%D0%B1%D1%80%D0%B0%D0%B7-%D0%BF%D0%BB%D0%B0%D0%BD%D0%B8" TargetMode="External"/><Relationship Id="rId338" Type="http://schemas.openxmlformats.org/officeDocument/2006/relationships/hyperlink" Target="http://onlinecorrector.com.ua/%D1%87%D0%B8%D0%BD%D0%BD%D0%B8%D0%BA" TargetMode="External"/><Relationship Id="rId503" Type="http://schemas.openxmlformats.org/officeDocument/2006/relationships/hyperlink" Target="http://onlinecorrector.com.ua/%D0%B4%D0%B0%D0%B2%D0%B0%D1%82%D0%B8-%D0%B7%D0%BC%D0%BE%D0%B3%D1%83-%D0%BD%D0%B0%D0%B3%D0%BE%D0%B4%D1%83" TargetMode="External"/><Relationship Id="rId545" Type="http://schemas.openxmlformats.org/officeDocument/2006/relationships/hyperlink" Target="http://onlinecorrector.com.ua/%D0%BC%D0%B0%D1%82%D0%B8-%D0%BC%D1%83%D1%81%D0%B8%D1%82%D0%B8-%D0%B2%D0%B8%D0%BD%D0%B5%D0%BD" TargetMode="External"/><Relationship Id="rId587" Type="http://schemas.openxmlformats.org/officeDocument/2006/relationships/hyperlink" Target="http://onlinecorrector.com.ua/%D0%B7%D0%B0%D0%B3%D0%B0%D0%BB%D0%BE%D0%BC" TargetMode="External"/><Relationship Id="rId710" Type="http://schemas.openxmlformats.org/officeDocument/2006/relationships/hyperlink" Target="http://onlinecorrector.com.ua/%D0%B1%D1%96%D0%BB%D1%8F-%D0%BA%D1%80%D0%B0%D0%B9-%D0%B7%D0%B0-%D0%BF%D1%96%D0%B4-%D1%87%D0%B0%D1%81-%D1%83-%D1%80%D0%B0%D0%B7%D1%96" TargetMode="External"/><Relationship Id="rId752" Type="http://schemas.openxmlformats.org/officeDocument/2006/relationships/hyperlink" Target="http://onlinecorrector.com.ua/%D1%82%D0%B0%D0%BA%D0%B8%D0%B9-%D1%83-%D0%BF%D0%B5%D1%80%D0%B5%D0%BB%D1%96%D0%BA%D1%83" TargetMode="External"/><Relationship Id="rId808" Type="http://schemas.openxmlformats.org/officeDocument/2006/relationships/hyperlink" Target="http://onlinecorrector.com.ua/%D1%87%D0%B8%D0%BD%D0%BD%D0%B8%D0%BA" TargetMode="External"/><Relationship Id="rId8" Type="http://schemas.openxmlformats.org/officeDocument/2006/relationships/hyperlink" Target="http://onlinecorrector.com.ua/%D0%BA%D0%BE%D0%BC%D0%B0-%D0%BF%D0%B5%D1%80%D0%B5%D0%B4-%D0%BF%D0%BE%D1%80%D1%96%D0%B2%D0%BD%D1%8F%D0%BB%D1%8C%D0%BD%D0%B8%D0%BC-%D0%B7%D0%B2%D0%BE%D1%80%D0%BE%D1%82%D0%BE%D0%BC" TargetMode="External"/><Relationship Id="rId142" Type="http://schemas.openxmlformats.org/officeDocument/2006/relationships/hyperlink" Target="http://onlinecorrector.com.ua/%D0%BF%D0%BE" TargetMode="External"/><Relationship Id="rId184" Type="http://schemas.openxmlformats.org/officeDocument/2006/relationships/hyperlink" Target="http://onlinecorrector.com.ua/%D0%BD%D0%B0%D0%BF%D1%80%D1%8F%D0%BC" TargetMode="External"/><Relationship Id="rId391" Type="http://schemas.openxmlformats.org/officeDocument/2006/relationships/hyperlink" Target="http://onlinecorrector.com.ua/%D0%BA%D0%BE%D0%BC%D0%B0-%D0%B4%D0%BB%D1%8F-%D0%B2%D0%B8%D0%B4%D1%96%D0%BB%D0%B5%D0%BD%D0%BD%D1%8F-%D0%B7%D0%B2%D0%BE%D1%80%D0%BE%D1%82%D1%96%D0%B2" TargetMode="External"/><Relationship Id="rId405" Type="http://schemas.openxmlformats.org/officeDocument/2006/relationships/hyperlink" Target="http://onlinecorrector.com.ua/%D1%87%D0%B8%D0%BD%D0%BD%D0%B8%D0%BA" TargetMode="External"/><Relationship Id="rId447" Type="http://schemas.openxmlformats.org/officeDocument/2006/relationships/hyperlink" Target="http://onlinecorrector.com.ua/%D1%86%D0%B5%D0%B9-%D0%B7%D0%B0%D0%B4%D0%B0%D0%BD%D0%B8%D0%B9-%D0%BF%D1%80%D0%BE%D0%BF%D0%BE%D0%BD%D0%BE%D0%B2%D0%B0%D0%BD%D0%B8%D0%B9" TargetMode="External"/><Relationship Id="rId612" Type="http://schemas.openxmlformats.org/officeDocument/2006/relationships/hyperlink" Target="http://onlinecorrector.com.ua/%D0%B1%D1%83%D1%82%D0%B8-%D0%BF%D0%B5%D1%80%D0%B5%D0%B1%D1%83%D0%B2%D0%B0%D1%82%D0%B8-%D0%BC%D1%96%D1%81%D1%82%D0%B8%D1%82%D0%B8%D1%81%D1%8F" TargetMode="External"/><Relationship Id="rId794" Type="http://schemas.openxmlformats.org/officeDocument/2006/relationships/hyperlink" Target="http://onlinecorrector.com.ua/%D0%BC%D0%B0%D1%82%D0%B8-%D0%BC%D1%83%D1%81%D0%B8%D1%82%D0%B8-%D0%B2%D0%B8%D0%BD%D0%B5%D0%BD" TargetMode="External"/><Relationship Id="rId251" Type="http://schemas.openxmlformats.org/officeDocument/2006/relationships/hyperlink" Target="http://onlinecorrector.com.ua/%D1%87%D0%B8%D0%BD%D0%BD%D0%B8%D0%BA" TargetMode="External"/><Relationship Id="rId489" Type="http://schemas.openxmlformats.org/officeDocument/2006/relationships/hyperlink" Target="http://onlinecorrector.com.ua/%D1%80%D1%96%D0%B7%D0%BD%D0%BE%D0%B2%D0%B8%D0%B4-%D0%BA%D1%80%D0%B0%D1%94%D0%B2%D0%B8%D0%B4-%D0%BF%D0%BE%D1%81%D0%B2%D1%96%D0%B4%D0%BA%D0%B0-%D0%BE%D0%B1%D1%80%D0%B0%D0%B7-%D0%BF%D0%BB%D0%B0%D0%BD%D0%B8" TargetMode="External"/><Relationship Id="rId654" Type="http://schemas.openxmlformats.org/officeDocument/2006/relationships/hyperlink" Target="http://onlinecorrector.com.ua/%D1%80%D1%96%D0%B7%D0%BD%D0%BE%D0%B2%D0%B8%D0%B4-%D0%BA%D1%80%D0%B0%D1%94%D0%B2%D0%B8%D0%B4-%D0%BF%D0%BE%D1%81%D0%B2%D1%96%D0%B4%D0%BA%D0%B0-%D0%BE%D0%B1%D1%80%D0%B0%D0%B7-%D0%BF%D0%BB%D0%B0%D0%BD%D0%B8" TargetMode="External"/><Relationship Id="rId696" Type="http://schemas.openxmlformats.org/officeDocument/2006/relationships/hyperlink" Target="http://onlinecorrector.com.ua/%D1%81%D0%BF%D1%80%D0%B8%D1%87%D0%B8%D0%BD%D0%B5%D0%BD%D0%B8%D0%B9-%D1%8F%D0%BA%D1%89%D0%BE-%D0%BD%D0%B5%D0%B3%D0%B0%D1%82%D0%B8%D0%B2" TargetMode="External"/><Relationship Id="rId46" Type="http://schemas.openxmlformats.org/officeDocument/2006/relationships/hyperlink" Target="http://onlinecorrector.com.ua/%D0%BF%D0%BE-%D0%B8%D1%85-%D0%B0%D1%85-%D1%8F%D1%85" TargetMode="External"/><Relationship Id="rId293" Type="http://schemas.openxmlformats.org/officeDocument/2006/relationships/hyperlink" Target="http://onlinecorrector.com.ua/%D0%B1%D1%96%D0%BB%D1%8F-%D0%BA%D1%80%D0%B0%D0%B9-%D0%B7%D0%B0-%D0%BF%D1%96%D0%B4-%D1%87%D0%B0%D1%81-%D1%83-%D1%80%D0%B0%D0%B7%D1%96" TargetMode="External"/><Relationship Id="rId307" Type="http://schemas.openxmlformats.org/officeDocument/2006/relationships/hyperlink" Target="http://onlinecorrector.com.ua/%D0%B2%D0%B8%D0%BA%D0%BB%D0%B8%D0%BA%D0%B0%D1%82%D0%B8-%D1%96-%D1%81%D0%BF%D1%80%D0%B8%D1%87%D0%B8%D0%BD%D1%8F%D1%82%D0%B8" TargetMode="External"/><Relationship Id="rId349" Type="http://schemas.openxmlformats.org/officeDocument/2006/relationships/image" Target="media/image2.jpg"/><Relationship Id="rId514" Type="http://schemas.openxmlformats.org/officeDocument/2006/relationships/hyperlink" Target="http://onlinecorrector.com.ua/%D0%B7%D0%B0%D0%B7%D0%BD%D0%B0%D1%87%D0%B0%D1%82%D0%B8-%D0%B2%D0%BA%D0%B0%D0%B7%D1%83%D0%B2%D0%B0%D1%82%D0%B8-%D1%81%D0%B2%D1%8F%D1%82%D0%BA%D1%83%D0%B2%D0%B0%D1%82%D0%B8" TargetMode="External"/><Relationship Id="rId556" Type="http://schemas.openxmlformats.org/officeDocument/2006/relationships/hyperlink" Target="http://onlinecorrector.com.ua/%D0%B1%D1%96%D0%BB%D1%8F-%D0%BA%D1%80%D0%B0%D0%B9-%D0%B7%D0%B0-%D0%BF%D1%96%D0%B4-%D1%87%D0%B0%D1%81-%D1%83-%D1%80%D0%B0%D0%B7%D1%96" TargetMode="External"/><Relationship Id="rId721" Type="http://schemas.openxmlformats.org/officeDocument/2006/relationships/hyperlink" Target="http://onlinecorrector.com.ua/%D0%B7%D0%B0%D0%B7%D0%B2%D0%B8%D1%87%D0%B0%D0%B9" TargetMode="External"/><Relationship Id="rId763" Type="http://schemas.openxmlformats.org/officeDocument/2006/relationships/hyperlink" Target="http://onlinecorrector.com.ua/%D0%BC%D0%B0%D0%B9%D0%B4%D0%B0%D0%BD%D1%87%D0%B8%D0%BA-%D0%BF%D0%BB%D0%BE%D1%89%D0%B0" TargetMode="External"/><Relationship Id="rId88" Type="http://schemas.openxmlformats.org/officeDocument/2006/relationships/hyperlink" Target="http://onlinecorrector.com.ua/%D0%B2%D0%B8%D0%B4%D1%96%D0%BB%D0%B5%D0%BD%D0%BD%D1%8F-%D0%BA%D0%BE%D0%BC%D0%B0%D0%BC%D0%B8-%D0%B2%D1%81%D1%82%D0%B0%D0%B2%D0%BD%D0%B8%D1%85-%D1%81%D0%BB%D1%96%D0%B2" TargetMode="External"/><Relationship Id="rId111" Type="http://schemas.openxmlformats.org/officeDocument/2006/relationships/hyperlink" Target="http://onlinecorrector.com.ua/%D0%BA%D0%BE%D0%BC%D0%B0-%D0%BF%D0%B5%D1%80%D0%B5%D0%B4-%D0%BF%D0%BE%D1%80%D1%96%D0%B2%D0%BD%D1%8F%D0%BB%D1%8C%D0%BD%D0%B8%D0%BC-%D0%B7%D0%B2%D0%BE%D1%80%D0%BE%D1%82%D0%BE%D0%BC" TargetMode="External"/><Relationship Id="rId153" Type="http://schemas.openxmlformats.org/officeDocument/2006/relationships/hyperlink" Target="http://onlinecorrector.com.ua/%D0%B2%D0%B8%D0%B4%D1%96%D0%BB%D0%B5%D0%BD%D0%BD%D1%8F-%D0%BA%D0%BE%D0%BC%D0%B0%D0%BC%D0%B8-%D0%B2%D1%81%D1%82%D0%B0%D0%B2%D0%BD%D0%B8%D1%85-%D1%81%D0%BB%D1%96%D0%B2" TargetMode="External"/><Relationship Id="rId195" Type="http://schemas.openxmlformats.org/officeDocument/2006/relationships/hyperlink" Target="http://onlinecorrector.com.ua/%D0%BD%D0%B0%D0%BF%D1%80%D1%8F%D0%BC" TargetMode="External"/><Relationship Id="rId209" Type="http://schemas.openxmlformats.org/officeDocument/2006/relationships/hyperlink" Target="http://onlinecorrector.com.ua/%D0%B4%D0%BE%D0%B2%D0%BA%D1%96%D0%BB%D0%BB%D1%8F" TargetMode="External"/><Relationship Id="rId360" Type="http://schemas.openxmlformats.org/officeDocument/2006/relationships/hyperlink" Target="http://onlinecorrector.com.ua/%D1%87%D0%B8%D0%BD%D0%BD%D0%B8%D0%BA" TargetMode="External"/><Relationship Id="rId416" Type="http://schemas.openxmlformats.org/officeDocument/2006/relationships/hyperlink" Target="http://onlinecorrector.com.ua/%D1%89%D0%BE%D0%B4%D0%BE-%D0%BF%D1%80%D0%BE-%D0%BF%D0%BE%D1%80%D1%96%D0%B2%D0%BD%D1%8F%D0%BD%D0%BE" TargetMode="External"/><Relationship Id="rId598" Type="http://schemas.openxmlformats.org/officeDocument/2006/relationships/hyperlink" Target="http://onlinecorrector.com.ua/%D1%87%D0%B8%D0%BD%D0%BD%D0%B8%D0%BA" TargetMode="External"/><Relationship Id="rId220" Type="http://schemas.openxmlformats.org/officeDocument/2006/relationships/hyperlink" Target="http://onlinecorrector.com.ua/%D1%87%D0%B8%D0%BD%D0%BD%D0%B8%D0%BA" TargetMode="External"/><Relationship Id="rId458" Type="http://schemas.openxmlformats.org/officeDocument/2006/relationships/hyperlink" Target="http://onlinecorrector.com.ua/%D0%BC%D0%B0%D1%82%D0%B8-%D0%BC%D1%83%D1%81%D0%B8%D1%82%D0%B8-%D0%B2%D0%B8%D0%BD%D0%B5%D0%BD" TargetMode="External"/><Relationship Id="rId623" Type="http://schemas.openxmlformats.org/officeDocument/2006/relationships/hyperlink" Target="http://onlinecorrector.com.ua/%D0%BD%D0%B0%D0%B9%D0%B2%D0%B8%D1%89%D0%B8%D0%B9-%D1%81%D1%82%D1%83%D0%BF%D1%96%D0%BD%D1%8C-%D0%BF%D0%BE%D1%80%D1%96%D0%B2%D0%BD%D1%8F%D0%BD%D0%BD%D1%8F" TargetMode="External"/><Relationship Id="rId665" Type="http://schemas.openxmlformats.org/officeDocument/2006/relationships/hyperlink" Target="http://onlinecorrector.com.ua/%D0%B4%D0%BE%D0%B2%D0%BA%D1%96%D0%BB%D0%BB%D1%8F" TargetMode="External"/><Relationship Id="rId15" Type="http://schemas.openxmlformats.org/officeDocument/2006/relationships/hyperlink" Target="http://onlinecorrector.com.ua/%D1%87%D0%B8%D0%BD%D0%BD%D0%B8%D0%BA" TargetMode="External"/><Relationship Id="rId57" Type="http://schemas.openxmlformats.org/officeDocument/2006/relationships/hyperlink" Target="http://onlinecorrector.com.ua/%D0%BF%D0%BE-%D0%B8%D1%85-%D0%B0%D1%85-%D1%8F%D1%85" TargetMode="External"/><Relationship Id="rId262" Type="http://schemas.openxmlformats.org/officeDocument/2006/relationships/hyperlink" Target="http://onlinecorrector.com.ua/%D1%87%D0%B8%D0%BD%D0%BD%D0%B8%D0%BA" TargetMode="External"/><Relationship Id="rId318" Type="http://schemas.openxmlformats.org/officeDocument/2006/relationships/hyperlink" Target="http://onlinecorrector.com.ua/%D1%97%D1%85-%D1%96-%D1%97%D1%85%D0%BD%D1%96%D0%B9" TargetMode="External"/><Relationship Id="rId525" Type="http://schemas.openxmlformats.org/officeDocument/2006/relationships/hyperlink" Target="http://onlinecorrector.com.ua/%D0%B1%D1%96%D0%BB%D1%8F-%D0%BA%D1%80%D0%B0%D0%B9-%D0%B7%D0%B0-%D0%BF%D1%96%D0%B4-%D1%87%D0%B0%D1%81-%D1%83-%D1%80%D0%B0%D0%B7%D1%96" TargetMode="External"/><Relationship Id="rId567" Type="http://schemas.openxmlformats.org/officeDocument/2006/relationships/hyperlink" Target="http://onlinecorrector.com.ua/%D0%B2%D0%B8%D0%B4%D1%96%D0%BB%D0%B5%D0%BD%D0%BD%D1%8F-%D0%BA%D0%BE%D0%BC%D0%B0%D0%BC%D0%B8-%D0%B2%D1%81%D1%82%D0%B0%D0%B2%D0%BD%D0%B8%D1%85-%D1%81%D0%BB%D1%96%D0%B2" TargetMode="External"/><Relationship Id="rId732" Type="http://schemas.openxmlformats.org/officeDocument/2006/relationships/hyperlink" Target="http://onlinecorrector.com.ua/%D1%81%D0%B5%D1%80%D0%B5%D0%B4%D0%BE%D0%B2%D0%B8%D1%89%D0%B5" TargetMode="External"/><Relationship Id="rId99" Type="http://schemas.openxmlformats.org/officeDocument/2006/relationships/hyperlink" Target="http://onlinecorrector.com.ua/%D1%80%D1%96%D0%B7%D0%BD%D0%BE%D0%B2%D0%B8%D0%B4-%D0%BA%D1%80%D0%B0%D1%94%D0%B2%D0%B8%D0%B4-%D0%BF%D0%BE%D1%81%D0%B2%D1%96%D0%B4%D0%BA%D0%B0-%D0%BE%D0%B1%D1%80%D0%B0%D0%B7-%D0%BF%D0%BB%D0%B0%D0%BD%D0%B8" TargetMode="External"/><Relationship Id="rId122" Type="http://schemas.openxmlformats.org/officeDocument/2006/relationships/hyperlink" Target="http://onlinecorrector.com.ua/%D0%BF%D0%BE-%D0%B8%D1%85-%D0%B0%D1%85-%D1%8F%D1%85" TargetMode="External"/><Relationship Id="rId164" Type="http://schemas.openxmlformats.org/officeDocument/2006/relationships/hyperlink" Target="http://onlinecorrector.com.ua/%D0%BF%D0%BE" TargetMode="External"/><Relationship Id="rId371" Type="http://schemas.openxmlformats.org/officeDocument/2006/relationships/hyperlink" Target="http://onlinecorrector.com.ua/%D1%96%D1%81%D0%BD%D1%83%D0%B2%D0%B0%D1%82%D0%B8-%D0%B1%D1%83%D1%82%D0%B8" TargetMode="External"/><Relationship Id="rId774" Type="http://schemas.openxmlformats.org/officeDocument/2006/relationships/hyperlink" Target="http://onlinecorrector.com.ua/%D0%BC%D0%B0%D0%B9%D0%B4%D0%B0%D0%BD%D1%87%D0%B8%D0%BA-%D0%BF%D0%BB%D0%BE%D1%89%D0%B0" TargetMode="External"/><Relationship Id="rId427" Type="http://schemas.openxmlformats.org/officeDocument/2006/relationships/hyperlink" Target="http://onlinecorrector.com.ua/%D1%87%D0%B8%D0%BD%D0%BD%D0%B8%D0%BA" TargetMode="External"/><Relationship Id="rId469" Type="http://schemas.openxmlformats.org/officeDocument/2006/relationships/hyperlink" Target="http://onlinecorrector.com.ua/%D1%86%D0%B5%D0%B9-%D0%B7%D0%B0%D0%B4%D0%B0%D0%BD%D0%B8%D0%B9-%D0%BF%D1%80%D0%BE%D0%BF%D0%BE%D0%BD%D0%BE%D0%B2%D0%B0%D0%BD%D0%B8%D0%B9" TargetMode="External"/><Relationship Id="rId634" Type="http://schemas.openxmlformats.org/officeDocument/2006/relationships/hyperlink" Target="http://onlinecorrector.com.ua/%D1%83%D0%BF%D1%80%D0%BE%D0%B4%D0%BE%D0%B2%D0%B6" TargetMode="External"/><Relationship Id="rId676" Type="http://schemas.openxmlformats.org/officeDocument/2006/relationships/hyperlink" Target="http://onlinecorrector.com.ua/%D1%81%D1%82%D0%B2%D0%B5%D1%80%D0%B4%D0%BD%D0%B8%D0%B9-%D0%B4%D0%BE%D0%B4%D0%B0%D1%82%D0%BD%D0%B8%D0%B9" TargetMode="External"/><Relationship Id="rId26" Type="http://schemas.openxmlformats.org/officeDocument/2006/relationships/hyperlink" Target="http://onlinecorrector.com.ua/%D1%81%D0%BF%D1%80%D1%8F%D0%BC%D0%BE%D0%B2%D0%B0%D0%BD%D0%B8%D0%B9-%D0%BD%D0%B0%D0%BF%D1%80%D1%8F%D0%BC%D0%BB%D0%B5%D0%BD%D0%B8%D0%B9-%D0%BD%D0%B0%D0%BF%D1%80%D0%B0%D0%B2%D0%BB%D0%B5%D0%BD%D0%B8%D0%B9" TargetMode="External"/><Relationship Id="rId231" Type="http://schemas.openxmlformats.org/officeDocument/2006/relationships/hyperlink" Target="http://onlinecorrector.com.ua/%D1%83%D0%BF%D1%80%D0%BE%D0%B4%D0%BE%D0%B2%D0%B6" TargetMode="External"/><Relationship Id="rId273" Type="http://schemas.openxmlformats.org/officeDocument/2006/relationships/hyperlink" Target="http://onlinecorrector.com.ua/%D0%B1%D0%B5%D1%80%D0%B5%D0%B3%D0%B8-%D0%BA%D1%80%D0%B8%D1%81%D0%B8" TargetMode="External"/><Relationship Id="rId329" Type="http://schemas.openxmlformats.org/officeDocument/2006/relationships/hyperlink" Target="http://onlinecorrector.com.ua/%D1%87%D0%B8%D0%BD%D0%BD%D0%B8%D0%BA" TargetMode="External"/><Relationship Id="rId480" Type="http://schemas.openxmlformats.org/officeDocument/2006/relationships/hyperlink" Target="http://onlinecorrector.com.ua/%D1%82%D1%80%D0%B5%D0%B1%D0%B0" TargetMode="External"/><Relationship Id="rId536" Type="http://schemas.openxmlformats.org/officeDocument/2006/relationships/hyperlink" Target="http://onlinecorrector.com.ua/%D1%89%D0%BE%D0%B1-%D0%B4%D0%BB%D1%8F" TargetMode="External"/><Relationship Id="rId701" Type="http://schemas.openxmlformats.org/officeDocument/2006/relationships/hyperlink" Target="http://onlinecorrector.com.ua/%D0%B1%D1%96%D0%BB%D1%8F-%D0%BA%D1%80%D0%B0%D0%B9-%D0%B7%D0%B0-%D0%BF%D1%96%D0%B4-%D1%87%D0%B0%D1%81-%D1%83-%D1%80%D0%B0%D0%B7%D1%96" TargetMode="External"/><Relationship Id="rId68" Type="http://schemas.openxmlformats.org/officeDocument/2006/relationships/hyperlink" Target="http://onlinecorrector.com.ua/%D0%BA%D0%BE%D0%BC%D0%B0-%D0%BF%D0%B5%D1%80%D0%B5%D0%B4-%D0%BF%D0%BE%D1%80%D1%96%D0%B2%D0%BD%D1%8F%D0%BB%D1%8C%D0%BD%D0%B8%D0%BC-%D0%B7%D0%B2%D0%BE%D1%80%D0%BE%D1%82%D0%BE%D0%BC" TargetMode="External"/><Relationship Id="rId133" Type="http://schemas.openxmlformats.org/officeDocument/2006/relationships/hyperlink" Target="http://onlinecorrector.com.ua/%D0%B7%D0%B4%D0%BE%D0%B1%D1%83%D0%B2%D0%B0%D1%82%D0%B8-%D0%B4%D1%96%D1%81%D1%82%D0%B0%D0%B2%D0%B0%D1%82%D0%B8-%D0%BD%D0%B0%D0%B1%D1%83%D0%B2%D0%B0%D1%82%D0%B8" TargetMode="External"/><Relationship Id="rId175" Type="http://schemas.openxmlformats.org/officeDocument/2006/relationships/hyperlink" Target="http://onlinecorrector.com.ua/%D0%B1%D1%96%D0%BB%D1%8F-%D0%BA%D1%80%D0%B0%D0%B9-%D0%B7%D0%B0-%D0%BF%D1%96%D0%B4-%D1%87%D0%B0%D1%81-%D1%83-%D1%80%D0%B0%D0%B7%D1%96" TargetMode="External"/><Relationship Id="rId340" Type="http://schemas.openxmlformats.org/officeDocument/2006/relationships/hyperlink" Target="http://onlinecorrector.com.ua/%D1%96%D1%81%D0%BD%D1%83%D0%B2%D0%B0%D1%82%D0%B8-%D0%B1%D1%83%D1%82%D0%B8" TargetMode="External"/><Relationship Id="rId578" Type="http://schemas.openxmlformats.org/officeDocument/2006/relationships/hyperlink" Target="http://onlinecorrector.com.ua/%D0%B1%D1%96%D0%BB%D1%8F-%D0%BA%D1%80%D0%B0%D0%B9-%D0%B7%D0%B0-%D0%BF%D1%96%D0%B4-%D1%87%D0%B0%D1%81-%D1%83-%D1%80%D0%B0%D0%B7%D1%96" TargetMode="External"/><Relationship Id="rId743" Type="http://schemas.openxmlformats.org/officeDocument/2006/relationships/hyperlink" Target="http://onlinecorrector.com.ua/%D1%82%D1%80%D0%B0%D0%BF%D0%BB%D1%8F%D1%82%D0%B8%D1%81%D1%8F" TargetMode="External"/><Relationship Id="rId785" Type="http://schemas.openxmlformats.org/officeDocument/2006/relationships/hyperlink" Target="http://onlinecorrector.com.ua/%D0%B2%D0%BE%D0%B4%D0%BD%D0%BE%D1%87%D0%B0%D1%81" TargetMode="External"/><Relationship Id="rId200" Type="http://schemas.openxmlformats.org/officeDocument/2006/relationships/hyperlink" Target="http://onlinecorrector.com.ua/%D1%97%D1%85-%D1%96-%D1%97%D1%85%D0%BD%D1%96%D0%B9" TargetMode="External"/><Relationship Id="rId382" Type="http://schemas.openxmlformats.org/officeDocument/2006/relationships/hyperlink" Target="http://onlinecorrector.com.ua/%D1%83%D0%BF%D1%80%D0%BE%D0%B4%D0%BE%D0%B2%D0%B6" TargetMode="External"/><Relationship Id="rId438" Type="http://schemas.openxmlformats.org/officeDocument/2006/relationships/hyperlink" Target="http://onlinecorrector.com.ua/%D0%BE%D1%86%D1%96%D0%BD%D1%8E%D0%B2%D0%B0%D0%BD%D0%BD%D1%8F" TargetMode="External"/><Relationship Id="rId603" Type="http://schemas.openxmlformats.org/officeDocument/2006/relationships/hyperlink" Target="http://onlinecorrector.com.ua/%D0%BE%D1%86%D1%96%D0%BD%D1%8E%D0%B2%D0%B0%D0%BD%D0%BD%D1%8F" TargetMode="External"/><Relationship Id="rId645" Type="http://schemas.openxmlformats.org/officeDocument/2006/relationships/hyperlink" Target="http://onlinecorrector.com.ua/%D0%B2%D0%B8%D0%BA%D0%BB%D0%B8%D0%BA%D0%B0%D1%82%D0%B8-%D1%96-%D1%81%D0%BF%D1%80%D0%B8%D1%87%D0%B8%D0%BD%D1%8F%D1%82%D0%B8" TargetMode="External"/><Relationship Id="rId687" Type="http://schemas.openxmlformats.org/officeDocument/2006/relationships/hyperlink" Target="http://onlinecorrector.com.ua/%D1%80%D1%96%D0%B7%D0%BD%D0%BE%D0%B2%D0%B8%D0%B4-%D0%BA%D1%80%D0%B0%D1%94%D0%B2%D0%B8%D0%B4-%D0%BF%D0%BE%D1%81%D0%B2%D1%96%D0%B4%D0%BA%D0%B0-%D0%BE%D0%B1%D1%80%D0%B0%D0%B7-%D0%BF%D0%BB%D0%B0%D0%BD%D0%B8" TargetMode="External"/><Relationship Id="rId810" Type="http://schemas.openxmlformats.org/officeDocument/2006/relationships/hyperlink" Target="http://onlinecorrector.com.ua/%D0%B2%D0%BE%D0%B4%D0%BD%D0%BE%D1%87%D0%B0%D1%81-%D0%B7%D0%B0%D1%80%D0%B0%D0%B7%D0%BE%D0%BC-%D1%81%D0%B0%D0%BC%D0%B5-%D1%82%D0%BE%D0%B4%D1%96" TargetMode="External"/><Relationship Id="rId242" Type="http://schemas.openxmlformats.org/officeDocument/2006/relationships/hyperlink" Target="http://onlinecorrector.com.ua/%D0%B2%D0%B8%D0%BA%D0%BB%D0%B8%D0%BA%D0%B0%D1%82%D0%B8-%D1%96-%D1%81%D0%BF%D1%80%D0%B8%D1%87%D0%B8%D0%BD%D1%8F%D1%82%D0%B8" TargetMode="External"/><Relationship Id="rId284" Type="http://schemas.openxmlformats.org/officeDocument/2006/relationships/hyperlink" Target="http://onlinecorrector.com.ua/%D1%87%D0%B8%D0%BD%D0%BD%D0%B8%D0%BA" TargetMode="External"/><Relationship Id="rId491" Type="http://schemas.openxmlformats.org/officeDocument/2006/relationships/hyperlink" Target="http://onlinecorrector.com.ua/%D0%BD%D0%B8%D0%B7%D0%BA%D0%B0" TargetMode="External"/><Relationship Id="rId505" Type="http://schemas.openxmlformats.org/officeDocument/2006/relationships/hyperlink" Target="http://onlinecorrector.com.ua/%D1%87%D0%B5%D1%80%D0%B5%D0%B7-%D0%B7-%D0%BE%D0%B3%D0%BB%D1%8F%D0%B4%D1%83-%D0%BD%D0%B0" TargetMode="External"/><Relationship Id="rId712" Type="http://schemas.openxmlformats.org/officeDocument/2006/relationships/hyperlink" Target="http://onlinecorrector.com.ua/%D0%BA%D0%BE%D0%BC%D0%B0-%D0%BC%D1%96%D0%B6-%D1%87%D0%B0%D1%81%D1%82%D0%B8%D0%BD%D0%B0%D0%BC%D0%B8-%D1%81%D0%BA%D0%BB%D0%B0%D0%B4%D0%BD%D0%BE%D0%B3%D0%BE-%D1%80%D0%B5%D1%87%D0%B5%D0%BD%D0%BD%D1%8F" TargetMode="External"/><Relationship Id="rId37" Type="http://schemas.openxmlformats.org/officeDocument/2006/relationships/hyperlink" Target="http://onlinecorrector.com.ua/%D1%87%D0%B5%D1%80%D0%B5%D0%B7-%D0%B7%D0%B0-%D0%B4%D0%BE%D0%BF%D0%BE%D0%BC%D0%BE%D0%B3%D0%BE%D1%8E-%D1%83-%D1%82%D0%B0%D0%BA%D0%B8%D0%B9-%D1%81%D0%BF%D0%BE%D1%81%D1%96%D0%B1" TargetMode="External"/><Relationship Id="rId79" Type="http://schemas.openxmlformats.org/officeDocument/2006/relationships/hyperlink" Target="http://onlinecorrector.com.ua/%D0%B4%D0%B0%D0%B2%D0%B0%D1%82%D0%B8-%D0%B7%D0%BC%D0%BE%D0%B3%D1%83-%D0%BD%D0%B0%D0%B3%D0%BE%D0%B4%D1%83" TargetMode="External"/><Relationship Id="rId102" Type="http://schemas.openxmlformats.org/officeDocument/2006/relationships/hyperlink" Target="http://onlinecorrector.com.ua/%D1%96-%D0%BF%D0%BE%D0%B4-%D1%96-%D1%82-%D1%96%D0%BD-%D1%82%D0%B0-%D1%96%D0%BD-%D1%82%D0%BE%D1%89%D0%BE" TargetMode="External"/><Relationship Id="rId144" Type="http://schemas.openxmlformats.org/officeDocument/2006/relationships/hyperlink" Target="http://onlinecorrector.com.ua/%D0%BF%D0%BE" TargetMode="External"/><Relationship Id="rId547" Type="http://schemas.openxmlformats.org/officeDocument/2006/relationships/hyperlink" Target="http://onlinecorrector.com.ua/%D0%BE%D1%86%D1%96%D0%BD%D1%8E%D0%B2%D0%B0%D0%BD%D0%BD%D1%8F" TargetMode="External"/><Relationship Id="rId589" Type="http://schemas.openxmlformats.org/officeDocument/2006/relationships/hyperlink" Target="http://onlinecorrector.com.ua/%D0%B2%D0%B8%D0%BA%D0%BB%D0%B8%D0%BA%D0%B0%D1%82%D0%B8-%D1%96-%D1%81%D0%BF%D1%80%D0%B8%D1%87%D0%B8%D0%BD%D1%8F%D1%82%D0%B8" TargetMode="External"/><Relationship Id="rId754" Type="http://schemas.openxmlformats.org/officeDocument/2006/relationships/hyperlink" Target="http://onlinecorrector.com.ua/%D1%82%D0%B0%D0%BA%D0%B8%D0%B9-%D1%83-%D0%BF%D0%B5%D1%80%D0%B5%D0%BB%D1%96%D0%BA%D1%83" TargetMode="External"/><Relationship Id="rId796" Type="http://schemas.openxmlformats.org/officeDocument/2006/relationships/hyperlink" Target="http://onlinecorrector.com.ua/%D0%BC%D0%B0%D1%82%D0%B8-%D0%BC%D1%83%D1%81%D0%B8%D1%82%D0%B8-%D0%B2%D0%B8%D0%BD%D0%B5%D0%BD" TargetMode="External"/><Relationship Id="rId90" Type="http://schemas.openxmlformats.org/officeDocument/2006/relationships/hyperlink" Target="http://onlinecorrector.com.ua/%D0%BF%D1%80%D0%B8%D0%B7%D0%B2%D0%B5%D1%81%D1%82%D0%B8-%D0%BD%D0%B0%D0%B2%D0%B5%D1%81%D1%82%D0%B8-%D0%BD%D0%B0%D0%B4%D0%B0%D1%82%D0%B8" TargetMode="External"/><Relationship Id="rId186" Type="http://schemas.openxmlformats.org/officeDocument/2006/relationships/hyperlink" Target="http://onlinecorrector.com.ua/%D0%BD%D0%B0%D0%BF%D1%80%D1%8F%D0%BC" TargetMode="External"/><Relationship Id="rId351" Type="http://schemas.openxmlformats.org/officeDocument/2006/relationships/hyperlink" Target="http://onlinecorrector.com.ua/%D1%87%D0%B8%D0%BD%D0%BD%D0%B8%D0%BA" TargetMode="External"/><Relationship Id="rId393" Type="http://schemas.openxmlformats.org/officeDocument/2006/relationships/hyperlink" Target="http://onlinecorrector.com.ua/%D0%B4%D0%B5%D1%8F%D0%BA%D0%B8%D0%B9-%D0%BF%D0%BE%D0%BE%D0%B4%D0%B8%D0%BD%D0%BE%D0%BA%D0%B8%D0%B9-%D0%B2%D1%96%D0%B4%D0%BE%D0%BA%D1%80%D0%B5%D0%BC%D0%BB%D0%B5%D0%BD%D0%B8%D0%B9" TargetMode="External"/><Relationship Id="rId407" Type="http://schemas.openxmlformats.org/officeDocument/2006/relationships/hyperlink" Target="http://onlinecorrector.com.ua/%D0%B2%D0%B8%D0%BA%D0%BB%D0%B8%D0%BA%D0%B0%D1%82%D0%B8-%D1%96-%D1%81%D0%BF%D1%80%D0%B8%D1%87%D0%B8%D0%BD%D1%8F%D1%82%D0%B8" TargetMode="External"/><Relationship Id="rId449" Type="http://schemas.openxmlformats.org/officeDocument/2006/relationships/hyperlink" Target="http://onlinecorrector.com.ua/%D0%BC%D0%B0%D1%82%D0%B8-%D0%BC%D1%83%D1%81%D0%B8%D1%82%D0%B8-%D0%B2%D0%B8%D0%BD%D0%B5%D0%BD" TargetMode="External"/><Relationship Id="rId614" Type="http://schemas.openxmlformats.org/officeDocument/2006/relationships/hyperlink" Target="http://onlinecorrector.com.ua/%D0%BF%D0%BE-%D0%B4%D0%BE%D0%BF%D0%BE%D0%BC%D0%BE%D0%B3%D1%83" TargetMode="External"/><Relationship Id="rId656" Type="http://schemas.openxmlformats.org/officeDocument/2006/relationships/hyperlink" Target="http://onlinecorrector.com.ua/%D0%B4%D0%B5%D1%8F%D0%BA%D0%B8%D0%B9-%D0%BF%D0%BE%D0%BE%D0%B4%D0%B8%D0%BD%D0%BE%D0%BA%D0%B8%D0%B9-%D0%B2%D1%96%D0%B4%D0%BE%D0%BA%D1%80%D0%B5%D0%BC%D0%BB%D0%B5%D0%BD%D0%B8%D0%B9" TargetMode="External"/><Relationship Id="rId211" Type="http://schemas.openxmlformats.org/officeDocument/2006/relationships/hyperlink" Target="http://onlinecorrector.com.ua/%D1%81%D1%82%D0%B2%D0%B5%D1%80%D0%B4%D0%BD%D0%B8%D0%B9-%D0%B4%D0%BE%D0%B4%D0%B0%D1%82%D0%BD%D0%B8%D0%B9" TargetMode="External"/><Relationship Id="rId253" Type="http://schemas.openxmlformats.org/officeDocument/2006/relationships/hyperlink" Target="http://onlinecorrector.com.ua/%D1%96%D1%81%D0%BD%D1%83%D0%B2%D0%B0%D1%82%D0%B8-%D0%B1%D1%83%D1%82%D0%B8" TargetMode="External"/><Relationship Id="rId295" Type="http://schemas.openxmlformats.org/officeDocument/2006/relationships/hyperlink" Target="http://onlinecorrector.com.ua/%D1%87%D0%B8%D0%BD%D0%BD%D0%B8%D0%BA" TargetMode="External"/><Relationship Id="rId309" Type="http://schemas.openxmlformats.org/officeDocument/2006/relationships/hyperlink" Target="http://onlinecorrector.com.ua/%D0%BF%D0%B5%D1%80%D0%B5%D0%B2%D1%96%D1%80%D1%82%D0%B5-%D1%83%D0%B7%D0%B3%D0%BE%D0%B4%D0%B6%D0%B5%D0%BD%D0%BD%D1%8F-%D1%96%D0%B7-%D1%87%D0%B8%D1%81%D0%BB%D1%96%D0%B2%D0%BD%D0%B8%D0%BA%D0%BE%D0%BC" TargetMode="External"/><Relationship Id="rId460" Type="http://schemas.openxmlformats.org/officeDocument/2006/relationships/hyperlink" Target="http://onlinecorrector.com.ua/%D0%B2%D0%B8%D0%BA%D0%BB%D0%B8%D0%BA%D0%B0%D1%82%D0%B8-%D1%96-%D1%81%D0%BF%D1%80%D0%B8%D1%87%D0%B8%D0%BD%D1%8F%D1%82%D0%B8" TargetMode="External"/><Relationship Id="rId516" Type="http://schemas.openxmlformats.org/officeDocument/2006/relationships/hyperlink" Target="http://onlinecorrector.com.ua/%D0%BF%D0%BE" TargetMode="External"/><Relationship Id="rId698" Type="http://schemas.openxmlformats.org/officeDocument/2006/relationships/hyperlink" Target="http://onlinecorrector.com.ua/%D1%97%D1%85-%D1%96-%D1%97%D1%85%D0%BD%D1%96%D0%B9" TargetMode="External"/><Relationship Id="rId48" Type="http://schemas.openxmlformats.org/officeDocument/2006/relationships/hyperlink" Target="http://onlinecorrector.com.ua/%D1%81%D0%BA%D0%BB%D0%B0%D0%B4%D0%BD%D0%B8%D0%BA" TargetMode="External"/><Relationship Id="rId113" Type="http://schemas.openxmlformats.org/officeDocument/2006/relationships/hyperlink" Target="http://onlinecorrector.com.ua/%D0%BA%D0%BE%D0%BC%D0%B0-%D0%BF%D0%B5%D1%80%D0%B5%D0%B4-%D0%BF%D0%BE%D1%80%D1%96%D0%B2%D0%BD%D1%8F%D0%BB%D1%8C%D0%BD%D0%B8%D0%BC-%D0%B7%D0%B2%D0%BE%D1%80%D0%BE%D1%82%D0%BE%D0%BC" TargetMode="External"/><Relationship Id="rId320" Type="http://schemas.openxmlformats.org/officeDocument/2006/relationships/hyperlink" Target="http://onlinecorrector.com.ua/%D1%87%D0%B8%D0%BD%D0%BD%D0%B8%D0%BA" TargetMode="External"/><Relationship Id="rId558" Type="http://schemas.openxmlformats.org/officeDocument/2006/relationships/hyperlink" Target="http://onlinecorrector.com.ua/%D1%87%D0%B8%D0%BD%D0%BD%D0%B8%D0%BA" TargetMode="External"/><Relationship Id="rId723" Type="http://schemas.openxmlformats.org/officeDocument/2006/relationships/hyperlink" Target="http://onlinecorrector.com.ua/%D0%B7%D0%B0%D0%B7%D0%B2%D0%B8%D1%87%D0%B0%D0%B9" TargetMode="External"/><Relationship Id="rId765" Type="http://schemas.openxmlformats.org/officeDocument/2006/relationships/hyperlink" Target="http://onlinecorrector.com.ua/%D0%BC%D0%B0%D0%B9%D0%B4%D0%B0%D0%BD%D1%87%D0%B8%D0%BA-%D0%BF%D0%BB%D0%BE%D1%89%D0%B0" TargetMode="External"/><Relationship Id="rId155" Type="http://schemas.openxmlformats.org/officeDocument/2006/relationships/hyperlink" Target="http://onlinecorrector.com.ua/%D1%83%D1%8F%D0%B2%D0%B0" TargetMode="External"/><Relationship Id="rId197" Type="http://schemas.openxmlformats.org/officeDocument/2006/relationships/hyperlink" Target="http://onlinecorrector.com.ua/%D1%89%D0%BE-%D2%91%D1%80%D1%83%D0%BD%D1%82%D1%83%D1%94%D1%82%D1%8C%D1%81%D1%8F-%D0%BD%D0%B0" TargetMode="External"/><Relationship Id="rId362" Type="http://schemas.openxmlformats.org/officeDocument/2006/relationships/hyperlink" Target="http://onlinecorrector.com.ua/%D1%96-%D0%B4%D0%B0%D0%BB%D1%96" TargetMode="External"/><Relationship Id="rId418" Type="http://schemas.openxmlformats.org/officeDocument/2006/relationships/hyperlink" Target="http://onlinecorrector.com.ua/%D0%B4%D0%B5%D1%8F%D0%BA%D0%B8%D0%B9-%D0%BF%D0%BE%D0%BE%D0%B4%D0%B8%D0%BD%D0%BE%D0%BA%D0%B8%D0%B9-%D0%B2%D1%96%D0%B4%D0%BE%D0%BA%D1%80%D0%B5%D0%BC%D0%BB%D0%B5%D0%BD%D0%B8%D0%B9" TargetMode="External"/><Relationship Id="rId625" Type="http://schemas.openxmlformats.org/officeDocument/2006/relationships/hyperlink" Target="http://onlinecorrector.com.ua/%D1%83%D0%BF%D1%80%D0%BE%D0%B4%D0%BE%D0%B2%D0%B6" TargetMode="External"/><Relationship Id="rId222" Type="http://schemas.openxmlformats.org/officeDocument/2006/relationships/hyperlink" Target="http://onlinecorrector.com.ua/%D1%87%D0%B8%D0%BD%D0%BD%D0%B8%D0%BA" TargetMode="External"/><Relationship Id="rId264" Type="http://schemas.openxmlformats.org/officeDocument/2006/relationships/hyperlink" Target="http://onlinecorrector.com.ua/%D1%97%D1%85-%D1%96-%D1%97%D1%85%D0%BD%D1%96%D0%B9" TargetMode="External"/><Relationship Id="rId471" Type="http://schemas.openxmlformats.org/officeDocument/2006/relationships/hyperlink" Target="http://onlinecorrector.com.ua/%D0%B7-%D0%BE%D0%B3%D0%BB%D1%8F%D0%B4%D1%83-%D0%BD%D0%B0" TargetMode="External"/><Relationship Id="rId667" Type="http://schemas.openxmlformats.org/officeDocument/2006/relationships/hyperlink" Target="http://onlinecorrector.com.ua/%D0%B2%D0%B8%D0%B4%D1%96%D0%BB%D0%B5%D0%BD%D0%BD%D1%8F-%D0%BA%D0%BE%D0%BC%D0%B0%D0%BC%D0%B8-%D0%B2%D1%81%D1%82%D0%B0%D0%B2%D0%BD%D0%B8%D1%85-%D1%81%D0%BB%D1%96%D0%B2" TargetMode="External"/><Relationship Id="rId17" Type="http://schemas.openxmlformats.org/officeDocument/2006/relationships/hyperlink" Target="http://onlinecorrector.com.ua/%D1%81%D1%82%D0%BE%D1%81%D1%83%D0%BD%D0%BE%D0%BA-%D1%81%D1%82%D0%B0%D0%B2%D0%BB%D0%B5%D0%BD%D0%BD%D1%8F-%D1%89%D0%BE%D0%B4%D0%BE" TargetMode="External"/><Relationship Id="rId59" Type="http://schemas.openxmlformats.org/officeDocument/2006/relationships/hyperlink" Target="http://onlinecorrector.com.ua/%D0%B7%D0%B0%D0%B3%D0%B0%D0%BB%D0%BE%D0%BC" TargetMode="External"/><Relationship Id="rId124" Type="http://schemas.openxmlformats.org/officeDocument/2006/relationships/hyperlink" Target="http://onlinecorrector.com.ua/%D0%BF%D0%BE-%D0%B8%D1%85-%D0%B0%D1%85-%D1%8F%D1%85" TargetMode="External"/><Relationship Id="rId527" Type="http://schemas.openxmlformats.org/officeDocument/2006/relationships/hyperlink" Target="http://onlinecorrector.com.ua/%D0%B1%D1%96%D0%BB%D1%8F-%D0%BA%D1%80%D0%B0%D0%B9-%D0%B7%D0%B0-%D0%BF%D1%96%D0%B4-%D1%87%D0%B0%D1%81-%D1%83-%D1%80%D0%B0%D0%B7%D1%96" TargetMode="External"/><Relationship Id="rId569" Type="http://schemas.openxmlformats.org/officeDocument/2006/relationships/hyperlink" Target="http://onlinecorrector.com.ua/%D0%B2%D0%BE%D0%B4%D0%BD%D0%BE%D1%87%D0%B0%D1%81" TargetMode="External"/><Relationship Id="rId734" Type="http://schemas.openxmlformats.org/officeDocument/2006/relationships/hyperlink" Target="http://onlinecorrector.com.ua/%D0%B4%D0%B5%D1%8F%D0%BA%D0%B8%D0%B9-%D0%BF%D0%BE%D0%BE%D0%B4%D0%B8%D0%BD%D0%BE%D0%BA%D0%B8%D0%B9-%D0%B2%D1%96%D0%B4%D0%BE%D0%BA%D1%80%D0%B5%D0%BC%D0%BB%D0%B5%D0%BD%D0%B8%D0%B9" TargetMode="External"/><Relationship Id="rId776" Type="http://schemas.openxmlformats.org/officeDocument/2006/relationships/hyperlink" Target="http://onlinecorrector.com.ua/%D0%BC%D0%B0%D0%B9%D0%B4%D0%B0%D0%BD%D1%87%D0%B8%D0%BA-%D0%BF%D0%BB%D0%BE%D1%89%D0%B0" TargetMode="External"/><Relationship Id="rId70" Type="http://schemas.openxmlformats.org/officeDocument/2006/relationships/hyperlink" Target="http://onlinecorrector.com.ua/%D0%B4%D0%B5%D1%8F%D0%BA%D0%B8%D0%B9-%D0%BF%D0%BE%D0%BE%D0%B4%D0%B8%D0%BD%D0%BE%D0%BA%D0%B8%D0%B9-%D0%B2%D1%96%D0%B4%D0%BE%D0%BA%D1%80%D0%B5%D0%BC%D0%BB%D0%B5%D0%BD%D0%B8%D0%B9" TargetMode="External"/><Relationship Id="rId166" Type="http://schemas.openxmlformats.org/officeDocument/2006/relationships/hyperlink" Target="http://onlinecorrector.com.ua/%D0%BF%D0%BE" TargetMode="External"/><Relationship Id="rId331" Type="http://schemas.openxmlformats.org/officeDocument/2006/relationships/hyperlink" Target="http://onlinecorrector.com.ua/%D0%B2%D0%B8%D0%BA%D0%BB%D0%B8%D0%BA%D0%B0%D1%82%D0%B8-%D1%96-%D1%81%D0%BF%D1%80%D0%B8%D1%87%D0%B8%D0%BD%D1%8F%D1%82%D0%B8" TargetMode="External"/><Relationship Id="rId373" Type="http://schemas.openxmlformats.org/officeDocument/2006/relationships/hyperlink" Target="http://onlinecorrector.com.ua/%D1%96%D1%81%D0%BD%D1%83%D0%B2%D0%B0%D1%82%D0%B8-%D0%B1%D1%83%D1%82%D0%B8" TargetMode="External"/><Relationship Id="rId429" Type="http://schemas.openxmlformats.org/officeDocument/2006/relationships/hyperlink" Target="http://onlinecorrector.com.ua/%D0%B2%D0%B8%D0%BA%D0%BB%D0%B8%D0%BA%D0%B0%D1%82%D0%B8-%D1%96-%D1%81%D0%BF%D1%80%D0%B8%D1%87%D0%B8%D0%BD%D1%8F%D1%82%D0%B8" TargetMode="External"/><Relationship Id="rId580" Type="http://schemas.openxmlformats.org/officeDocument/2006/relationships/hyperlink" Target="http://onlinecorrector.com.ua/%D1%86%D0%B5%D0%B9-%D0%B7%D0%B0%D0%B4%D0%B0%D0%BD%D0%B8%D0%B9-%D0%BF%D1%80%D0%BE%D0%BF%D0%BE%D0%BD%D0%BE%D0%B2%D0%B0%D0%BD%D0%B8%D0%B9" TargetMode="External"/><Relationship Id="rId636" Type="http://schemas.openxmlformats.org/officeDocument/2006/relationships/image" Target="media/image4.png"/><Relationship Id="rId801" Type="http://schemas.openxmlformats.org/officeDocument/2006/relationships/hyperlink" Target="http://onlinecorrector.com.ua/%D0%BC%D0%B0%D1%82%D0%B8-%D0%BC%D1%83%D1%81%D0%B8%D1%82%D0%B8-%D0%B2%D0%B8%D0%BD%D0%B5%D0%BD" TargetMode="External"/><Relationship Id="rId1" Type="http://schemas.openxmlformats.org/officeDocument/2006/relationships/numbering" Target="numbering.xml"/><Relationship Id="rId233" Type="http://schemas.openxmlformats.org/officeDocument/2006/relationships/hyperlink" Target="http://onlinecorrector.com.ua/%D1%83%D0%BF%D1%80%D0%BE%D0%B4%D0%BE%D0%B2%D0%B6" TargetMode="External"/><Relationship Id="rId440" Type="http://schemas.openxmlformats.org/officeDocument/2006/relationships/hyperlink" Target="http://onlinecorrector.com.ua/%D0%BF%D0%BE-%D0%B4%D0%BE%D0%BF%D0%BE%D0%BC%D0%BE%D0%B3%D1%83" TargetMode="External"/><Relationship Id="rId678" Type="http://schemas.openxmlformats.org/officeDocument/2006/relationships/hyperlink" Target="http://onlinecorrector.com.ua/%D0%B7%D0%B0%D0%BF%D0%B5%D1%80%D0%B5%D1%87%D0%BD%D0%B8%D0%B9-%D0%B2%D1%96%D0%B4_%D1%94%D0%BC%D0%BD%D0%B8%D0%B9" TargetMode="External"/><Relationship Id="rId28" Type="http://schemas.openxmlformats.org/officeDocument/2006/relationships/hyperlink" Target="http://onlinecorrector.com.ua/%D0%B7%D0%BD%D0%B0%D1%87%D1%83%D1%89%D0%B8%D0%B9" TargetMode="External"/><Relationship Id="rId275" Type="http://schemas.openxmlformats.org/officeDocument/2006/relationships/hyperlink" Target="http://onlinecorrector.com.ua/%D0%B2%D0%B8%D0%BA%D0%BB%D0%B8%D0%BA%D0%B0%D1%82%D0%B8-%D1%96-%D1%81%D0%BF%D1%80%D0%B8%D1%87%D0%B8%D0%BD%D1%8F%D1%82%D0%B8" TargetMode="External"/><Relationship Id="rId300" Type="http://schemas.openxmlformats.org/officeDocument/2006/relationships/hyperlink" Target="http://onlinecorrector.com.ua/%D0%BF%D1%96%D0%B2-%D0%BE%D0%BA%D1%80%D0%B5%D0%BC%D0%BE" TargetMode="External"/><Relationship Id="rId482" Type="http://schemas.openxmlformats.org/officeDocument/2006/relationships/hyperlink" Target="http://onlinecorrector.com.ua/%D0%B2%D0%B5%D0%BB%D0%B8%D0%BA%D0%B8%D0%B9-%D1%87%D0%B8%D0%BC%D0%B0%D0%BB%D0%B8%D0%B9-%D0%B1%D1%83%D0%B9%D0%BD%D0%B8%D0%B9-%D0%B4%D0%BE%D1%80%D1%96%D0%B4%D0%BD%D0%B8%D0%B9" TargetMode="External"/><Relationship Id="rId538" Type="http://schemas.openxmlformats.org/officeDocument/2006/relationships/hyperlink" Target="http://onlinecorrector.com.ua/%D0%BF%D0%BE" TargetMode="External"/><Relationship Id="rId703" Type="http://schemas.openxmlformats.org/officeDocument/2006/relationships/hyperlink" Target="http://onlinecorrector.com.ua/%D0%B1%D1%96%D0%BB%D1%8F-%D0%BA%D1%80%D0%B0%D0%B9-%D0%B7%D0%B0-%D0%BF%D1%96%D0%B4-%D1%87%D0%B0%D1%81-%D1%83-%D1%80%D0%B0%D0%B7%D1%96" TargetMode="External"/><Relationship Id="rId745" Type="http://schemas.openxmlformats.org/officeDocument/2006/relationships/hyperlink" Target="http://onlinecorrector.com.ua/%D1%82%D1%80%D0%B0%D0%BF%D0%BB%D1%8F%D1%82%D0%B8%D1%81%D1%8F" TargetMode="External"/><Relationship Id="rId81" Type="http://schemas.openxmlformats.org/officeDocument/2006/relationships/hyperlink" Target="http://onlinecorrector.com.ua/%D0%B4%D0%B0%D0%B2%D0%B0%D1%82%D0%B8-%D0%B7%D0%BC%D0%BE%D0%B3%D1%83-%D0%BD%D0%B0%D0%B3%D0%BE%D0%B4%D1%83" TargetMode="External"/><Relationship Id="rId135" Type="http://schemas.openxmlformats.org/officeDocument/2006/relationships/hyperlink" Target="http://onlinecorrector.com.ua/%D0%B7%D0%B0%D0%B7%D0%BD%D0%B0%D1%87%D0%B0%D1%82%D0%B8-%D1%81%D0%B2%D1%8F%D1%82%D0%BA%D1%83%D0%B2%D0%B0%D1%82%D0%B8" TargetMode="External"/><Relationship Id="rId177" Type="http://schemas.openxmlformats.org/officeDocument/2006/relationships/hyperlink" Target="http://onlinecorrector.com.ua/%D0%BF%D0%B5%D1%80%D0%B5%D0%B2%D1%96%D1%80%D1%82%D0%B5-%D1%83%D0%B7%D0%B3%D0%BE%D0%B4%D0%B6%D0%B5%D0%BD%D0%BD%D1%8F-%D1%81%D0%BB%D1%96%D0%B2" TargetMode="External"/><Relationship Id="rId342" Type="http://schemas.openxmlformats.org/officeDocument/2006/relationships/hyperlink" Target="http://onlinecorrector.com.ua/%D1%87%D0%B8%D0%BD%D0%BD%D0%B8%D0%BA" TargetMode="External"/><Relationship Id="rId384" Type="http://schemas.openxmlformats.org/officeDocument/2006/relationships/hyperlink" Target="http://onlinecorrector.com.ua/%D0%B2%D0%BE%D0%B4%D0%BD%D0%BE%D1%87%D0%B0%D1%81" TargetMode="External"/><Relationship Id="rId591" Type="http://schemas.openxmlformats.org/officeDocument/2006/relationships/hyperlink" Target="http://onlinecorrector.com.ua/%D0%B2%D0%B8%D0%BA%D0%BB%D0%B8%D0%BA%D0%B0%D1%82%D0%B8-%D1%96-%D1%81%D0%BF%D1%80%D0%B8%D1%87%D0%B8%D0%BD%D1%8F%D1%82%D0%B8" TargetMode="External"/><Relationship Id="rId605" Type="http://schemas.openxmlformats.org/officeDocument/2006/relationships/hyperlink" Target="http://onlinecorrector.com.ua/%D0%BA%D0%BE%D0%BC%D0%B0-%D0%BC%D1%96%D0%B6-%D1%87%D0%B0%D1%81%D1%82%D0%B8%D0%BD%D0%B0%D0%BC%D0%B8-%D1%81%D0%BA%D0%BB%D0%B0%D0%B4%D0%BD%D0%BE%D0%B3%D0%BE-%D1%80%D0%B5%D1%87%D0%B5%D0%BD%D0%BD%D1%8F" TargetMode="External"/><Relationship Id="rId787" Type="http://schemas.openxmlformats.org/officeDocument/2006/relationships/hyperlink" Target="http://onlinecorrector.com.ua/%D0%BC%D0%B0%D1%82%D0%B8-%D0%BC%D1%83%D1%81%D0%B8%D1%82%D0%B8-%D0%B2%D0%B8%D0%BD%D0%B5%D0%BD" TargetMode="External"/><Relationship Id="rId812" Type="http://schemas.openxmlformats.org/officeDocument/2006/relationships/hyperlink" Target="http://onlinecorrector.com.ua/%D0%B7%D0%B4%D0%BE%D0%B1%D1%83%D0%B2%D0%B0%D1%82%D0%B8-%D0%B4%D1%96%D1%81%D1%82%D0%B0%D0%B2%D0%B0%D1%82%D0%B8-%D0%BD%D0%B0%D0%B1%D1%83%D0%B2%D0%B0%D1%82%D0%B8" TargetMode="External"/><Relationship Id="rId202" Type="http://schemas.openxmlformats.org/officeDocument/2006/relationships/hyperlink" Target="http://onlinecorrector.com.ua/%D0%BD%D0%B0%D0%BF%D1%80%D1%8F%D0%BC%D0%BE%D0%BA" TargetMode="External"/><Relationship Id="rId244" Type="http://schemas.openxmlformats.org/officeDocument/2006/relationships/hyperlink" Target="http://onlinecorrector.com.ua/%D0%B2%D0%B8%D0%BA%D0%BB%D0%B8%D0%BA%D0%B0%D1%82%D0%B8-%D1%96-%D1%81%D0%BF%D1%80%D0%B8%D1%87%D0%B8%D0%BD%D1%8F%D1%82%D0%B8" TargetMode="External"/><Relationship Id="rId647" Type="http://schemas.openxmlformats.org/officeDocument/2006/relationships/hyperlink" Target="http://onlinecorrector.com.ua/%D1%81%D1%82%D0%B0%D0%B2%D0%B8%D1%82%D0%B8%D1%81%D1%8F-%D0%BD%D0%B0%D0%BB%D0%B5%D0%B6%D0%B0%D1%82%D0%B8-%D1%81%D1%82%D0%BE%D1%81%D1%83%D0%B2%D0%B0%D1%82%D0%B8%D1%81%D1%8F" TargetMode="External"/><Relationship Id="rId689" Type="http://schemas.openxmlformats.org/officeDocument/2006/relationships/hyperlink" Target="http://onlinecorrector.com.ua/%D0%B4%D0%B0%D0%B2%D0%B0%D1%82%D0%B8-%D0%B7%D0%BC%D0%BE%D0%B3%D1%83-%D0%BD%D0%B0%D0%B3%D0%BE%D0%B4%D1%83" TargetMode="External"/><Relationship Id="rId39" Type="http://schemas.openxmlformats.org/officeDocument/2006/relationships/hyperlink" Target="http://onlinecorrector.com.ua/%D0%B4%D0%BE%D0%B2%D0%BA%D1%96%D0%BB%D0%BB%D1%8F" TargetMode="External"/><Relationship Id="rId286" Type="http://schemas.openxmlformats.org/officeDocument/2006/relationships/hyperlink" Target="http://onlinecorrector.com.ua/%D1%89%D0%BE%D0%B4%D0%BE" TargetMode="External"/><Relationship Id="rId451" Type="http://schemas.openxmlformats.org/officeDocument/2006/relationships/hyperlink" Target="http://onlinecorrector.com.ua/%D0%BC%D0%B0%D1%82%D0%B8-%D0%BC%D1%83%D1%81%D0%B8%D1%82%D0%B8-%D0%B2%D0%B8%D0%BD%D0%B5%D0%BD" TargetMode="External"/><Relationship Id="rId493" Type="http://schemas.openxmlformats.org/officeDocument/2006/relationships/hyperlink" Target="http://onlinecorrector.com.ua/%D0%BA%D0%BE%D0%BC%D0%B0-%D0%BF%D0%B5%D1%80%D0%B5%D0%B4-%D0%BF%D0%BE%D1%80%D1%96%D0%B2%D0%BD%D1%8F%D0%BB%D1%8C%D0%BD%D0%B8%D0%BC-%D0%B7%D0%B2%D0%BE%D1%80%D0%BE%D1%82%D0%BE%D0%BC" TargetMode="External"/><Relationship Id="rId507" Type="http://schemas.openxmlformats.org/officeDocument/2006/relationships/hyperlink" Target="http://onlinecorrector.com.ua/%D1%87%D0%B5%D1%80%D0%B5%D0%B7-%D0%B7-%D0%BE%D0%B3%D0%BB%D1%8F%D0%B4%D1%83-%D0%BD%D0%B0" TargetMode="External"/><Relationship Id="rId549" Type="http://schemas.openxmlformats.org/officeDocument/2006/relationships/hyperlink" Target="http://onlinecorrector.com.ua/%D0%B7%D1%83%D0%BC%D0%BE%D0%B2%D0%B8%D1%82%D0%B8-%D0%B7%D1%83%D0%BC%D0%BE%D0%B2%D0%BB%D0%B5%D0%BD%D0%BE" TargetMode="External"/><Relationship Id="rId714" Type="http://schemas.openxmlformats.org/officeDocument/2006/relationships/hyperlink" Target="http://onlinecorrector.com.ua/%D0%BA%D0%BE%D0%BC%D0%B0-%D0%BC%D1%96%D0%B6-%D1%87%D0%B0%D1%81%D1%82%D0%B8%D0%BD%D0%B0%D0%BC%D0%B8-%D1%81%D0%BA%D0%BB%D0%B0%D0%B4%D0%BD%D0%BE%D0%B3%D0%BE-%D1%80%D0%B5%D1%87%D0%B5%D0%BD%D0%BD%D1%8F" TargetMode="External"/><Relationship Id="rId756" Type="http://schemas.openxmlformats.org/officeDocument/2006/relationships/hyperlink" Target="http://onlinecorrector.com.ua/%D1%82%D1%80%D0%B0%D0%BF%D0%BB%D1%8F%D1%82%D0%B8%D1%81%D1%8F" TargetMode="External"/><Relationship Id="rId50" Type="http://schemas.openxmlformats.org/officeDocument/2006/relationships/hyperlink" Target="http://onlinecorrector.com.ua/%D1%81%D0%BA%D0%BB%D0%B0%D0%B4%D0%BD%D0%B8%D0%BA" TargetMode="External"/><Relationship Id="rId104" Type="http://schemas.openxmlformats.org/officeDocument/2006/relationships/hyperlink" Target="http://onlinecorrector.com.ua/%D0%BF%D0%BE-%D0%B4%D0%BE%D0%BF%D0%BE%D0%BC%D0%BE%D0%B3%D1%83" TargetMode="External"/><Relationship Id="rId146" Type="http://schemas.openxmlformats.org/officeDocument/2006/relationships/hyperlink" Target="http://onlinecorrector.com.ua/%D0%BF%D0%BE" TargetMode="External"/><Relationship Id="rId188" Type="http://schemas.openxmlformats.org/officeDocument/2006/relationships/hyperlink" Target="http://onlinecorrector.com.ua/%D0%BD%D0%B0%D0%BF%D1%80%D1%8F%D0%BC" TargetMode="External"/><Relationship Id="rId311" Type="http://schemas.openxmlformats.org/officeDocument/2006/relationships/hyperlink" Target="http://onlinecorrector.com.ua/%D0%B4%D0%B0%D0%B2%D0%B0%D1%82%D0%B8-%D0%B7%D0%BC%D0%BE%D0%B3%D1%83-%D0%BD%D0%B0%D0%B3%D0%BE%D0%B4%D1%83" TargetMode="External"/><Relationship Id="rId353" Type="http://schemas.openxmlformats.org/officeDocument/2006/relationships/hyperlink" Target="http://onlinecorrector.com.ua/%D1%97%D1%85-%D1%96-%D1%97%D1%85%D0%BD%D1%96%D0%B9" TargetMode="External"/><Relationship Id="rId395" Type="http://schemas.openxmlformats.org/officeDocument/2006/relationships/hyperlink" Target="http://onlinecorrector.com.ua/%D1%87%D0%B8%D0%BD%D0%BD%D0%B8%D0%BA" TargetMode="External"/><Relationship Id="rId409" Type="http://schemas.openxmlformats.org/officeDocument/2006/relationships/hyperlink" Target="http://onlinecorrector.com.ua/%D0%BF%D1%80%D0%B8%D0%B7%D0%B2%D0%BE%D0%B4%D0%B8%D1%82%D0%B8-%D1%81%D0%BF%D1%80%D0%B8%D1%87%D0%B8%D0%BD%D1%8E%D0%B2%D0%B0%D1%82%D0%B8-%D0%BD%D0%B0%D0%B2%D0%BE%D0%B4%D0%B8%D1%82%D0%B8" TargetMode="External"/><Relationship Id="rId560" Type="http://schemas.openxmlformats.org/officeDocument/2006/relationships/hyperlink" Target="http://onlinecorrector.com.ua/%D1%87%D0%B8%D0%BD%D0%BD%D0%B8%D0%BA" TargetMode="External"/><Relationship Id="rId798" Type="http://schemas.openxmlformats.org/officeDocument/2006/relationships/hyperlink" Target="http://onlinecorrector.com.ua/%D0%BC%D0%B0%D1%82%D0%B8-%D0%BC%D1%83%D1%81%D0%B8%D1%82%D0%B8-%D0%B2%D0%B8%D0%BD%D0%B5%D0%BD" TargetMode="External"/><Relationship Id="rId92" Type="http://schemas.openxmlformats.org/officeDocument/2006/relationships/hyperlink" Target="http://onlinecorrector.com.ua/%D0%B4%D0%BE%D0%B2%D0%BA%D1%96%D0%BB%D0%BB%D1%8F" TargetMode="External"/><Relationship Id="rId213" Type="http://schemas.openxmlformats.org/officeDocument/2006/relationships/hyperlink" Target="http://onlinecorrector.com.ua/%D1%86%D0%B5%D0%B9-%D0%B7%D0%B0%D0%B4%D0%B0%D0%BD%D0%B8%D0%B9-%D0%BF%D1%80%D0%BE%D0%BF%D0%BE%D0%BD%D0%BE%D0%B2%D0%B0%D0%BD%D0%B8%D0%B9" TargetMode="External"/><Relationship Id="rId420" Type="http://schemas.openxmlformats.org/officeDocument/2006/relationships/hyperlink" Target="http://onlinecorrector.com.ua/%D1%87%D0%B8%D0%BD%D0%BD%D0%B8%D0%BA" TargetMode="External"/><Relationship Id="rId616" Type="http://schemas.openxmlformats.org/officeDocument/2006/relationships/hyperlink" Target="http://onlinecorrector.com.ua/%D0%B4%D0%BE%D0%B2%D0%BA%D1%96%D0%BB%D0%BB%D1%8F" TargetMode="External"/><Relationship Id="rId658" Type="http://schemas.openxmlformats.org/officeDocument/2006/relationships/hyperlink" Target="http://onlinecorrector.com.ua/%D0%B2%D0%B8%D0%B4%D1%96%D0%BB%D0%B5%D0%BD%D0%BD%D1%8F-%D0%BA%D0%BE%D0%BC%D0%B0%D0%BC%D0%B8-%D0%B2%D1%81%D1%82%D0%B0%D0%B2%D0%BD%D0%B8%D1%85-%D1%81%D0%BB%D1%96%D0%B2" TargetMode="External"/><Relationship Id="rId255" Type="http://schemas.openxmlformats.org/officeDocument/2006/relationships/hyperlink" Target="http://onlinecorrector.com.ua/%D1%96%D1%81%D0%BD%D1%83%D0%B2%D0%B0%D1%82%D0%B8-%D0%B1%D1%83%D1%82%D0%B8" TargetMode="External"/><Relationship Id="rId297" Type="http://schemas.openxmlformats.org/officeDocument/2006/relationships/hyperlink" Target="http://onlinecorrector.com.ua/%D0%BA%D0%BE%D0%BC%D0%B0-%D0%BC%D1%96%D0%B6-%D1%87%D0%B0%D1%81%D1%82%D0%B8%D0%BD%D0%B0%D0%BC%D0%B8-%D1%81%D0%BA%D0%BB%D0%B0%D0%B4%D0%BD%D0%BE%D0%B3%D0%BE-%D1%80%D0%B5%D1%87%D0%B5%D0%BD%D0%BD%D1%8F" TargetMode="External"/><Relationship Id="rId462" Type="http://schemas.openxmlformats.org/officeDocument/2006/relationships/hyperlink" Target="http://onlinecorrector.com.ua/%D0%B2%D0%B8%D0%BA%D0%BB%D0%B8%D0%BA%D0%B0%D1%82%D0%B8-%D1%96-%D1%81%D0%BF%D1%80%D0%B8%D1%87%D0%B8%D0%BD%D1%8F%D1%82%D0%B8" TargetMode="External"/><Relationship Id="rId518" Type="http://schemas.openxmlformats.org/officeDocument/2006/relationships/hyperlink" Target="http://onlinecorrector.com.ua/%D0%BF%D0%BE" TargetMode="External"/><Relationship Id="rId725" Type="http://schemas.openxmlformats.org/officeDocument/2006/relationships/hyperlink" Target="http://onlinecorrector.com.ua/%D0%B1%D1%96%D0%BB%D1%8F-%D0%BA%D1%80%D0%B0%D0%B9-%D0%B7%D0%B0-%D0%BF%D1%96%D0%B4-%D1%87%D0%B0%D1%81-%D1%83-%D1%80%D0%B0%D0%B7%D1%96" TargetMode="External"/><Relationship Id="rId115" Type="http://schemas.openxmlformats.org/officeDocument/2006/relationships/hyperlink" Target="http://onlinecorrector.com.ua/%D0%B2%D0%B8%D0%B4%D1%96%D0%BB%D0%B5%D0%BD%D0%BD%D1%8F-%D0%BA%D0%BE%D0%BC%D0%B0%D0%BC%D0%B8-%D0%B2%D1%81%D1%82%D0%B0%D0%B2%D0%BD%D0%B8%D1%85-%D1%81%D0%BB%D1%96%D0%B2" TargetMode="External"/><Relationship Id="rId157" Type="http://schemas.openxmlformats.org/officeDocument/2006/relationships/hyperlink" Target="http://onlinecorrector.com.ua/%D0%BA%D0%BE%D0%BC%D0%B0-%D0%BF%D0%B5%D1%80%D0%B5%D0%B4-%D0%BF%D0%BE%D1%80%D1%96%D0%B2%D0%BD%D1%8F%D0%BB%D1%8C%D0%BD%D0%B8%D0%BC-%D0%B7%D0%B2%D0%BE%D1%80%D0%BE%D1%82%D0%BE%D0%BC" TargetMode="External"/><Relationship Id="rId322" Type="http://schemas.openxmlformats.org/officeDocument/2006/relationships/hyperlink" Target="http://onlinecorrector.com.ua/%D1%87%D0%B8%D0%BD%D0%BD%D0%B8%D0%BA" TargetMode="External"/><Relationship Id="rId364" Type="http://schemas.openxmlformats.org/officeDocument/2006/relationships/hyperlink" Target="http://onlinecorrector.com.ua/%D1%87%D0%B8%D0%BD%D0%BD%D0%B8%D0%BA" TargetMode="External"/><Relationship Id="rId767" Type="http://schemas.openxmlformats.org/officeDocument/2006/relationships/hyperlink" Target="http://onlinecorrector.com.ua/%D1%80%D1%96%D0%B4%D0%BA%D1%96%D1%81%D0%BD%D0%B8%D0%B9-%D0%BD%D0%B5%D1%87%D0%B8%D1%81%D0%BB%D0%B5%D0%BD%D0%BD%D0%B8%D0%B9" TargetMode="External"/><Relationship Id="rId61" Type="http://schemas.openxmlformats.org/officeDocument/2006/relationships/hyperlink" Target="http://onlinecorrector.com.ua/%D1%80%D1%96%D0%B7%D0%BD%D0%BE%D0%B2%D0%B8%D0%B4-%D0%BA%D1%80%D0%B0%D1%94%D0%B2%D0%B8%D0%B4-%D0%BF%D0%BE%D1%81%D0%B2%D1%96%D0%B4%D0%BA%D0%B0-%D0%BE%D0%B1%D1%80%D0%B0%D0%B7-%D0%BF%D0%BB%D0%B0%D0%BD%D0%B8" TargetMode="External"/><Relationship Id="rId199" Type="http://schemas.openxmlformats.org/officeDocument/2006/relationships/hyperlink" Target="http://onlinecorrector.com.ua/%D1%97%D1%85-%D1%96-%D1%97%D1%85%D0%BD%D1%96%D0%B9" TargetMode="External"/><Relationship Id="rId571" Type="http://schemas.openxmlformats.org/officeDocument/2006/relationships/hyperlink" Target="http://onlinecorrector.com.ua/%D0%BA%D0%BE%D0%BC%D0%B0-%D0%BF%D0%B5%D1%80%D0%B5%D0%B4-%D0%BF%D0%BE%D1%80%D1%96%D0%B2%D0%BD%D1%8F%D0%BB%D1%8C%D0%BD%D0%B8%D0%BC-%D0%B7%D0%B2%D0%BE%D1%80%D0%BE%D1%82%D0%BE%D0%BC" TargetMode="External"/><Relationship Id="rId627" Type="http://schemas.openxmlformats.org/officeDocument/2006/relationships/hyperlink" Target="http://onlinecorrector.com.ua/%D0%B7%D0%B0-%D0%B1%D1%80%D0%B0%D0%BA%D0%BE%D0%BC-%D0%B1%D1%80%D0%B0%D0%BA%D1%83%D1%94-%D0%BD%D0%B5%D0%BC%D0%B0%D1%94" TargetMode="External"/><Relationship Id="rId669" Type="http://schemas.openxmlformats.org/officeDocument/2006/relationships/hyperlink" Target="http://onlinecorrector.com.ua/%D0%B4%D0%BE%D0%B2%D0%BA%D1%96%D0%BB%D0%BB%D1%8F" TargetMode="External"/><Relationship Id="rId19" Type="http://schemas.openxmlformats.org/officeDocument/2006/relationships/hyperlink" Target="http://onlinecorrector.com.ua/%D1%81%D1%82%D0%BE%D1%81%D1%83%D0%BD%D0%BE%D0%BA-%D1%81%D1%82%D0%B0%D0%B2%D0%BB%D0%B5%D0%BD%D0%BD%D1%8F-%D1%89%D0%BE%D0%B4%D0%BE" TargetMode="External"/><Relationship Id="rId224" Type="http://schemas.openxmlformats.org/officeDocument/2006/relationships/hyperlink" Target="http://onlinecorrector.com.ua/%D1%87%D0%B8%D0%BD%D0%BD%D0%B8%D0%BA" TargetMode="External"/><Relationship Id="rId266" Type="http://schemas.openxmlformats.org/officeDocument/2006/relationships/hyperlink" Target="http://onlinecorrector.com.ua/%D1%97%D1%85-%D1%96-%D1%97%D1%85%D0%BD%D1%96%D0%B9" TargetMode="External"/><Relationship Id="rId431" Type="http://schemas.openxmlformats.org/officeDocument/2006/relationships/hyperlink" Target="http://onlinecorrector.com.ua/%D0%B2%D0%B8%D0%BA%D0%BB%D0%B8%D0%BA%D0%B0%D1%82%D0%B8-%D1%96-%D1%81%D0%BF%D1%80%D0%B8%D1%87%D0%B8%D0%BD%D1%8F%D1%82%D0%B8" TargetMode="External"/><Relationship Id="rId473" Type="http://schemas.openxmlformats.org/officeDocument/2006/relationships/hyperlink" Target="http://onlinecorrector.com.ua/%D0%B7-%D0%BE%D0%B3%D0%BB%D1%8F%D0%B4%D1%83-%D0%BD%D0%B0" TargetMode="External"/><Relationship Id="rId529" Type="http://schemas.openxmlformats.org/officeDocument/2006/relationships/hyperlink" Target="http://onlinecorrector.com.ua/%D0%B1%D1%96%D0%BB%D1%8F-%D0%BA%D1%80%D0%B0%D0%B9-%D0%B7%D0%B0-%D0%BF%D1%96%D0%B4-%D1%87%D0%B0%D1%81-%D1%83-%D1%80%D0%B0%D0%B7%D1%96" TargetMode="External"/><Relationship Id="rId680" Type="http://schemas.openxmlformats.org/officeDocument/2006/relationships/hyperlink" Target="http://onlinecorrector.com.ua/%D1%81%D1%82%D0%B2%D0%B5%D1%80%D0%B4%D0%BD%D0%B8%D0%B9-%D0%B4%D0%BE%D0%B4%D0%B0%D1%82%D0%BD%D0%B8%D0%B9" TargetMode="External"/><Relationship Id="rId736" Type="http://schemas.openxmlformats.org/officeDocument/2006/relationships/hyperlink" Target="http://onlinecorrector.com.ua/%D0%B4%D0%B5%D1%8F%D0%BA%D0%B8%D0%B9-%D0%BF%D0%BE%D0%BE%D0%B4%D0%B8%D0%BD%D0%BE%D0%BA%D0%B8%D0%B9-%D0%B2%D1%96%D0%B4%D0%BE%D0%BA%D1%80%D0%B5%D0%BC%D0%BB%D0%B5%D0%BD%D0%B8%D0%B9" TargetMode="External"/><Relationship Id="rId30" Type="http://schemas.openxmlformats.org/officeDocument/2006/relationships/hyperlink" Target="http://onlinecorrector.com.ua/%D0%B7%D0%BD%D0%B0%D1%87%D1%83%D1%89%D0%B8%D0%B9" TargetMode="External"/><Relationship Id="rId126" Type="http://schemas.openxmlformats.org/officeDocument/2006/relationships/hyperlink" Target="http://onlinecorrector.com.ua/%D0%BF%D0%BE-%D0%B8%D1%85-%D0%B0%D1%85-%D1%8F%D1%85" TargetMode="External"/><Relationship Id="rId168" Type="http://schemas.openxmlformats.org/officeDocument/2006/relationships/hyperlink" Target="http://onlinecorrector.com.ua/%D0%BF%D0%BE" TargetMode="External"/><Relationship Id="rId333" Type="http://schemas.openxmlformats.org/officeDocument/2006/relationships/hyperlink" Target="http://onlinecorrector.com.ua/%D0%B1%D0%B5%D1%80%D0%B5%D0%B3%D0%B8-%D0%BA%D1%80%D0%B8%D1%81%D0%B8" TargetMode="External"/><Relationship Id="rId540" Type="http://schemas.openxmlformats.org/officeDocument/2006/relationships/hyperlink" Target="http://onlinecorrector.com.ua/%D0%BF%D0%BE" TargetMode="External"/><Relationship Id="rId778" Type="http://schemas.openxmlformats.org/officeDocument/2006/relationships/hyperlink" Target="http://onlinecorrector.com.ua/%D1%82%D0%B0%D0%BA%D0%B8%D0%B9-%D1%83-%D0%BF%D0%B5%D1%80%D0%B5%D0%BB%D1%96%D0%BA%D1%83" TargetMode="External"/><Relationship Id="rId72" Type="http://schemas.openxmlformats.org/officeDocument/2006/relationships/hyperlink" Target="http://onlinecorrector.com.ua/%D0%B4%D0%B5%D1%8F%D0%BA%D0%B8%D0%B9-%D0%BF%D0%BE%D0%BE%D0%B4%D0%B8%D0%BD%D0%BE%D0%BA%D0%B8%D0%B9-%D0%B2%D1%96%D0%B4%D0%BE%D0%BA%D1%80%D0%B5%D0%BC%D0%BB%D0%B5%D0%BD%D0%B8%D0%B9" TargetMode="External"/><Relationship Id="rId375" Type="http://schemas.openxmlformats.org/officeDocument/2006/relationships/hyperlink" Target="http://onlinecorrector.com.ua/%D0%B7%D0%B4%D1%96%D0%B1%D0%BD%D0%B8%D0%B9-%D1%82%D0%B0%D0%BB%D0%B0%D0%BD%D0%BE%D0%B2%D0%B8%D1%82%D0%B8%D0%B9" TargetMode="External"/><Relationship Id="rId582" Type="http://schemas.openxmlformats.org/officeDocument/2006/relationships/hyperlink" Target="http://onlinecorrector.com.ua/%D1%86%D0%B5%D0%B9-%D0%B7%D0%B0%D0%B4%D0%B0%D0%BD%D0%B8%D0%B9-%D0%BF%D1%80%D0%BE%D0%BF%D0%BE%D0%BD%D0%BE%D0%B2%D0%B0%D0%BD%D0%B8%D0%B9" TargetMode="External"/><Relationship Id="rId638" Type="http://schemas.openxmlformats.org/officeDocument/2006/relationships/hyperlink" Target="http://onlinecorrector.com.ua/%D0%B2%D0%B8%D0%B4%D1%96%D0%BB%D0%B5%D0%BD%D0%BD%D1%8F-%D0%BA%D0%BE%D0%BC%D0%B0%D0%BC%D0%B8-%D0%B2%D1%81%D1%82%D0%B0%D0%B2%D0%BD%D0%B8%D1%85-%D1%81%D0%BB%D1%96%D0%B2" TargetMode="External"/><Relationship Id="rId803" Type="http://schemas.openxmlformats.org/officeDocument/2006/relationships/hyperlink" Target="http://onlinecorrector.com.ua/%D0%BC%D0%B0%D1%82%D0%B8-%D0%BC%D1%83%D1%81%D0%B8%D1%82%D0%B8-%D0%B2%D0%B8%D0%BD%D0%B5%D0%BD" TargetMode="External"/><Relationship Id="rId3" Type="http://schemas.openxmlformats.org/officeDocument/2006/relationships/settings" Target="settings.xml"/><Relationship Id="rId235" Type="http://schemas.openxmlformats.org/officeDocument/2006/relationships/hyperlink" Target="http://onlinecorrector.com.ua/%D1%87%D0%B8%D0%BD%D0%BD%D0%B8%D0%BA" TargetMode="External"/><Relationship Id="rId277" Type="http://schemas.openxmlformats.org/officeDocument/2006/relationships/hyperlink" Target="http://onlinecorrector.com.ua/%D0%BD%D0%B0%D0%B9%D0%B2%D0%B8%D1%89%D0%B8%D0%B9-%D1%81%D1%82%D1%83%D0%BF%D1%96%D0%BD%D1%8C-%D0%BF%D0%BE%D1%80%D1%96%D0%B2%D0%BD%D1%8F%D0%BD%D0%BD%D1%8F" TargetMode="External"/><Relationship Id="rId400" Type="http://schemas.openxmlformats.org/officeDocument/2006/relationships/hyperlink" Target="http://onlinecorrector.com.ua/%D0%BE-%D0%BA%D0%BE%D1%82%D1%80%D1%96%D0%B9-%D0%B3%D0%BE%D0%B4%D0%B8%D0%BD%D1%96" TargetMode="External"/><Relationship Id="rId442" Type="http://schemas.openxmlformats.org/officeDocument/2006/relationships/hyperlink" Target="http://onlinecorrector.com.ua/%D1%96%D1%81%D0%BD%D1%83%D0%B2%D0%B0%D1%82%D0%B8-%D0%B1%D1%83%D1%82%D0%B8" TargetMode="External"/><Relationship Id="rId484" Type="http://schemas.openxmlformats.org/officeDocument/2006/relationships/hyperlink" Target="http://onlinecorrector.com.ua/%D1%86%D0%B5%D0%B9-%D0%B7%D0%B0%D0%B4%D0%B0%D0%BD%D0%B8%D0%B9-%D0%BF%D1%80%D0%BE%D0%BF%D0%BE%D0%BD%D0%BE%D0%B2%D0%B0%D0%BD%D0%B8%D0%B9" TargetMode="External"/><Relationship Id="rId705" Type="http://schemas.openxmlformats.org/officeDocument/2006/relationships/hyperlink" Target="http://onlinecorrector.com.ua/%D0%B1%D1%96%D0%BB%D1%8F-%D0%BA%D1%80%D0%B0%D0%B9-%D0%B7%D0%B0-%D0%BF%D1%96%D0%B4-%D1%87%D0%B0%D1%81-%D1%83-%D1%80%D0%B0%D0%B7%D1%96" TargetMode="External"/><Relationship Id="rId137" Type="http://schemas.openxmlformats.org/officeDocument/2006/relationships/hyperlink" Target="http://onlinecorrector.com.ua/%D0%B7%D0%B0%D0%B7%D0%BD%D0%B0%D1%87%D0%B0%D1%82%D0%B8-%D1%81%D0%B2%D1%8F%D1%82%D0%BA%D1%83%D0%B2%D0%B0%D1%82%D0%B8" TargetMode="External"/><Relationship Id="rId302" Type="http://schemas.openxmlformats.org/officeDocument/2006/relationships/hyperlink" Target="http://onlinecorrector.com.ua/%D1%80%D1%96%D0%B7%D0%BD%D0%BE%D0%B2%D0%B8%D0%B4-%D0%BA%D1%80%D0%B0%D1%94%D0%B2%D0%B8%D0%B4-%D0%BF%D0%BE%D1%81%D0%B2%D1%96%D0%B4%D0%BA%D0%B0-%D0%BE%D0%B1%D1%80%D0%B0%D0%B7-%D0%BF%D0%BB%D0%B0%D0%BD%D0%B8" TargetMode="External"/><Relationship Id="rId344" Type="http://schemas.openxmlformats.org/officeDocument/2006/relationships/hyperlink" Target="http://onlinecorrector.com.ua/%D1%97%D1%85-%D1%96-%D1%97%D1%85%D0%BD%D1%96%D0%B9" TargetMode="External"/><Relationship Id="rId691" Type="http://schemas.openxmlformats.org/officeDocument/2006/relationships/hyperlink" Target="http://onlinecorrector.com.ua/%D0%B4%D0%B0%D0%B2%D0%B0%D1%82%D0%B8-%D0%B7%D0%BC%D0%BE%D0%B3%D1%83-%D0%BD%D0%B0%D0%B3%D0%BE%D0%B4%D1%83" TargetMode="External"/><Relationship Id="rId747" Type="http://schemas.openxmlformats.org/officeDocument/2006/relationships/hyperlink" Target="http://onlinecorrector.com.ua/%D0%B7%D0%BD%D0%B0%D1%87%D1%83%D1%89%D1%96%D1%81%D1%82%D1%8C" TargetMode="External"/><Relationship Id="rId789" Type="http://schemas.openxmlformats.org/officeDocument/2006/relationships/hyperlink" Target="http://onlinecorrector.com.ua/%D0%BC%D0%B0%D1%82%D0%B8-%D0%BC%D1%83%D1%81%D0%B8%D1%82%D0%B8-%D0%B2%D0%B8%D0%BD%D0%B5%D0%BD" TargetMode="External"/><Relationship Id="rId41" Type="http://schemas.openxmlformats.org/officeDocument/2006/relationships/hyperlink" Target="http://onlinecorrector.com.ua/%D1%82%D0%B0%D0%BA%D0%B8%D0%B9-%D1%83-%D0%BF%D0%B5%D1%80%D0%B5%D0%BB%D1%96%D0%BA%D1%83" TargetMode="External"/><Relationship Id="rId83" Type="http://schemas.openxmlformats.org/officeDocument/2006/relationships/hyperlink" Target="http://onlinecorrector.com.ua/%D1%87%D0%B5%D1%80%D0%B5%D0%B7-%D0%B7%D0%B0-%D0%B4%D0%BE%D0%BF%D0%BE%D0%BC%D0%BE%D0%B3%D0%BE%D1%8E-%D1%83-%D1%82%D0%B0%D0%BA%D0%B8%D0%B9-%D1%81%D0%BF%D0%BE%D1%81%D1%96%D0%B1" TargetMode="External"/><Relationship Id="rId179" Type="http://schemas.openxmlformats.org/officeDocument/2006/relationships/hyperlink" Target="http://onlinecorrector.com.ua/%D0%BE%D1%86%D1%96%D0%BD%D1%8E%D0%B2%D0%B0%D0%BD%D0%BD%D1%8F" TargetMode="External"/><Relationship Id="rId386" Type="http://schemas.openxmlformats.org/officeDocument/2006/relationships/hyperlink" Target="http://onlinecorrector.com.ua/%D1%87%D0%B8%D0%BD%D0%BD%D0%B8%D0%BA" TargetMode="External"/><Relationship Id="rId551" Type="http://schemas.openxmlformats.org/officeDocument/2006/relationships/hyperlink" Target="http://onlinecorrector.com.ua/%D0%B7%D1%83%D0%BC%D0%BE%D0%B2%D0%B8%D1%82%D0%B8-%D0%B7%D1%83%D0%BC%D0%BE%D0%B2%D0%BB%D0%B5%D0%BD%D0%BE" TargetMode="External"/><Relationship Id="rId593" Type="http://schemas.openxmlformats.org/officeDocument/2006/relationships/hyperlink" Target="http://onlinecorrector.com.ua/%D1%87%D0%B8%D0%BD%D0%BD%D0%B8%D0%BA" TargetMode="External"/><Relationship Id="rId607" Type="http://schemas.openxmlformats.org/officeDocument/2006/relationships/hyperlink" Target="http://onlinecorrector.com.ua/%D0%BA%D0%BE%D0%BC%D0%B0-%D0%BC%D1%96%D0%B6-%D1%87%D0%B0%D1%81%D1%82%D0%B8%D0%BD%D0%B0%D0%BC%D0%B8-%D1%81%D0%BA%D0%BB%D0%B0%D0%B4%D0%BD%D0%BE%D0%B3%D0%BE-%D1%80%D0%B5%D1%87%D0%B5%D0%BD%D0%BD%D1%8F" TargetMode="External"/><Relationship Id="rId649" Type="http://schemas.openxmlformats.org/officeDocument/2006/relationships/hyperlink" Target="http://onlinecorrector.com.ua/%D1%81%D1%82%D0%B0%D0%B2%D0%B8%D1%82%D0%B8%D1%81%D1%8F-%D0%BD%D0%B0%D0%BB%D0%B5%D0%B6%D0%B0%D1%82%D0%B8-%D1%81%D1%82%D0%BE%D1%81%D1%83%D0%B2%D0%B0%D1%82%D0%B8%D1%81%D1%8F" TargetMode="External"/><Relationship Id="rId814" Type="http://schemas.openxmlformats.org/officeDocument/2006/relationships/fontTable" Target="fontTable.xml"/><Relationship Id="rId190" Type="http://schemas.openxmlformats.org/officeDocument/2006/relationships/hyperlink" Target="http://onlinecorrector.com.ua/%D0%B7%D0%B0%D0%BA%D1%96%D0%BD%D1%87%D0%B5%D0%BD%D0%BD%D1%8F-%D0%BE%D0%B9-%D0%B8%D0%B9" TargetMode="External"/><Relationship Id="rId204" Type="http://schemas.openxmlformats.org/officeDocument/2006/relationships/hyperlink" Target="http://onlinecorrector.com.ua/%D0%B1%D1%96%D0%BB%D1%8F-%D0%BA%D1%80%D0%B0%D0%B9-%D0%B7%D0%B0-%D0%BF%D1%96%D0%B4-%D1%87%D0%B0%D1%81-%D1%83-%D1%80%D0%B0%D0%B7%D1%96" TargetMode="External"/><Relationship Id="rId246" Type="http://schemas.openxmlformats.org/officeDocument/2006/relationships/hyperlink" Target="http://onlinecorrector.com.ua/%D0%BA%D0%BE%D0%BC%D0%B0-%D0%BF%D0%B5%D1%80%D0%B5%D0%B4-%D0%BF%D0%BE%D1%80%D1%96%D0%B2%D0%BD%D1%8F%D0%BB%D1%8C%D0%BD%D0%B8%D0%BC-%D0%B7%D0%B2%D0%BE%D1%80%D0%BE%D1%82%D0%BE%D0%BC" TargetMode="External"/><Relationship Id="rId288" Type="http://schemas.openxmlformats.org/officeDocument/2006/relationships/hyperlink" Target="http://onlinecorrector.com.ua/%D1%89%D0%BE%D0%B4%D0%BE" TargetMode="External"/><Relationship Id="rId411" Type="http://schemas.openxmlformats.org/officeDocument/2006/relationships/hyperlink" Target="http://onlinecorrector.com.ua/%D0%BF%D1%80%D0%B8%D0%B7%D0%B2%D0%BE%D0%B4%D0%B8%D1%82%D0%B8-%D1%81%D0%BF%D1%80%D0%B8%D1%87%D0%B8%D0%BD%D1%8E%D0%B2%D0%B0%D1%82%D0%B8-%D0%BD%D0%B0%D0%B2%D0%BE%D0%B4%D0%B8%D1%82%D0%B8" TargetMode="External"/><Relationship Id="rId453" Type="http://schemas.openxmlformats.org/officeDocument/2006/relationships/hyperlink" Target="http://onlinecorrector.com.ua/%D0%BF%D0%BE" TargetMode="External"/><Relationship Id="rId509" Type="http://schemas.openxmlformats.org/officeDocument/2006/relationships/hyperlink" Target="http://onlinecorrector.com.ua/%D0%BF%D0%BE" TargetMode="External"/><Relationship Id="rId660" Type="http://schemas.openxmlformats.org/officeDocument/2006/relationships/hyperlink" Target="http://onlinecorrector.com.ua/%D0%B2%D0%B8%D0%B4%D1%96%D0%BB%D0%B5%D0%BD%D0%BD%D1%8F-%D0%BA%D0%BE%D0%BC%D0%B0%D0%BC%D0%B8-%D0%B2%D1%81%D1%82%D0%B0%D0%B2%D0%BD%D0%B8%D1%85-%D1%81%D0%BB%D1%96%D0%B2" TargetMode="External"/><Relationship Id="rId106" Type="http://schemas.openxmlformats.org/officeDocument/2006/relationships/hyperlink" Target="http://onlinecorrector.com.ua/%D0%BF%D0%BE-%D0%B4%D0%BE%D0%BF%D0%BE%D0%BC%D0%BE%D0%B3%D1%83" TargetMode="External"/><Relationship Id="rId313" Type="http://schemas.openxmlformats.org/officeDocument/2006/relationships/hyperlink" Target="http://onlinecorrector.com.ua/%D0%B1%D1%96%D0%BB%D1%8F-%D0%BA%D1%80%D0%B0%D0%B9-%D0%B7%D0%B0-%D0%BF%D1%96%D0%B4-%D1%87%D0%B0%D1%81-%D1%83-%D1%80%D0%B0%D0%B7%D1%96" TargetMode="External"/><Relationship Id="rId495" Type="http://schemas.openxmlformats.org/officeDocument/2006/relationships/hyperlink" Target="http://onlinecorrector.com.ua/%D0%B7%D0%B4%D0%BE%D0%B1%D1%83%D0%B2%D0%B0%D1%82%D0%B8-%D0%B4%D1%96%D1%81%D1%82%D0%B0%D0%B2%D0%B0%D1%82%D0%B8-%D0%BD%D0%B0%D0%B1%D1%83%D0%B2%D0%B0%D1%82%D0%B8" TargetMode="External"/><Relationship Id="rId716" Type="http://schemas.openxmlformats.org/officeDocument/2006/relationships/hyperlink" Target="http://onlinecorrector.com.ua/%D1%81%D1%84%D0%B5%D1%80%D0%B0-%D0%B3%D0%B0%D0%BB%D1%83%D0%B7%D1%8C-%D0%B7%D0%BE%D0%BD%D0%B0-%D1%86%D0%B0%D1%80%D0%B8%D0%BD%D0%B0-%D0%B4%D1%96%D0%BB%D1%8F%D0%BD%D0%BA%D0%B0" TargetMode="External"/><Relationship Id="rId758" Type="http://schemas.openxmlformats.org/officeDocument/2006/relationships/hyperlink" Target="http://onlinecorrector.com.ua/%D1%82%D1%80%D0%B0%D0%BF%D0%BB%D1%8F%D1%82%D0%B8%D1%81%D1%8F" TargetMode="External"/><Relationship Id="rId10" Type="http://schemas.openxmlformats.org/officeDocument/2006/relationships/hyperlink" Target="http://onlinecorrector.com.ua/%D1%87%D0%B8%D0%BD%D0%BD%D0%B8%D0%BA" TargetMode="External"/><Relationship Id="rId52" Type="http://schemas.openxmlformats.org/officeDocument/2006/relationships/hyperlink" Target="http://onlinecorrector.com.ua/%D0%BF%D0%BE" TargetMode="External"/><Relationship Id="rId94" Type="http://schemas.openxmlformats.org/officeDocument/2006/relationships/hyperlink" Target="http://onlinecorrector.com.ua/%D0%B4%D0%BE%D0%B2%D0%BA%D1%96%D0%BB%D0%BB%D1%8F" TargetMode="External"/><Relationship Id="rId148" Type="http://schemas.openxmlformats.org/officeDocument/2006/relationships/hyperlink" Target="http://onlinecorrector.com.ua/%D0%BF%D0%BE-%D0%B8%D1%85-%D0%B0%D1%85-%D1%8F%D1%85" TargetMode="External"/><Relationship Id="rId355" Type="http://schemas.openxmlformats.org/officeDocument/2006/relationships/hyperlink" Target="http://onlinecorrector.com.ua/%D1%96%D1%81%D0%BD%D1%83%D0%B2%D0%B0%D1%82%D0%B8-%D0%B1%D1%83%D1%82%D0%B8" TargetMode="External"/><Relationship Id="rId397" Type="http://schemas.openxmlformats.org/officeDocument/2006/relationships/hyperlink" Target="http://onlinecorrector.com.ua/%D1%81%D0%B2%D1%96%D0%B9%D1%81%D1%8C%D0%BA%D0%B8%D0%B9" TargetMode="External"/><Relationship Id="rId520" Type="http://schemas.openxmlformats.org/officeDocument/2006/relationships/hyperlink" Target="http://onlinecorrector.com.ua/%D1%87%D0%B8%D0%BD%D0%BD%D0%B8%D0%BA" TargetMode="External"/><Relationship Id="rId562" Type="http://schemas.openxmlformats.org/officeDocument/2006/relationships/image" Target="media/image3.png"/><Relationship Id="rId618" Type="http://schemas.openxmlformats.org/officeDocument/2006/relationships/hyperlink" Target="http://onlinecorrector.com.ua/%D0%BF%D0%BE" TargetMode="External"/><Relationship Id="rId215" Type="http://schemas.openxmlformats.org/officeDocument/2006/relationships/hyperlink" Target="http://onlinecorrector.com.ua/%D0%B7%D0%B4%D0%B5%D0%B1%D1%96%D0%BB%D1%8C%D1%88%D0%BE%D0%B3%D0%BE" TargetMode="External"/><Relationship Id="rId257" Type="http://schemas.openxmlformats.org/officeDocument/2006/relationships/hyperlink" Target="http://onlinecorrector.com.ua/%D1%87%D0%B8%D0%BD%D0%BD%D0%B8%D0%BA" TargetMode="External"/><Relationship Id="rId422" Type="http://schemas.openxmlformats.org/officeDocument/2006/relationships/hyperlink" Target="http://onlinecorrector.com.ua/%D0%B2%D0%B8%D0%BA%D0%BB%D0%B8%D0%BA%D0%B0%D1%82%D0%B8-%D1%96-%D1%81%D0%BF%D1%80%D0%B8%D1%87%D0%B8%D0%BD%D1%8F%D1%82%D0%B8" TargetMode="External"/><Relationship Id="rId464" Type="http://schemas.openxmlformats.org/officeDocument/2006/relationships/hyperlink" Target="http://onlinecorrector.com.ua/%D0%BD%D0%B8%D0%B7%D0%BA%D0%B0" TargetMode="External"/><Relationship Id="rId299" Type="http://schemas.openxmlformats.org/officeDocument/2006/relationships/hyperlink" Target="http://onlinecorrector.com.ua/%D1%87%D0%B8%D0%BD%D0%BD%D0%B8%D0%BA" TargetMode="External"/><Relationship Id="rId727" Type="http://schemas.openxmlformats.org/officeDocument/2006/relationships/hyperlink" Target="http://onlinecorrector.com.ua/%D0%B1%D1%96%D0%BB%D1%8F-%D0%BA%D1%80%D0%B0%D0%B9-%D0%B7%D0%B0-%D0%BF%D1%96%D0%B4-%D1%87%D0%B0%D1%81-%D1%83-%D1%80%D0%B0%D0%B7%D1%96" TargetMode="External"/><Relationship Id="rId63" Type="http://schemas.openxmlformats.org/officeDocument/2006/relationships/hyperlink" Target="http://onlinecorrector.com.ua/%D1%89%D0%BE%D0%B1-%D0%B4%D0%BB%D1%8F" TargetMode="External"/><Relationship Id="rId159" Type="http://schemas.openxmlformats.org/officeDocument/2006/relationships/hyperlink" Target="http://onlinecorrector.com.ua/%D0%BA%D0%BE%D0%BC%D0%B0-%D0%BF%D0%B5%D1%80%D0%B5%D0%B4-%D0%BF%D0%BE%D1%80%D1%96%D0%B2%D0%BD%D1%8F%D0%BB%D1%8C%D0%BD%D0%B8%D0%BC-%D0%B7%D0%B2%D0%BE%D1%80%D0%BE%D1%82%D0%BE%D0%BC" TargetMode="External"/><Relationship Id="rId366" Type="http://schemas.openxmlformats.org/officeDocument/2006/relationships/hyperlink" Target="http://onlinecorrector.com.ua/%D1%82%D0%B0%D0%BA%D1%96" TargetMode="External"/><Relationship Id="rId573" Type="http://schemas.openxmlformats.org/officeDocument/2006/relationships/hyperlink" Target="http://onlinecorrector.com.ua/%D0%B4%D0%B5%D1%8F%D0%BA%D0%B8%D0%B9-%D0%BF%D0%BE%D0%BE%D0%B4%D0%B8%D0%BD%D0%BE%D0%BA%D0%B8%D0%B9-%D0%B2%D1%96%D0%B4%D0%BE%D0%BA%D1%80%D0%B5%D0%BC%D0%BB%D0%B5%D0%BD%D0%B8%D0%B9" TargetMode="External"/><Relationship Id="rId780" Type="http://schemas.openxmlformats.org/officeDocument/2006/relationships/hyperlink" Target="http://onlinecorrector.com.ua/%D1%82%D0%B0%D0%BA%D0%B8%D0%B9-%D1%83-%D0%BF%D0%B5%D1%80%D0%B5%D0%BB%D1%96%D0%BA%D1%83" TargetMode="External"/><Relationship Id="rId226" Type="http://schemas.openxmlformats.org/officeDocument/2006/relationships/hyperlink" Target="http://onlinecorrector.com.ua/%D1%87%D0%B8%D0%BD%D0%BD%D0%B8%D0%BA" TargetMode="External"/><Relationship Id="rId433" Type="http://schemas.openxmlformats.org/officeDocument/2006/relationships/hyperlink" Target="http://onlinecorrector.com.ua/%D0%BA%D0%BE%D0%BC%D0%B0-%D0%BC%D1%96%D0%B6-%D1%87%D0%B0%D1%81%D1%82%D0%B8%D0%BD%D0%B0%D0%BC%D0%B8-%D1%81%D0%BA%D0%BB%D0%B0%D0%B4%D0%BD%D0%BE%D0%B3%D0%BE-%D1%80%D0%B5%D1%87%D0%B5%D0%BD%D0%BD%D1%8F" TargetMode="External"/><Relationship Id="rId640" Type="http://schemas.openxmlformats.org/officeDocument/2006/relationships/hyperlink" Target="http://onlinecorrector.com.ua/%D0%BF%D0%BE" TargetMode="External"/><Relationship Id="rId738" Type="http://schemas.openxmlformats.org/officeDocument/2006/relationships/hyperlink" Target="http://onlinecorrector.com.ua/%D1%82%D0%B0%D0%BA%D0%B8%D0%B9-%D1%83-%D0%BF%D0%B5%D1%80%D0%B5%D0%BB%D1%96%D0%BA%D1%83" TargetMode="External"/><Relationship Id="rId74" Type="http://schemas.openxmlformats.org/officeDocument/2006/relationships/hyperlink" Target="http://onlinecorrector.com.ua/%D1%87%D0%B8%D0%BD%D0%BD%D0%B8%D0%BA" TargetMode="External"/><Relationship Id="rId377" Type="http://schemas.openxmlformats.org/officeDocument/2006/relationships/hyperlink" Target="http://onlinecorrector.com.ua/%D1%97%D1%85-%D1%96-%D1%97%D1%85%D0%BD%D1%96%D0%B9" TargetMode="External"/><Relationship Id="rId500" Type="http://schemas.openxmlformats.org/officeDocument/2006/relationships/hyperlink" Target="http://onlinecorrector.com.ua/%D0%B7%D0%B0%D0%B3%D0%B0%D0%BB%D0%BE%D0%BC" TargetMode="External"/><Relationship Id="rId584" Type="http://schemas.openxmlformats.org/officeDocument/2006/relationships/hyperlink" Target="http://onlinecorrector.com.ua/%D0%BF%D0%B5%D1%80%D0%B5%D0%B2%D1%96%D1%80%D1%82%D0%B5-%D1%83%D0%B7%D0%B3%D0%BE%D0%B4%D0%B6%D0%B5%D0%BD%D0%BD%D1%8F-%D1%96%D0%B7-%D1%87%D0%B8%D1%81%D0%BB%D1%96%D0%B2%D0%BD%D0%B8%D0%BA%D0%BE%D0%BC" TargetMode="External"/><Relationship Id="rId805" Type="http://schemas.openxmlformats.org/officeDocument/2006/relationships/hyperlink" Target="http://onlinecorrector.com.ua/%D1%87%D0%B8%D0%BD%D0%BD%D0%B8%D0%BA" TargetMode="External"/><Relationship Id="rId5" Type="http://schemas.openxmlformats.org/officeDocument/2006/relationships/hyperlink" Target="http://onlinecorrector.com.ua/%D1%87%D0%B8%D0%BD%D0%BD%D0%B8%D0%BA" TargetMode="External"/><Relationship Id="rId237" Type="http://schemas.openxmlformats.org/officeDocument/2006/relationships/hyperlink" Target="http://onlinecorrector.com.ua/%D0%B7%D0%B4%D0%B5%D0%B1%D1%96%D0%BB%D1%8C%D1%88%D0%BE%D0%B3%D0%BE" TargetMode="External"/><Relationship Id="rId791" Type="http://schemas.openxmlformats.org/officeDocument/2006/relationships/hyperlink" Target="http://onlinecorrector.com.ua/%D1%82%D0%B0%D0%BA%D0%B8%D0%B9-%D1%83-%D0%BF%D0%B5%D1%80%D0%B5%D0%BB%D1%96%D0%BA%D1%83" TargetMode="External"/><Relationship Id="rId444" Type="http://schemas.openxmlformats.org/officeDocument/2006/relationships/hyperlink" Target="http://onlinecorrector.com.ua/%D0%BF%D0%B5%D1%80%D0%B5%D0%B2%D1%96%D1%80%D1%82%D0%B5-%D1%83%D0%B7%D0%B3%D0%BE%D0%B4%D0%B6%D0%B5%D0%BD%D0%BD%D1%8F-%D1%96%D0%B7-%D1%87%D0%B8%D1%81%D0%BB%D1%96%D0%B2%D0%BD%D0%B8%D0%BA%D0%BE%D0%BC" TargetMode="External"/><Relationship Id="rId651" Type="http://schemas.openxmlformats.org/officeDocument/2006/relationships/hyperlink" Target="http://onlinecorrector.com.ua/%D0%B4%D0%B0%D0%B2%D0%B0%D1%82%D0%B8-%D0%B7%D0%BC%D0%BE%D0%B3%D1%83-%D0%BD%D0%B0%D0%B3%D0%BE%D0%B4%D1%83" TargetMode="External"/><Relationship Id="rId749" Type="http://schemas.openxmlformats.org/officeDocument/2006/relationships/hyperlink" Target="http://onlinecorrector.com.ua/%D0%BA%D0%BE%D0%BC%D0%B0-%D0%BC%D1%96%D0%B6-%D1%87%D0%B0%D1%81%D1%82%D0%B8%D0%BD%D0%B0%D0%BC%D0%B8-%D1%81%D0%BA%D0%BB%D0%B0%D0%B4%D0%BD%D0%BE%D0%B3%D0%BE-%D1%80%D0%B5%D1%87%D0%B5%D0%BD%D0%BD%D1%8F" TargetMode="External"/><Relationship Id="rId290" Type="http://schemas.openxmlformats.org/officeDocument/2006/relationships/hyperlink" Target="http://onlinecorrector.com.ua/%D0%B2%D0%B8%D0%B4%D1%96%D0%BB%D0%B5%D0%BD%D0%BD%D1%8F-%D0%BA%D0%BE%D0%BC%D0%B0%D0%BC%D0%B8-%D0%B2%D1%81%D1%82%D0%B0%D0%B2%D0%BD%D0%B8%D1%85-%D1%81%D0%BB%D1%96%D0%B2" TargetMode="External"/><Relationship Id="rId304" Type="http://schemas.openxmlformats.org/officeDocument/2006/relationships/hyperlink" Target="http://onlinecorrector.com.ua/%D0%BC%D0%B0%D1%82%D0%B8-%D0%BC%D1%83%D1%81%D0%B8%D1%82%D0%B8-%D0%B2%D0%B8%D0%BD%D0%B5%D0%BD" TargetMode="External"/><Relationship Id="rId388" Type="http://schemas.openxmlformats.org/officeDocument/2006/relationships/hyperlink" Target="http://onlinecorrector.com.ua/%D0%B4%D0%B5%D1%8F%D0%BA%D0%B8%D0%B9-%D0%BF%D0%BE%D0%BE%D0%B4%D0%B8%D0%BD%D0%BE%D0%BA%D0%B8%D0%B9-%D0%B2%D1%96%D0%B4%D0%BE%D0%BA%D1%80%D0%B5%D0%BC%D0%BB%D0%B5%D0%BD%D0%B8%D0%B9" TargetMode="External"/><Relationship Id="rId511" Type="http://schemas.openxmlformats.org/officeDocument/2006/relationships/hyperlink" Target="http://onlinecorrector.com.ua/%D0%B2%D0%B8%D0%B4%D1%96%D0%BB%D0%B5%D0%BD%D0%BD%D1%8F-%D0%BA%D0%BE%D0%BC%D0%B0%D0%BC%D0%B8-%D0%B2%D1%81%D1%82%D0%B0%D0%B2%D0%BD%D0%B8%D1%85-%D1%81%D0%BB%D1%96%D0%B2" TargetMode="External"/><Relationship Id="rId609" Type="http://schemas.openxmlformats.org/officeDocument/2006/relationships/hyperlink" Target="http://onlinecorrector.com.ua/%D0%BE%D1%86%D1%96%D0%BD%D1%8E%D0%B2%D0%B0%D0%BD%D0%BD%D1%8F" TargetMode="External"/><Relationship Id="rId85" Type="http://schemas.openxmlformats.org/officeDocument/2006/relationships/hyperlink" Target="http://onlinecorrector.com.ua/%D0%BF%D0%BE" TargetMode="External"/><Relationship Id="rId150" Type="http://schemas.openxmlformats.org/officeDocument/2006/relationships/hyperlink" Target="http://onlinecorrector.com.ua/%D0%B2%D0%B8%D0%B4%D1%96%D0%BB%D0%B5%D0%BD%D0%BD%D1%8F-%D0%BA%D0%BE%D0%BC%D0%B0%D0%BC%D0%B8-%D0%B2%D1%81%D1%82%D0%B0%D0%B2%D0%BD%D0%B8%D1%85-%D1%81%D0%BB%D1%96%D0%B2" TargetMode="External"/><Relationship Id="rId595" Type="http://schemas.openxmlformats.org/officeDocument/2006/relationships/hyperlink" Target="http://onlinecorrector.com.ua/%D0%B2%D0%B8%D0%BA%D0%BB%D0%B8%D0%BA%D0%B0%D1%82%D0%B8-%D1%96-%D1%81%D0%BF%D1%80%D0%B8%D1%87%D0%B8%D0%BD%D1%8F%D1%82%D0%B8" TargetMode="External"/><Relationship Id="rId248" Type="http://schemas.openxmlformats.org/officeDocument/2006/relationships/hyperlink" Target="http://onlinecorrector.com.ua/%D0%B4%D0%B5%D1%8F%D0%BA%D0%B8%D0%B9-%D0%BF%D0%BE%D0%BE%D0%B4%D0%B8%D0%BD%D0%BE%D0%BA%D0%B8%D0%B9-%D0%B2%D1%96%D0%B4%D0%BE%D0%BA%D1%80%D0%B5%D0%BC%D0%BB%D0%B5%D0%BD%D0%B8%D0%B9" TargetMode="External"/><Relationship Id="rId455" Type="http://schemas.openxmlformats.org/officeDocument/2006/relationships/hyperlink" Target="http://onlinecorrector.com.ua/%D1%80%D1%96%D0%B7%D0%BD%D0%BE%D0%B2%D0%B8%D0%B4-%D0%BA%D1%80%D0%B0%D1%94%D0%B2%D0%B8%D0%B4-%D0%BF%D0%BE%D1%81%D0%B2%D1%96%D0%B4%D0%BA%D0%B0-%D0%BE%D0%B1%D1%80%D0%B0%D0%B7-%D0%BF%D0%BB%D0%B0%D0%BD%D0%B8" TargetMode="External"/><Relationship Id="rId662" Type="http://schemas.openxmlformats.org/officeDocument/2006/relationships/hyperlink" Target="http://onlinecorrector.com.ua/%D0%B2%D0%BA%D0%BB%D1%8E%D1%87%D0%BD%D0%BE-%D0%B7" TargetMode="External"/><Relationship Id="rId12" Type="http://schemas.openxmlformats.org/officeDocument/2006/relationships/hyperlink" Target="http://onlinecorrector.com.ua/%D0%B2%D0%B8%D0%BA%D0%BB%D0%B8%D0%BA%D0%B0%D1%82%D0%B8-%D1%96-%D1%81%D0%BF%D1%80%D0%B8%D1%87%D0%B8%D0%BD%D1%8F%D1%82%D0%B8" TargetMode="External"/><Relationship Id="rId108" Type="http://schemas.openxmlformats.org/officeDocument/2006/relationships/hyperlink" Target="http://onlinecorrector.com.ua/%D0%BE%D1%86%D1%96%D0%BD%D1%8E%D0%B2%D0%B0%D0%BD%D0%BD%D1%8F" TargetMode="External"/><Relationship Id="rId315" Type="http://schemas.openxmlformats.org/officeDocument/2006/relationships/hyperlink" Target="http://onlinecorrector.com.ua/%D1%87%D0%B5%D1%80%D0%B5%D0%B7-%D0%B7%D0%B0-%D0%B4%D0%BE%D0%BF%D0%BE%D0%BC%D0%BE%D0%B3%D0%BE%D1%8E-%D1%83-%D1%82%D0%B0%D0%BA%D0%B8%D0%B9-%D1%81%D0%BF%D0%BE%D1%81%D1%96%D0%B1" TargetMode="External"/><Relationship Id="rId522" Type="http://schemas.openxmlformats.org/officeDocument/2006/relationships/hyperlink" Target="http://onlinecorrector.com.ua/%D0%BF%D1%80%D0%B8%D0%B7%D0%B2%D0%BE%D0%B4%D0%B8%D1%82%D0%B8-%D1%81%D0%BF%D1%80%D0%B8%D1%87%D0%B8%D0%BD%D1%8E%D0%B2%D0%B0%D1%82%D0%B8-%D0%BD%D0%B0%D0%B2%D0%BE%D0%B4%D0%B8%D1%82%D0%B8" TargetMode="External"/><Relationship Id="rId96" Type="http://schemas.openxmlformats.org/officeDocument/2006/relationships/hyperlink" Target="http://onlinecorrector.com.ua/%D0%B4%D0%B5%D1%8F%D0%BA%D0%B8%D0%B9-%D0%BF%D0%BE%D0%BE%D0%B4%D0%B8%D0%BD%D0%BE%D0%BA%D0%B8%D0%B9-%D0%B2%D1%96%D0%B4%D0%BE%D0%BA%D1%80%D0%B5%D0%BC%D0%BB%D0%B5%D0%BD%D0%B8%D0%B9" TargetMode="External"/><Relationship Id="rId161" Type="http://schemas.openxmlformats.org/officeDocument/2006/relationships/hyperlink" Target="http://onlinecorrector.com.ua/%D0%BA%D0%BE%D0%BC%D0%B0-%D0%BF%D0%B5%D1%80%D0%B5%D0%B4-%D0%BF%D0%BE%D1%80%D1%96%D0%B2%D0%BD%D1%8F%D0%BB%D1%8C%D0%BD%D0%B8%D0%BC-%D0%B7%D0%B2%D0%BE%D1%80%D0%BE%D1%82%D0%BE%D0%BC" TargetMode="External"/><Relationship Id="rId399" Type="http://schemas.openxmlformats.org/officeDocument/2006/relationships/hyperlink" Target="http://onlinecorrector.com.ua/%D1%87%D0%B8%D0%BD%D0%BD%D0%B8%D0%BA" TargetMode="External"/><Relationship Id="rId259" Type="http://schemas.openxmlformats.org/officeDocument/2006/relationships/hyperlink" Target="http://onlinecorrector.com.ua/%D1%87%D0%B8%D0%BD%D0%BD%D0%B8%D0%BA" TargetMode="External"/><Relationship Id="rId466" Type="http://schemas.openxmlformats.org/officeDocument/2006/relationships/hyperlink" Target="http://onlinecorrector.com.ua/%D0%BD%D0%B8%D0%B7%D0%BA%D0%B0" TargetMode="External"/><Relationship Id="rId673" Type="http://schemas.openxmlformats.org/officeDocument/2006/relationships/hyperlink" Target="http://onlinecorrector.com.ua/%D1%81%D0%BF%D1%80%D0%B8%D1%87%D0%B8%D0%BD%D0%B5%D0%BD%D0%B8%D0%B9-%D1%8F%D0%BA%D1%89%D0%BE-%D0%BD%D0%B5%D0%B3%D0%B0%D1%82%D0%B8%D0%B2" TargetMode="External"/><Relationship Id="rId23" Type="http://schemas.openxmlformats.org/officeDocument/2006/relationships/hyperlink" Target="http://onlinecorrector.com.ua/%D0%BE%D1%86%D1%96%D0%BD%D1%8E%D0%B2%D0%B0%D0%BD%D0%BD%D1%8F" TargetMode="External"/><Relationship Id="rId119" Type="http://schemas.openxmlformats.org/officeDocument/2006/relationships/hyperlink" Target="http://onlinecorrector.com.ua/%D0%BF%D0%BE" TargetMode="External"/><Relationship Id="rId326" Type="http://schemas.openxmlformats.org/officeDocument/2006/relationships/hyperlink" Target="http://onlinecorrector.com.ua/%D1%97%D1%85-%D1%96-%D1%97%D1%85%D0%BD%D1%96%D0%B9" TargetMode="External"/><Relationship Id="rId533" Type="http://schemas.openxmlformats.org/officeDocument/2006/relationships/hyperlink" Target="http://onlinecorrector.com.ua/%D0%BC%D0%B0%D1%82%D0%B8-%D0%BC%D1%83%D1%81%D0%B8%D1%82%D0%B8-%D0%B2%D0%B8%D0%BD%D0%B5%D0%BD" TargetMode="External"/><Relationship Id="rId740" Type="http://schemas.openxmlformats.org/officeDocument/2006/relationships/hyperlink" Target="http://onlinecorrector.com.ua/%D1%82%D1%80%D0%B0%D0%BF%D0%BB%D1%8F%D1%82%D0%B8%D1%81%D1%8F" TargetMode="External"/><Relationship Id="rId172" Type="http://schemas.openxmlformats.org/officeDocument/2006/relationships/hyperlink" Target="http://onlinecorrector.com.ua/%D0%BA%D0%BE%D0%BC%D0%B0-%D0%BF%D0%B5%D1%80%D0%B5%D0%B4-%D0%BF%D0%BE%D1%80%D1%96%D0%B2%D0%BD%D1%8F%D0%BB%D1%8C%D0%BD%D0%B8%D0%BC-%D0%B7%D0%B2%D0%BE%D1%80%D0%BE%D1%82%D0%BE%D0%BC" TargetMode="External"/><Relationship Id="rId477" Type="http://schemas.openxmlformats.org/officeDocument/2006/relationships/hyperlink" Target="http://onlinecorrector.com.ua/%D0%BD%D0%B8%D0%B7%D0%BA%D0%B0" TargetMode="External"/><Relationship Id="rId600" Type="http://schemas.openxmlformats.org/officeDocument/2006/relationships/hyperlink" Target="http://onlinecorrector.com.ua/%D1%83%D0%BF%D1%80%D0%BE%D0%B4%D0%BE%D0%B2%D0%B6" TargetMode="External"/><Relationship Id="rId684" Type="http://schemas.openxmlformats.org/officeDocument/2006/relationships/hyperlink" Target="http://onlinecorrector.com.ua/%D1%96%D1%81%D0%BD%D1%83%D0%B2%D0%B0%D1%82%D0%B8-%D0%B1%D1%83%D1%82%D0%B8" TargetMode="External"/><Relationship Id="rId337" Type="http://schemas.openxmlformats.org/officeDocument/2006/relationships/hyperlink" Target="http://onlinecorrector.com.ua/%D1%97%D1%85-%D1%96-%D1%97%D1%85%D0%BD%D1%96%D0%B9" TargetMode="External"/><Relationship Id="rId34" Type="http://schemas.openxmlformats.org/officeDocument/2006/relationships/hyperlink" Target="http://onlinecorrector.com.ua/%D0%B4%D0%BE%D0%B2%D0%BA%D1%96%D0%BB%D0%BB%D1%8F" TargetMode="External"/><Relationship Id="rId544" Type="http://schemas.openxmlformats.org/officeDocument/2006/relationships/hyperlink" Target="http://onlinecorrector.com.ua/%D0%BC%D0%B0%D1%82%D0%B8-%D0%BC%D1%83%D1%81%D0%B8%D1%82%D0%B8-%D0%B2%D0%B8%D0%BD%D0%B5%D0%BD" TargetMode="External"/><Relationship Id="rId751" Type="http://schemas.openxmlformats.org/officeDocument/2006/relationships/hyperlink" Target="http://onlinecorrector.com.ua/%D0%BA%D0%BE%D0%BC%D0%B0-%D0%BC%D1%96%D0%B6-%D1%87%D0%B0%D1%81%D1%82%D0%B8%D0%BD%D0%B0%D0%BC%D0%B8-%D1%81%D0%BA%D0%BB%D0%B0%D0%B4%D0%BD%D0%BE%D0%B3%D0%BE-%D1%80%D0%B5%D1%87%D0%B5%D0%BD%D0%BD%D1%8F" TargetMode="External"/><Relationship Id="rId183" Type="http://schemas.openxmlformats.org/officeDocument/2006/relationships/hyperlink" Target="http://onlinecorrector.com.ua/%D1%81%D0%BF%D1%96%D0%BB%D0%BA%D0%B0" TargetMode="External"/><Relationship Id="rId390" Type="http://schemas.openxmlformats.org/officeDocument/2006/relationships/hyperlink" Target="http://onlinecorrector.com.ua/%D0%BA%D0%BE%D0%BC%D0%B0-%D0%B4%D0%BB%D1%8F-%D0%B2%D0%B8%D0%B4%D1%96%D0%BB%D0%B5%D0%BD%D0%BD%D1%8F-%D0%B7%D0%B2%D0%BE%D1%80%D0%BE%D1%82%D1%96%D0%B2" TargetMode="External"/><Relationship Id="rId404" Type="http://schemas.openxmlformats.org/officeDocument/2006/relationships/hyperlink" Target="http://onlinecorrector.com.ua/%D1%97%D1%85-%D1%96-%D1%97%D1%85%D0%BD%D1%96%D0%B9" TargetMode="External"/><Relationship Id="rId611" Type="http://schemas.openxmlformats.org/officeDocument/2006/relationships/hyperlink" Target="http://onlinecorrector.com.ua/%D0%B1%D1%83%D1%82%D0%B8-%D0%BF%D0%B5%D1%80%D0%B5%D0%B1%D1%83%D0%B2%D0%B0%D1%82%D0%B8-%D0%BC%D1%96%D1%81%D1%82%D0%B8%D1%82%D0%B8%D1%81%D1%8F" TargetMode="External"/><Relationship Id="rId250" Type="http://schemas.openxmlformats.org/officeDocument/2006/relationships/hyperlink" Target="http://onlinecorrector.com.ua/%D0%B4%D0%B5%D1%8F%D0%BA%D0%B8%D0%B9-%D0%BF%D0%BE%D0%BE%D0%B4%D0%B8%D0%BD%D0%BE%D0%BA%D0%B8%D0%B9-%D0%B2%D1%96%D0%B4%D0%BE%D0%BA%D1%80%D0%B5%D0%BC%D0%BB%D0%B5%D0%BD%D0%B8%D0%B9" TargetMode="External"/><Relationship Id="rId488" Type="http://schemas.openxmlformats.org/officeDocument/2006/relationships/hyperlink" Target="http://onlinecorrector.com.ua/%D0%BA%D0%BE%D0%BC%D0%B0-%D0%BF%D0%B5%D1%80%D0%B5%D0%B4-%D0%BF%D0%BE%D1%80%D1%96%D0%B2%D0%BD%D1%8F%D0%BB%D1%8C%D0%BD%D0%B8%D0%BC-%D0%B7%D0%B2%D0%BE%D1%80%D0%BE%D1%82%D0%BE%D0%BC" TargetMode="External"/><Relationship Id="rId695" Type="http://schemas.openxmlformats.org/officeDocument/2006/relationships/hyperlink" Target="http://onlinecorrector.com.ua/%D1%81%D0%BF%D1%80%D0%B8%D1%87%D0%B8%D0%BD%D0%B5%D0%BD%D0%B8%D0%B9-%D1%8F%D0%BA%D1%89%D0%BE-%D0%BD%D0%B5%D0%B3%D0%B0%D1%82%D0%B8%D0%B2" TargetMode="External"/><Relationship Id="rId709" Type="http://schemas.openxmlformats.org/officeDocument/2006/relationships/hyperlink" Target="http://onlinecorrector.com.ua/%D0%BF%D0%BE" TargetMode="External"/><Relationship Id="rId45" Type="http://schemas.openxmlformats.org/officeDocument/2006/relationships/hyperlink" Target="http://onlinecorrector.com.ua/%D0%BF%D0%BE" TargetMode="External"/><Relationship Id="rId110" Type="http://schemas.openxmlformats.org/officeDocument/2006/relationships/hyperlink" Target="http://onlinecorrector.com.ua/%D1%87%D0%B8%D0%BD%D0%BD%D0%B8%D0%BA" TargetMode="External"/><Relationship Id="rId348" Type="http://schemas.openxmlformats.org/officeDocument/2006/relationships/hyperlink" Target="http://onlinecorrector.com.ua/%D1%87%D0%B8%D0%BD%D0%BD%D0%B8%D0%BA" TargetMode="External"/><Relationship Id="rId555" Type="http://schemas.openxmlformats.org/officeDocument/2006/relationships/hyperlink" Target="http://onlinecorrector.com.ua/%D0%B7%D0%BD%D0%B0%D1%87%D1%83%D1%89%D1%96%D1%81%D1%82%D1%8C" TargetMode="External"/><Relationship Id="rId762" Type="http://schemas.openxmlformats.org/officeDocument/2006/relationships/hyperlink" Target="http://onlinecorrector.com.ua/%D1%82%D1%80%D0%B0%D0%BF%D0%BB%D1%8F%D1%82%D0%B8%D1%81%D1%8F" TargetMode="External"/><Relationship Id="rId194" Type="http://schemas.openxmlformats.org/officeDocument/2006/relationships/hyperlink" Target="http://onlinecorrector.com.ua/%D0%BD%D0%B0%D0%BF%D1%80%D1%8F%D0%BC" TargetMode="External"/><Relationship Id="rId208" Type="http://schemas.openxmlformats.org/officeDocument/2006/relationships/hyperlink" Target="http://onlinecorrector.com.ua/%D0%BA%D0%BE%D0%BC%D0%B0-%D0%BF%D0%B5%D1%80%D0%B5%D0%B4-%D0%BF%D0%BE%D1%80%D1%96%D0%B2%D0%BD%D1%8F%D0%BB%D1%8C%D0%BD%D0%B8%D0%BC-%D0%B7%D0%B2%D0%BE%D1%80%D0%BE%D1%82%D0%BE%D0%BC" TargetMode="External"/><Relationship Id="rId415" Type="http://schemas.openxmlformats.org/officeDocument/2006/relationships/hyperlink" Target="http://onlinecorrector.com.ua/%D0%B2%D0%B8%D0%BA%D0%BB%D0%B8%D0%BA%D0%B0%D1%82%D0%B8-%D1%96-%D1%81%D0%BF%D1%80%D0%B8%D1%87%D0%B8%D0%BD%D1%8F%D1%82%D0%B8" TargetMode="External"/><Relationship Id="rId622" Type="http://schemas.openxmlformats.org/officeDocument/2006/relationships/hyperlink" Target="http://onlinecorrector.com.ua/%D0%BF%D0%BE-%D0%B8%D1%85-%D0%B0%D1%85-%D1%8F%D1%85" TargetMode="External"/><Relationship Id="rId261" Type="http://schemas.openxmlformats.org/officeDocument/2006/relationships/hyperlink" Target="http://onlinecorrector.com.ua/%D0%B7%D0%B4%D0%BE%D0%B1%D1%83%D0%B2%D0%B0%D1%82%D0%B8-%D0%B4%D1%96%D1%81%D1%82%D0%B0%D0%B2%D0%B0%D1%82%D0%B8-%D0%BD%D0%B0%D0%B1%D1%83%D0%B2%D0%B0%D1%82%D0%B8" TargetMode="External"/><Relationship Id="rId499" Type="http://schemas.openxmlformats.org/officeDocument/2006/relationships/hyperlink" Target="http://onlinecorrector.com.ua/%D0%B7%D0%B0%D0%B3%D0%B0%D0%BB%D0%BE%D0%BC" TargetMode="External"/><Relationship Id="rId56" Type="http://schemas.openxmlformats.org/officeDocument/2006/relationships/hyperlink" Target="http://onlinecorrector.com.ua/%D0%BF%D0%BE-%D0%B8%D1%85-%D0%B0%D1%85-%D1%8F%D1%85" TargetMode="External"/><Relationship Id="rId359" Type="http://schemas.openxmlformats.org/officeDocument/2006/relationships/hyperlink" Target="http://onlinecorrector.com.ua/%D1%97%D1%85-%D1%96-%D1%97%D1%85%D0%BD%D1%96%D0%B9" TargetMode="External"/><Relationship Id="rId566" Type="http://schemas.openxmlformats.org/officeDocument/2006/relationships/hyperlink" Target="http://onlinecorrector.com.ua/%D0%B7%D0%B0%D0%B7%D0%B2%D0%B8%D1%87%D0%B0%D0%B9" TargetMode="External"/><Relationship Id="rId773" Type="http://schemas.openxmlformats.org/officeDocument/2006/relationships/hyperlink" Target="http://onlinecorrector.com.ua/%D1%82%D1%80%D0%B0%D0%BF%D0%BB%D1%8F%D1%82%D0%B8%D1%81%D1%8F" TargetMode="External"/><Relationship Id="rId121" Type="http://schemas.openxmlformats.org/officeDocument/2006/relationships/hyperlink" Target="http://onlinecorrector.com.ua/%D0%BF%D0%BE" TargetMode="External"/><Relationship Id="rId219" Type="http://schemas.openxmlformats.org/officeDocument/2006/relationships/hyperlink" Target="http://onlinecorrector.com.ua/%D1%87%D0%B8%D0%BD%D0%BD%D0%B8%D0%BA" TargetMode="External"/><Relationship Id="rId426" Type="http://schemas.openxmlformats.org/officeDocument/2006/relationships/hyperlink" Target="http://onlinecorrector.com.ua/%D0%B4%D0%B5%D1%8F%D0%BA%D0%B8%D0%B9-%D0%BF%D0%BE%D0%BE%D0%B4%D0%B8%D0%BD%D0%BE%D0%BA%D0%B8%D0%B9-%D0%B2%D1%96%D0%B4%D0%BE%D0%BA%D1%80%D0%B5%D0%BC%D0%BB%D0%B5%D0%BD%D0%B8%D0%B9" TargetMode="External"/><Relationship Id="rId633" Type="http://schemas.openxmlformats.org/officeDocument/2006/relationships/hyperlink" Target="http://onlinecorrector.com.ua/%D1%83%D0%BF%D1%80%D0%BE%D0%B4%D0%BE%D0%B2%D0%B6" TargetMode="External"/><Relationship Id="rId67" Type="http://schemas.openxmlformats.org/officeDocument/2006/relationships/hyperlink" Target="http://onlinecorrector.com.ua/%D0%B2%D0%BA%D0%BB%D1%8E%D1%87%D0%BD%D0%BE-%D0%B7" TargetMode="External"/><Relationship Id="rId272" Type="http://schemas.openxmlformats.org/officeDocument/2006/relationships/image" Target="media/image1.png"/><Relationship Id="rId577" Type="http://schemas.openxmlformats.org/officeDocument/2006/relationships/hyperlink" Target="http://onlinecorrector.com.ua/%D0%B1%D1%96%D0%BB%D1%8F-%D0%BA%D1%80%D0%B0%D0%B9-%D0%B7%D0%B0-%D0%BF%D1%96%D0%B4-%D1%87%D0%B0%D1%81-%D1%83-%D1%80%D0%B0%D0%B7%D1%96" TargetMode="External"/><Relationship Id="rId700" Type="http://schemas.openxmlformats.org/officeDocument/2006/relationships/hyperlink" Target="http://onlinecorrector.com.ua/%D0%BE%D1%86%D1%96%D0%BD%D1%8E%D0%B2%D0%B0%D0%BD%D0%BD%D1%8F" TargetMode="External"/><Relationship Id="rId132" Type="http://schemas.openxmlformats.org/officeDocument/2006/relationships/hyperlink" Target="http://onlinecorrector.com.ua/%D0%B7%D0%B4%D0%BE%D0%B1%D1%83%D0%B2%D0%B0%D1%82%D0%B8-%D0%B4%D1%96%D1%81%D1%82%D0%B0%D0%B2%D0%B0%D1%82%D0%B8-%D0%BD%D0%B0%D0%B1%D1%83%D0%B2%D0%B0%D1%82%D0%B8" TargetMode="External"/><Relationship Id="rId784" Type="http://schemas.openxmlformats.org/officeDocument/2006/relationships/hyperlink" Target="http://onlinecorrector.com.ua/%D0%B1%D1%96%D0%BB%D1%8F-%D0%BA%D1%80%D0%B0%D0%B9-%D0%B7%D0%B0-%D0%BF%D1%96%D0%B4-%D1%87%D0%B0%D1%81-%D1%83-%D1%80%D0%B0%D0%B7%D1%96" TargetMode="External"/><Relationship Id="rId437" Type="http://schemas.openxmlformats.org/officeDocument/2006/relationships/hyperlink" Target="http://onlinecorrector.com.ua/%D0%B2%D0%B8%D0%B4%D1%96%D0%BB%D0%B5%D0%BD%D0%BD%D1%8F-%D0%BA%D0%BE%D0%BC%D0%B0%D0%BC%D0%B8-%D0%B2%D1%81%D1%82%D0%B0%D0%B2%D0%BD%D0%B8%D1%85-%D1%81%D0%BB%D1%96%D0%B2" TargetMode="External"/><Relationship Id="rId644" Type="http://schemas.openxmlformats.org/officeDocument/2006/relationships/hyperlink" Target="http://onlinecorrector.com.ua/%D0%B2%D0%B8%D0%BA%D0%BB%D0%B8%D0%BA%D0%B0%D1%82%D0%B8-%D1%96-%D1%81%D0%BF%D1%80%D0%B8%D1%87%D0%B8%D0%BD%D1%8F%D1%82%D0%B8" TargetMode="External"/><Relationship Id="rId283" Type="http://schemas.openxmlformats.org/officeDocument/2006/relationships/hyperlink" Target="http://onlinecorrector.com.ua/%D1%87%D0%B8%D0%BD%D0%BD%D0%B8%D0%BA" TargetMode="External"/><Relationship Id="rId490" Type="http://schemas.openxmlformats.org/officeDocument/2006/relationships/hyperlink" Target="http://onlinecorrector.com.ua/%D0%BD%D0%B8%D0%B7%D0%BA%D0%B0" TargetMode="External"/><Relationship Id="rId504" Type="http://schemas.openxmlformats.org/officeDocument/2006/relationships/hyperlink" Target="http://onlinecorrector.com.ua/%D0%B4%D0%B0%D0%B2%D0%B0%D1%82%D0%B8-%D0%B7%D0%BC%D0%BE%D0%B3%D1%83-%D0%BD%D0%B0%D0%B3%D0%BE%D0%B4%D1%83" TargetMode="External"/><Relationship Id="rId711" Type="http://schemas.openxmlformats.org/officeDocument/2006/relationships/hyperlink" Target="http://onlinecorrector.com.ua/%D0%BF%D0%BE" TargetMode="External"/><Relationship Id="rId78" Type="http://schemas.openxmlformats.org/officeDocument/2006/relationships/hyperlink" Target="http://onlinecorrector.com.ua/%D0%B7%D0%B0%D0%B3%D0%B0%D0%BB%D0%BE%D0%BC" TargetMode="External"/><Relationship Id="rId143" Type="http://schemas.openxmlformats.org/officeDocument/2006/relationships/hyperlink" Target="http://onlinecorrector.com.ua/%D0%BE%D1%86%D1%96%D0%BD%D1%8E%D0%B2%D0%B0%D0%BD%D0%BD%D1%8F" TargetMode="External"/><Relationship Id="rId350" Type="http://schemas.openxmlformats.org/officeDocument/2006/relationships/hyperlink" Target="http://onlinecorrector.com.ua/%D1%87%D0%B8%D0%BD%D0%BD%D0%B8%D0%BA" TargetMode="External"/><Relationship Id="rId588" Type="http://schemas.openxmlformats.org/officeDocument/2006/relationships/hyperlink" Target="http://onlinecorrector.com.ua/%D1%87%D0%B8%D0%BD%D0%BD%D0%B8%D0%BA" TargetMode="External"/><Relationship Id="rId795" Type="http://schemas.openxmlformats.org/officeDocument/2006/relationships/hyperlink" Target="http://onlinecorrector.com.ua/%D0%BC%D0%B0%D1%82%D0%B8-%D0%BC%D1%83%D1%81%D0%B8%D1%82%D0%B8-%D0%B2%D0%B8%D0%BD%D0%B5%D0%BD" TargetMode="External"/><Relationship Id="rId809" Type="http://schemas.openxmlformats.org/officeDocument/2006/relationships/hyperlink" Target="http://onlinecorrector.com.ua/%D1%87%D0%B8%D0%BD%D0%BD%D0%B8%D0%BA" TargetMode="External"/><Relationship Id="rId9" Type="http://schemas.openxmlformats.org/officeDocument/2006/relationships/hyperlink" Target="http://onlinecorrector.com.ua/%D1%87%D0%B8%D0%BD%D0%BD%D0%B8%D0%BA" TargetMode="External"/><Relationship Id="rId210" Type="http://schemas.openxmlformats.org/officeDocument/2006/relationships/hyperlink" Target="http://onlinecorrector.com.ua/%D0%BA%D0%BE%D0%BC%D0%B0-%D0%BF%D0%B5%D1%80%D0%B5%D0%B4-%D0%BF%D0%BE%D1%80%D1%96%D0%B2%D0%BD%D1%8F%D0%BB%D1%8C%D0%BD%D0%B8%D0%BC-%D0%B7%D0%B2%D0%BE%D1%80%D0%BE%D1%82%D0%BE%D0%BC" TargetMode="External"/><Relationship Id="rId448" Type="http://schemas.openxmlformats.org/officeDocument/2006/relationships/hyperlink" Target="http://onlinecorrector.com.ua/%D1%87%D0%B8%D0%BD%D0%BD%D0%B8%D0%BA" TargetMode="External"/><Relationship Id="rId655" Type="http://schemas.openxmlformats.org/officeDocument/2006/relationships/hyperlink" Target="http://onlinecorrector.com.ua/%D0%B4%D0%B5%D1%8F%D0%BA%D0%B8%D0%B9-%D0%BF%D0%BE%D0%BE%D0%B4%D0%B8%D0%BD%D0%BE%D0%BA%D0%B8%D0%B9-%D0%B2%D1%96%D0%B4%D0%BE%D0%BA%D1%80%D0%B5%D0%BC%D0%BB%D0%B5%D0%BD%D0%B8%D0%B9" TargetMode="External"/><Relationship Id="rId294" Type="http://schemas.openxmlformats.org/officeDocument/2006/relationships/hyperlink" Target="http://onlinecorrector.com.ua/%D1%87%D0%B8%D0%BD%D0%BD%D0%B8%D0%BA" TargetMode="External"/><Relationship Id="rId308" Type="http://schemas.openxmlformats.org/officeDocument/2006/relationships/hyperlink" Target="http://onlinecorrector.com.ua/%D0%B2%D0%B8%D0%BA%D0%BB%D0%B8%D0%BA%D0%B0%D1%82%D0%B8-%D1%96-%D1%81%D0%BF%D1%80%D0%B8%D1%87%D0%B8%D0%BD%D1%8F%D1%82%D0%B8" TargetMode="External"/><Relationship Id="rId515" Type="http://schemas.openxmlformats.org/officeDocument/2006/relationships/hyperlink" Target="http://onlinecorrector.com.ua/%D0%B4%D0%BE%D0%B2%D0%BA%D1%96%D0%BB%D0%BB%D1%8F" TargetMode="External"/><Relationship Id="rId722" Type="http://schemas.openxmlformats.org/officeDocument/2006/relationships/hyperlink" Target="http://onlinecorrector.com.ua/%D0%B7%D0%B0%D0%B7%D0%B2%D0%B8%D1%87%D0%B0%D0%B9" TargetMode="External"/><Relationship Id="rId89" Type="http://schemas.openxmlformats.org/officeDocument/2006/relationships/hyperlink" Target="http://onlinecorrector.com.ua/%D0%BF%D1%80%D0%B8%D0%B7%D0%B2%D0%B5%D1%81%D1%82%D0%B8-%D0%BD%D0%B0%D0%B2%D0%B5%D1%81%D1%82%D0%B8-%D0%BD%D0%B0%D0%B4%D0%B0%D1%82%D0%B8" TargetMode="External"/><Relationship Id="rId154" Type="http://schemas.openxmlformats.org/officeDocument/2006/relationships/hyperlink" Target="http://onlinecorrector.com.ua/%D0%B2%D0%B8%D0%B4%D1%96%D0%BB%D0%B5%D0%BD%D0%BD%D1%8F-%D0%BA%D0%BE%D0%BC%D0%B0%D0%BC%D0%B8-%D0%B2%D1%81%D1%82%D0%B0%D0%B2%D0%BD%D0%B8%D1%85-%D1%81%D0%BB%D1%96%D0%B2" TargetMode="External"/><Relationship Id="rId361" Type="http://schemas.openxmlformats.org/officeDocument/2006/relationships/hyperlink" Target="http://onlinecorrector.com.ua/%D1%87%D0%B8%D0%BD%D0%BD%D0%B8%D0%BA" TargetMode="External"/><Relationship Id="rId599" Type="http://schemas.openxmlformats.org/officeDocument/2006/relationships/hyperlink" Target="http://onlinecorrector.com.ua/%D0%B2%D0%B8%D0%BA%D0%BB%D0%B8%D0%BA%D0%B0%D1%82%D0%B8-%D1%96-%D1%81%D0%BF%D1%80%D0%B8%D1%87%D0%B8%D0%BD%D1%8F%D1%82%D0%B8" TargetMode="External"/><Relationship Id="rId459" Type="http://schemas.openxmlformats.org/officeDocument/2006/relationships/hyperlink" Target="http://onlinecorrector.com.ua/%D0%BE%D1%81%D1%96%D0%B4%D0%BE%D0%BA" TargetMode="External"/><Relationship Id="rId666" Type="http://schemas.openxmlformats.org/officeDocument/2006/relationships/hyperlink" Target="http://onlinecorrector.com.ua/%D0%B4%D0%BE%D0%B2%D0%BA%D1%96%D0%BB%D0%BB%D1%8F" TargetMode="External"/><Relationship Id="rId16" Type="http://schemas.openxmlformats.org/officeDocument/2006/relationships/hyperlink" Target="http://onlinecorrector.com.ua/%D1%87%D0%B8%D0%BD%D0%BD%D0%B8%D0%BA" TargetMode="External"/><Relationship Id="rId221" Type="http://schemas.openxmlformats.org/officeDocument/2006/relationships/hyperlink" Target="http://onlinecorrector.com.ua/%D1%97%D1%85-%D1%96-%D1%97%D1%85%D0%BD%D1%96%D0%B9" TargetMode="External"/><Relationship Id="rId319" Type="http://schemas.openxmlformats.org/officeDocument/2006/relationships/hyperlink" Target="http://onlinecorrector.com.ua/%D0%BF%D0%BE-%D0%B4%D0%BE%D0%BF%D0%BE%D0%BC%D0%BE%D0%B3%D1%83" TargetMode="External"/><Relationship Id="rId526" Type="http://schemas.openxmlformats.org/officeDocument/2006/relationships/hyperlink" Target="http://onlinecorrector.com.ua/%D0%B1%D1%96%D0%BB%D1%8F-%D0%BA%D1%80%D0%B0%D0%B9-%D0%B7%D0%B0-%D0%BF%D1%96%D0%B4-%D1%87%D0%B0%D1%81-%D1%83-%D1%80%D0%B0%D0%B7%D1%96" TargetMode="External"/><Relationship Id="rId733" Type="http://schemas.openxmlformats.org/officeDocument/2006/relationships/hyperlink" Target="http://onlinecorrector.com.ua/%D0%BA%D0%BE%D0%BC%D0%B0-%D0%BF%D0%B5%D1%80%D0%B5%D0%B4-%D0%BF%D0%BE%D1%80%D1%96%D0%B2%D0%BD%D1%8F%D0%BB%D1%8C%D0%BD%D0%B8%D0%BC-%D0%B7%D0%B2%D0%BE%D1%80%D0%BE%D1%82%D0%BE%D0%BC" TargetMode="External"/><Relationship Id="rId165" Type="http://schemas.openxmlformats.org/officeDocument/2006/relationships/hyperlink" Target="http://onlinecorrector.com.ua/%D1%86%D1%96%D0%BA%D0%B0%D0%B2%D1%96%D1%81%D1%82%D1%8C" TargetMode="External"/><Relationship Id="rId372" Type="http://schemas.openxmlformats.org/officeDocument/2006/relationships/hyperlink" Target="http://onlinecorrector.com.ua/%D1%96%D1%81%D0%BD%D1%83%D0%B2%D0%B0%D1%82%D0%B8-%D0%B1%D1%83%D1%82%D0%B8" TargetMode="External"/><Relationship Id="rId677" Type="http://schemas.openxmlformats.org/officeDocument/2006/relationships/hyperlink" Target="http://onlinecorrector.com.ua/%D1%81%D1%82%D0%B2%D0%B5%D1%80%D0%B4%D0%BD%D0%B8%D0%B9-%D0%B4%D0%BE%D0%B4%D0%B0%D1%82%D0%BD%D0%B8%D0%B9" TargetMode="External"/><Relationship Id="rId800" Type="http://schemas.openxmlformats.org/officeDocument/2006/relationships/hyperlink" Target="http://onlinecorrector.com.ua/%D1%86%D0%B5%D0%B9-%D0%B7%D0%B0%D0%B4%D0%B0%D0%BD%D0%B8%D0%B9-%D0%BF%D1%80%D0%BE%D0%BF%D0%BE%D0%BD%D0%BE%D0%B2%D0%B0%D0%BD%D0%B8%D0%B9" TargetMode="External"/><Relationship Id="rId232" Type="http://schemas.openxmlformats.org/officeDocument/2006/relationships/hyperlink" Target="http://onlinecorrector.com.ua/%D1%87%D0%B8%D0%BD%D0%BD%D0%B8%D0%BA" TargetMode="External"/><Relationship Id="rId27" Type="http://schemas.openxmlformats.org/officeDocument/2006/relationships/hyperlink" Target="http://onlinecorrector.com.ua/%D1%81%D0%BF%D1%80%D1%8F%D0%BC%D0%BE%D0%B2%D0%B0%D0%BD%D0%B8%D0%B9-%D0%BD%D0%B0%D0%BF%D1%80%D1%8F%D0%BC%D0%BB%D0%B5%D0%BD%D0%B8%D0%B9-%D0%BD%D0%B0%D0%BF%D1%80%D0%B0%D0%B2%D0%BB%D0%B5%D0%BD%D0%B8%D0%B9" TargetMode="External"/><Relationship Id="rId537" Type="http://schemas.openxmlformats.org/officeDocument/2006/relationships/hyperlink" Target="http://onlinecorrector.com.ua/%D1%89%D0%BE%D0%B1-%D0%B4%D0%BB%D1%8F" TargetMode="External"/><Relationship Id="rId744" Type="http://schemas.openxmlformats.org/officeDocument/2006/relationships/hyperlink" Target="http://onlinecorrector.com.ua/%D0%B7%D0%B0%D0%BF%D0%B5%D1%80%D0%B5%D1%87%D0%BD%D0%B8%D0%B9-%D0%B2%D1%96%D0%B4_%D1%94%D0%BC%D0%BD%D0%B8%D0%B9" TargetMode="External"/><Relationship Id="rId80" Type="http://schemas.openxmlformats.org/officeDocument/2006/relationships/hyperlink" Target="http://onlinecorrector.com.ua/%D0%B4%D0%B0%D0%B2%D0%B0%D1%82%D0%B8-%D0%B7%D0%BC%D0%BE%D0%B3%D1%83-%D0%BD%D0%B0%D0%B3%D0%BE%D0%B4%D1%83" TargetMode="External"/><Relationship Id="rId176" Type="http://schemas.openxmlformats.org/officeDocument/2006/relationships/hyperlink" Target="http://onlinecorrector.com.ua/%D0%BE%D1%86%D1%96%D0%BD%D1%8E%D0%B2%D0%B0%D0%BD%D0%BD%D1%8F" TargetMode="External"/><Relationship Id="rId383" Type="http://schemas.openxmlformats.org/officeDocument/2006/relationships/hyperlink" Target="http://onlinecorrector.com.ua/%D1%83%D0%BF%D1%80%D0%BE%D0%B4%D0%BE%D0%B2%D0%B6" TargetMode="External"/><Relationship Id="rId590" Type="http://schemas.openxmlformats.org/officeDocument/2006/relationships/hyperlink" Target="http://onlinecorrector.com.ua/%D0%B2%D0%B8%D0%BA%D0%BB%D0%B8%D0%BA%D0%B0%D1%82%D0%B8-%D1%96-%D1%81%D0%BF%D1%80%D0%B8%D1%87%D0%B8%D0%BD%D1%8F%D1%82%D0%B8" TargetMode="External"/><Relationship Id="rId604" Type="http://schemas.openxmlformats.org/officeDocument/2006/relationships/hyperlink" Target="http://onlinecorrector.com.ua/%D0%BE%D1%86%D1%96%D0%BD%D1%8E%D0%B2%D0%B0%D0%BD%D0%BD%D1%8F" TargetMode="External"/><Relationship Id="rId811" Type="http://schemas.openxmlformats.org/officeDocument/2006/relationships/hyperlink" Target="http://onlinecorrector.com.ua/%D0%B4%D0%BE%D0%B2%D0%BA%D1%96%D0%BB%D0%BB%D1%8F" TargetMode="External"/><Relationship Id="rId243" Type="http://schemas.openxmlformats.org/officeDocument/2006/relationships/hyperlink" Target="http://onlinecorrector.com.ua/%D0%B2%D0%B8%D0%BA%D0%BB%D0%B8%D0%BA%D0%B0%D1%82%D0%B8-%D1%96-%D1%81%D0%BF%D1%80%D0%B8%D1%87%D0%B8%D0%BD%D1%8F%D1%82%D0%B8" TargetMode="External"/><Relationship Id="rId450" Type="http://schemas.openxmlformats.org/officeDocument/2006/relationships/hyperlink" Target="http://onlinecorrector.com.ua/%D0%BC%D0%B0%D1%82%D0%B8-%D0%BC%D1%83%D1%81%D0%B8%D1%82%D0%B8-%D0%B2%D0%B8%D0%BD%D0%B5%D0%BD" TargetMode="External"/><Relationship Id="rId688" Type="http://schemas.openxmlformats.org/officeDocument/2006/relationships/hyperlink" Target="http://onlinecorrector.com.ua/%D0%B4%D0%BE%D0%B2%D0%BA%D1%96%D0%BB%D0%BB%D1%8F" TargetMode="External"/><Relationship Id="rId38" Type="http://schemas.openxmlformats.org/officeDocument/2006/relationships/hyperlink" Target="https://uk.wikipedia.org/wiki/%D0%90%D0%B4%D0%B0%D0%BF%D1%82%D0%B0%D1%86%D1%96%D1%8F" TargetMode="External"/><Relationship Id="rId103" Type="http://schemas.openxmlformats.org/officeDocument/2006/relationships/hyperlink" Target="http://onlinecorrector.com.ua/%D0%B4%D0%BE%D0%B2%D0%BA%D1%96%D0%BB%D0%BB%D1%8F" TargetMode="External"/><Relationship Id="rId310" Type="http://schemas.openxmlformats.org/officeDocument/2006/relationships/hyperlink" Target="http://onlinecorrector.com.ua/%D0%B4%D0%B0%D0%B2%D0%B0%D1%82%D0%B8-%D0%B7%D0%BC%D0%BE%D0%B3%D1%83-%D0%BD%D0%B0%D0%B3%D0%BE%D0%B4%D1%83" TargetMode="External"/><Relationship Id="rId548" Type="http://schemas.openxmlformats.org/officeDocument/2006/relationships/hyperlink" Target="http://onlinecorrector.com.ua/%D1%87%D0%B8%D0%BD%D0%BD%D0%B8%D0%BA" TargetMode="External"/><Relationship Id="rId755" Type="http://schemas.openxmlformats.org/officeDocument/2006/relationships/hyperlink" Target="http://onlinecorrector.com.ua/%D1%82%D0%B0%D0%BA%D0%B8%D0%B9-%D1%83-%D0%BF%D0%B5%D1%80%D0%B5%D0%BB%D1%96%D0%BA%D1%83" TargetMode="External"/><Relationship Id="rId91" Type="http://schemas.openxmlformats.org/officeDocument/2006/relationships/hyperlink" Target="http://onlinecorrector.com.ua/%D0%BF%D1%80%D0%B8%D0%B7%D0%B2%D0%B5%D1%81%D1%82%D0%B8-%D0%BD%D0%B0%D0%B2%D0%B5%D1%81%D1%82%D0%B8-%D0%BD%D0%B0%D0%B4%D0%B0%D1%82%D0%B8" TargetMode="External"/><Relationship Id="rId187" Type="http://schemas.openxmlformats.org/officeDocument/2006/relationships/hyperlink" Target="http://onlinecorrector.com.ua/%D0%BD%D0%B0%D0%BF%D1%80%D1%8F%D0%BC" TargetMode="External"/><Relationship Id="rId394" Type="http://schemas.openxmlformats.org/officeDocument/2006/relationships/hyperlink" Target="http://onlinecorrector.com.ua/%D1%87%D0%B8%D0%BD%D0%BD%D0%B8%D0%BA" TargetMode="External"/><Relationship Id="rId408" Type="http://schemas.openxmlformats.org/officeDocument/2006/relationships/hyperlink" Target="http://onlinecorrector.com.ua/%D0%B2%D0%B8%D0%BA%D0%BB%D0%B8%D0%BA%D0%B0%D1%82%D0%B8-%D1%96-%D1%81%D0%BF%D1%80%D0%B8%D1%87%D0%B8%D0%BD%D1%8F%D1%82%D0%B8" TargetMode="External"/><Relationship Id="rId615" Type="http://schemas.openxmlformats.org/officeDocument/2006/relationships/hyperlink" Target="http://onlinecorrector.com.ua/%D0%B2%D0%B8%D0%B4%D1%96%D0%BB%D0%B5%D0%BD%D0%BD%D1%8F-%D0%BA%D0%BE%D0%BC%D0%B0%D0%BC%D0%B8-%D0%B2%D1%81%D1%82%D0%B0%D0%B2%D0%BD%D0%B8%D1%85-%D1%81%D0%BB%D1%96%D0%B2" TargetMode="External"/><Relationship Id="rId254" Type="http://schemas.openxmlformats.org/officeDocument/2006/relationships/hyperlink" Target="http://onlinecorrector.com.ua/%D1%96%D1%81%D0%BD%D1%83%D0%B2%D0%B0%D1%82%D0%B8-%D0%B1%D1%83%D1%82%D0%B8" TargetMode="External"/><Relationship Id="rId699" Type="http://schemas.openxmlformats.org/officeDocument/2006/relationships/hyperlink" Target="http://onlinecorrector.com.ua/%D1%87%D0%B8%D0%BD%D0%BD%D0%B8%D0%BA" TargetMode="External"/><Relationship Id="rId49" Type="http://schemas.openxmlformats.org/officeDocument/2006/relationships/hyperlink" Target="http://onlinecorrector.com.ua/%D1%81%D0%BA%D0%BB%D0%B0%D0%B4%D0%BD%D0%B8%D0%BA" TargetMode="External"/><Relationship Id="rId114" Type="http://schemas.openxmlformats.org/officeDocument/2006/relationships/hyperlink" Target="http://onlinecorrector.com.ua/%D1%97%D1%85-%D1%96-%D1%97%D1%85%D0%BD%D1%96%D0%B9" TargetMode="External"/><Relationship Id="rId461" Type="http://schemas.openxmlformats.org/officeDocument/2006/relationships/hyperlink" Target="http://onlinecorrector.com.ua/%D0%B2%D0%B8%D0%BA%D0%BB%D0%B8%D0%BA%D0%B0%D1%82%D0%B8-%D1%96-%D1%81%D0%BF%D1%80%D0%B8%D1%87%D0%B8%D0%BD%D1%8F%D1%82%D0%B8" TargetMode="External"/><Relationship Id="rId559" Type="http://schemas.openxmlformats.org/officeDocument/2006/relationships/hyperlink" Target="http://onlinecorrector.com.ua/%D0%B2%D0%B8%D0%BD%D1%8F%D1%82%D0%BE%D0%BA-%D0%B2%D0%B8%D0%BA%D0%BB%D1%8E%D1%87%D0%B5%D0%BD%D0%BD%D1%8F" TargetMode="External"/><Relationship Id="rId766" Type="http://schemas.openxmlformats.org/officeDocument/2006/relationships/hyperlink" Target="http://onlinecorrector.com.ua/%D1%80%D1%96%D0%B4%D0%BA%D1%96%D1%81%D0%BD%D0%B8%D0%B9-%D0%BD%D0%B5%D1%87%D0%B8%D1%81%D0%BB%D0%B5%D0%BD%D0%BD%D0%B8%D0%B9" TargetMode="External"/><Relationship Id="rId198" Type="http://schemas.openxmlformats.org/officeDocument/2006/relationships/hyperlink" Target="http://onlinecorrector.com.ua/%D1%89%D0%BE-%D2%91%D1%80%D1%83%D0%BD%D1%82%D1%83%D1%94%D1%82%D1%8C%D1%81%D1%8F-%D0%BD%D0%B0" TargetMode="External"/><Relationship Id="rId321" Type="http://schemas.openxmlformats.org/officeDocument/2006/relationships/hyperlink" Target="http://onlinecorrector.com.ua/%D1%87%D0%B8%D0%BD%D0%BD%D0%B8%D0%BA" TargetMode="External"/><Relationship Id="rId419" Type="http://schemas.openxmlformats.org/officeDocument/2006/relationships/hyperlink" Target="http://onlinecorrector.com.ua/%D0%B4%D0%B5%D1%8F%D0%BA%D0%B8%D0%B9-%D0%BF%D0%BE%D0%BE%D0%B4%D0%B8%D0%BD%D0%BE%D0%BA%D0%B8%D0%B9-%D0%B2%D1%96%D0%B4%D0%BE%D0%BA%D1%80%D0%B5%D0%BC%D0%BB%D0%B5%D0%BD%D0%B8%D0%B9" TargetMode="External"/><Relationship Id="rId626" Type="http://schemas.openxmlformats.org/officeDocument/2006/relationships/hyperlink" Target="http://onlinecorrector.com.ua/%D1%83%D0%BF%D1%80%D0%BE%D0%B4%D0%BE%D0%B2%D0%B6" TargetMode="External"/><Relationship Id="rId265" Type="http://schemas.openxmlformats.org/officeDocument/2006/relationships/hyperlink" Target="http://onlinecorrector.com.ua/%D1%97%D1%85-%D1%96-%D1%97%D1%85%D0%BD%D1%96%D0%B9" TargetMode="External"/><Relationship Id="rId472" Type="http://schemas.openxmlformats.org/officeDocument/2006/relationships/hyperlink" Target="http://onlinecorrector.com.ua/%D0%B7-%D0%BE%D0%B3%D0%BB%D1%8F%D0%B4%D1%83-%D0%BD%D0%B0" TargetMode="External"/><Relationship Id="rId125" Type="http://schemas.openxmlformats.org/officeDocument/2006/relationships/hyperlink" Target="http://onlinecorrector.com.ua/%D0%BF%D0%BE" TargetMode="External"/><Relationship Id="rId332" Type="http://schemas.openxmlformats.org/officeDocument/2006/relationships/hyperlink" Target="http://onlinecorrector.com.ua/%D0%B2%D0%B8%D0%BA%D0%BB%D0%B8%D0%BA%D0%B0%D1%82%D0%B8-%D1%96-%D1%81%D0%BF%D1%80%D0%B8%D1%87%D0%B8%D0%BD%D1%8F%D1%82%D0%B8" TargetMode="External"/><Relationship Id="rId777" Type="http://schemas.openxmlformats.org/officeDocument/2006/relationships/hyperlink" Target="http://onlinecorrector.com.ua/%D0%B7%D0%B2%D0%B0%D0%B6%D0%B0%D1%8E%D1%87%D0%B8-%D0%BD%D0%B0-%D0%B7-%D0%BE%D0%B3%D0%BB%D1%8F%D0%B4%D1%83-%D0%BD%D0%B0" TargetMode="External"/><Relationship Id="rId637" Type="http://schemas.openxmlformats.org/officeDocument/2006/relationships/hyperlink" Target="http://onlinecorrector.com.ua/%D0%B7-%D1%96%D0%B7-%D0%B7%D1%96" TargetMode="External"/><Relationship Id="rId276" Type="http://schemas.openxmlformats.org/officeDocument/2006/relationships/hyperlink" Target="http://onlinecorrector.com.ua/%D0%B2%D0%B8%D0%BA%D0%BB%D0%B8%D0%BA%D0%B0%D1%82%D0%B8-%D1%96-%D1%81%D0%BF%D1%80%D0%B8%D1%87%D0%B8%D0%BD%D1%8F%D1%82%D0%B8" TargetMode="External"/><Relationship Id="rId483" Type="http://schemas.openxmlformats.org/officeDocument/2006/relationships/hyperlink" Target="http://onlinecorrector.com.ua/%D1%80%D1%96%D0%B7%D0%BD%D0%BE%D0%B2%D0%B8%D0%B4-%D0%BA%D1%80%D0%B0%D1%94%D0%B2%D0%B8%D0%B4-%D0%BF%D0%BE%D1%81%D0%B2%D1%96%D0%B4%D0%BA%D0%B0-%D0%BE%D0%B1%D1%80%D0%B0%D0%B7-%D0%BF%D0%BB%D0%B0%D0%BD%D0%B8" TargetMode="External"/><Relationship Id="rId690" Type="http://schemas.openxmlformats.org/officeDocument/2006/relationships/hyperlink" Target="http://onlinecorrector.com.ua/%D0%B4%D0%B0%D0%B2%D0%B0%D1%82%D0%B8-%D0%B7%D0%BC%D0%BE%D0%B3%D1%83-%D0%BD%D0%B0%D0%B3%D0%BE%D0%B4%D1%83" TargetMode="External"/><Relationship Id="rId704" Type="http://schemas.openxmlformats.org/officeDocument/2006/relationships/hyperlink" Target="http://onlinecorrector.com.ua/%D0%B2%D0%B8%D0%B4%D1%96%D0%BB%D0%B5%D0%BD%D0%BD%D1%8F-%D0%BA%D0%BE%D0%BC%D0%B0%D0%BC%D0%B8-%D0%B2%D1%81%D1%82%D0%B0%D0%B2%D0%BD%D0%B8%D1%85-%D1%81%D0%BB%D1%96%D0%B2" TargetMode="External"/><Relationship Id="rId40" Type="http://schemas.openxmlformats.org/officeDocument/2006/relationships/hyperlink" Target="http://onlinecorrector.com.ua/%D1%87%D0%B8%D0%BD%D0%BD%D0%B8%D0%BA" TargetMode="External"/><Relationship Id="rId136" Type="http://schemas.openxmlformats.org/officeDocument/2006/relationships/hyperlink" Target="http://onlinecorrector.com.ua/%D0%B7%D0%B0%D0%B7%D0%BD%D0%B0%D1%87%D0%B0%D1%82%D0%B8-%D1%81%D0%B2%D1%8F%D1%82%D0%BA%D1%83%D0%B2%D0%B0%D1%82%D0%B8" TargetMode="External"/><Relationship Id="rId343" Type="http://schemas.openxmlformats.org/officeDocument/2006/relationships/hyperlink" Target="http://onlinecorrector.com.ua/%D1%96%D1%81%D0%BD%D1%83%D0%B2%D0%B0%D1%82%D0%B8-%D0%B1%D1%83%D1%82%D0%B8" TargetMode="External"/><Relationship Id="rId550" Type="http://schemas.openxmlformats.org/officeDocument/2006/relationships/hyperlink" Target="http://onlinecorrector.com.ua/%D0%B7%D1%83%D0%BC%D0%BE%D0%B2%D0%B8%D1%82%D0%B8-%D0%B7%D1%83%D0%BC%D0%BE%D0%B2%D0%BB%D0%B5%D0%BD%D0%BE" TargetMode="External"/><Relationship Id="rId788" Type="http://schemas.openxmlformats.org/officeDocument/2006/relationships/hyperlink" Target="http://onlinecorrector.com.ua/%D0%BC%D0%B0%D1%82%D0%B8-%D0%BC%D1%83%D1%81%D0%B8%D1%82%D0%B8-%D0%B2%D0%B8%D0%BD%D0%B5%D0%BD" TargetMode="External"/><Relationship Id="rId203" Type="http://schemas.openxmlformats.org/officeDocument/2006/relationships/hyperlink" Target="http://onlinecorrector.com.ua/%D0%B4%D0%BE%D0%B2%D0%BA%D1%96%D0%BB%D0%BB%D1%8F" TargetMode="External"/><Relationship Id="rId648" Type="http://schemas.openxmlformats.org/officeDocument/2006/relationships/hyperlink" Target="http://onlinecorrector.com.ua/%D1%81%D1%82%D0%B0%D0%B2%D0%B8%D1%82%D0%B8%D1%81%D1%8F-%D0%BD%D0%B0%D0%BB%D0%B5%D0%B6%D0%B0%D1%82%D0%B8-%D1%81%D1%82%D0%BE%D1%81%D1%83%D0%B2%D0%B0%D1%82%D0%B8%D1%81%D1%8F" TargetMode="External"/><Relationship Id="rId287" Type="http://schemas.openxmlformats.org/officeDocument/2006/relationships/hyperlink" Target="http://onlinecorrector.com.ua/%D1%89%D0%BE%D0%B4%D0%BE" TargetMode="External"/><Relationship Id="rId410" Type="http://schemas.openxmlformats.org/officeDocument/2006/relationships/hyperlink" Target="http://onlinecorrector.com.ua/%D0%BF%D1%80%D0%B8%D0%B7%D0%B2%D0%BE%D0%B4%D0%B8%D1%82%D0%B8-%D1%81%D0%BF%D1%80%D0%B8%D1%87%D0%B8%D0%BD%D1%8E%D0%B2%D0%B0%D1%82%D0%B8-%D0%BD%D0%B0%D0%B2%D0%BE%D0%B4%D0%B8%D1%82%D0%B8" TargetMode="External"/><Relationship Id="rId494" Type="http://schemas.openxmlformats.org/officeDocument/2006/relationships/hyperlink" Target="http://onlinecorrector.com.ua/%D1%97%D1%85-%D1%96-%D1%97%D1%85%D0%BD%D1%96%D0%B9" TargetMode="External"/><Relationship Id="rId508" Type="http://schemas.openxmlformats.org/officeDocument/2006/relationships/hyperlink" Target="http://onlinecorrector.com.ua/%D0%B4%D0%BE%D0%B2%D0%BA%D1%96%D0%BB%D0%BB%D1%8F" TargetMode="External"/><Relationship Id="rId715" Type="http://schemas.openxmlformats.org/officeDocument/2006/relationships/hyperlink" Target="http://onlinecorrector.com.ua/%D1%82%D1%80%D0%B0%D0%BF%D0%BB%D1%8F%D1%82%D0%B8%D1%81%D1%8F" TargetMode="External"/><Relationship Id="rId147" Type="http://schemas.openxmlformats.org/officeDocument/2006/relationships/hyperlink" Target="http://onlinecorrector.com.ua/%D0%BF%D0%BE-%D0%B8%D1%85-%D0%B0%D1%85-%D1%8F%D1%85" TargetMode="External"/><Relationship Id="rId354" Type="http://schemas.openxmlformats.org/officeDocument/2006/relationships/hyperlink" Target="http://onlinecorrector.com.ua/%D0%B2%D0%B8%D0%BA%D0%BB%D0%B8%D0%BA%D0%B0%D1%82%D0%B8-%D1%96-%D1%81%D0%BF%D1%80%D0%B8%D1%87%D0%B8%D0%BD%D1%8F%D1%82%D0%B8" TargetMode="External"/><Relationship Id="rId799" Type="http://schemas.openxmlformats.org/officeDocument/2006/relationships/hyperlink" Target="http://onlinecorrector.com.ua/%D0%BC%D0%B0%D1%82%D0%B8-%D0%BC%D1%83%D1%81%D0%B8%D1%82%D0%B8-%D0%B2%D0%B8%D0%BD%D0%B5%D0%BD" TargetMode="External"/><Relationship Id="rId51" Type="http://schemas.openxmlformats.org/officeDocument/2006/relationships/hyperlink" Target="http://onlinecorrector.com.ua/%D0%B7%D0%B0%D0%B3%D0%B0%D0%BB%D0%BE%D0%BC" TargetMode="External"/><Relationship Id="rId561" Type="http://schemas.openxmlformats.org/officeDocument/2006/relationships/hyperlink" Target="http://onlinecorrector.com.ua/%D1%87%D0%B8%D0%BD%D0%BD%D0%B8%D0%BA" TargetMode="External"/><Relationship Id="rId659" Type="http://schemas.openxmlformats.org/officeDocument/2006/relationships/hyperlink" Target="http://onlinecorrector.com.ua/%D0%B2%D0%B8%D0%B4%D1%96%D0%BB%D0%B5%D0%BD%D0%BD%D1%8F-%D0%BA%D0%BE%D0%BC%D0%B0%D0%BC%D0%B8-%D0%B2%D1%81%D1%82%D0%B0%D0%B2%D0%BD%D0%B8%D1%85-%D1%81%D0%BB%D1%96%D0%B2" TargetMode="External"/><Relationship Id="rId214" Type="http://schemas.openxmlformats.org/officeDocument/2006/relationships/hyperlink" Target="http://onlinecorrector.com.ua/%D1%86%D0%B5%D0%B9-%D0%B7%D0%B0%D0%B4%D0%B0%D0%BD%D0%B8%D0%B9-%D0%BF%D1%80%D0%BE%D0%BF%D0%BE%D0%BD%D0%BE%D0%B2%D0%B0%D0%BD%D0%B8%D0%B9" TargetMode="External"/><Relationship Id="rId298" Type="http://schemas.openxmlformats.org/officeDocument/2006/relationships/hyperlink" Target="http://onlinecorrector.com.ua/%D0%BA%D0%BE%D0%BC%D0%B0-%D0%BC%D1%96%D0%B6-%D1%87%D0%B0%D1%81%D1%82%D0%B8%D0%BD%D0%B0%D0%BC%D0%B8-%D1%81%D0%BA%D0%BB%D0%B0%D0%B4%D0%BD%D0%BE%D0%B3%D0%BE-%D1%80%D0%B5%D1%87%D0%B5%D0%BD%D0%BD%D1%8F" TargetMode="External"/><Relationship Id="rId421" Type="http://schemas.openxmlformats.org/officeDocument/2006/relationships/hyperlink" Target="http://onlinecorrector.com.ua/%D0%B2%D0%B8%D0%BA%D0%BB%D0%B8%D0%BA%D0%B0%D1%82%D0%B8-%D1%96-%D1%81%D0%BF%D1%80%D0%B8%D1%87%D0%B8%D0%BD%D1%8F%D1%82%D0%B8" TargetMode="External"/><Relationship Id="rId519" Type="http://schemas.openxmlformats.org/officeDocument/2006/relationships/hyperlink" Target="http://onlinecorrector.com.ua/%D1%80%D1%96%D0%B7%D0%BD%D0%BE%D0%B2%D0%B8%D0%B4-%D0%BA%D1%80%D0%B0%D1%94%D0%B2%D0%B8%D0%B4-%D0%BF%D0%BE%D1%81%D0%B2%D1%96%D0%B4%D0%BA%D0%B0-%D0%BE%D0%B1%D1%80%D0%B0%D0%B7-%D0%BF%D0%BB%D0%B0%D0%BD%D0%B8" TargetMode="External"/><Relationship Id="rId158" Type="http://schemas.openxmlformats.org/officeDocument/2006/relationships/hyperlink" Target="http://onlinecorrector.com.ua/%D0%BA%D0%BE%D0%BC%D0%B0-%D0%BF%D0%B5%D1%80%D0%B5%D0%B4-%D0%BF%D0%BE%D1%80%D1%96%D0%B2%D0%BD%D1%8F%D0%BB%D1%8C%D0%BD%D0%B8%D0%BC-%D0%B7%D0%B2%D0%BE%D1%80%D0%BE%D1%82%D0%BE%D0%BC" TargetMode="External"/><Relationship Id="rId726" Type="http://schemas.openxmlformats.org/officeDocument/2006/relationships/hyperlink" Target="http://onlinecorrector.com.ua/%D0%B1%D1%96%D0%BB%D1%8F-%D0%BA%D1%80%D0%B0%D0%B9-%D0%B7%D0%B0-%D0%BF%D1%96%D0%B4-%D1%87%D0%B0%D1%81-%D1%83-%D1%80%D0%B0%D0%B7%D1%96" TargetMode="External"/><Relationship Id="rId62" Type="http://schemas.openxmlformats.org/officeDocument/2006/relationships/hyperlink" Target="http://onlinecorrector.com.ua/%D1%89%D0%BE%D0%B1-%D0%B4%D0%BB%D1%8F" TargetMode="External"/><Relationship Id="rId365" Type="http://schemas.openxmlformats.org/officeDocument/2006/relationships/hyperlink" Target="http://onlinecorrector.com.ua/%D1%87%D0%B8%D0%BD%D0%BD%D0%B8%D0%BA" TargetMode="External"/><Relationship Id="rId572" Type="http://schemas.openxmlformats.org/officeDocument/2006/relationships/hyperlink" Target="http://onlinecorrector.com.ua/%D1%80%D1%96%D0%B7%D0%BD%D0%BE%D0%B2%D0%B8%D0%B4-%D0%BA%D1%80%D0%B0%D1%94%D0%B2%D0%B8%D0%B4-%D0%BF%D0%BE%D1%81%D0%B2%D1%96%D0%B4%D0%BA%D0%B0-%D0%BE%D0%B1%D1%80%D0%B0%D0%B7-%D0%BF%D0%BB%D0%B0%D0%BD%D0%B8" TargetMode="External"/><Relationship Id="rId225" Type="http://schemas.openxmlformats.org/officeDocument/2006/relationships/hyperlink" Target="http://onlinecorrector.com.ua/%D1%87%D0%B8%D0%BD%D0%BD%D0%B8%D0%BA" TargetMode="External"/><Relationship Id="rId432" Type="http://schemas.openxmlformats.org/officeDocument/2006/relationships/hyperlink" Target="http://onlinecorrector.com.ua/%D1%81%D0%B5%D1%80%D0%B5%D0%B4%D0%BE%D0%B2%D0%B8%D1%89%D0%B5" TargetMode="External"/><Relationship Id="rId737" Type="http://schemas.openxmlformats.org/officeDocument/2006/relationships/hyperlink" Target="http://onlinecorrector.com.ua/%D1%82%D0%B0%D0%BA%D0%B8%D0%B9-%D1%83-%D0%BF%D0%B5%D1%80%D0%B5%D0%BB%D1%96%D0%BA%D1%83" TargetMode="External"/><Relationship Id="rId73" Type="http://schemas.openxmlformats.org/officeDocument/2006/relationships/hyperlink" Target="http://onlinecorrector.com.ua/%D0%BE%D1%82%D0%B6%D0%B5-%D1%83-%D1%82%D0%B0%D0%BA%D0%B8%D0%B9-%D1%81%D0%BF%D0%BE%D1%81%D1%96%D0%B1" TargetMode="External"/><Relationship Id="rId169" Type="http://schemas.openxmlformats.org/officeDocument/2006/relationships/hyperlink" Target="http://onlinecorrector.com.ua/%D0%BA%D0%BE%D0%BC%D0%B0-%D0%BC%D1%96%D0%B6-%D1%87%D0%B0%D1%81%D1%82%D0%B8%D0%BD%D0%B0%D0%BC%D0%B8-%D1%81%D0%BA%D0%BB%D0%B0%D0%B4%D0%BD%D0%BE%D0%B3%D0%BE-%D1%80%D0%B5%D1%87%D0%B5%D0%BD%D0%BD%D1%8F" TargetMode="External"/><Relationship Id="rId376" Type="http://schemas.openxmlformats.org/officeDocument/2006/relationships/hyperlink" Target="http://onlinecorrector.com.ua/%D1%97%D1%85-%D1%96-%D1%97%D1%85%D0%BD%D1%96%D0%B9" TargetMode="External"/><Relationship Id="rId583" Type="http://schemas.openxmlformats.org/officeDocument/2006/relationships/hyperlink" Target="http://onlinecorrector.com.ua/%D0%B7%D0%B2%D0%B0%D0%B6%D0%B0%D1%8E%D1%87%D0%B8-%D0%BD%D0%B0-%D0%B7-%D0%BE%D0%B3%D0%BB%D1%8F%D0%B4%D1%83-%D0%BD%D0%B0" TargetMode="External"/><Relationship Id="rId790" Type="http://schemas.openxmlformats.org/officeDocument/2006/relationships/hyperlink" Target="http://onlinecorrector.com.ua/%D1%82%D0%B0%D0%BA%D0%B8%D0%B9-%D1%83-%D0%BF%D0%B5%D1%80%D0%B5%D0%BB%D1%96%D0%BA%D1%83" TargetMode="External"/><Relationship Id="rId804" Type="http://schemas.openxmlformats.org/officeDocument/2006/relationships/hyperlink" Target="http://onlinecorrector.com.ua/%D0%B4%D0%BE%D0%B2%D0%BA%D1%96%D0%BB%D0%BB%D1%8F" TargetMode="External"/><Relationship Id="rId4" Type="http://schemas.openxmlformats.org/officeDocument/2006/relationships/webSettings" Target="webSettings.xml"/><Relationship Id="rId236" Type="http://schemas.openxmlformats.org/officeDocument/2006/relationships/hyperlink" Target="http://onlinecorrector.com.ua/%D1%89%D0%BE%D0%B4%D0%BE-%D0%BF%D1%80%D0%BE-%D0%BF%D0%BE%D1%80%D1%96%D0%B2%D0%BD%D1%8F%D0%BD%D0%BE" TargetMode="External"/><Relationship Id="rId443" Type="http://schemas.openxmlformats.org/officeDocument/2006/relationships/hyperlink" Target="http://onlinecorrector.com.ua/%D1%96%D1%81%D0%BD%D1%83%D0%B2%D0%B0%D1%82%D0%B8-%D0%B1%D1%83%D1%82%D0%B8" TargetMode="External"/><Relationship Id="rId650" Type="http://schemas.openxmlformats.org/officeDocument/2006/relationships/hyperlink" Target="http://onlinecorrector.com.ua/%D0%B4%D0%B0%D0%B2%D0%B0%D1%82%D0%B8-%D0%B7%D0%BC%D0%BE%D0%B3%D1%83-%D0%BD%D0%B0%D0%B3%D0%BE%D0%B4%D1%83" TargetMode="External"/><Relationship Id="rId303" Type="http://schemas.openxmlformats.org/officeDocument/2006/relationships/hyperlink" Target="http://onlinecorrector.com.ua/%D1%87%D0%B8%D0%BD%D0%BD%D0%B8%D0%BA" TargetMode="External"/><Relationship Id="rId748" Type="http://schemas.openxmlformats.org/officeDocument/2006/relationships/hyperlink" Target="http://onlinecorrector.com.ua/%D0%BF%D0%BE" TargetMode="External"/><Relationship Id="rId84" Type="http://schemas.openxmlformats.org/officeDocument/2006/relationships/hyperlink" Target="http://onlinecorrector.com.ua/%D1%87%D0%B5%D1%80%D0%B5%D0%B7-%D0%B7%D0%B0-%D0%B4%D0%BE%D0%BF%D0%BE%D0%BC%D0%BE%D0%B3%D0%BE%D1%8E-%D1%83-%D1%82%D0%B0%D0%BA%D0%B8%D0%B9-%D1%81%D0%BF%D0%BE%D1%81%D1%96%D0%B1" TargetMode="External"/><Relationship Id="rId387" Type="http://schemas.openxmlformats.org/officeDocument/2006/relationships/hyperlink" Target="http://onlinecorrector.com.ua/%D0%B4%D0%B5%D1%8F%D0%BA%D0%B8%D0%B9-%D0%BF%D0%BE%D0%BE%D0%B4%D0%B8%D0%BD%D0%BE%D0%BA%D0%B8%D0%B9-%D0%B2%D1%96%D0%B4%D0%BE%D0%BA%D1%80%D0%B5%D0%BC%D0%BB%D0%B5%D0%BD%D0%B8%D0%B9" TargetMode="External"/><Relationship Id="rId510" Type="http://schemas.openxmlformats.org/officeDocument/2006/relationships/hyperlink" Target="http://onlinecorrector.com.ua/%D0%B4%D0%BE%D0%B2%D0%BA%D1%96%D0%BB%D0%BB%D1%8F" TargetMode="External"/><Relationship Id="rId594" Type="http://schemas.openxmlformats.org/officeDocument/2006/relationships/hyperlink" Target="http://onlinecorrector.com.ua/%D1%87%D0%B8%D0%BD%D0%BD%D0%B8%D0%BA" TargetMode="External"/><Relationship Id="rId608" Type="http://schemas.openxmlformats.org/officeDocument/2006/relationships/hyperlink" Target="http://onlinecorrector.com.ua/%D1%87%D0%B8%D0%BD%D0%BD%D0%B8%D0%BA" TargetMode="External"/><Relationship Id="rId815" Type="http://schemas.openxmlformats.org/officeDocument/2006/relationships/theme" Target="theme/theme1.xml"/><Relationship Id="rId247" Type="http://schemas.openxmlformats.org/officeDocument/2006/relationships/hyperlink" Target="http://onlinecorrector.com.ua/%D0%BA%D0%BE%D0%BC%D0%B0-%D0%BF%D0%B5%D1%80%D0%B5%D0%B4-%D0%BF%D0%BE%D1%80%D1%96%D0%B2%D0%BD%D1%8F%D0%BB%D1%8C%D0%BD%D0%B8%D0%BC-%D0%B7%D0%B2%D0%BE%D1%80%D0%BE%D1%82%D0%BE%D0%BC" TargetMode="External"/><Relationship Id="rId107" Type="http://schemas.openxmlformats.org/officeDocument/2006/relationships/hyperlink" Target="http://onlinecorrector.com.ua/%D1%81%D0%B5%D1%80%D0%B5%D0%B4%D0%BE%D0%B2%D0%B8%D1%89%D0%B5" TargetMode="External"/><Relationship Id="rId454" Type="http://schemas.openxmlformats.org/officeDocument/2006/relationships/hyperlink" Target="http://onlinecorrector.com.ua/%D0%BF%D0%BE" TargetMode="External"/><Relationship Id="rId661" Type="http://schemas.openxmlformats.org/officeDocument/2006/relationships/hyperlink" Target="http://onlinecorrector.com.ua/%D0%B2%D0%BA%D0%BB%D1%8E%D1%87%D0%BD%D0%BE-%D0%B7" TargetMode="External"/><Relationship Id="rId759" Type="http://schemas.openxmlformats.org/officeDocument/2006/relationships/hyperlink" Target="http://onlinecorrector.com.ua/%D0%BC%D0%B0%D0%B9%D0%B4%D0%B0%D0%BD%D1%87%D0%B8%D0%BA-%D0%BF%D0%BB%D0%BE%D1%89%D0%B0" TargetMode="External"/><Relationship Id="rId11" Type="http://schemas.openxmlformats.org/officeDocument/2006/relationships/hyperlink" Target="http://onlinecorrector.com.ua/%D0%B2%D0%B8%D0%BA%D0%BB%D0%B8%D0%BA%D0%B0%D1%82%D0%B8-%D1%96-%D1%81%D0%BF%D1%80%D0%B8%D1%87%D0%B8%D0%BD%D1%8F%D1%82%D0%B8" TargetMode="External"/><Relationship Id="rId314" Type="http://schemas.openxmlformats.org/officeDocument/2006/relationships/hyperlink" Target="http://onlinecorrector.com.ua/%D1%87%D0%B8%D0%BD%D0%BD%D0%B8%D0%BA" TargetMode="External"/><Relationship Id="rId398" Type="http://schemas.openxmlformats.org/officeDocument/2006/relationships/hyperlink" Target="http://onlinecorrector.com.ua/%D1%81%D0%B2%D1%96%D0%B9%D1%81%D1%8C%D0%BA%D0%B8%D0%B9" TargetMode="External"/><Relationship Id="rId521" Type="http://schemas.openxmlformats.org/officeDocument/2006/relationships/hyperlink" Target="http://onlinecorrector.com.ua/%D1%87%D0%B8%D0%BD%D0%BD%D0%B8%D0%BA" TargetMode="External"/><Relationship Id="rId619" Type="http://schemas.openxmlformats.org/officeDocument/2006/relationships/hyperlink" Target="http://onlinecorrector.com.ua/%D0%BF%D0%BE" TargetMode="External"/><Relationship Id="rId95" Type="http://schemas.openxmlformats.org/officeDocument/2006/relationships/hyperlink" Target="http://onlinecorrector.com.ua/%D0%B4%D0%B5%D1%8F%D0%BA%D0%B8%D0%B9-%D0%BF%D0%BE%D0%BE%D0%B4%D0%B8%D0%BD%D0%BE%D0%BA%D0%B8%D0%B9-%D0%B2%D1%96%D0%B4%D0%BE%D0%BA%D1%80%D0%B5%D0%BC%D0%BB%D0%B5%D0%BD%D0%B8%D0%B9" TargetMode="External"/><Relationship Id="rId160" Type="http://schemas.openxmlformats.org/officeDocument/2006/relationships/hyperlink" Target="http://onlinecorrector.com.ua/%D0%BA%D0%BE%D0%BC%D0%B0-%D0%BF%D0%B5%D1%80%D0%B5%D0%B4-%D0%BF%D0%BE%D1%80%D1%96%D0%B2%D0%BD%D1%8F%D0%BB%D1%8C%D0%BD%D0%B8%D0%BC-%D0%B7%D0%B2%D0%BE%D1%80%D0%BE%D1%82%D0%BE%D0%BC" TargetMode="External"/><Relationship Id="rId258" Type="http://schemas.openxmlformats.org/officeDocument/2006/relationships/hyperlink" Target="http://onlinecorrector.com.ua/%D1%96%D1%81%D0%BD%D1%83%D0%B2%D0%B0%D1%82%D0%B8-%D0%B1%D1%83%D1%82%D0%B8" TargetMode="External"/><Relationship Id="rId465" Type="http://schemas.openxmlformats.org/officeDocument/2006/relationships/hyperlink" Target="http://onlinecorrector.com.ua/%D0%BD%D0%B8%D0%B7%D0%BA%D0%B0" TargetMode="External"/><Relationship Id="rId672" Type="http://schemas.openxmlformats.org/officeDocument/2006/relationships/hyperlink" Target="http://onlinecorrector.com.ua/%D1%81%D0%BF%D1%80%D0%B8%D1%87%D0%B8%D0%BD%D0%B5%D0%BD%D0%B8%D0%B9-%D1%8F%D0%BA%D1%89%D0%BE-%D0%BD%D0%B5%D0%B3%D0%B0%D1%82%D0%B8%D0%B2" TargetMode="External"/><Relationship Id="rId22" Type="http://schemas.openxmlformats.org/officeDocument/2006/relationships/hyperlink" Target="http://onlinecorrector.com.ua/%D0%B4%D0%BE%D0%B2%D0%BA%D1%96%D0%BB%D0%BB%D1%8F" TargetMode="External"/><Relationship Id="rId118" Type="http://schemas.openxmlformats.org/officeDocument/2006/relationships/hyperlink" Target="http://onlinecorrector.com.ua/%D1%83%D1%8F%D0%B2%D0%B0" TargetMode="External"/><Relationship Id="rId325" Type="http://schemas.openxmlformats.org/officeDocument/2006/relationships/hyperlink" Target="http://onlinecorrector.com.ua/%D0%BC%D0%B0%D0%B9%D0%B4%D0%B0%D0%BD" TargetMode="External"/><Relationship Id="rId532" Type="http://schemas.openxmlformats.org/officeDocument/2006/relationships/hyperlink" Target="http://onlinecorrector.com.ua/%D0%BC%D0%B0%D1%82%D0%B8-%D0%BC%D1%83%D1%81%D0%B8%D1%82%D0%B8-%D0%B2%D0%B8%D0%BD%D0%B5%D0%BD" TargetMode="External"/><Relationship Id="rId171" Type="http://schemas.openxmlformats.org/officeDocument/2006/relationships/hyperlink" Target="http://onlinecorrector.com.ua/%D0%BA%D0%BE%D0%BC%D0%B0-%D0%BC%D1%96%D0%B6-%D1%87%D0%B0%D1%81%D1%82%D0%B8%D0%BD%D0%B0%D0%BC%D0%B8-%D1%81%D0%BA%D0%BB%D0%B0%D0%B4%D0%BD%D0%BE%D0%B3%D0%BE-%D1%80%D0%B5%D1%87%D0%B5%D0%BD%D0%BD%D1%8F" TargetMode="External"/><Relationship Id="rId269" Type="http://schemas.openxmlformats.org/officeDocument/2006/relationships/hyperlink" Target="http://onlinecorrector.com.ua/%D1%87%D0%B8%D0%BD%D0%BD%D0%B8%D0%BA" TargetMode="External"/><Relationship Id="rId476" Type="http://schemas.openxmlformats.org/officeDocument/2006/relationships/hyperlink" Target="http://onlinecorrector.com.ua/%D0%BD%D0%B8%D0%B7%D0%BA%D0%B0" TargetMode="External"/><Relationship Id="rId683" Type="http://schemas.openxmlformats.org/officeDocument/2006/relationships/hyperlink" Target="http://onlinecorrector.com.ua/%D1%87%D0%B8%D0%BD%D0%BD%D0%B8%D0%BA" TargetMode="External"/><Relationship Id="rId33" Type="http://schemas.openxmlformats.org/officeDocument/2006/relationships/hyperlink" Target="http://onlinecorrector.com.ua/%D1%81%D1%82%D0%B0%D0%B2%D0%B8%D1%82%D0%B8%D1%81%D1%8F-%D0%BD%D0%B0%D0%BB%D0%B5%D0%B6%D0%B0%D1%82%D0%B8-%D1%81%D1%82%D0%BE%D1%81%D1%83%D0%B2%D0%B0%D1%82%D0%B8%D1%81%D1%8F" TargetMode="External"/><Relationship Id="rId129" Type="http://schemas.openxmlformats.org/officeDocument/2006/relationships/hyperlink" Target="http://onlinecorrector.com.ua/%D0%BD%D0%B0%D0%BF%D1%80%D1%8F%D0%BC" TargetMode="External"/><Relationship Id="rId336" Type="http://schemas.openxmlformats.org/officeDocument/2006/relationships/hyperlink" Target="http://onlinecorrector.com.ua/%D0%BC%D1%96%D1%80%D0%B0-%D0%B7%D0%B0%D1%85%D1%96%D0%B4" TargetMode="External"/><Relationship Id="rId543" Type="http://schemas.openxmlformats.org/officeDocument/2006/relationships/hyperlink" Target="http://onlinecorrector.com.ua/%D0%BC%D0%B0%D1%82%D0%B8-%D0%BC%D1%83%D1%81%D0%B8%D1%82%D0%B8-%D0%B2%D0%B8%D0%BD%D0%B5%D0%BD" TargetMode="External"/><Relationship Id="rId182" Type="http://schemas.openxmlformats.org/officeDocument/2006/relationships/hyperlink" Target="http://onlinecorrector.com.ua/%D1%81%D0%BF%D1%96%D0%BB%D0%BA%D0%B0" TargetMode="External"/><Relationship Id="rId403" Type="http://schemas.openxmlformats.org/officeDocument/2006/relationships/hyperlink" Target="http://onlinecorrector.com.ua/%D0%B2%D0%B8%D0%B4%D1%96%D0%BB%D0%B5%D0%BD%D0%BD%D1%8F-%D0%BA%D0%BE%D0%BC%D0%B0%D0%BC%D0%B8-%D0%B2%D1%81%D1%82%D0%B0%D0%B2%D0%BD%D0%B8%D1%85-%D1%81%D0%BB%D1%96%D0%B2" TargetMode="External"/><Relationship Id="rId750" Type="http://schemas.openxmlformats.org/officeDocument/2006/relationships/hyperlink" Target="http://onlinecorrector.com.ua/%D0%BA%D0%BE%D0%BC%D0%B0-%D0%BC%D1%96%D0%B6-%D1%87%D0%B0%D1%81%D1%82%D0%B8%D0%BD%D0%B0%D0%BC%D0%B8-%D1%81%D0%BA%D0%BB%D0%B0%D0%B4%D0%BD%D0%BE%D0%B3%D0%BE-%D1%80%D0%B5%D1%87%D0%B5%D0%BD%D0%BD%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107397</Words>
  <Characters>61217</Characters>
  <Application>Microsoft Office Word</Application>
  <DocSecurity>0</DocSecurity>
  <Lines>510</Lines>
  <Paragraphs>336</Paragraphs>
  <ScaleCrop>false</ScaleCrop>
  <Company/>
  <LinksUpToDate>false</LinksUpToDate>
  <CharactersWithSpaces>168278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P</dc:creator>
  <cp:keywords/>
  <dc:description/>
  <cp:lastModifiedBy>N P</cp:lastModifiedBy>
  <cp:revision>2</cp:revision>
  <dcterms:created xsi:type="dcterms:W3CDTF">2020-11-24T17:57:00Z</dcterms:created>
  <dcterms:modified xsi:type="dcterms:W3CDTF">2020-11-24T17:59:00Z</dcterms:modified>
</cp:coreProperties>
</file>