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B" w:rsidRPr="00D5177B" w:rsidRDefault="00D5177B" w:rsidP="00D51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7B"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</w:p>
    <w:p w:rsidR="00D5177B" w:rsidRPr="00D5177B" w:rsidRDefault="00D5177B" w:rsidP="00D51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7B">
        <w:rPr>
          <w:rFonts w:ascii="Times New Roman" w:hAnsi="Times New Roman" w:cs="Times New Roman"/>
          <w:b/>
          <w:sz w:val="28"/>
          <w:szCs w:val="28"/>
          <w:lang w:val="uk-UA"/>
        </w:rPr>
        <w:t>Основні етапи</w:t>
      </w:r>
      <w:r w:rsidRPr="00D51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генетики</w:t>
      </w:r>
    </w:p>
    <w:p w:rsidR="00D5177B" w:rsidRPr="00D5177B" w:rsidRDefault="00D5177B" w:rsidP="00D5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Генетика – наука про 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СПАДКОВІСТЬ</w:t>
      </w:r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5177B">
        <w:rPr>
          <w:rFonts w:ascii="Times New Roman" w:hAnsi="Times New Roman" w:cs="Times New Roman"/>
          <w:sz w:val="28"/>
          <w:szCs w:val="28"/>
        </w:rPr>
        <w:t xml:space="preserve"> </w:t>
      </w:r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МІНЛИВІСТЬ</w:t>
      </w:r>
    </w:p>
    <w:p w:rsidR="00D5177B" w:rsidRPr="00D5177B" w:rsidRDefault="00D5177B" w:rsidP="00D5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7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«ГЕНЕТИКА» </w:t>
      </w:r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походить від латинського 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GENEO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D51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породжую </w:t>
      </w:r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(рос. </w:t>
      </w:r>
      <w:proofErr w:type="spellStart"/>
      <w:r w:rsidRPr="00D5177B">
        <w:rPr>
          <w:rFonts w:ascii="Times New Roman" w:hAnsi="Times New Roman" w:cs="Times New Roman"/>
          <w:sz w:val="28"/>
          <w:szCs w:val="28"/>
          <w:lang w:val="uk-UA"/>
        </w:rPr>
        <w:t>возникновение</w:t>
      </w:r>
      <w:proofErr w:type="spellEnd"/>
      <w:r w:rsidRPr="00D5177B">
        <w:rPr>
          <w:rFonts w:ascii="Times New Roman" w:hAnsi="Times New Roman" w:cs="Times New Roman"/>
          <w:sz w:val="28"/>
          <w:szCs w:val="28"/>
          <w:lang w:val="uk-UA"/>
        </w:rPr>
        <w:t xml:space="preserve">, первоначало, </w:t>
      </w:r>
      <w:proofErr w:type="spellStart"/>
      <w:r w:rsidRPr="00D5177B">
        <w:rPr>
          <w:rFonts w:ascii="Times New Roman" w:hAnsi="Times New Roman" w:cs="Times New Roman"/>
          <w:sz w:val="28"/>
          <w:szCs w:val="28"/>
          <w:lang w:val="uk-UA"/>
        </w:rPr>
        <w:t>зарождение</w:t>
      </w:r>
      <w:proofErr w:type="spellEnd"/>
      <w:r w:rsidRPr="00D5177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5177B" w:rsidRPr="00546CE2" w:rsidRDefault="00D5177B" w:rsidP="00D5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F9D" w:rsidRPr="00546CE2" w:rsidRDefault="00546CE2" w:rsidP="00D51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6C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Явища спадковості:</w:t>
      </w:r>
    </w:p>
    <w:p w:rsidR="00000000" w:rsidRPr="00546CE2" w:rsidRDefault="005215FD" w:rsidP="00546C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>1) подібність ознак батьків та їх нащадків;</w:t>
      </w:r>
    </w:p>
    <w:p w:rsidR="00000000" w:rsidRPr="00546CE2" w:rsidRDefault="005215FD" w:rsidP="00546C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>2) відмінності деяких ознак між ними;</w:t>
      </w:r>
    </w:p>
    <w:p w:rsidR="00000000" w:rsidRPr="00546CE2" w:rsidRDefault="005215FD" w:rsidP="00546C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 xml:space="preserve">3) Виникнення в поколіннях ознак, що властиві далекім </w:t>
      </w:r>
      <w:r w:rsidRPr="00546CE2">
        <w:rPr>
          <w:rFonts w:ascii="Times New Roman" w:hAnsi="Times New Roman" w:cs="Times New Roman"/>
          <w:sz w:val="28"/>
          <w:szCs w:val="28"/>
          <w:lang w:val="uk-UA"/>
        </w:rPr>
        <w:t>предкам</w:t>
      </w:r>
    </w:p>
    <w:p w:rsidR="00546CE2" w:rsidRDefault="00546CE2" w:rsidP="00546C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>Становлення Генетики</w:t>
      </w:r>
      <w:r w:rsidRPr="00546CE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46CE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Умоглядні теорії</w:t>
      </w:r>
    </w:p>
    <w:p w:rsidR="00000000" w:rsidRPr="00546CE2" w:rsidRDefault="005215FD" w:rsidP="00546CE2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>Перші ідеї щодо природи спадковості висловили філософи древньої Греції.</w:t>
      </w:r>
    </w:p>
    <w:p w:rsidR="00546CE2" w:rsidRPr="00546CE2" w:rsidRDefault="00546CE2" w:rsidP="00546C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Теорія прямого успадкування</w:t>
      </w:r>
    </w:p>
    <w:p w:rsidR="00546CE2" w:rsidRPr="00546CE2" w:rsidRDefault="00546CE2" w:rsidP="00546C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 xml:space="preserve">Висловлював </w:t>
      </w:r>
      <w:proofErr w:type="spellStart"/>
      <w:r w:rsidRPr="00546CE2">
        <w:rPr>
          <w:rFonts w:ascii="Times New Roman" w:hAnsi="Times New Roman" w:cs="Times New Roman"/>
          <w:sz w:val="28"/>
          <w:szCs w:val="28"/>
          <w:lang w:val="uk-UA"/>
        </w:rPr>
        <w:t>Гіпократ</w:t>
      </w:r>
      <w:proofErr w:type="spellEnd"/>
      <w:r w:rsidRPr="00546C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46CE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Статеві продукти формуються за участю всіх органів і  ознаки батьків безпосередньо передаються нащадкам.</w:t>
      </w:r>
    </w:p>
    <w:p w:rsidR="00546CE2" w:rsidRPr="00546CE2" w:rsidRDefault="00546CE2" w:rsidP="00546C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Непряме успадкування </w:t>
      </w:r>
    </w:p>
    <w:p w:rsidR="00546CE2" w:rsidRPr="00546CE2" w:rsidRDefault="00546CE2" w:rsidP="00546C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6CE2">
        <w:rPr>
          <w:rFonts w:ascii="Times New Roman" w:hAnsi="Times New Roman" w:cs="Times New Roman"/>
          <w:sz w:val="28"/>
          <w:szCs w:val="28"/>
          <w:lang w:val="uk-UA"/>
        </w:rPr>
        <w:t>Висловлював Аристотель</w:t>
      </w:r>
      <w:r w:rsidRPr="00546CE2">
        <w:rPr>
          <w:rFonts w:ascii="Times New Roman" w:hAnsi="Times New Roman" w:cs="Times New Roman"/>
          <w:i/>
          <w:iCs/>
          <w:sz w:val="28"/>
          <w:szCs w:val="28"/>
          <w:lang w:val="uk-UA"/>
        </w:rPr>
        <w:t>. Репродуктивний матеріал заново продукується з поживних речовин, які спеціально призначені для побудови різних частин тіла.</w:t>
      </w:r>
    </w:p>
    <w:p w:rsidR="00000000" w:rsidRPr="000F0639" w:rsidRDefault="005215FD" w:rsidP="0070717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F06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сторіччі дослідження німецького ботаніка І.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Кельрейтера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з гібридизації</w:t>
      </w:r>
    </w:p>
    <w:p w:rsidR="00000000" w:rsidRPr="000F0639" w:rsidRDefault="005215FD" w:rsidP="0070717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–середині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63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F0639">
        <w:rPr>
          <w:rFonts w:ascii="Times New Roman" w:hAnsi="Times New Roman" w:cs="Times New Roman"/>
          <w:sz w:val="28"/>
          <w:szCs w:val="28"/>
        </w:rPr>
        <w:t xml:space="preserve"> </w:t>
      </w:r>
      <w:r w:rsidRPr="000F0639">
        <w:rPr>
          <w:rFonts w:ascii="Times New Roman" w:hAnsi="Times New Roman" w:cs="Times New Roman"/>
          <w:sz w:val="28"/>
          <w:szCs w:val="28"/>
          <w:lang w:val="uk-UA"/>
        </w:rPr>
        <w:t>ст. збільшилась кількість досліджень:</w:t>
      </w:r>
    </w:p>
    <w:p w:rsidR="000F0639" w:rsidRPr="000F0639" w:rsidRDefault="000F0639" w:rsidP="007071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>*  найбільше в практиці рослинництва і тваринництва :</w:t>
      </w:r>
    </w:p>
    <w:p w:rsidR="000F0639" w:rsidRPr="000F0639" w:rsidRDefault="000F0639" w:rsidP="007071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   Франція – О.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Сажре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(гібридизація гарбузових) і    Ш.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Ноден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(гібридизація баштанних, садових, декоративних); </w:t>
      </w:r>
    </w:p>
    <w:p w:rsidR="000F0639" w:rsidRPr="000F0639" w:rsidRDefault="000F0639" w:rsidP="007071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   Німеччина – А.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Гертнер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карполог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>, будова квітки, стать, механізми запилення) ;</w:t>
      </w:r>
    </w:p>
    <w:p w:rsidR="000F0639" w:rsidRPr="000F0639" w:rsidRDefault="000F0639" w:rsidP="007071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    Англія – Т. </w:t>
      </w:r>
      <w:proofErr w:type="spellStart"/>
      <w:r w:rsidRPr="000F0639">
        <w:rPr>
          <w:rFonts w:ascii="Times New Roman" w:hAnsi="Times New Roman" w:cs="Times New Roman"/>
          <w:sz w:val="28"/>
          <w:szCs w:val="28"/>
          <w:lang w:val="uk-UA"/>
        </w:rPr>
        <w:t>Найт</w:t>
      </w:r>
      <w:proofErr w:type="spellEnd"/>
      <w:r w:rsidRPr="000F0639">
        <w:rPr>
          <w:rFonts w:ascii="Times New Roman" w:hAnsi="Times New Roman" w:cs="Times New Roman"/>
          <w:sz w:val="28"/>
          <w:szCs w:val="28"/>
          <w:lang w:val="uk-UA"/>
        </w:rPr>
        <w:t xml:space="preserve"> (гібридизація гороху)</w:t>
      </w:r>
    </w:p>
    <w:p w:rsidR="000F0639" w:rsidRDefault="000F0639" w:rsidP="007071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F06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*   Франція – П. Люка (збір інформації про успадкування ознак у людини). </w:t>
      </w:r>
    </w:p>
    <w:p w:rsidR="0070717B" w:rsidRPr="000F0639" w:rsidRDefault="0067773F" w:rsidP="006777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7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Гіпотеза </w:t>
      </w:r>
      <w:proofErr w:type="spellStart"/>
      <w:r w:rsidRPr="0067773F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пангенезиса</w:t>
      </w:r>
      <w:proofErr w:type="spellEnd"/>
    </w:p>
    <w:p w:rsidR="00000000" w:rsidRPr="0067773F" w:rsidRDefault="005215FD" w:rsidP="0067773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7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773F">
        <w:rPr>
          <w:rFonts w:ascii="Times New Roman" w:hAnsi="Times New Roman" w:cs="Times New Roman"/>
          <w:sz w:val="28"/>
          <w:szCs w:val="28"/>
        </w:rPr>
        <w:t xml:space="preserve"> роботах </w:t>
      </w:r>
      <w:r w:rsidRPr="0067773F">
        <w:rPr>
          <w:rFonts w:ascii="Times New Roman" w:hAnsi="Times New Roman" w:cs="Times New Roman"/>
          <w:b/>
          <w:bCs/>
          <w:sz w:val="28"/>
          <w:szCs w:val="28"/>
        </w:rPr>
        <w:t xml:space="preserve">Ч. </w:t>
      </w:r>
      <w:proofErr w:type="spellStart"/>
      <w:r w:rsidRPr="0067773F">
        <w:rPr>
          <w:rFonts w:ascii="Times New Roman" w:hAnsi="Times New Roman" w:cs="Times New Roman"/>
          <w:b/>
          <w:bCs/>
          <w:sz w:val="28"/>
          <w:szCs w:val="28"/>
        </w:rPr>
        <w:t>Дарвіна</w:t>
      </w:r>
      <w:proofErr w:type="spellEnd"/>
      <w:r w:rsidRPr="0067773F">
        <w:rPr>
          <w:rFonts w:ascii="Times New Roman" w:hAnsi="Times New Roman" w:cs="Times New Roman"/>
          <w:b/>
          <w:bCs/>
          <w:sz w:val="28"/>
          <w:szCs w:val="28"/>
        </w:rPr>
        <w:t> в 1868</w:t>
      </w:r>
      <w:r w:rsidRPr="0067773F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0000" w:rsidRPr="0067773F" w:rsidRDefault="005215FD" w:rsidP="0067773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Дарвін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припустив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тканинах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субмікроскопічні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гранули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Pr="0067773F">
        <w:rPr>
          <w:rFonts w:ascii="Times New Roman" w:hAnsi="Times New Roman" w:cs="Times New Roman"/>
          <w:b/>
          <w:bCs/>
          <w:sz w:val="28"/>
          <w:szCs w:val="28"/>
        </w:rPr>
        <w:t>геммули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нес</w:t>
      </w:r>
      <w:r w:rsidRPr="0067773F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спадкові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773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677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статеві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(а не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випадкових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3F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67773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773F" w:rsidRDefault="005215FD" w:rsidP="0067773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У 80-х роках </w:t>
      </w:r>
      <w:r w:rsidRPr="0067773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7773F">
        <w:rPr>
          <w:rFonts w:ascii="Times New Roman" w:hAnsi="Times New Roman" w:cs="Times New Roman"/>
          <w:sz w:val="28"/>
          <w:szCs w:val="28"/>
        </w:rPr>
        <w:t xml:space="preserve"> 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ст.  Теорію </w:t>
      </w:r>
      <w:proofErr w:type="spellStart"/>
      <w:r w:rsidRPr="0067773F">
        <w:rPr>
          <w:rFonts w:ascii="Times New Roman" w:hAnsi="Times New Roman" w:cs="Times New Roman"/>
          <w:sz w:val="28"/>
          <w:szCs w:val="28"/>
          <w:lang w:val="uk-UA"/>
        </w:rPr>
        <w:t>пангенезиса</w:t>
      </w:r>
      <w:proofErr w:type="spellEnd"/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 жорстко розкритикував німецький зоолог </w:t>
      </w:r>
      <w:r w:rsidRPr="00677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А. </w:t>
      </w:r>
      <w:proofErr w:type="spellStart"/>
      <w:r w:rsidRPr="0067773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Вейсман</w:t>
      </w:r>
      <w:proofErr w:type="spellEnd"/>
      <w:r w:rsidRPr="006777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Pr="0067773F" w:rsidRDefault="005215FD" w:rsidP="0067773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Він підтримував ідею німецького ботаніка </w:t>
      </w:r>
      <w:r w:rsidRPr="00677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К. </w:t>
      </w:r>
      <w:proofErr w:type="spellStart"/>
      <w:r w:rsidRPr="0067773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Негелі</w:t>
      </w:r>
      <w:proofErr w:type="spellEnd"/>
      <w:r w:rsidRPr="00677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>про існування в кожній клітині організму особливої речовини «</w:t>
      </w:r>
      <w:r w:rsidRPr="0067773F">
        <w:rPr>
          <w:rFonts w:ascii="Times New Roman" w:hAnsi="Times New Roman" w:cs="Times New Roman"/>
          <w:i/>
          <w:iCs/>
          <w:sz w:val="28"/>
          <w:szCs w:val="28"/>
          <w:lang w:val="uk-UA"/>
        </w:rPr>
        <w:t>ідіоплазми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>» - носія спадкових властивостей.</w:t>
      </w:r>
    </w:p>
    <w:p w:rsidR="00000000" w:rsidRPr="0067773F" w:rsidRDefault="005215FD" w:rsidP="0067773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67773F">
        <w:rPr>
          <w:rFonts w:ascii="Times New Roman" w:hAnsi="Times New Roman" w:cs="Times New Roman"/>
          <w:sz w:val="28"/>
          <w:szCs w:val="28"/>
          <w:lang w:val="uk-UA"/>
        </w:rPr>
        <w:t>Вейсман</w:t>
      </w:r>
      <w:proofErr w:type="spellEnd"/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 назвав її «</w:t>
      </w:r>
      <w:r w:rsidRPr="0067773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зародкова плазма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>». Вважав, що вона міститься тільки в статевих клітинах. Ототожнив зародкову плазму з хромосомами ядра (які вже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 були відомі). Ця ідея вважається  предтечею хромосомної теорії спадковості</w:t>
      </w:r>
      <w:r w:rsidRPr="006777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6CE2" w:rsidRDefault="0067773F" w:rsidP="00677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Відкриття біологів 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XIX 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ст.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3969"/>
        <w:gridCol w:w="3260"/>
      </w:tblGrid>
      <w:tr w:rsidR="0067773F" w:rsidRPr="0067773F" w:rsidTr="0067773F">
        <w:trPr>
          <w:trHeight w:val="621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Рік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Подія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Автор</w:t>
            </w:r>
          </w:p>
        </w:tc>
      </w:tr>
      <w:tr w:rsidR="0067773F" w:rsidRPr="0067773F" w:rsidTr="0067773F">
        <w:trPr>
          <w:trHeight w:val="1249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1838-1839 рр.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Створення і розвиток клітинної теорії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М.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Шлейден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,</w:t>
            </w:r>
          </w:p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Т.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Шванн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,</w:t>
            </w:r>
          </w:p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В.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Вірхов</w:t>
            </w:r>
            <w:proofErr w:type="spellEnd"/>
          </w:p>
        </w:tc>
      </w:tr>
      <w:tr w:rsidR="0067773F" w:rsidRPr="0067773F" w:rsidTr="0067773F">
        <w:trPr>
          <w:trHeight w:val="1061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1865 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Вихід роботи « Досліди над рослинними гібридами»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Г. Мендель</w:t>
            </w:r>
          </w:p>
        </w:tc>
      </w:tr>
      <w:tr w:rsidR="0067773F" w:rsidRPr="0067773F" w:rsidTr="0067773F">
        <w:trPr>
          <w:trHeight w:val="70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1870 р.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Описання мітозу у рослин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Страсбургер</w:t>
            </w:r>
            <w:proofErr w:type="spellEnd"/>
          </w:p>
        </w:tc>
      </w:tr>
      <w:tr w:rsidR="0067773F" w:rsidRPr="0067773F" w:rsidTr="0067773F">
        <w:trPr>
          <w:trHeight w:val="70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1879-1882 р.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Описання мітозу у тварин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В. Флемінг</w:t>
            </w:r>
          </w:p>
        </w:tc>
      </w:tr>
      <w:tr w:rsidR="0067773F" w:rsidRPr="0067773F" w:rsidTr="0067773F">
        <w:trPr>
          <w:trHeight w:val="1197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lastRenderedPageBreak/>
              <w:t xml:space="preserve">1875-1883 р.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З’ясування механізмів запліднення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ван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Бенеден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, О.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Гертвіг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, </w:t>
            </w:r>
          </w:p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І.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Горожанкін</w:t>
            </w:r>
            <w:proofErr w:type="spellEnd"/>
          </w:p>
        </w:tc>
      </w:tr>
      <w:tr w:rsidR="0067773F" w:rsidRPr="0067773F" w:rsidTr="0067773F">
        <w:trPr>
          <w:trHeight w:val="855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1883-1884 р.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Виникнення ядерної теорії спадковості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В.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Ру</w:t>
            </w:r>
            <w:proofErr w:type="spellEnd"/>
          </w:p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Страсбургер</w:t>
            </w:r>
            <w:proofErr w:type="spellEnd"/>
          </w:p>
        </w:tc>
      </w:tr>
      <w:tr w:rsidR="0067773F" w:rsidRPr="0067773F" w:rsidTr="0067773F">
        <w:trPr>
          <w:trHeight w:val="70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1883 р.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Поява терміну «хромосоми»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В.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Вальдейер</w:t>
            </w:r>
            <w:proofErr w:type="spellEnd"/>
          </w:p>
        </w:tc>
      </w:tr>
      <w:tr w:rsidR="0067773F" w:rsidRPr="0067773F" w:rsidTr="0067773F">
        <w:trPr>
          <w:trHeight w:val="1061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1885 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Встановлення факту постійності хромосомних наборів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К.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Рабль</w:t>
            </w:r>
            <w:proofErr w:type="spellEnd"/>
          </w:p>
        </w:tc>
      </w:tr>
      <w:tr w:rsidR="0067773F" w:rsidRPr="0067773F" w:rsidTr="0067773F">
        <w:trPr>
          <w:trHeight w:val="1249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uk-UA" w:eastAsia="ru-RU"/>
              </w:rPr>
              <w:t>1900 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Перевідкриття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 законів Г. Менделя.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К.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Коренз</w:t>
            </w:r>
            <w:proofErr w:type="spellEnd"/>
          </w:p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Є.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Чермак</w:t>
            </w:r>
            <w:proofErr w:type="spellEnd"/>
          </w:p>
          <w:p w:rsidR="0067773F" w:rsidRPr="0067773F" w:rsidRDefault="0067773F" w:rsidP="0067773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Г. де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Фріз</w:t>
            </w:r>
            <w:proofErr w:type="spellEnd"/>
          </w:p>
        </w:tc>
      </w:tr>
    </w:tbl>
    <w:p w:rsidR="0067773F" w:rsidRDefault="0067773F" w:rsidP="00677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F2B97" w:rsidRDefault="00CF2B97" w:rsidP="00677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F2B97" w:rsidRPr="00CF2B97" w:rsidRDefault="00CF2B97" w:rsidP="00CF2B97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CF2B9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Рік народження генетики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</w:t>
      </w:r>
      <w:r w:rsidRPr="00CF2B97">
        <w:rPr>
          <w:b/>
          <w:bCs/>
          <w:sz w:val="28"/>
          <w:szCs w:val="28"/>
          <w:u w:val="single"/>
          <w:lang w:val="uk-UA"/>
        </w:rPr>
        <w:t>1900 р.</w:t>
      </w:r>
    </w:p>
    <w:p w:rsidR="00000000" w:rsidRPr="00605D72" w:rsidRDefault="005215FD" w:rsidP="00605D7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Термін «генетика» - наука про мінливість та спадковість запропонований англійським ученим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lang w:val="uk-UA"/>
        </w:rPr>
        <w:t>Уільямом</w:t>
      </w:r>
      <w:proofErr w:type="spellEnd"/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lang w:val="uk-UA"/>
        </w:rPr>
        <w:t>Бетсоном</w:t>
      </w:r>
      <w:proofErr w:type="spellEnd"/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у 1906 р.</w:t>
      </w:r>
    </w:p>
    <w:p w:rsidR="00CF2B97" w:rsidRDefault="00605D72" w:rsidP="00605D7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05D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Основні етапи розвитку генетики </w:t>
      </w:r>
      <w:r w:rsidRPr="00605D7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05D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М.П. </w:t>
      </w:r>
      <w:proofErr w:type="spellStart"/>
      <w:r w:rsidRPr="00605D7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Дубініним</w:t>
      </w:r>
      <w:proofErr w:type="spellEnd"/>
    </w:p>
    <w:p w:rsidR="00000000" w:rsidRPr="00605D72" w:rsidRDefault="005215FD" w:rsidP="00605D72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D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І </w:t>
      </w:r>
      <w:r w:rsidRPr="00605D72">
        <w:rPr>
          <w:rFonts w:ascii="Times New Roman" w:hAnsi="Times New Roman" w:cs="Times New Roman"/>
          <w:sz w:val="28"/>
          <w:szCs w:val="28"/>
          <w:u w:val="single"/>
          <w:lang w:val="uk-UA"/>
        </w:rPr>
        <w:t>– епоха класичної генетики з 1900 по 1930 р.</w:t>
      </w:r>
    </w:p>
    <w:p w:rsidR="00605D72" w:rsidRPr="00605D72" w:rsidRDefault="00605D72" w:rsidP="00605D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- Остаточно затвердився менделізм, </w:t>
      </w:r>
    </w:p>
    <w:p w:rsidR="00605D72" w:rsidRPr="00605D72" w:rsidRDefault="00605D72" w:rsidP="00605D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- відкрито явище зчепленого успадкування,</w:t>
      </w:r>
    </w:p>
    <w:p w:rsidR="00000000" w:rsidRPr="00605D72" w:rsidRDefault="005215FD" w:rsidP="00605D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створена теорія гена і хромосомна теорія спадковості, </w:t>
      </w:r>
    </w:p>
    <w:p w:rsidR="00000000" w:rsidRPr="00605D72" w:rsidRDefault="005215FD" w:rsidP="00605D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розробка вчення про фенотип і генотип,</w:t>
      </w:r>
    </w:p>
    <w:p w:rsidR="00000000" w:rsidRPr="00605D72" w:rsidRDefault="005215FD" w:rsidP="00605D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вчення  про взаємодію генів, </w:t>
      </w:r>
    </w:p>
    <w:p w:rsidR="00605D72" w:rsidRPr="00605D72" w:rsidRDefault="00605D72" w:rsidP="00605D7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вчення про мобілізацію генетичних ресурсів планети для задач селекції (М.І.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lang w:val="uk-UA"/>
        </w:rPr>
        <w:t>Вавілов</w:t>
      </w:r>
      <w:proofErr w:type="spellEnd"/>
      <w:r w:rsidRPr="00605D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5D72" w:rsidRDefault="00605D72" w:rsidP="00605D7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605D72" w:rsidRDefault="005215FD" w:rsidP="00605D72">
      <w:pPr>
        <w:pStyle w:val="a4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D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ІІ</w:t>
      </w:r>
      <w:r w:rsidRPr="00605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5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– з 1930 по 1953 р.-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u w:val="single"/>
          <w:lang w:val="uk-UA"/>
        </w:rPr>
        <w:t>неокласіцизм</w:t>
      </w:r>
      <w:proofErr w:type="spellEnd"/>
    </w:p>
    <w:p w:rsidR="00000000" w:rsidRPr="00605D72" w:rsidRDefault="005215FD" w:rsidP="00605D7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Відкрита можливість штучного мутагенезу;</w:t>
      </w:r>
    </w:p>
    <w:p w:rsidR="00000000" w:rsidRPr="00605D72" w:rsidRDefault="005215FD" w:rsidP="00605D7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Доведено, що ген – це </w:t>
      </w:r>
      <w:r w:rsidRPr="00605D72">
        <w:rPr>
          <w:rFonts w:ascii="Times New Roman" w:hAnsi="Times New Roman" w:cs="Times New Roman"/>
          <w:sz w:val="28"/>
          <w:szCs w:val="28"/>
          <w:lang w:val="uk-UA"/>
        </w:rPr>
        <w:t>дискретна система, яка складається із частин;</w:t>
      </w:r>
    </w:p>
    <w:p w:rsidR="00000000" w:rsidRPr="00605D72" w:rsidRDefault="005215FD" w:rsidP="00605D7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обґрунтовано принципи генетики популяцій і еволюційної генетики;</w:t>
      </w:r>
    </w:p>
    <w:p w:rsidR="00000000" w:rsidRPr="00605D72" w:rsidRDefault="005215FD" w:rsidP="00605D7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виникла біохімічн</w:t>
      </w:r>
      <w:r w:rsidRPr="00605D72">
        <w:rPr>
          <w:rFonts w:ascii="Times New Roman" w:hAnsi="Times New Roman" w:cs="Times New Roman"/>
          <w:sz w:val="28"/>
          <w:szCs w:val="28"/>
          <w:lang w:val="uk-UA"/>
        </w:rPr>
        <w:t>а генетика;</w:t>
      </w:r>
    </w:p>
    <w:p w:rsidR="00000000" w:rsidRPr="00605D72" w:rsidRDefault="005215FD" w:rsidP="00605D7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отримані докази генетичної ролі ДНК</w:t>
      </w:r>
    </w:p>
    <w:p w:rsidR="00605D72" w:rsidRPr="00605D72" w:rsidRDefault="00605D72" w:rsidP="00605D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Pr="00605D72" w:rsidRDefault="005215FD" w:rsidP="00605D72">
      <w:pPr>
        <w:pStyle w:val="a4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D7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ІІІ </w:t>
      </w:r>
      <w:r w:rsidRPr="00605D72">
        <w:rPr>
          <w:rFonts w:ascii="Times New Roman" w:hAnsi="Times New Roman" w:cs="Times New Roman"/>
          <w:sz w:val="28"/>
          <w:szCs w:val="28"/>
          <w:u w:val="single"/>
          <w:lang w:val="uk-UA"/>
        </w:rPr>
        <w:t>– з 1953 по 1990 – період молекулярної генетики</w:t>
      </w:r>
    </w:p>
    <w:p w:rsidR="00000000" w:rsidRPr="00605D72" w:rsidRDefault="005215FD" w:rsidP="00605D7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- опублікована праця Дж.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lang w:val="uk-UA"/>
        </w:rPr>
        <w:t>Уотсона</w:t>
      </w:r>
      <w:proofErr w:type="spellEnd"/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і Ф. </w:t>
      </w:r>
      <w:proofErr w:type="spellStart"/>
      <w:r w:rsidRPr="00605D72">
        <w:rPr>
          <w:rFonts w:ascii="Times New Roman" w:hAnsi="Times New Roman" w:cs="Times New Roman"/>
          <w:sz w:val="28"/>
          <w:szCs w:val="28"/>
          <w:lang w:val="uk-UA"/>
        </w:rPr>
        <w:t>Кріка</w:t>
      </w:r>
      <w:proofErr w:type="spellEnd"/>
      <w:r w:rsidRPr="00605D72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структуру ДНК;</w:t>
      </w:r>
    </w:p>
    <w:p w:rsidR="00000000" w:rsidRPr="00605D72" w:rsidRDefault="005215FD" w:rsidP="00605D7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- новий рівень в теорії гена і мутагенезу;</w:t>
      </w:r>
    </w:p>
    <w:p w:rsidR="00000000" w:rsidRPr="00605D72" w:rsidRDefault="005215FD" w:rsidP="00605D7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- та інших розділів науки про спадковість</w:t>
      </w:r>
    </w:p>
    <w:p w:rsidR="00000000" w:rsidRPr="00605D72" w:rsidRDefault="005215FD" w:rsidP="00605D7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D72">
        <w:rPr>
          <w:rFonts w:ascii="Times New Roman" w:hAnsi="Times New Roman" w:cs="Times New Roman"/>
          <w:sz w:val="28"/>
          <w:szCs w:val="28"/>
          <w:lang w:val="uk-UA"/>
        </w:rPr>
        <w:t>- зросло практичне застосування генетики для медицини та сільського господарства</w:t>
      </w:r>
    </w:p>
    <w:p w:rsidR="00605D72" w:rsidRDefault="00605D72" w:rsidP="00605D7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20482D" w:rsidRDefault="005215FD" w:rsidP="0020482D">
      <w:pPr>
        <w:pStyle w:val="a4"/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8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Теперішній час </w:t>
      </w:r>
      <w:r w:rsidRPr="0020482D">
        <w:rPr>
          <w:rFonts w:ascii="Times New Roman" w:hAnsi="Times New Roman" w:cs="Times New Roman"/>
          <w:i/>
          <w:sz w:val="28"/>
          <w:szCs w:val="28"/>
          <w:lang w:val="uk-UA"/>
        </w:rPr>
        <w:t>– період генетичної інженерії</w:t>
      </w:r>
    </w:p>
    <w:p w:rsidR="00000000" w:rsidRPr="0020482D" w:rsidRDefault="005215FD" w:rsidP="0020482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2D">
        <w:rPr>
          <w:rFonts w:ascii="Times New Roman" w:hAnsi="Times New Roman" w:cs="Times New Roman"/>
          <w:sz w:val="28"/>
          <w:szCs w:val="28"/>
          <w:lang w:val="uk-UA"/>
        </w:rPr>
        <w:t>- маніпулювання індивідуальними генами;</w:t>
      </w:r>
    </w:p>
    <w:p w:rsidR="00000000" w:rsidRPr="0020482D" w:rsidRDefault="005215FD" w:rsidP="0020482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2D">
        <w:rPr>
          <w:rFonts w:ascii="Times New Roman" w:hAnsi="Times New Roman" w:cs="Times New Roman"/>
          <w:sz w:val="28"/>
          <w:szCs w:val="28"/>
          <w:lang w:val="uk-UA"/>
        </w:rPr>
        <w:t xml:space="preserve">- отримання </w:t>
      </w:r>
      <w:r w:rsidRPr="0020482D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2048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482D">
        <w:rPr>
          <w:rFonts w:ascii="Times New Roman" w:hAnsi="Times New Roman" w:cs="Times New Roman"/>
          <w:i/>
          <w:iCs/>
          <w:sz w:val="28"/>
          <w:szCs w:val="28"/>
          <w:lang w:val="en-US"/>
        </w:rPr>
        <w:t>vitro</w:t>
      </w:r>
      <w:r w:rsidRPr="002048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0482D">
        <w:rPr>
          <w:rFonts w:ascii="Times New Roman" w:hAnsi="Times New Roman" w:cs="Times New Roman"/>
          <w:sz w:val="28"/>
          <w:szCs w:val="28"/>
          <w:lang w:val="uk-UA"/>
        </w:rPr>
        <w:t>нові поєднання генів;</w:t>
      </w:r>
    </w:p>
    <w:p w:rsidR="00000000" w:rsidRPr="0020482D" w:rsidRDefault="005215FD" w:rsidP="0020482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2D">
        <w:rPr>
          <w:rFonts w:ascii="Times New Roman" w:hAnsi="Times New Roman" w:cs="Times New Roman"/>
          <w:sz w:val="28"/>
          <w:szCs w:val="28"/>
          <w:lang w:val="uk-UA"/>
        </w:rPr>
        <w:t>- переносити гени одних організмів в клітини інших і створювати нові принципово біологічні системи</w:t>
      </w:r>
    </w:p>
    <w:p w:rsidR="0020482D" w:rsidRPr="0020482D" w:rsidRDefault="0020482D" w:rsidP="00605D7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82D" w:rsidRPr="002048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72" w:rsidRDefault="00605D72" w:rsidP="00605D72">
      <w:pPr>
        <w:spacing w:after="0" w:line="240" w:lineRule="auto"/>
      </w:pPr>
      <w:r>
        <w:separator/>
      </w:r>
    </w:p>
  </w:endnote>
  <w:endnote w:type="continuationSeparator" w:id="0">
    <w:p w:rsidR="00605D72" w:rsidRDefault="00605D72" w:rsidP="0060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72" w:rsidRDefault="00605D72" w:rsidP="00605D72">
      <w:pPr>
        <w:spacing w:after="0" w:line="240" w:lineRule="auto"/>
      </w:pPr>
      <w:r>
        <w:separator/>
      </w:r>
    </w:p>
  </w:footnote>
  <w:footnote w:type="continuationSeparator" w:id="0">
    <w:p w:rsidR="00605D72" w:rsidRDefault="00605D72" w:rsidP="0060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449898"/>
      <w:docPartObj>
        <w:docPartGallery w:val="Page Numbers (Top of Page)"/>
        <w:docPartUnique/>
      </w:docPartObj>
    </w:sdtPr>
    <w:sdtContent>
      <w:p w:rsidR="00605D72" w:rsidRDefault="00605D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2D">
          <w:rPr>
            <w:noProof/>
          </w:rPr>
          <w:t>3</w:t>
        </w:r>
        <w:r>
          <w:fldChar w:fldCharType="end"/>
        </w:r>
      </w:p>
    </w:sdtContent>
  </w:sdt>
  <w:p w:rsidR="00605D72" w:rsidRDefault="00605D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D1C"/>
    <w:multiLevelType w:val="hybridMultilevel"/>
    <w:tmpl w:val="03E22E84"/>
    <w:lvl w:ilvl="0" w:tplc="C34CC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A8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2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20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4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21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8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24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772EA"/>
    <w:multiLevelType w:val="hybridMultilevel"/>
    <w:tmpl w:val="9756547C"/>
    <w:lvl w:ilvl="0" w:tplc="A6A6C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41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6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C9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2B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8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6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385CD5"/>
    <w:multiLevelType w:val="hybridMultilevel"/>
    <w:tmpl w:val="3AC280DC"/>
    <w:lvl w:ilvl="0" w:tplc="D8D634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4267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284D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E6EA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4214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BE95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04AD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782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A456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F855B25"/>
    <w:multiLevelType w:val="hybridMultilevel"/>
    <w:tmpl w:val="D25C8A80"/>
    <w:lvl w:ilvl="0" w:tplc="F276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5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A3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E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E7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4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7662D0"/>
    <w:multiLevelType w:val="hybridMultilevel"/>
    <w:tmpl w:val="0C64AE0C"/>
    <w:lvl w:ilvl="0" w:tplc="7E863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88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87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C0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84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0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C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6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6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CA1C4E"/>
    <w:multiLevelType w:val="hybridMultilevel"/>
    <w:tmpl w:val="2B7802A0"/>
    <w:lvl w:ilvl="0" w:tplc="18CC9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A77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04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0DE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04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8B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65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C6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F3C1B54"/>
    <w:multiLevelType w:val="hybridMultilevel"/>
    <w:tmpl w:val="425AEDF4"/>
    <w:lvl w:ilvl="0" w:tplc="5F54A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4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AD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4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AD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2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8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06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E90366"/>
    <w:multiLevelType w:val="hybridMultilevel"/>
    <w:tmpl w:val="FE78D830"/>
    <w:lvl w:ilvl="0" w:tplc="27AAE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C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0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A5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E0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C7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6F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186553"/>
    <w:multiLevelType w:val="hybridMultilevel"/>
    <w:tmpl w:val="0096C19C"/>
    <w:lvl w:ilvl="0" w:tplc="F93E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E6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A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86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81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4B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C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A71BB0"/>
    <w:multiLevelType w:val="hybridMultilevel"/>
    <w:tmpl w:val="C8782AC2"/>
    <w:lvl w:ilvl="0" w:tplc="C068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ED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C7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AD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ED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A1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C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9A3F91"/>
    <w:multiLevelType w:val="hybridMultilevel"/>
    <w:tmpl w:val="DB0E2136"/>
    <w:lvl w:ilvl="0" w:tplc="80861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275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AA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44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A98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00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60C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4A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6F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C5090D"/>
    <w:multiLevelType w:val="hybridMultilevel"/>
    <w:tmpl w:val="D378556A"/>
    <w:lvl w:ilvl="0" w:tplc="18D05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4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AD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4F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A5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6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C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2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0800EA"/>
    <w:multiLevelType w:val="hybridMultilevel"/>
    <w:tmpl w:val="8CFAF4AC"/>
    <w:lvl w:ilvl="0" w:tplc="2EDC2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E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C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E2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6C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6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2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0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AA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7B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0F0639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482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46CE2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05D72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7773F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0717B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2B97"/>
    <w:rsid w:val="00CF66B5"/>
    <w:rsid w:val="00D20890"/>
    <w:rsid w:val="00D36939"/>
    <w:rsid w:val="00D400B4"/>
    <w:rsid w:val="00D5177B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6BA4"/>
    <w:rsid w:val="00DD0C24"/>
    <w:rsid w:val="00DD1AAC"/>
    <w:rsid w:val="00DE0BE2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D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D72"/>
  </w:style>
  <w:style w:type="paragraph" w:styleId="a7">
    <w:name w:val="footer"/>
    <w:basedOn w:val="a"/>
    <w:link w:val="a8"/>
    <w:uiPriority w:val="99"/>
    <w:unhideWhenUsed/>
    <w:rsid w:val="006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D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D72"/>
  </w:style>
  <w:style w:type="paragraph" w:styleId="a7">
    <w:name w:val="footer"/>
    <w:basedOn w:val="a"/>
    <w:link w:val="a8"/>
    <w:uiPriority w:val="99"/>
    <w:unhideWhenUsed/>
    <w:rsid w:val="006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2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5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9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5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2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4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4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1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5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2020-12-01T13:44:00Z</dcterms:created>
  <dcterms:modified xsi:type="dcterms:W3CDTF">2020-12-04T09:46:00Z</dcterms:modified>
</cp:coreProperties>
</file>