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CD04" w14:textId="727A2A11" w:rsidR="00EF065D" w:rsidRPr="00DA60D3" w:rsidRDefault="00DA60D3">
      <w:pPr>
        <w:rPr>
          <w:lang w:val="uk-UA"/>
        </w:rPr>
      </w:pPr>
      <w:r>
        <w:rPr>
          <w:lang w:val="uk-UA"/>
        </w:rPr>
        <w:t xml:space="preserve">Виконайте усі завдання з базового  підручника урок 1-4 </w:t>
      </w:r>
    </w:p>
    <w:sectPr w:rsidR="00EF065D" w:rsidRPr="00D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5"/>
    <w:rsid w:val="00446CD5"/>
    <w:rsid w:val="00DA60D3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44A"/>
  <w15:chartTrackingRefBased/>
  <w15:docId w15:val="{793DD62D-DA0A-442A-B29A-70B850C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2021-01-13T13:15:00Z</dcterms:created>
  <dcterms:modified xsi:type="dcterms:W3CDTF">2021-01-13T13:16:00Z</dcterms:modified>
</cp:coreProperties>
</file>