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40" w:rsidRPr="00654B40" w:rsidRDefault="00654B40" w:rsidP="00654B40">
      <w:pPr>
        <w:widowControl w:val="0"/>
        <w:spacing w:line="360" w:lineRule="auto"/>
        <w:ind w:right="236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 w:rsidRPr="00654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 w:rsidR="001B640B" w:rsidRPr="00654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2. </w:t>
      </w:r>
      <w:proofErr w:type="spellStart"/>
      <w:r w:rsidR="001B640B" w:rsidRPr="00654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Сім’я</w:t>
      </w:r>
      <w:proofErr w:type="spellEnd"/>
      <w:r w:rsidR="001B640B" w:rsidRPr="00654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як система </w:t>
      </w:r>
    </w:p>
    <w:p w:rsidR="009C32E8" w:rsidRPr="00654B40" w:rsidRDefault="00654B40" w:rsidP="00654B40">
      <w:pPr>
        <w:widowControl w:val="0"/>
        <w:spacing w:line="360" w:lineRule="auto"/>
        <w:ind w:right="2365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54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</w:t>
      </w:r>
      <w:r w:rsidR="001B640B" w:rsidRPr="00654B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</w:t>
      </w:r>
    </w:p>
    <w:p w:rsidR="009C32E8" w:rsidRPr="00654B40" w:rsidRDefault="001B640B" w:rsidP="00654B40">
      <w:pPr>
        <w:widowControl w:val="0"/>
        <w:tabs>
          <w:tab w:val="left" w:pos="2125"/>
        </w:tabs>
        <w:spacing w:line="360" w:lineRule="auto"/>
        <w:ind w:left="1428" w:right="37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Найважливіші</w:t>
      </w:r>
      <w:proofErr w:type="spellEnd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характеристики </w:t>
      </w:r>
      <w:proofErr w:type="spellStart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сім'ї</w:t>
      </w:r>
      <w:proofErr w:type="spellEnd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структура, </w:t>
      </w:r>
      <w:proofErr w:type="spellStart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функції</w:t>
      </w:r>
      <w:proofErr w:type="spellEnd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динаміка</w:t>
      </w:r>
      <w:proofErr w:type="spellEnd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. 2.</w:t>
      </w:r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Життєвий</w:t>
      </w:r>
      <w:proofErr w:type="spellEnd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цикл </w:t>
      </w:r>
      <w:proofErr w:type="spellStart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сім'ї</w:t>
      </w:r>
      <w:proofErr w:type="spellEnd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4B40" w:rsidRPr="00654B40" w:rsidRDefault="001B640B" w:rsidP="00654B40">
      <w:pPr>
        <w:widowControl w:val="0"/>
        <w:tabs>
          <w:tab w:val="left" w:pos="2125"/>
        </w:tabs>
        <w:spacing w:line="360" w:lineRule="auto"/>
        <w:ind w:left="1428" w:right="69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Сімейно-рольові</w:t>
      </w:r>
      <w:proofErr w:type="spellEnd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очікування</w:t>
      </w:r>
      <w:proofErr w:type="spellEnd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статево-рольова</w:t>
      </w:r>
      <w:proofErr w:type="spellEnd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диференціація</w:t>
      </w:r>
      <w:proofErr w:type="spellEnd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C32E8" w:rsidRPr="00654B40" w:rsidRDefault="001B640B" w:rsidP="00654B40">
      <w:pPr>
        <w:widowControl w:val="0"/>
        <w:tabs>
          <w:tab w:val="left" w:pos="2125"/>
        </w:tabs>
        <w:spacing w:line="360" w:lineRule="auto"/>
        <w:ind w:left="1428" w:right="69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Проблема </w:t>
      </w:r>
      <w:proofErr w:type="spellStart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сумісності</w:t>
      </w:r>
      <w:proofErr w:type="spellEnd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шлюбі</w:t>
      </w:r>
      <w:proofErr w:type="spellEnd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2E8" w:rsidRPr="00654B40" w:rsidRDefault="001B640B" w:rsidP="00654B40">
      <w:pPr>
        <w:widowControl w:val="0"/>
        <w:tabs>
          <w:tab w:val="left" w:pos="2125"/>
        </w:tabs>
        <w:spacing w:line="360" w:lineRule="auto"/>
        <w:ind w:left="1428"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Задоволеність</w:t>
      </w:r>
      <w:proofErr w:type="spellEnd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шлюбом</w:t>
      </w:r>
      <w:proofErr w:type="spellEnd"/>
      <w:r w:rsidRPr="00654B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2E8" w:rsidRPr="00654B40" w:rsidRDefault="009C32E8" w:rsidP="00654B4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2E8" w:rsidRPr="00654B40" w:rsidRDefault="009C32E8" w:rsidP="00654B4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2E8" w:rsidRPr="00654B40" w:rsidRDefault="001B640B" w:rsidP="00654B40">
      <w:pPr>
        <w:widowControl w:val="0"/>
        <w:spacing w:line="360" w:lineRule="auto"/>
        <w:ind w:left="4031" w:right="-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54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654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етодичні</w:t>
      </w:r>
      <w:proofErr w:type="spellEnd"/>
      <w:r w:rsidRPr="00654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54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поради</w:t>
      </w:r>
      <w:proofErr w:type="spellEnd"/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усвідомити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простежити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цикл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ab/>
        <w:t xml:space="preserve">та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характеристики – структуру,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.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Осо</w:t>
      </w:r>
      <w:r w:rsidRPr="00654B40">
        <w:rPr>
          <w:rFonts w:ascii="Times New Roman" w:hAnsi="Times New Roman" w:cs="Times New Roman"/>
          <w:sz w:val="28"/>
          <w:szCs w:val="28"/>
        </w:rPr>
        <w:t>бливу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зосередити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: а) репродуктивна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народжуваності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, б)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(родина як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осередок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); в)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господарсько-побутова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матеріально-економіч</w:t>
      </w:r>
      <w:r w:rsidRPr="00654B4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(доходи та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); г)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духовно-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рекреації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усвідомити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перелічених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.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сімейні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засвоїти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повед</w:t>
      </w:r>
      <w:r w:rsidRPr="00654B40">
        <w:rPr>
          <w:rFonts w:ascii="Times New Roman" w:hAnsi="Times New Roman" w:cs="Times New Roman"/>
          <w:sz w:val="28"/>
          <w:szCs w:val="28"/>
        </w:rPr>
        <w:t>інки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індивіда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сім’ю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.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Наостанок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сумісності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задоволеності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шлюбом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усвідомити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.</w:t>
      </w:r>
    </w:p>
    <w:p w:rsidR="009C32E8" w:rsidRPr="00654B40" w:rsidRDefault="009C32E8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54B40">
        <w:rPr>
          <w:rFonts w:ascii="Times New Roman" w:hAnsi="Times New Roman" w:cs="Times New Roman"/>
          <w:b/>
          <w:bCs/>
          <w:sz w:val="28"/>
          <w:szCs w:val="28"/>
        </w:rPr>
        <w:t>Питання</w:t>
      </w:r>
      <w:proofErr w:type="spellEnd"/>
      <w:r w:rsidRPr="00654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54B40">
        <w:rPr>
          <w:rFonts w:ascii="Times New Roman" w:hAnsi="Times New Roman" w:cs="Times New Roman"/>
          <w:b/>
          <w:bCs/>
          <w:sz w:val="28"/>
          <w:szCs w:val="28"/>
        </w:rPr>
        <w:t>для самоконтролю</w:t>
      </w:r>
      <w:proofErr w:type="gramEnd"/>
      <w:r w:rsidRPr="00654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.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Перелічіть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r w:rsidRPr="00654B40">
        <w:rPr>
          <w:rFonts w:ascii="Times New Roman" w:hAnsi="Times New Roman" w:cs="Times New Roman"/>
          <w:sz w:val="28"/>
          <w:szCs w:val="28"/>
        </w:rPr>
        <w:t xml:space="preserve">та охарактеризуйте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.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з характеристик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?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lastRenderedPageBreak/>
        <w:t xml:space="preserve">4. Як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співвідносяться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сумісності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задоволеності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шлюбом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?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.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чом</w:t>
      </w:r>
      <w:r w:rsidRPr="00654B4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. 7. Охарактеризуйте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сім'ю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як малу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.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?</w:t>
      </w:r>
    </w:p>
    <w:p w:rsid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сімейних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М.Боуена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міцної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</w:t>
      </w:r>
      <w:r w:rsidRPr="00654B40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.</w:t>
      </w:r>
    </w:p>
    <w:p w:rsid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11. Дайте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диференціація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12. Дайте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».</w:t>
      </w:r>
    </w:p>
    <w:p w:rsid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13. Охарактеризуйте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«ми».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 14.Що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сімейно-рольові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?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статево-рольова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диференціація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?</w:t>
      </w:r>
    </w:p>
    <w:p w:rsid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самореалізація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зобов'я</w:t>
      </w:r>
      <w:r w:rsidRPr="00654B40">
        <w:rPr>
          <w:rFonts w:ascii="Times New Roman" w:hAnsi="Times New Roman" w:cs="Times New Roman"/>
          <w:sz w:val="28"/>
          <w:szCs w:val="28"/>
        </w:rPr>
        <w:t>зання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шлюбі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17. У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регулятивна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?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>18.Поясніть,</w:t>
      </w:r>
      <w:r w:rsidRPr="00654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ab/>
        <w:t>проблема</w:t>
      </w:r>
      <w:r w:rsidRPr="00654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дітонародження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ab/>
        <w:t>та</w:t>
      </w:r>
      <w:r w:rsidRPr="00654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репродуктивного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останніми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роками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привертає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.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сексуальної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.</w:t>
      </w:r>
      <w:r w:rsidRPr="00654B40">
        <w:rPr>
          <w:rFonts w:ascii="Times New Roman" w:hAnsi="Times New Roman" w:cs="Times New Roman"/>
          <w:sz w:val="28"/>
          <w:szCs w:val="28"/>
        </w:rPr>
        <w:t xml:space="preserve"> 20. Охарактеризуйте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.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21. Охарактеризуйте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. 22. Охарактеризуйте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рекреативної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.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23. Охарактеризуйте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психотерапевтичної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.</w:t>
      </w:r>
    </w:p>
    <w:p w:rsidR="009C32E8" w:rsidRPr="00654B40" w:rsidRDefault="009C32E8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54B40">
        <w:rPr>
          <w:rFonts w:ascii="Times New Roman" w:hAnsi="Times New Roman" w:cs="Times New Roman"/>
          <w:b/>
          <w:bCs/>
          <w:sz w:val="28"/>
          <w:szCs w:val="28"/>
        </w:rPr>
        <w:t>Проблемні</w:t>
      </w:r>
      <w:proofErr w:type="spellEnd"/>
      <w:r w:rsidRPr="00654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b/>
          <w:bCs/>
          <w:sz w:val="28"/>
          <w:szCs w:val="28"/>
        </w:rPr>
        <w:t>питання</w:t>
      </w:r>
      <w:proofErr w:type="spellEnd"/>
      <w:r w:rsidRPr="00654B40">
        <w:rPr>
          <w:rFonts w:ascii="Times New Roman" w:hAnsi="Times New Roman" w:cs="Times New Roman"/>
          <w:b/>
          <w:bCs/>
          <w:sz w:val="28"/>
          <w:szCs w:val="28"/>
        </w:rPr>
        <w:t xml:space="preserve"> та тести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9C32E8" w:rsidRPr="00654B40">
          <w:type w:val="continuous"/>
          <w:pgSz w:w="11906" w:h="16838"/>
          <w:pgMar w:top="1129" w:right="848" w:bottom="0" w:left="1701" w:header="0" w:footer="0" w:gutter="0"/>
          <w:cols w:space="708"/>
        </w:sectPr>
      </w:pPr>
      <w:r w:rsidRPr="00654B40">
        <w:rPr>
          <w:rFonts w:ascii="Times New Roman" w:hAnsi="Times New Roman" w:cs="Times New Roman"/>
          <w:sz w:val="28"/>
          <w:szCs w:val="28"/>
        </w:rPr>
        <w:t>1.</w:t>
      </w:r>
      <w:r w:rsidRPr="00654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шлюбно-сімейних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очікувань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. 2.</w:t>
      </w:r>
      <w:r w:rsidRPr="00654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page_28_0"/>
      <w:r w:rsidRPr="00654B4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654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як система».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>4.</w:t>
      </w:r>
      <w:r w:rsidRPr="00654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рольові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r w:rsidRPr="00654B4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подружньої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сумісності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.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>5.</w:t>
      </w:r>
      <w:r w:rsidRPr="00654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персоналії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учених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досліджують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подружньої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сумісності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як фактора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.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>6.</w:t>
      </w:r>
      <w:r w:rsidRPr="00654B40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деформацій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?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>7.</w:t>
      </w:r>
      <w:r w:rsidRPr="00654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виокремлюють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неспецифічні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>8.</w:t>
      </w:r>
      <w:r w:rsidRPr="00654B40">
        <w:rPr>
          <w:rFonts w:ascii="Times New Roman" w:hAnsi="Times New Roman" w:cs="Times New Roman"/>
          <w:sz w:val="28"/>
          <w:szCs w:val="28"/>
        </w:rPr>
        <w:tab/>
        <w:t>Г.</w:t>
      </w:r>
      <w:r w:rsidRPr="00654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Навайтис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комплексність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ab/>
        <w:t>як</w:t>
      </w:r>
      <w:r w:rsidRPr="00654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потреб,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задовольняються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сім’єю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.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>9.</w:t>
      </w:r>
      <w:r w:rsidRPr="00654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Перерахуйте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Накресліть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r w:rsidRPr="00654B40">
        <w:rPr>
          <w:rFonts w:ascii="Times New Roman" w:hAnsi="Times New Roman" w:cs="Times New Roman"/>
          <w:sz w:val="28"/>
          <w:szCs w:val="28"/>
        </w:rPr>
        <w:t>схему «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». 10.       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Продовжте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сценаріїв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житлові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;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репродуктивного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;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>- …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>11.</w:t>
      </w:r>
      <w:r w:rsidRPr="00654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Продовжте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ролей у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су</w:t>
      </w:r>
      <w:r w:rsidRPr="00654B40">
        <w:rPr>
          <w:rFonts w:ascii="Times New Roman" w:hAnsi="Times New Roman" w:cs="Times New Roman"/>
          <w:sz w:val="28"/>
          <w:szCs w:val="28"/>
        </w:rPr>
        <w:t>часній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емоційну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;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матеріальне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сімейної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субкультури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; - …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>12.</w:t>
      </w:r>
      <w:r w:rsidRPr="00654B40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патріархального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егалітарного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?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>13.</w:t>
      </w:r>
      <w:r w:rsidRPr="00654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перед системою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соціально-психологічної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сімейні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?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>14.</w:t>
      </w:r>
      <w:r w:rsidRPr="00654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запорукою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збіг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рольову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рольові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?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t>1</w:t>
      </w:r>
      <w:r w:rsidRPr="00654B40">
        <w:rPr>
          <w:rFonts w:ascii="Times New Roman" w:hAnsi="Times New Roman" w:cs="Times New Roman"/>
          <w:sz w:val="28"/>
          <w:szCs w:val="28"/>
        </w:rPr>
        <w:t>5.</w:t>
      </w:r>
      <w:r w:rsidRPr="00654B40">
        <w:rPr>
          <w:rFonts w:ascii="Times New Roman" w:hAnsi="Times New Roman" w:cs="Times New Roman"/>
          <w:sz w:val="28"/>
          <w:szCs w:val="28"/>
        </w:rPr>
        <w:tab/>
        <w:t xml:space="preserve">Охарактеризуйте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взаємостосунки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сімейному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.</w:t>
      </w:r>
    </w:p>
    <w:p w:rsidR="009C32E8" w:rsidRPr="00654B40" w:rsidRDefault="009C32E8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B40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proofErr w:type="spellStart"/>
      <w:r w:rsidRPr="00654B40">
        <w:rPr>
          <w:rFonts w:ascii="Times New Roman" w:hAnsi="Times New Roman" w:cs="Times New Roman"/>
          <w:b/>
          <w:bCs/>
          <w:sz w:val="28"/>
          <w:szCs w:val="28"/>
        </w:rPr>
        <w:t>фіксації</w:t>
      </w:r>
      <w:proofErr w:type="spellEnd"/>
      <w:r w:rsidRPr="00654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b/>
          <w:bCs/>
          <w:sz w:val="28"/>
          <w:szCs w:val="28"/>
        </w:rPr>
        <w:t>результатів</w:t>
      </w:r>
      <w:proofErr w:type="spellEnd"/>
      <w:r w:rsidRPr="00654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b/>
          <w:bCs/>
          <w:sz w:val="28"/>
          <w:szCs w:val="28"/>
        </w:rPr>
        <w:t>самостійної</w:t>
      </w:r>
      <w:proofErr w:type="spellEnd"/>
      <w:r w:rsidRPr="00654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654B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sz w:val="28"/>
          <w:szCs w:val="28"/>
        </w:rPr>
        <w:lastRenderedPageBreak/>
        <w:t xml:space="preserve">Дайте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теми у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>.</w:t>
      </w:r>
    </w:p>
    <w:p w:rsidR="009C32E8" w:rsidRPr="00654B40" w:rsidRDefault="009C32E8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32E8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54B40">
        <w:rPr>
          <w:rFonts w:ascii="Times New Roman" w:hAnsi="Times New Roman" w:cs="Times New Roman"/>
          <w:b/>
          <w:bCs/>
          <w:sz w:val="28"/>
          <w:szCs w:val="28"/>
        </w:rPr>
        <w:t>Індивідуальне</w:t>
      </w:r>
      <w:proofErr w:type="spellEnd"/>
      <w:r w:rsidRPr="00654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b/>
          <w:bCs/>
          <w:sz w:val="28"/>
          <w:szCs w:val="28"/>
        </w:rPr>
        <w:t>науково-дослідне</w:t>
      </w:r>
      <w:proofErr w:type="spellEnd"/>
      <w:r w:rsidRPr="00654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654B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54B40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B4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1DB7C66" wp14:editId="1C403FC1">
                <wp:simplePos x="0" y="0"/>
                <wp:positionH relativeFrom="page">
                  <wp:posOffset>1062532</wp:posOffset>
                </wp:positionH>
                <wp:positionV relativeFrom="paragraph">
                  <wp:posOffset>180498</wp:posOffset>
                </wp:positionV>
                <wp:extent cx="5978397" cy="17526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5978397" y="175260"/>
                              </a:lnTo>
                              <a:lnTo>
                                <a:pt x="59783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6FE760" id="drawingObject1" o:spid="_x0000_s1026" style="position:absolute;margin-left:83.65pt;margin-top:14.2pt;width:470.75pt;height:13.8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" o:allowincell="f" path="m,l,175260r5978397,l5978397,,,xe" stroked="f">
                <v:path arrowok="t" textboxrect="0,0,5978397,175260"/>
                <w10:wrap anchorx="page"/>
              </v:shape>
            </w:pict>
          </mc:Fallback>
        </mc:AlternateConten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Нап</w:t>
      </w:r>
      <w:r w:rsidRPr="00654B40">
        <w:rPr>
          <w:rFonts w:ascii="Times New Roman" w:hAnsi="Times New Roman" w:cs="Times New Roman"/>
          <w:sz w:val="28"/>
          <w:szCs w:val="28"/>
        </w:rPr>
        <w:t>ишіть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Тренінгові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8"/>
          <w:szCs w:val="28"/>
        </w:rPr>
        <w:t>сімейних</w:t>
      </w:r>
      <w:proofErr w:type="spellEnd"/>
      <w:r w:rsidRPr="00654B40">
        <w:rPr>
          <w:rFonts w:ascii="Times New Roman" w:hAnsi="Times New Roman" w:cs="Times New Roman"/>
          <w:sz w:val="28"/>
          <w:szCs w:val="28"/>
        </w:rPr>
        <w:t xml:space="preserve"> ролей».</w:t>
      </w:r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B40" w:rsidRPr="00654B40" w:rsidRDefault="00654B40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32E8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B40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Рекомендована </w:t>
      </w:r>
      <w:proofErr w:type="spellStart"/>
      <w:r w:rsidRPr="00654B40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</w:p>
    <w:p w:rsidR="001B640B" w:rsidRPr="001B640B" w:rsidRDefault="001B640B" w:rsidP="001B640B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B640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Основна</w:t>
      </w:r>
      <w:r w:rsidRPr="001B640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1B640B" w:rsidRPr="001B640B" w:rsidRDefault="001B640B" w:rsidP="001B640B">
      <w:pPr>
        <w:numPr>
          <w:ilvl w:val="0"/>
          <w:numId w:val="1"/>
        </w:num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640B">
        <w:rPr>
          <w:rFonts w:ascii="Times New Roman" w:eastAsia="Times New Roman" w:hAnsi="Times New Roman" w:cs="Times New Roman"/>
          <w:sz w:val="28"/>
          <w:szCs w:val="28"/>
        </w:rPr>
        <w:t>Психологія</w:t>
      </w:r>
      <w:proofErr w:type="spellEnd"/>
      <w:r w:rsidRPr="001B6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640B">
        <w:rPr>
          <w:rFonts w:ascii="Times New Roman" w:eastAsia="Times New Roman" w:hAnsi="Times New Roman" w:cs="Times New Roman"/>
          <w:sz w:val="28"/>
          <w:szCs w:val="28"/>
        </w:rPr>
        <w:t>сім'ї</w:t>
      </w:r>
      <w:proofErr w:type="spellEnd"/>
      <w:r w:rsidRPr="001B640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B6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640B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1B64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B640B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1B640B">
        <w:rPr>
          <w:rFonts w:ascii="Times New Roman" w:eastAsia="Times New Roman" w:hAnsi="Times New Roman" w:cs="Times New Roman"/>
          <w:sz w:val="28"/>
          <w:szCs w:val="28"/>
        </w:rPr>
        <w:t xml:space="preserve">. рек. МОНУ / за </w:t>
      </w:r>
      <w:proofErr w:type="spellStart"/>
      <w:r w:rsidRPr="001B640B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Pr="001B64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B640B">
        <w:rPr>
          <w:rFonts w:ascii="Times New Roman" w:eastAsia="Times New Roman" w:hAnsi="Times New Roman" w:cs="Times New Roman"/>
          <w:sz w:val="28"/>
          <w:szCs w:val="28"/>
        </w:rPr>
        <w:t>ред.В.М.Поліщука</w:t>
      </w:r>
      <w:proofErr w:type="spellEnd"/>
      <w:proofErr w:type="gramEnd"/>
      <w:r w:rsidRPr="001B64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B640B"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 w:rsidRPr="001B640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B6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640B">
        <w:rPr>
          <w:rFonts w:ascii="Times New Roman" w:eastAsia="Times New Roman" w:hAnsi="Times New Roman" w:cs="Times New Roman"/>
          <w:sz w:val="28"/>
          <w:szCs w:val="28"/>
        </w:rPr>
        <w:t>Університетська</w:t>
      </w:r>
      <w:proofErr w:type="spellEnd"/>
      <w:r w:rsidRPr="001B640B">
        <w:rPr>
          <w:rFonts w:ascii="Times New Roman" w:eastAsia="Times New Roman" w:hAnsi="Times New Roman" w:cs="Times New Roman"/>
          <w:sz w:val="28"/>
          <w:szCs w:val="28"/>
        </w:rPr>
        <w:t xml:space="preserve"> книга, 2023. 281 с.  </w:t>
      </w:r>
    </w:p>
    <w:p w:rsidR="001B640B" w:rsidRPr="001B640B" w:rsidRDefault="001B640B" w:rsidP="001B640B">
      <w:pPr>
        <w:numPr>
          <w:ilvl w:val="0"/>
          <w:numId w:val="1"/>
        </w:num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640B">
        <w:rPr>
          <w:rFonts w:ascii="Times New Roman" w:eastAsia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>Седих</w:t>
      </w:r>
      <w:proofErr w:type="spellEnd"/>
      <w:r w:rsidRPr="001B640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 </w:t>
      </w:r>
      <w:proofErr w:type="spellStart"/>
      <w:r w:rsidRPr="001B640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К.</w:t>
      </w:r>
      <w:r w:rsidRPr="001B640B">
        <w:rPr>
          <w:rFonts w:ascii="Times New Roman" w:eastAsia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>Психологія</w:t>
      </w:r>
      <w:proofErr w:type="spellEnd"/>
      <w:r w:rsidRPr="001B640B">
        <w:rPr>
          <w:rFonts w:ascii="Times New Roman" w:eastAsia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 xml:space="preserve"> сім'ї</w:t>
      </w:r>
      <w:r w:rsidRPr="001B640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. </w:t>
      </w:r>
      <w:r w:rsidRPr="001B640B">
        <w:rPr>
          <w:rFonts w:ascii="Times New Roman" w:eastAsia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>Київ</w:t>
      </w:r>
      <w:r w:rsidRPr="001B640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. </w:t>
      </w:r>
      <w:r w:rsidRPr="001B640B">
        <w:rPr>
          <w:rFonts w:ascii="Times New Roman" w:eastAsia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>ВЦ</w:t>
      </w:r>
      <w:r w:rsidRPr="001B640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 «</w:t>
      </w:r>
      <w:r w:rsidRPr="001B640B">
        <w:rPr>
          <w:rFonts w:ascii="Times New Roman" w:eastAsia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>Академія</w:t>
      </w:r>
      <w:r w:rsidRPr="001B640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». </w:t>
      </w:r>
      <w:proofErr w:type="spellStart"/>
      <w:r w:rsidRPr="001B640B">
        <w:rPr>
          <w:rFonts w:ascii="Times New Roman" w:eastAsia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>Навч</w:t>
      </w:r>
      <w:proofErr w:type="spellEnd"/>
      <w:r w:rsidRPr="001B640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. по</w:t>
      </w:r>
      <w:r w:rsidRPr="001B640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val="en-US" w:eastAsia="ar-SA"/>
        </w:rPr>
        <w:t>c</w:t>
      </w:r>
      <w:proofErr w:type="spellStart"/>
      <w:r w:rsidRPr="001B640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іб</w:t>
      </w:r>
      <w:proofErr w:type="spellEnd"/>
      <w:r w:rsidRPr="001B640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. </w:t>
      </w:r>
      <w:r w:rsidRPr="001B640B">
        <w:rPr>
          <w:rFonts w:ascii="Times New Roman" w:eastAsia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>3</w:t>
      </w:r>
      <w:r w:rsidRPr="001B640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-</w:t>
      </w:r>
      <w:r w:rsidRPr="001B640B">
        <w:rPr>
          <w:rFonts w:ascii="Times New Roman" w:eastAsia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>тє видання</w:t>
      </w:r>
      <w:r w:rsidRPr="001B640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, </w:t>
      </w:r>
      <w:r w:rsidRPr="001B640B">
        <w:rPr>
          <w:rFonts w:ascii="Times New Roman" w:eastAsia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>стереотипне</w:t>
      </w:r>
      <w:r w:rsidRPr="001B640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. </w:t>
      </w:r>
      <w:r w:rsidRPr="001B640B">
        <w:rPr>
          <w:rFonts w:ascii="Times New Roman" w:eastAsia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>2021</w:t>
      </w:r>
      <w:r w:rsidRPr="001B640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. 190 с</w:t>
      </w:r>
      <w:r w:rsidRPr="001B640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val="en-US" w:eastAsia="ar-SA"/>
        </w:rPr>
        <w:t>.</w:t>
      </w:r>
    </w:p>
    <w:p w:rsidR="001B640B" w:rsidRPr="001B640B" w:rsidRDefault="001B640B" w:rsidP="001B640B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B640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 </w:t>
      </w:r>
      <w:r w:rsidRPr="001B64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ar-SA"/>
        </w:rPr>
        <w:t xml:space="preserve">Федоренко Р. П. Психологія сім’ї : </w:t>
      </w:r>
      <w:proofErr w:type="spellStart"/>
      <w:r w:rsidRPr="001B64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ar-SA"/>
        </w:rPr>
        <w:t>навч</w:t>
      </w:r>
      <w:proofErr w:type="spellEnd"/>
      <w:r w:rsidRPr="001B64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ar-SA"/>
        </w:rPr>
        <w:t xml:space="preserve">. </w:t>
      </w:r>
      <w:proofErr w:type="spellStart"/>
      <w:r w:rsidRPr="001B64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ar-SA"/>
        </w:rPr>
        <w:t>посіб</w:t>
      </w:r>
      <w:proofErr w:type="spellEnd"/>
      <w:r w:rsidRPr="001B64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ar-SA"/>
        </w:rPr>
        <w:t xml:space="preserve">. / Волинський національний університет імені Лесі Українки. Вид. 2-ге, змін. та </w:t>
      </w:r>
      <w:proofErr w:type="spellStart"/>
      <w:r w:rsidRPr="001B64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ar-SA"/>
        </w:rPr>
        <w:t>доповн</w:t>
      </w:r>
      <w:proofErr w:type="spellEnd"/>
      <w:r w:rsidRPr="001B64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ar-SA"/>
        </w:rPr>
        <w:t>. Луцьк: Вежа-Друк, 2021. 480 с.</w:t>
      </w:r>
    </w:p>
    <w:p w:rsidR="001B640B" w:rsidRPr="001B640B" w:rsidRDefault="001B640B" w:rsidP="001B640B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1B640B" w:rsidRPr="001B640B" w:rsidRDefault="001B640B" w:rsidP="001B640B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B640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Додаткова</w:t>
      </w:r>
      <w:r w:rsidRPr="001B640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1B640B" w:rsidRPr="001B640B" w:rsidRDefault="001B640B" w:rsidP="001B640B">
      <w:pPr>
        <w:tabs>
          <w:tab w:val="left" w:pos="0"/>
          <w:tab w:val="left" w:pos="6135"/>
        </w:tabs>
        <w:suppressAutoHyphens/>
        <w:overflowPunct w:val="0"/>
        <w:adjustRightInd w:val="0"/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1B640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 </w:t>
      </w:r>
      <w:r w:rsidRPr="001B6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Сазонова, О. В.  Сімейні цінності та рольові установки подружніх пар. </w:t>
      </w:r>
      <w:r w:rsidRPr="001B640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ar-SA"/>
        </w:rPr>
        <w:t>Збірник наукових праць "Проблеми сучасної психології"</w:t>
      </w:r>
      <w:r w:rsidRPr="001B6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 xml:space="preserve">, (39), 2018. </w:t>
      </w:r>
      <w:r w:rsidRPr="001B6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ar-SA"/>
        </w:rPr>
        <w:t>C</w:t>
      </w:r>
      <w:r w:rsidRPr="001B6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. 272–295. URL://doi.org/10.32626/2227-6246.2018-39.272-295</w:t>
      </w:r>
    </w:p>
    <w:p w:rsidR="001B640B" w:rsidRPr="001B640B" w:rsidRDefault="001B640B" w:rsidP="001B640B">
      <w:pPr>
        <w:tabs>
          <w:tab w:val="left" w:pos="0"/>
          <w:tab w:val="left" w:pos="6135"/>
        </w:tabs>
        <w:suppressAutoHyphens/>
        <w:overflowPunct w:val="0"/>
        <w:adjustRightInd w:val="0"/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2" w:name="_GoBack"/>
      <w:bookmarkEnd w:id="2"/>
      <w:r w:rsidRPr="001B640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B640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hyperlink r:id="rId5" w:history="1">
        <w:proofErr w:type="spellStart"/>
        <w:r w:rsidRPr="001B640B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uk-UA" w:eastAsia="ar-SA"/>
          </w:rPr>
          <w:t>Яцина</w:t>
        </w:r>
        <w:proofErr w:type="spellEnd"/>
        <w:r w:rsidRPr="001B640B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uk-UA" w:eastAsia="ar-SA"/>
          </w:rPr>
          <w:t xml:space="preserve"> О. </w:t>
        </w:r>
        <w:proofErr w:type="spellStart"/>
        <w:r w:rsidRPr="001B640B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uk-UA" w:eastAsia="ar-SA"/>
          </w:rPr>
          <w:t>Ф.</w:t>
        </w:r>
      </w:hyperlink>
      <w:r w:rsidRPr="001B640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uk-UA" w:eastAsia="ar-SA"/>
        </w:rPr>
        <w:t>Трансформації</w:t>
      </w:r>
      <w:proofErr w:type="spellEnd"/>
      <w:r w:rsidRPr="001B640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uk-UA" w:eastAsia="ar-SA"/>
        </w:rPr>
        <w:t xml:space="preserve"> практик </w:t>
      </w:r>
      <w:proofErr w:type="spellStart"/>
      <w:r w:rsidRPr="001B640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uk-UA" w:eastAsia="ar-SA"/>
        </w:rPr>
        <w:t>шлюбно</w:t>
      </w:r>
      <w:proofErr w:type="spellEnd"/>
      <w:r w:rsidRPr="001B640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uk-UA" w:eastAsia="ar-SA"/>
        </w:rPr>
        <w:t>-сімейного партнерства та батьківства: постмодерні реалії : монографія. </w:t>
      </w:r>
      <w:hyperlink r:id="rId6" w:history="1">
        <w:r w:rsidRPr="001B640B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uk-UA" w:eastAsia="ar-SA"/>
          </w:rPr>
          <w:t>НАПН України. Ін-т соціальної та політичної психології</w:t>
        </w:r>
      </w:hyperlink>
      <w:r w:rsidRPr="001B64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 xml:space="preserve">. </w:t>
      </w:r>
      <w:r w:rsidRPr="001B640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uk-UA" w:eastAsia="ar-SA"/>
        </w:rPr>
        <w:t>Ужгород : Карпати, 2018. 278 с.</w:t>
      </w:r>
      <w:r w:rsidRPr="001B640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1B640B" w:rsidRPr="001B640B" w:rsidRDefault="001B640B" w:rsidP="001B640B">
      <w:pPr>
        <w:tabs>
          <w:tab w:val="left" w:pos="0"/>
          <w:tab w:val="left" w:pos="6135"/>
        </w:tabs>
        <w:suppressAutoHyphens/>
        <w:overflowPunct w:val="0"/>
        <w:adjustRightInd w:val="0"/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bookmarkEnd w:id="1"/>
    <w:p w:rsidR="001B640B" w:rsidRPr="00654B40" w:rsidRDefault="001B640B" w:rsidP="00654B4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640B" w:rsidRPr="00654B40">
      <w:pgSz w:w="11906" w:h="16838"/>
      <w:pgMar w:top="112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B4D"/>
    <w:multiLevelType w:val="hybridMultilevel"/>
    <w:tmpl w:val="16A2931C"/>
    <w:lvl w:ilvl="0" w:tplc="8014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8"/>
    <w:rsid w:val="001B640B"/>
    <w:rsid w:val="00654B40"/>
    <w:rsid w:val="009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B9E4"/>
  <w15:docId w15:val="{87AEB36E-A684-4EF0-AD48-23E50C51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B4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odnb.odessa.ua/opac/index.php?url=/auteurs/view/180210/source:default" TargetMode="External"/><Relationship Id="rId5" Type="http://schemas.openxmlformats.org/officeDocument/2006/relationships/hyperlink" Target="http://catalog.odnb.odessa.ua/opac/index.php?url=/auteurs/view/237479/source: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 Holovanova</dc:creator>
  <cp:lastModifiedBy>Татьяна</cp:lastModifiedBy>
  <cp:revision>3</cp:revision>
  <dcterms:created xsi:type="dcterms:W3CDTF">2023-09-25T09:02:00Z</dcterms:created>
  <dcterms:modified xsi:type="dcterms:W3CDTF">2023-09-25T09:04:00Z</dcterms:modified>
</cp:coreProperties>
</file>