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22E" w:rsidRPr="00AF722E" w:rsidRDefault="00AF722E" w:rsidP="00AF722E">
      <w:pPr>
        <w:shd w:val="clear" w:color="auto" w:fill="FFFFFF"/>
        <w:spacing w:after="15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72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Перелік підсумкових питань</w:t>
      </w:r>
    </w:p>
    <w:p w:rsidR="00AF722E" w:rsidRPr="00AF722E" w:rsidRDefault="00AF722E" w:rsidP="00AF72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22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 особистих та візуальних документів.</w:t>
      </w:r>
    </w:p>
    <w:p w:rsidR="00AF722E" w:rsidRPr="00AF722E" w:rsidRDefault="00AF722E" w:rsidP="00AF72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22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Визначення </w:t>
      </w:r>
      <w:hyperlink r:id="rId5" w:tooltip="Термінологічний словник: Пріоритет" w:history="1">
        <w:r w:rsidRPr="00AF72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пріоритет</w:t>
        </w:r>
      </w:hyperlink>
      <w:r w:rsidRPr="00AF722E">
        <w:rPr>
          <w:rFonts w:ascii="Times New Roman" w:eastAsia="Times New Roman" w:hAnsi="Times New Roman" w:cs="Times New Roman"/>
          <w:sz w:val="28"/>
          <w:szCs w:val="28"/>
          <w:lang w:eastAsia="ru-RU"/>
        </w:rPr>
        <w:t>ів як </w:t>
      </w:r>
      <w:hyperlink r:id="rId6" w:tooltip="Термінологічний словник: Метод" w:history="1">
        <w:r w:rsidRPr="00AF72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метод</w:t>
        </w:r>
      </w:hyperlink>
      <w:r w:rsidRPr="00AF722E">
        <w:rPr>
          <w:rFonts w:ascii="Times New Roman" w:eastAsia="Times New Roman" w:hAnsi="Times New Roman" w:cs="Times New Roman"/>
          <w:sz w:val="28"/>
          <w:szCs w:val="28"/>
          <w:lang w:eastAsia="ru-RU"/>
        </w:rPr>
        <w:t> оптимізації використання часу.</w:t>
      </w:r>
    </w:p>
    <w:p w:rsidR="00AF722E" w:rsidRPr="00AF722E" w:rsidRDefault="00AF722E" w:rsidP="00AF72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tooltip="Термінологічний словник: Его-документи" w:history="1">
        <w:r w:rsidRPr="00AF72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Его-документи</w:t>
        </w:r>
      </w:hyperlink>
      <w:r w:rsidRPr="00AF72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722E" w:rsidRPr="00AF722E" w:rsidRDefault="00AF722E" w:rsidP="00AF72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tooltip="Термінологічний словник: Експеримент" w:history="1">
        <w:r w:rsidRPr="00AF72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Експеримент</w:t>
        </w:r>
      </w:hyperlink>
      <w:r w:rsidRPr="00AF722E">
        <w:rPr>
          <w:rFonts w:ascii="Times New Roman" w:eastAsia="Times New Roman" w:hAnsi="Times New Roman" w:cs="Times New Roman"/>
          <w:sz w:val="28"/>
          <w:szCs w:val="28"/>
          <w:lang w:eastAsia="ru-RU"/>
        </w:rPr>
        <w:t> як </w:t>
      </w:r>
      <w:hyperlink r:id="rId9" w:tooltip="Термінологічний словник: Метод" w:history="1">
        <w:r w:rsidRPr="00AF72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метод</w:t>
        </w:r>
      </w:hyperlink>
      <w:r w:rsidRPr="00AF722E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соціології повсякденності.</w:t>
      </w:r>
    </w:p>
    <w:p w:rsidR="00AF722E" w:rsidRPr="00AF722E" w:rsidRDefault="00AF722E" w:rsidP="00AF72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22E">
        <w:rPr>
          <w:rFonts w:ascii="Times New Roman" w:eastAsia="Times New Roman" w:hAnsi="Times New Roman" w:cs="Times New Roman"/>
          <w:sz w:val="28"/>
          <w:szCs w:val="28"/>
          <w:lang w:eastAsia="ru-RU"/>
        </w:rPr>
        <w:t>Етно</w:t>
      </w:r>
      <w:hyperlink r:id="rId10" w:tooltip="Термінологічний словник: Метод" w:history="1">
        <w:r w:rsidRPr="00AF72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метод</w:t>
        </w:r>
      </w:hyperlink>
      <w:r w:rsidRPr="00AF722E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ологічний підхід до повсякденного життя.</w:t>
      </w:r>
    </w:p>
    <w:p w:rsidR="00AF722E" w:rsidRPr="00AF722E" w:rsidRDefault="00AF722E" w:rsidP="00AF72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" w:tooltip="Термінологічний словник: Життєва стратегія творчої особистості" w:history="1">
        <w:r w:rsidRPr="00AF72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Життєва стратегія творчої особистості</w:t>
        </w:r>
      </w:hyperlink>
      <w:r w:rsidRPr="00AF72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722E" w:rsidRPr="00AF722E" w:rsidRDefault="00AF722E" w:rsidP="00AF72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22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Західноєвропейське </w:t>
      </w:r>
      <w:hyperlink r:id="rId12" w:tooltip="Термінологічний словник: Стратагемне мислення" w:history="1">
        <w:r w:rsidRPr="00AF72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стратагемне мислення</w:t>
        </w:r>
      </w:hyperlink>
      <w:r w:rsidRPr="00AF72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722E" w:rsidRPr="00AF722E" w:rsidRDefault="00AF722E" w:rsidP="00AF72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22E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Інструменти та засоби реалізації вимірювання часу.</w:t>
      </w:r>
    </w:p>
    <w:p w:rsidR="00AF722E" w:rsidRPr="00AF722E" w:rsidRDefault="00AF722E" w:rsidP="00AF72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3" w:tooltip="Термінологічний словник: Інтерв'ю" w:history="1">
        <w:r w:rsidRPr="00AF72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Інтерв'ю</w:t>
        </w:r>
      </w:hyperlink>
      <w:r w:rsidRPr="00AF722E">
        <w:rPr>
          <w:rFonts w:ascii="Times New Roman" w:eastAsia="Times New Roman" w:hAnsi="Times New Roman" w:cs="Times New Roman"/>
          <w:sz w:val="28"/>
          <w:szCs w:val="28"/>
          <w:lang w:eastAsia="ru-RU"/>
        </w:rPr>
        <w:t> як </w:t>
      </w:r>
      <w:hyperlink r:id="rId14" w:tooltip="Термінологічний словник: Метод" w:history="1">
        <w:r w:rsidRPr="00AF72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метод</w:t>
        </w:r>
      </w:hyperlink>
      <w:r w:rsidRPr="00AF722E">
        <w:rPr>
          <w:rFonts w:ascii="Times New Roman" w:eastAsia="Times New Roman" w:hAnsi="Times New Roman" w:cs="Times New Roman"/>
          <w:sz w:val="28"/>
          <w:szCs w:val="28"/>
          <w:lang w:eastAsia="ru-RU"/>
        </w:rPr>
        <w:t> збору і запису «життєвих історій».</w:t>
      </w:r>
    </w:p>
    <w:p w:rsidR="00AF722E" w:rsidRPr="00AF722E" w:rsidRDefault="00AF722E" w:rsidP="00AF72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22E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Інтернет-сервіси віртуального </w:t>
      </w:r>
      <w:hyperlink r:id="rId15" w:tooltip="Термінологічний словник: Буття" w:history="1">
        <w:r w:rsidRPr="00AF72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буття</w:t>
        </w:r>
      </w:hyperlink>
      <w:r w:rsidRPr="00AF72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722E" w:rsidRPr="00AF722E" w:rsidRDefault="00AF722E" w:rsidP="00AF72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22E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Історія виникнення поняття «</w:t>
      </w:r>
      <w:hyperlink r:id="rId16" w:tooltip="Термінологічний словник: Повсякденність" w:history="1">
        <w:r w:rsidRPr="00AF72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повсякденність</w:t>
        </w:r>
      </w:hyperlink>
      <w:r w:rsidRPr="00AF722E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AF722E" w:rsidRPr="00AF722E" w:rsidRDefault="00AF722E" w:rsidP="00AF72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22E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Історія виникнення стратагемного мислення.</w:t>
      </w:r>
    </w:p>
    <w:p w:rsidR="00AF722E" w:rsidRPr="00AF722E" w:rsidRDefault="00AF722E" w:rsidP="00AF72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7" w:tooltip="Термінологічний словник: Кейс-стаді" w:history="1">
        <w:r w:rsidRPr="00AF72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Кейс-стаді</w:t>
        </w:r>
      </w:hyperlink>
      <w:r w:rsidRPr="00AF722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18" w:tooltip="Термінологічний словник: Етнографічні дослідження" w:history="1">
        <w:r w:rsidRPr="00AF72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етнографічні дослідження</w:t>
        </w:r>
      </w:hyperlink>
      <w:r w:rsidRPr="00AF722E">
        <w:rPr>
          <w:rFonts w:ascii="Times New Roman" w:eastAsia="Times New Roman" w:hAnsi="Times New Roman" w:cs="Times New Roman"/>
          <w:sz w:val="28"/>
          <w:szCs w:val="28"/>
          <w:lang w:eastAsia="ru-RU"/>
        </w:rPr>
        <w:t>, сходження до теорії.</w:t>
      </w:r>
    </w:p>
    <w:p w:rsidR="00AF722E" w:rsidRPr="00AF722E" w:rsidRDefault="00AF722E" w:rsidP="00AF72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22E">
        <w:rPr>
          <w:rFonts w:ascii="Times New Roman" w:eastAsia="Times New Roman" w:hAnsi="Times New Roman" w:cs="Times New Roman"/>
          <w:sz w:val="28"/>
          <w:szCs w:val="28"/>
          <w:lang w:eastAsia="ru-RU"/>
        </w:rPr>
        <w:t>Китайські стратагеми.</w:t>
      </w:r>
    </w:p>
    <w:p w:rsidR="00AF722E" w:rsidRPr="00AF722E" w:rsidRDefault="00AF722E" w:rsidP="00AF72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22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Когнітивна соціологія А. Сікурела.</w:t>
      </w:r>
    </w:p>
    <w:p w:rsidR="00AF722E" w:rsidRPr="00AF722E" w:rsidRDefault="00AF722E" w:rsidP="00AF72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22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Концепція Г. Архангельського.</w:t>
      </w:r>
    </w:p>
    <w:p w:rsidR="00AF722E" w:rsidRPr="00AF722E" w:rsidRDefault="00AF722E" w:rsidP="00AF72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9" w:tooltip="Термінологічний словник: Метод" w:history="1">
        <w:r w:rsidRPr="00AF72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Метод</w:t>
        </w:r>
      </w:hyperlink>
      <w:r w:rsidRPr="00AF722E">
        <w:rPr>
          <w:rFonts w:ascii="Times New Roman" w:eastAsia="Times New Roman" w:hAnsi="Times New Roman" w:cs="Times New Roman"/>
          <w:sz w:val="28"/>
          <w:szCs w:val="28"/>
          <w:lang w:eastAsia="ru-RU"/>
        </w:rPr>
        <w:t> АБВ.</w:t>
      </w:r>
    </w:p>
    <w:p w:rsidR="00AF722E" w:rsidRPr="00AF722E" w:rsidRDefault="00AF722E" w:rsidP="00AF72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0" w:tooltip="Термінологічний словник: Метод" w:history="1">
        <w:r w:rsidRPr="00AF72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Метод</w:t>
        </w:r>
      </w:hyperlink>
      <w:r w:rsidRPr="00AF722E">
        <w:rPr>
          <w:rFonts w:ascii="Times New Roman" w:eastAsia="Times New Roman" w:hAnsi="Times New Roman" w:cs="Times New Roman"/>
          <w:sz w:val="28"/>
          <w:szCs w:val="28"/>
          <w:lang w:eastAsia="ru-RU"/>
        </w:rPr>
        <w:t> Б. Франкліна.</w:t>
      </w:r>
    </w:p>
    <w:p w:rsidR="00AF722E" w:rsidRPr="00AF722E" w:rsidRDefault="00AF722E" w:rsidP="00AF72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1" w:tooltip="Термінологічний словник: Метод" w:history="1">
        <w:r w:rsidRPr="00AF72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Метод</w:t>
        </w:r>
      </w:hyperlink>
      <w:r w:rsidRPr="00AF722E">
        <w:rPr>
          <w:rFonts w:ascii="Times New Roman" w:eastAsia="Times New Roman" w:hAnsi="Times New Roman" w:cs="Times New Roman"/>
          <w:sz w:val="28"/>
          <w:szCs w:val="28"/>
          <w:lang w:eastAsia="ru-RU"/>
        </w:rPr>
        <w:t> В. Паретто.</w:t>
      </w:r>
    </w:p>
    <w:p w:rsidR="00AF722E" w:rsidRPr="00AF722E" w:rsidRDefault="00AF722E" w:rsidP="00AF72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2" w:tooltip="Термінологічний словник: Метод" w:history="1">
        <w:r w:rsidRPr="00AF72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Метод</w:t>
        </w:r>
      </w:hyperlink>
      <w:r w:rsidRPr="00AF722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23" w:tooltip="Термінологічний словник: Спостереження" w:history="1">
        <w:r w:rsidRPr="00AF72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спостереження</w:t>
        </w:r>
      </w:hyperlink>
      <w:r w:rsidRPr="00AF722E">
        <w:rPr>
          <w:rFonts w:ascii="Times New Roman" w:eastAsia="Times New Roman" w:hAnsi="Times New Roman" w:cs="Times New Roman"/>
          <w:sz w:val="28"/>
          <w:szCs w:val="28"/>
          <w:lang w:eastAsia="ru-RU"/>
        </w:rPr>
        <w:t> у дослідженні повсякденності.</w:t>
      </w:r>
    </w:p>
    <w:p w:rsidR="00AF722E" w:rsidRPr="00AF722E" w:rsidRDefault="00AF722E" w:rsidP="00AF72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4" w:tooltip="Термінологічний словник: Метод" w:history="1">
        <w:r w:rsidRPr="00AF72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Метод</w:t>
        </w:r>
      </w:hyperlink>
      <w:r w:rsidRPr="00AF722E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дослідження віртуальної повсякденності.</w:t>
      </w:r>
    </w:p>
    <w:p w:rsidR="00AF722E" w:rsidRPr="00AF722E" w:rsidRDefault="00AF722E" w:rsidP="00AF72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22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Особливості </w:t>
      </w:r>
      <w:hyperlink r:id="rId25" w:tooltip="Термінологічний словник: Буття" w:history="1">
        <w:r w:rsidRPr="00AF72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буття</w:t>
        </w:r>
      </w:hyperlink>
      <w:r w:rsidRPr="00AF722E">
        <w:rPr>
          <w:rFonts w:ascii="Times New Roman" w:eastAsia="Times New Roman" w:hAnsi="Times New Roman" w:cs="Times New Roman"/>
          <w:sz w:val="28"/>
          <w:szCs w:val="28"/>
          <w:lang w:eastAsia="ru-RU"/>
        </w:rPr>
        <w:t> людини у соціальних мережах.</w:t>
      </w:r>
    </w:p>
    <w:p w:rsidR="00AF722E" w:rsidRPr="00AF722E" w:rsidRDefault="00AF722E" w:rsidP="00AF72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22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Особливості використання стратагем в особистому житті та </w:t>
      </w:r>
      <w:hyperlink r:id="rId26" w:tooltip="Термінологічний словник: Бізнес" w:history="1">
        <w:r w:rsidRPr="00AF72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бізнес</w:t>
        </w:r>
      </w:hyperlink>
      <w:r w:rsidRPr="00AF722E">
        <w:rPr>
          <w:rFonts w:ascii="Times New Roman" w:eastAsia="Times New Roman" w:hAnsi="Times New Roman" w:cs="Times New Roman"/>
          <w:sz w:val="28"/>
          <w:szCs w:val="28"/>
          <w:lang w:eastAsia="ru-RU"/>
        </w:rPr>
        <w:t>і.</w:t>
      </w:r>
    </w:p>
    <w:p w:rsidR="00AF722E" w:rsidRPr="00AF722E" w:rsidRDefault="00AF722E" w:rsidP="00AF72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22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Передумови виникнення соціології повсякденності.</w:t>
      </w:r>
    </w:p>
    <w:p w:rsidR="00AF722E" w:rsidRPr="00AF722E" w:rsidRDefault="00AF722E" w:rsidP="00AF72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7" w:tooltip="Термінологічний словник: Періодичні видання" w:history="1">
        <w:r w:rsidRPr="00AF72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Періодичні видання</w:t>
        </w:r>
      </w:hyperlink>
      <w:r w:rsidRPr="00AF722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28" w:tooltip="Термінологічний словник: Статистика" w:history="1">
        <w:r w:rsidRPr="00AF72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статистика</w:t>
        </w:r>
      </w:hyperlink>
      <w:r w:rsidRPr="00AF722E">
        <w:rPr>
          <w:rFonts w:ascii="Times New Roman" w:eastAsia="Times New Roman" w:hAnsi="Times New Roman" w:cs="Times New Roman"/>
          <w:sz w:val="28"/>
          <w:szCs w:val="28"/>
          <w:lang w:eastAsia="ru-RU"/>
        </w:rPr>
        <w:t> та </w:t>
      </w:r>
      <w:hyperlink r:id="rId29" w:tooltip="Термінологічний словник: Архів" w:history="1">
        <w:r w:rsidRPr="00AF72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архів</w:t>
        </w:r>
      </w:hyperlink>
      <w:r w:rsidRPr="00AF722E">
        <w:rPr>
          <w:rFonts w:ascii="Times New Roman" w:eastAsia="Times New Roman" w:hAnsi="Times New Roman" w:cs="Times New Roman"/>
          <w:sz w:val="28"/>
          <w:szCs w:val="28"/>
          <w:lang w:eastAsia="ru-RU"/>
        </w:rPr>
        <w:t>ні документи.</w:t>
      </w:r>
    </w:p>
    <w:p w:rsidR="00AF722E" w:rsidRPr="00AF722E" w:rsidRDefault="00AF722E" w:rsidP="00AF72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22E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Підходи до визначення терміну «</w:t>
      </w:r>
      <w:hyperlink r:id="rId30" w:tooltip="Термінологічний словник: Повсякденність" w:history="1">
        <w:r w:rsidRPr="00AF72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повсякденність</w:t>
        </w:r>
      </w:hyperlink>
      <w:r w:rsidRPr="00AF722E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AF722E" w:rsidRPr="00AF722E" w:rsidRDefault="00AF722E" w:rsidP="00AF72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1" w:tooltip="Термінологічний словник: Повсякденність" w:history="1">
        <w:r w:rsidRPr="00AF72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Повсякденність</w:t>
        </w:r>
      </w:hyperlink>
      <w:r w:rsidRPr="00AF722E">
        <w:rPr>
          <w:rFonts w:ascii="Times New Roman" w:eastAsia="Times New Roman" w:hAnsi="Times New Roman" w:cs="Times New Roman"/>
          <w:sz w:val="28"/>
          <w:szCs w:val="28"/>
          <w:lang w:eastAsia="ru-RU"/>
        </w:rPr>
        <w:t> як множинність реальностей.</w:t>
      </w:r>
    </w:p>
    <w:p w:rsidR="00AF722E" w:rsidRPr="00AF722E" w:rsidRDefault="00AF722E" w:rsidP="00AF72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2" w:tooltip="Термінологічний словник: Принцип" w:history="1">
        <w:r w:rsidRPr="00AF72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Принцип</w:t>
        </w:r>
      </w:hyperlink>
      <w:r w:rsidRPr="00AF722E">
        <w:rPr>
          <w:rFonts w:ascii="Times New Roman" w:eastAsia="Times New Roman" w:hAnsi="Times New Roman" w:cs="Times New Roman"/>
          <w:sz w:val="28"/>
          <w:szCs w:val="28"/>
          <w:lang w:eastAsia="ru-RU"/>
        </w:rPr>
        <w:t> Д. Ейзенгауера.</w:t>
      </w:r>
    </w:p>
    <w:p w:rsidR="00AF722E" w:rsidRPr="00AF722E" w:rsidRDefault="00AF722E" w:rsidP="00AF72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3" w:tooltip="Термінологічний словник: Принцип" w:history="1">
        <w:r w:rsidRPr="00AF72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Принцип</w:t>
        </w:r>
      </w:hyperlink>
      <w:r w:rsidRPr="00AF722E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та правила ефективного використання часу.</w:t>
      </w:r>
    </w:p>
    <w:p w:rsidR="00AF722E" w:rsidRPr="00AF722E" w:rsidRDefault="00AF722E" w:rsidP="00AF72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2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Проблемне коло соціології повсякденності.</w:t>
      </w:r>
    </w:p>
    <w:p w:rsidR="00AF722E" w:rsidRPr="00AF722E" w:rsidRDefault="00AF722E" w:rsidP="00AF72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22E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GTD.</w:t>
      </w:r>
    </w:p>
    <w:p w:rsidR="00AF722E" w:rsidRPr="00AF722E" w:rsidRDefault="00AF722E" w:rsidP="00AF72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4" w:tooltip="Термінологічний словник: Соціальний обмін" w:history="1">
        <w:r w:rsidRPr="00AF72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Соціальний обмін</w:t>
        </w:r>
      </w:hyperlink>
      <w:r w:rsidRPr="00AF722E">
        <w:rPr>
          <w:rFonts w:ascii="Times New Roman" w:eastAsia="Times New Roman" w:hAnsi="Times New Roman" w:cs="Times New Roman"/>
          <w:sz w:val="28"/>
          <w:szCs w:val="28"/>
          <w:lang w:eastAsia="ru-RU"/>
        </w:rPr>
        <w:t> як основа повсякденності.</w:t>
      </w:r>
    </w:p>
    <w:p w:rsidR="00AF722E" w:rsidRPr="00AF722E" w:rsidRDefault="00AF722E" w:rsidP="00AF72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22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Соціологія знання П. Бергера та Т. Лукмана.</w:t>
      </w:r>
    </w:p>
    <w:p w:rsidR="00AF722E" w:rsidRPr="00AF722E" w:rsidRDefault="00AF722E" w:rsidP="00AF72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5" w:tooltip="Термінологічний словник: Стратегія життя" w:history="1">
        <w:r w:rsidRPr="00AF72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Стратегія життя</w:t>
        </w:r>
      </w:hyperlink>
      <w:r w:rsidRPr="00AF722E">
        <w:rPr>
          <w:rFonts w:ascii="Times New Roman" w:eastAsia="Times New Roman" w:hAnsi="Times New Roman" w:cs="Times New Roman"/>
          <w:sz w:val="28"/>
          <w:szCs w:val="28"/>
          <w:lang w:eastAsia="ru-RU"/>
        </w:rPr>
        <w:t> як фактор розвитку особистості.</w:t>
      </w:r>
    </w:p>
    <w:p w:rsidR="00AF722E" w:rsidRPr="00AF722E" w:rsidRDefault="00AF722E" w:rsidP="00AF72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6" w:tooltip="Термінологічний словник: Теорія вирішення винахідливих завдань" w:history="1">
        <w:r w:rsidRPr="00AF72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Теорія вирішення винахідливих завдань</w:t>
        </w:r>
      </w:hyperlink>
      <w:r w:rsidRPr="00AF72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722E" w:rsidRPr="00AF722E" w:rsidRDefault="00AF722E" w:rsidP="00AF72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22E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Типологія соціальних мереж.</w:t>
      </w:r>
    </w:p>
    <w:p w:rsidR="00AF722E" w:rsidRPr="00AF722E" w:rsidRDefault="00AF722E" w:rsidP="00AF72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7" w:tooltip="Термінологічний словник: Усна історія" w:history="1">
        <w:r w:rsidRPr="00AF72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Усна історія</w:t>
        </w:r>
      </w:hyperlink>
      <w:r w:rsidRPr="00AF722E">
        <w:rPr>
          <w:rFonts w:ascii="Times New Roman" w:eastAsia="Times New Roman" w:hAnsi="Times New Roman" w:cs="Times New Roman"/>
          <w:sz w:val="28"/>
          <w:szCs w:val="28"/>
          <w:lang w:eastAsia="ru-RU"/>
        </w:rPr>
        <w:t>, життєва історія та історія сім'ї.</w:t>
      </w:r>
    </w:p>
    <w:p w:rsidR="00AF722E" w:rsidRPr="00AF722E" w:rsidRDefault="00AF722E" w:rsidP="00AF72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8" w:tooltip="Термінологічний словник: Фольклор" w:history="1">
        <w:r w:rsidRPr="00AF72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Фольклор</w:t>
        </w:r>
      </w:hyperlink>
      <w:r w:rsidRPr="00AF722E">
        <w:rPr>
          <w:rFonts w:ascii="Times New Roman" w:eastAsia="Times New Roman" w:hAnsi="Times New Roman" w:cs="Times New Roman"/>
          <w:sz w:val="28"/>
          <w:szCs w:val="28"/>
          <w:lang w:eastAsia="ru-RU"/>
        </w:rPr>
        <w:t>ні матеріали, </w:t>
      </w:r>
      <w:hyperlink r:id="rId39" w:tooltip="ЛІТЕРАТУРА" w:history="1">
        <w:r w:rsidRPr="00AF72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література</w:t>
        </w:r>
      </w:hyperlink>
      <w:r w:rsidRPr="00AF722E">
        <w:rPr>
          <w:rFonts w:ascii="Times New Roman" w:eastAsia="Times New Roman" w:hAnsi="Times New Roman" w:cs="Times New Roman"/>
          <w:sz w:val="28"/>
          <w:szCs w:val="28"/>
          <w:lang w:eastAsia="ru-RU"/>
        </w:rPr>
        <w:t> та </w:t>
      </w:r>
      <w:hyperlink r:id="rId40" w:tooltip="Термінологічний словник: Мистецтво" w:history="1">
        <w:r w:rsidRPr="00AF72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мистецтво</w:t>
        </w:r>
      </w:hyperlink>
      <w:r w:rsidRPr="00AF72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722E" w:rsidRPr="00AF722E" w:rsidRDefault="00AF722E" w:rsidP="00AF72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1" w:tooltip="Термінологічний словник: Фрейм" w:history="1">
        <w:r w:rsidRPr="00AF72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Фрейм</w:t>
        </w:r>
      </w:hyperlink>
      <w:r w:rsidRPr="00AF722E">
        <w:rPr>
          <w:rFonts w:ascii="Times New Roman" w:eastAsia="Times New Roman" w:hAnsi="Times New Roman" w:cs="Times New Roman"/>
          <w:sz w:val="28"/>
          <w:szCs w:val="28"/>
          <w:lang w:eastAsia="ru-RU"/>
        </w:rPr>
        <w:t>-аналіз як теоретична перспектива і </w:t>
      </w:r>
      <w:hyperlink r:id="rId42" w:tooltip="Термінологічний словник: Метод" w:history="1">
        <w:r w:rsidRPr="00AF72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метод</w:t>
        </w:r>
      </w:hyperlink>
      <w:r w:rsidRPr="00AF722E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соціології.</w:t>
      </w:r>
    </w:p>
    <w:p w:rsidR="00AF722E" w:rsidRPr="00AF722E" w:rsidRDefault="00AF722E" w:rsidP="00AF72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3" w:tooltip="Термінологічний словник: Хронофаги" w:history="1">
        <w:r w:rsidRPr="00AF72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Хронофаги</w:t>
        </w:r>
      </w:hyperlink>
      <w:r w:rsidRPr="00AF722E">
        <w:rPr>
          <w:rFonts w:ascii="Times New Roman" w:eastAsia="Times New Roman" w:hAnsi="Times New Roman" w:cs="Times New Roman"/>
          <w:sz w:val="28"/>
          <w:szCs w:val="28"/>
          <w:lang w:eastAsia="ru-RU"/>
        </w:rPr>
        <w:t> та типові помилки використання часу.</w:t>
      </w:r>
    </w:p>
    <w:p w:rsidR="00C51C3D" w:rsidRDefault="00C51C3D"/>
    <w:sectPr w:rsidR="00C51C3D" w:rsidSect="00C51C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CD55C2"/>
    <w:multiLevelType w:val="multilevel"/>
    <w:tmpl w:val="F40AB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F722E"/>
    <w:rsid w:val="00111309"/>
    <w:rsid w:val="00884C66"/>
    <w:rsid w:val="00960259"/>
    <w:rsid w:val="00AF722E"/>
    <w:rsid w:val="00B128F3"/>
    <w:rsid w:val="00C51C3D"/>
    <w:rsid w:val="00CF5B53"/>
    <w:rsid w:val="00D4790D"/>
    <w:rsid w:val="00D9627E"/>
    <w:rsid w:val="00DB5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C3D"/>
  </w:style>
  <w:style w:type="paragraph" w:styleId="2">
    <w:name w:val="heading 2"/>
    <w:basedOn w:val="a"/>
    <w:link w:val="20"/>
    <w:uiPriority w:val="9"/>
    <w:qFormat/>
    <w:rsid w:val="00AF72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F72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F722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510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36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znu.edu.ua/mod/glossary/showentry.php?eid=4248&amp;displayformat=dictionary" TargetMode="External"/><Relationship Id="rId13" Type="http://schemas.openxmlformats.org/officeDocument/2006/relationships/hyperlink" Target="https://moodle.znu.edu.ua/mod/glossary/showentry.php?eid=4258&amp;displayformat=dictionary" TargetMode="External"/><Relationship Id="rId18" Type="http://schemas.openxmlformats.org/officeDocument/2006/relationships/hyperlink" Target="https://moodle.znu.edu.ua/mod/glossary/showentry.php?eid=4250&amp;displayformat=dictionary" TargetMode="External"/><Relationship Id="rId26" Type="http://schemas.openxmlformats.org/officeDocument/2006/relationships/hyperlink" Target="https://moodle.znu.edu.ua/mod/glossary/showentry.php?eid=4240&amp;displayformat=dictionary" TargetMode="External"/><Relationship Id="rId39" Type="http://schemas.openxmlformats.org/officeDocument/2006/relationships/hyperlink" Target="https://moodle.znu.edu.ua/mod/resource/view.php?id=17305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oodle.znu.edu.ua/mod/glossary/showentry.php?eid=4261&amp;displayformat=dictionary" TargetMode="External"/><Relationship Id="rId34" Type="http://schemas.openxmlformats.org/officeDocument/2006/relationships/hyperlink" Target="https://moodle.znu.edu.ua/mod/glossary/showentry.php?eid=4288&amp;displayformat=dictionary" TargetMode="External"/><Relationship Id="rId42" Type="http://schemas.openxmlformats.org/officeDocument/2006/relationships/hyperlink" Target="https://moodle.znu.edu.ua/mod/glossary/showentry.php?eid=4261&amp;displayformat=dictionary" TargetMode="External"/><Relationship Id="rId7" Type="http://schemas.openxmlformats.org/officeDocument/2006/relationships/hyperlink" Target="https://moodle.znu.edu.ua/mod/glossary/showentry.php?eid=4247&amp;displayformat=dictionary" TargetMode="External"/><Relationship Id="rId12" Type="http://schemas.openxmlformats.org/officeDocument/2006/relationships/hyperlink" Target="https://moodle.znu.edu.ua/mod/glossary/showentry.php?eid=4293&amp;displayformat=dictionary" TargetMode="External"/><Relationship Id="rId17" Type="http://schemas.openxmlformats.org/officeDocument/2006/relationships/hyperlink" Target="https://moodle.znu.edu.ua/mod/glossary/showentry.php?eid=4259&amp;displayformat=dictionary" TargetMode="External"/><Relationship Id="rId25" Type="http://schemas.openxmlformats.org/officeDocument/2006/relationships/hyperlink" Target="https://moodle.znu.edu.ua/mod/glossary/showentry.php?eid=4241&amp;displayformat=dictionary" TargetMode="External"/><Relationship Id="rId33" Type="http://schemas.openxmlformats.org/officeDocument/2006/relationships/hyperlink" Target="https://moodle.znu.edu.ua/mod/glossary/showentry.php?eid=4280&amp;displayformat=dictionary" TargetMode="External"/><Relationship Id="rId38" Type="http://schemas.openxmlformats.org/officeDocument/2006/relationships/hyperlink" Target="https://moodle.znu.edu.ua/mod/glossary/showentry.php?eid=4298&amp;displayformat=dictionary" TargetMode="External"/><Relationship Id="rId2" Type="http://schemas.openxmlformats.org/officeDocument/2006/relationships/styles" Target="styles.xml"/><Relationship Id="rId16" Type="http://schemas.openxmlformats.org/officeDocument/2006/relationships/hyperlink" Target="https://moodle.znu.edu.ua/mod/glossary/showentry.php?eid=4271&amp;displayformat=dictionary" TargetMode="External"/><Relationship Id="rId20" Type="http://schemas.openxmlformats.org/officeDocument/2006/relationships/hyperlink" Target="https://moodle.znu.edu.ua/mod/glossary/showentry.php?eid=4261&amp;displayformat=dictionary" TargetMode="External"/><Relationship Id="rId29" Type="http://schemas.openxmlformats.org/officeDocument/2006/relationships/hyperlink" Target="https://moodle.znu.edu.ua/mod/glossary/showentry.php?eid=4237&amp;displayformat=dictionary" TargetMode="External"/><Relationship Id="rId41" Type="http://schemas.openxmlformats.org/officeDocument/2006/relationships/hyperlink" Target="https://moodle.znu.edu.ua/mod/glossary/showentry.php?eid=4301&amp;displayformat=dictionary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oodle.znu.edu.ua/mod/glossary/showentry.php?eid=4261&amp;displayformat=dictionary" TargetMode="External"/><Relationship Id="rId11" Type="http://schemas.openxmlformats.org/officeDocument/2006/relationships/hyperlink" Target="https://moodle.znu.edu.ua/mod/glossary/showentry.php?eid=4251&amp;displayformat=dictionary" TargetMode="External"/><Relationship Id="rId24" Type="http://schemas.openxmlformats.org/officeDocument/2006/relationships/hyperlink" Target="https://moodle.znu.edu.ua/mod/glossary/showentry.php?eid=4261&amp;displayformat=dictionary" TargetMode="External"/><Relationship Id="rId32" Type="http://schemas.openxmlformats.org/officeDocument/2006/relationships/hyperlink" Target="https://moodle.znu.edu.ua/mod/glossary/showentry.php?eid=4280&amp;displayformat=dictionary" TargetMode="External"/><Relationship Id="rId37" Type="http://schemas.openxmlformats.org/officeDocument/2006/relationships/hyperlink" Target="https://moodle.znu.edu.ua/mod/glossary/showentry.php?eid=4296&amp;displayformat=dictionary" TargetMode="External"/><Relationship Id="rId40" Type="http://schemas.openxmlformats.org/officeDocument/2006/relationships/hyperlink" Target="https://moodle.znu.edu.ua/mod/glossary/showentry.php?eid=4263&amp;displayformat=dictionary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moodle.znu.edu.ua/mod/glossary/showentry.php?eid=4281&amp;displayformat=dictionary" TargetMode="External"/><Relationship Id="rId15" Type="http://schemas.openxmlformats.org/officeDocument/2006/relationships/hyperlink" Target="https://moodle.znu.edu.ua/mod/glossary/showentry.php?eid=4241&amp;displayformat=dictionary" TargetMode="External"/><Relationship Id="rId23" Type="http://schemas.openxmlformats.org/officeDocument/2006/relationships/hyperlink" Target="https://moodle.znu.edu.ua/mod/glossary/showentry.php?eid=4290&amp;displayformat=dictionary" TargetMode="External"/><Relationship Id="rId28" Type="http://schemas.openxmlformats.org/officeDocument/2006/relationships/hyperlink" Target="https://moodle.znu.edu.ua/mod/glossary/showentry.php?eid=4291&amp;displayformat=dictionary" TargetMode="External"/><Relationship Id="rId36" Type="http://schemas.openxmlformats.org/officeDocument/2006/relationships/hyperlink" Target="https://moodle.znu.edu.ua/mod/glossary/showentry.php?eid=4295&amp;displayformat=dictionary" TargetMode="External"/><Relationship Id="rId10" Type="http://schemas.openxmlformats.org/officeDocument/2006/relationships/hyperlink" Target="https://moodle.znu.edu.ua/mod/glossary/showentry.php?eid=4261&amp;displayformat=dictionary" TargetMode="External"/><Relationship Id="rId19" Type="http://schemas.openxmlformats.org/officeDocument/2006/relationships/hyperlink" Target="https://moodle.znu.edu.ua/mod/glossary/showentry.php?eid=4261&amp;displayformat=dictionary" TargetMode="External"/><Relationship Id="rId31" Type="http://schemas.openxmlformats.org/officeDocument/2006/relationships/hyperlink" Target="https://moodle.znu.edu.ua/mod/glossary/showentry.php?eid=4271&amp;displayformat=dictionary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oodle.znu.edu.ua/mod/glossary/showentry.php?eid=4261&amp;displayformat=dictionary" TargetMode="External"/><Relationship Id="rId14" Type="http://schemas.openxmlformats.org/officeDocument/2006/relationships/hyperlink" Target="https://moodle.znu.edu.ua/mod/glossary/showentry.php?eid=4261&amp;displayformat=dictionary" TargetMode="External"/><Relationship Id="rId22" Type="http://schemas.openxmlformats.org/officeDocument/2006/relationships/hyperlink" Target="https://moodle.znu.edu.ua/mod/glossary/showentry.php?eid=4261&amp;displayformat=dictionary" TargetMode="External"/><Relationship Id="rId27" Type="http://schemas.openxmlformats.org/officeDocument/2006/relationships/hyperlink" Target="https://moodle.znu.edu.ua/mod/glossary/showentry.php?eid=4267&amp;displayformat=dictionary" TargetMode="External"/><Relationship Id="rId30" Type="http://schemas.openxmlformats.org/officeDocument/2006/relationships/hyperlink" Target="https://moodle.znu.edu.ua/mod/glossary/showentry.php?eid=4271&amp;displayformat=dictionary" TargetMode="External"/><Relationship Id="rId35" Type="http://schemas.openxmlformats.org/officeDocument/2006/relationships/hyperlink" Target="https://moodle.znu.edu.ua/mod/glossary/showentry.php?eid=4294&amp;displayformat=dictionary" TargetMode="External"/><Relationship Id="rId43" Type="http://schemas.openxmlformats.org/officeDocument/2006/relationships/hyperlink" Target="https://moodle.znu.edu.ua/mod/glossary/showentry.php?eid=4303&amp;displayformat=dictionar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1086</Words>
  <Characters>6194</Characters>
  <Application>Microsoft Office Word</Application>
  <DocSecurity>0</DocSecurity>
  <Lines>51</Lines>
  <Paragraphs>14</Paragraphs>
  <ScaleCrop>false</ScaleCrop>
  <Company>Krokoz™</Company>
  <LinksUpToDate>false</LinksUpToDate>
  <CharactersWithSpaces>7266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</dc:creator>
  <cp:keywords/>
  <dc:description/>
  <cp:lastModifiedBy>Ива</cp:lastModifiedBy>
  <cp:revision>3</cp:revision>
  <dcterms:created xsi:type="dcterms:W3CDTF">2021-01-16T19:50:00Z</dcterms:created>
  <dcterms:modified xsi:type="dcterms:W3CDTF">2021-01-16T19:50:00Z</dcterms:modified>
</cp:coreProperties>
</file>