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EF" w:rsidRDefault="000D29EF" w:rsidP="000D2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Теми </w:t>
      </w:r>
      <w:proofErr w:type="spellStart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>курсових</w:t>
      </w:r>
      <w:proofErr w:type="spellEnd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>навчальної</w:t>
      </w:r>
      <w:proofErr w:type="spellEnd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>дисципліни</w:t>
      </w:r>
      <w:proofErr w:type="spellEnd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>Теорія</w:t>
      </w:r>
      <w:proofErr w:type="spellEnd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методика персонального </w:t>
      </w:r>
      <w:proofErr w:type="spellStart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>тренінгу</w:t>
      </w:r>
      <w:proofErr w:type="spellEnd"/>
      <w:r w:rsidRPr="000D29E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1. Особенности работы фитнес-инструктора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2. Обратная сторона фитнеса (о проблемах фитнес-индустрии и оздоровительного тренинга)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3. Методические основы персонального тренинга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4. Особенности психологии взаимоотношения между тренером и спортсменом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5. Исследование силовой подготовки девушек и женщин, занимающихся фитнесом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6. Исследование силовой подготовки юношей и девушек студенческого возраста, занимающихся фитнесом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7. Система подготовки специалистов по различным направлениям оздоровительной тренировки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8. Психологические особенности личности тренера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9. Психологические аспекты персонального тренинга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10. Характеристика лучших приложений, находящихся в свободном доступе и полезных для системы спортивно-оздоровительной тренировки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11. Исследование (анализ) позитивных и негативных аспектов персональных тренировок </w:t>
      </w:r>
    </w:p>
    <w:p w:rsid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29EF">
        <w:rPr>
          <w:rFonts w:ascii="Times New Roman" w:hAnsi="Times New Roman" w:cs="Times New Roman"/>
          <w:sz w:val="28"/>
          <w:szCs w:val="28"/>
          <w:lang w:val="ru-RU"/>
        </w:rPr>
        <w:t xml:space="preserve">12. Спортивное питание в условиях тренировочной деятельности. </w:t>
      </w:r>
    </w:p>
    <w:p w:rsidR="00991433" w:rsidRPr="000D29EF" w:rsidRDefault="000D29E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D29EF">
        <w:rPr>
          <w:rFonts w:ascii="Times New Roman" w:hAnsi="Times New Roman" w:cs="Times New Roman"/>
          <w:sz w:val="28"/>
          <w:szCs w:val="28"/>
          <w:lang w:val="ru-RU"/>
        </w:rPr>
        <w:t>13. Анализ (сравнительный анализ) систем персональных тренировок с постановкой задач локального характера</w:t>
      </w:r>
    </w:p>
    <w:sectPr w:rsidR="00991433" w:rsidRPr="000D29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F"/>
    <w:rsid w:val="000D29EF"/>
    <w:rsid w:val="009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A4E3"/>
  <w15:chartTrackingRefBased/>
  <w15:docId w15:val="{B2AD5AB1-4177-40A2-BCD0-DF11ECE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2021-01-23T21:14:00Z</dcterms:created>
  <dcterms:modified xsi:type="dcterms:W3CDTF">2021-01-23T21:16:00Z</dcterms:modified>
</cp:coreProperties>
</file>