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D8" w:rsidRDefault="00777DD8" w:rsidP="00777DD8">
      <w:pPr>
        <w:ind w:firstLine="567"/>
        <w:rPr>
          <w:rFonts w:ascii="Monotype Corsiva" w:hAnsi="Monotype Corsiva"/>
          <w:color w:val="31849B" w:themeColor="accent5" w:themeShade="BF"/>
          <w:sz w:val="96"/>
          <w:szCs w:val="96"/>
          <w:lang w:val="uk-UA"/>
        </w:rPr>
      </w:pPr>
      <w:r w:rsidRPr="00777DD8">
        <w:rPr>
          <w:rFonts w:ascii="Monotype Corsiva" w:hAnsi="Monotype Corsiva"/>
          <w:color w:val="31849B" w:themeColor="accent5" w:themeShade="BF"/>
          <w:sz w:val="96"/>
          <w:szCs w:val="96"/>
        </w:rPr>
        <w:t>Тест "Малюнок сім'ї"</w:t>
      </w:r>
    </w:p>
    <w:p w:rsidR="00777DD8" w:rsidRPr="00777DD8" w:rsidRDefault="00777DD8" w:rsidP="00777DD8">
      <w:pPr>
        <w:ind w:firstLine="567"/>
        <w:rPr>
          <w:rFonts w:ascii="Monotype Corsiva" w:hAnsi="Monotype Corsiva"/>
          <w:color w:val="31849B" w:themeColor="accent5" w:themeShade="BF"/>
          <w:sz w:val="28"/>
          <w:szCs w:val="28"/>
        </w:rPr>
      </w:pPr>
      <w:r>
        <w:rPr>
          <w:rFonts w:ascii="Monotype Corsiva" w:hAnsi="Monotype Corsiva"/>
          <w:color w:val="31849B" w:themeColor="accent5" w:themeShade="BF"/>
          <w:sz w:val="96"/>
          <w:szCs w:val="96"/>
          <w:lang w:val="uk-UA"/>
        </w:rPr>
        <w:t xml:space="preserve"> </w:t>
      </w:r>
      <w:r w:rsidRPr="00777DD8">
        <w:rPr>
          <w:sz w:val="28"/>
          <w:szCs w:val="28"/>
        </w:rPr>
        <w:t>Вважають, що ідея використання малюнка сім'ї для діагностики внутрісімейних відносин виникла у ряду дослідників, серед яких згадують роботи В. Хьюлса, А.І. Захарова, Л. Кормана та ін</w:t>
      </w:r>
    </w:p>
    <w:p w:rsidR="00777DD8" w:rsidRPr="00777DD8" w:rsidRDefault="00174BAF" w:rsidP="00174BAF">
      <w:pPr>
        <w:spacing w:after="0"/>
        <w:rPr>
          <w:sz w:val="28"/>
          <w:szCs w:val="28"/>
        </w:rPr>
      </w:pPr>
      <w:r>
        <w:rPr>
          <w:sz w:val="28"/>
          <w:szCs w:val="28"/>
          <w:lang w:val="uk-UA"/>
        </w:rPr>
        <w:t xml:space="preserve">         </w:t>
      </w:r>
      <w:r w:rsidR="00777DD8" w:rsidRPr="00777DD8">
        <w:rPr>
          <w:color w:val="FF0000"/>
          <w:sz w:val="28"/>
          <w:szCs w:val="28"/>
        </w:rPr>
        <w:t>Мета застосування даної проективної методики</w:t>
      </w:r>
      <w:r w:rsidR="00777DD8" w:rsidRPr="00777DD8">
        <w:rPr>
          <w:sz w:val="28"/>
          <w:szCs w:val="28"/>
        </w:rPr>
        <w:t>: виявлення особливостей внутрішньо-сімейних відносин.</w:t>
      </w:r>
    </w:p>
    <w:p w:rsidR="00777DD8" w:rsidRPr="00777DD8" w:rsidRDefault="00174BAF" w:rsidP="00174BAF">
      <w:pPr>
        <w:spacing w:after="0"/>
        <w:rPr>
          <w:sz w:val="28"/>
          <w:szCs w:val="28"/>
        </w:rPr>
      </w:pPr>
      <w:r>
        <w:rPr>
          <w:sz w:val="28"/>
          <w:szCs w:val="28"/>
          <w:lang w:val="uk-UA"/>
        </w:rPr>
        <w:t xml:space="preserve">         </w:t>
      </w:r>
      <w:r w:rsidR="00777DD8" w:rsidRPr="00777DD8">
        <w:rPr>
          <w:color w:val="FF0000"/>
          <w:sz w:val="28"/>
          <w:szCs w:val="28"/>
        </w:rPr>
        <w:t>Завдання:</w:t>
      </w:r>
      <w:r w:rsidR="00777DD8" w:rsidRPr="00777DD8">
        <w:rPr>
          <w:sz w:val="28"/>
          <w:szCs w:val="28"/>
        </w:rPr>
        <w:t xml:space="preserve"> на основі виконання зображення, відповідей на запитання оцінити особливості сприйняття і переживань дитиною стосунків у сім'ї.</w:t>
      </w:r>
    </w:p>
    <w:p w:rsidR="00777DD8" w:rsidRPr="00777DD8" w:rsidRDefault="00777DD8" w:rsidP="00777DD8">
      <w:pPr>
        <w:spacing w:after="0"/>
        <w:ind w:firstLine="567"/>
        <w:rPr>
          <w:sz w:val="28"/>
          <w:szCs w:val="28"/>
        </w:rPr>
      </w:pPr>
    </w:p>
    <w:p w:rsidR="00777DD8" w:rsidRPr="00777DD8" w:rsidRDefault="00777DD8" w:rsidP="00777DD8">
      <w:pPr>
        <w:spacing w:after="0"/>
        <w:ind w:firstLine="567"/>
        <w:rPr>
          <w:sz w:val="28"/>
          <w:szCs w:val="28"/>
        </w:rPr>
      </w:pPr>
      <w:r w:rsidRPr="00777DD8">
        <w:rPr>
          <w:i/>
          <w:color w:val="00B050"/>
          <w:sz w:val="28"/>
          <w:szCs w:val="28"/>
        </w:rPr>
        <w:t>Інструкція 1:</w:t>
      </w:r>
      <w:r w:rsidRPr="00777DD8">
        <w:rPr>
          <w:color w:val="00B050"/>
          <w:sz w:val="28"/>
          <w:szCs w:val="28"/>
        </w:rPr>
        <w:t xml:space="preserve"> </w:t>
      </w:r>
      <w:r w:rsidRPr="00777DD8">
        <w:rPr>
          <w:sz w:val="28"/>
          <w:szCs w:val="28"/>
        </w:rPr>
        <w:t>"Намалюй свою сім'ю". При цьому не рекомендується пояснювати, що означає слово "родина", а якщо виникають питання "що намалювати? 1 ', слід лише ще раз повторити інструкцію. При індивідуальному обстеженні час виконання завдання зазвичай триває 30 хвилин. При груповому виконанні тесту час частіше обмежують в межах 15-30 хвилин.</w:t>
      </w:r>
    </w:p>
    <w:p w:rsidR="00777DD8" w:rsidRPr="00777DD8" w:rsidRDefault="00174BAF" w:rsidP="00174BAF">
      <w:pPr>
        <w:spacing w:after="0"/>
        <w:rPr>
          <w:sz w:val="28"/>
          <w:szCs w:val="28"/>
        </w:rPr>
      </w:pPr>
      <w:r>
        <w:rPr>
          <w:sz w:val="28"/>
          <w:szCs w:val="28"/>
          <w:lang w:val="uk-UA"/>
        </w:rPr>
        <w:t xml:space="preserve">          </w:t>
      </w:r>
      <w:r w:rsidR="00777DD8" w:rsidRPr="00777DD8">
        <w:rPr>
          <w:i/>
          <w:color w:val="00B050"/>
          <w:sz w:val="28"/>
          <w:szCs w:val="28"/>
        </w:rPr>
        <w:t>Інструкція 2:</w:t>
      </w:r>
      <w:r w:rsidR="00777DD8" w:rsidRPr="00777DD8">
        <w:rPr>
          <w:color w:val="00B050"/>
          <w:sz w:val="28"/>
          <w:szCs w:val="28"/>
        </w:rPr>
        <w:t xml:space="preserve"> </w:t>
      </w:r>
      <w:r w:rsidR="00777DD8" w:rsidRPr="00777DD8">
        <w:rPr>
          <w:sz w:val="28"/>
          <w:szCs w:val="28"/>
        </w:rPr>
        <w:t>"Намалюй свою сім'ю, де всі зайняті звичайною справою".</w:t>
      </w:r>
    </w:p>
    <w:p w:rsidR="00777DD8" w:rsidRPr="00777DD8" w:rsidRDefault="00174BAF" w:rsidP="00174BAF">
      <w:pPr>
        <w:spacing w:after="0"/>
        <w:rPr>
          <w:sz w:val="28"/>
          <w:szCs w:val="28"/>
        </w:rPr>
      </w:pPr>
      <w:r>
        <w:rPr>
          <w:sz w:val="28"/>
          <w:szCs w:val="28"/>
          <w:lang w:val="uk-UA"/>
        </w:rPr>
        <w:t xml:space="preserve">          </w:t>
      </w:r>
      <w:r w:rsidR="00777DD8" w:rsidRPr="00777DD8">
        <w:rPr>
          <w:i/>
          <w:color w:val="00B050"/>
          <w:sz w:val="28"/>
          <w:szCs w:val="28"/>
        </w:rPr>
        <w:t>Інструкція 3:</w:t>
      </w:r>
      <w:r w:rsidR="00777DD8" w:rsidRPr="00777DD8">
        <w:rPr>
          <w:color w:val="00B050"/>
          <w:sz w:val="28"/>
          <w:szCs w:val="28"/>
        </w:rPr>
        <w:t xml:space="preserve"> </w:t>
      </w:r>
      <w:r w:rsidR="00777DD8" w:rsidRPr="00777DD8">
        <w:rPr>
          <w:sz w:val="28"/>
          <w:szCs w:val="28"/>
        </w:rPr>
        <w:t>"Намалюй свою сім'ю, як ти її собі уявляєш".</w:t>
      </w:r>
    </w:p>
    <w:p w:rsidR="00777DD8" w:rsidRPr="00777DD8" w:rsidRDefault="00174BAF" w:rsidP="00174BAF">
      <w:pPr>
        <w:spacing w:after="0"/>
        <w:rPr>
          <w:sz w:val="28"/>
          <w:szCs w:val="28"/>
        </w:rPr>
      </w:pPr>
      <w:r>
        <w:rPr>
          <w:sz w:val="28"/>
          <w:szCs w:val="28"/>
          <w:lang w:val="uk-UA"/>
        </w:rPr>
        <w:t xml:space="preserve">          </w:t>
      </w:r>
      <w:r w:rsidR="00777DD8" w:rsidRPr="00777DD8">
        <w:rPr>
          <w:i/>
          <w:color w:val="00B050"/>
          <w:sz w:val="28"/>
          <w:szCs w:val="28"/>
        </w:rPr>
        <w:t>Інструкція 4:</w:t>
      </w:r>
      <w:r w:rsidR="00777DD8" w:rsidRPr="00777DD8">
        <w:rPr>
          <w:sz w:val="28"/>
          <w:szCs w:val="28"/>
        </w:rPr>
        <w:t xml:space="preserve"> "Намалюй свою сім'ю, де кожен член сім'ї зображений у вигляді фантастичної істоти".</w:t>
      </w:r>
    </w:p>
    <w:p w:rsidR="00777DD8" w:rsidRPr="00777DD8" w:rsidRDefault="00174BAF" w:rsidP="00174BAF">
      <w:pPr>
        <w:spacing w:after="0"/>
        <w:rPr>
          <w:sz w:val="28"/>
          <w:szCs w:val="28"/>
        </w:rPr>
      </w:pPr>
      <w:r>
        <w:rPr>
          <w:sz w:val="28"/>
          <w:szCs w:val="28"/>
          <w:lang w:val="uk-UA"/>
        </w:rPr>
        <w:t xml:space="preserve">          </w:t>
      </w:r>
      <w:r w:rsidR="00777DD8" w:rsidRPr="00777DD8">
        <w:rPr>
          <w:i/>
          <w:color w:val="00B050"/>
          <w:sz w:val="28"/>
          <w:szCs w:val="28"/>
        </w:rPr>
        <w:t>Інструкція 5:</w:t>
      </w:r>
      <w:r w:rsidR="00777DD8" w:rsidRPr="00777DD8">
        <w:rPr>
          <w:sz w:val="28"/>
          <w:szCs w:val="28"/>
        </w:rPr>
        <w:t xml:space="preserve"> "Намалюй свою сім'ю у вигляді метафори, якогось образу, символу, який виражає особливості вашої родини".</w:t>
      </w:r>
    </w:p>
    <w:p w:rsidR="00777DD8" w:rsidRPr="00777DD8" w:rsidRDefault="00174BAF" w:rsidP="00174BAF">
      <w:pPr>
        <w:spacing w:after="0"/>
        <w:rPr>
          <w:sz w:val="28"/>
          <w:szCs w:val="28"/>
        </w:rPr>
      </w:pPr>
      <w:r>
        <w:rPr>
          <w:sz w:val="28"/>
          <w:szCs w:val="28"/>
          <w:lang w:val="uk-UA"/>
        </w:rPr>
        <w:t xml:space="preserve">    </w:t>
      </w:r>
      <w:r w:rsidR="00777DD8" w:rsidRPr="00777DD8">
        <w:rPr>
          <w:sz w:val="28"/>
          <w:szCs w:val="28"/>
        </w:rPr>
        <w:t>При індивідуальному тестуванні слід відзначати в протоколі наступне:</w:t>
      </w:r>
    </w:p>
    <w:p w:rsidR="00777DD8" w:rsidRPr="00777DD8" w:rsidRDefault="00777DD8" w:rsidP="00777DD8">
      <w:pPr>
        <w:spacing w:after="0"/>
        <w:rPr>
          <w:sz w:val="28"/>
          <w:szCs w:val="28"/>
        </w:rPr>
      </w:pPr>
      <w:r w:rsidRPr="00777DD8">
        <w:rPr>
          <w:sz w:val="28"/>
          <w:szCs w:val="28"/>
        </w:rPr>
        <w:t>а) послідовність малювання деталей;</w:t>
      </w:r>
    </w:p>
    <w:p w:rsidR="00777DD8" w:rsidRPr="00777DD8" w:rsidRDefault="00777DD8" w:rsidP="00777DD8">
      <w:pPr>
        <w:spacing w:after="0"/>
        <w:rPr>
          <w:sz w:val="28"/>
          <w:szCs w:val="28"/>
        </w:rPr>
      </w:pPr>
      <w:r w:rsidRPr="00777DD8">
        <w:rPr>
          <w:sz w:val="28"/>
          <w:szCs w:val="28"/>
        </w:rPr>
        <w:t>б) паузи більше 15 секунд;</w:t>
      </w:r>
    </w:p>
    <w:p w:rsidR="00777DD8" w:rsidRPr="00777DD8" w:rsidRDefault="00777DD8" w:rsidP="00777DD8">
      <w:pPr>
        <w:spacing w:after="0"/>
        <w:rPr>
          <w:sz w:val="28"/>
          <w:szCs w:val="28"/>
        </w:rPr>
      </w:pPr>
      <w:r w:rsidRPr="00777DD8">
        <w:rPr>
          <w:sz w:val="28"/>
          <w:szCs w:val="28"/>
        </w:rPr>
        <w:t>в) стирання деталей;</w:t>
      </w:r>
    </w:p>
    <w:p w:rsidR="00777DD8" w:rsidRPr="00777DD8" w:rsidRDefault="00777DD8" w:rsidP="00777DD8">
      <w:pPr>
        <w:spacing w:after="0"/>
        <w:rPr>
          <w:sz w:val="28"/>
          <w:szCs w:val="28"/>
        </w:rPr>
      </w:pPr>
      <w:r w:rsidRPr="00777DD8">
        <w:rPr>
          <w:sz w:val="28"/>
          <w:szCs w:val="28"/>
        </w:rPr>
        <w:t>г) спонтанні коментарі дитини;</w:t>
      </w:r>
    </w:p>
    <w:p w:rsidR="00777DD8" w:rsidRPr="00777DD8" w:rsidRDefault="00777DD8" w:rsidP="00777DD8">
      <w:pPr>
        <w:spacing w:after="0"/>
        <w:rPr>
          <w:sz w:val="28"/>
          <w:szCs w:val="28"/>
        </w:rPr>
      </w:pPr>
      <w:r w:rsidRPr="00777DD8">
        <w:rPr>
          <w:sz w:val="28"/>
          <w:szCs w:val="28"/>
        </w:rPr>
        <w:t>д) емоційні реакції та їх зв'язок з зображуваним змістом.</w:t>
      </w:r>
    </w:p>
    <w:p w:rsidR="00777DD8" w:rsidRPr="00777DD8" w:rsidRDefault="00777DD8" w:rsidP="00777DD8">
      <w:pPr>
        <w:spacing w:after="0"/>
        <w:ind w:firstLine="567"/>
        <w:rPr>
          <w:sz w:val="28"/>
          <w:szCs w:val="28"/>
        </w:rPr>
      </w:pPr>
    </w:p>
    <w:p w:rsidR="00777DD8" w:rsidRPr="00777DD8" w:rsidRDefault="00777DD8" w:rsidP="00777DD8">
      <w:pPr>
        <w:spacing w:after="0"/>
        <w:ind w:firstLine="567"/>
        <w:rPr>
          <w:sz w:val="28"/>
          <w:szCs w:val="28"/>
        </w:rPr>
      </w:pPr>
      <w:r w:rsidRPr="00777DD8">
        <w:rPr>
          <w:sz w:val="28"/>
          <w:szCs w:val="28"/>
        </w:rPr>
        <w:t>Після виконання завдання слід прагнути отримати максимум додаткової інформації (вербальним шляхом).</w:t>
      </w:r>
    </w:p>
    <w:p w:rsidR="00777DD8" w:rsidRPr="00777DD8" w:rsidRDefault="00777DD8" w:rsidP="00777DD8">
      <w:pPr>
        <w:spacing w:after="0"/>
        <w:ind w:firstLine="567"/>
        <w:rPr>
          <w:sz w:val="28"/>
          <w:szCs w:val="28"/>
        </w:rPr>
      </w:pPr>
    </w:p>
    <w:p w:rsidR="00777DD8" w:rsidRPr="00777DD8" w:rsidRDefault="00777DD8" w:rsidP="00777DD8">
      <w:pPr>
        <w:spacing w:after="0"/>
        <w:ind w:firstLine="567"/>
        <w:rPr>
          <w:sz w:val="28"/>
          <w:szCs w:val="28"/>
        </w:rPr>
      </w:pPr>
      <w:r w:rsidRPr="00777DD8">
        <w:rPr>
          <w:sz w:val="28"/>
          <w:szCs w:val="28"/>
        </w:rPr>
        <w:t>Зазвичай задаються питання:</w:t>
      </w:r>
    </w:p>
    <w:p w:rsidR="00777DD8" w:rsidRPr="00777DD8" w:rsidRDefault="00777DD8" w:rsidP="00777DD8">
      <w:pPr>
        <w:spacing w:after="0"/>
        <w:rPr>
          <w:sz w:val="28"/>
          <w:szCs w:val="28"/>
        </w:rPr>
      </w:pPr>
      <w:r w:rsidRPr="00777DD8">
        <w:rPr>
          <w:sz w:val="28"/>
          <w:szCs w:val="28"/>
        </w:rPr>
        <w:t>1. Скажи, хто тут намальований?</w:t>
      </w:r>
    </w:p>
    <w:p w:rsidR="00777DD8" w:rsidRPr="00777DD8" w:rsidRDefault="00777DD8" w:rsidP="00777DD8">
      <w:pPr>
        <w:spacing w:after="0"/>
        <w:rPr>
          <w:sz w:val="28"/>
          <w:szCs w:val="28"/>
        </w:rPr>
      </w:pPr>
      <w:r w:rsidRPr="00777DD8">
        <w:rPr>
          <w:sz w:val="28"/>
          <w:szCs w:val="28"/>
        </w:rPr>
        <w:t>2. Де вони знаходяться?</w:t>
      </w:r>
    </w:p>
    <w:p w:rsidR="00777DD8" w:rsidRPr="00777DD8" w:rsidRDefault="00777DD8" w:rsidP="00777DD8">
      <w:pPr>
        <w:spacing w:after="0"/>
        <w:rPr>
          <w:sz w:val="28"/>
          <w:szCs w:val="28"/>
        </w:rPr>
      </w:pPr>
      <w:r w:rsidRPr="00777DD8">
        <w:rPr>
          <w:sz w:val="28"/>
          <w:szCs w:val="28"/>
        </w:rPr>
        <w:t>3. Що вони роблять? Хто це придумав?</w:t>
      </w:r>
    </w:p>
    <w:p w:rsidR="00777DD8" w:rsidRPr="00777DD8" w:rsidRDefault="00777DD8" w:rsidP="00777DD8">
      <w:pPr>
        <w:spacing w:after="0"/>
        <w:rPr>
          <w:sz w:val="28"/>
          <w:szCs w:val="28"/>
        </w:rPr>
      </w:pPr>
      <w:r w:rsidRPr="00777DD8">
        <w:rPr>
          <w:sz w:val="28"/>
          <w:szCs w:val="28"/>
        </w:rPr>
        <w:t>4. Їм весело або нудно? Чому?</w:t>
      </w:r>
    </w:p>
    <w:p w:rsidR="00777DD8" w:rsidRPr="00777DD8" w:rsidRDefault="00777DD8" w:rsidP="00777DD8">
      <w:pPr>
        <w:spacing w:after="0"/>
        <w:rPr>
          <w:sz w:val="28"/>
          <w:szCs w:val="28"/>
        </w:rPr>
      </w:pPr>
      <w:r w:rsidRPr="00777DD8">
        <w:rPr>
          <w:sz w:val="28"/>
          <w:szCs w:val="28"/>
        </w:rPr>
        <w:lastRenderedPageBreak/>
        <w:t>5. Хто з намальованих людей самий щасливий? Чому?</w:t>
      </w:r>
    </w:p>
    <w:p w:rsidR="00777DD8" w:rsidRPr="00777DD8" w:rsidRDefault="00777DD8" w:rsidP="00777DD8">
      <w:pPr>
        <w:spacing w:after="0"/>
        <w:rPr>
          <w:sz w:val="28"/>
          <w:szCs w:val="28"/>
        </w:rPr>
      </w:pPr>
      <w:r w:rsidRPr="00777DD8">
        <w:rPr>
          <w:sz w:val="28"/>
          <w:szCs w:val="28"/>
        </w:rPr>
        <w:t>6. Хто з них самий нещасний? Чому?</w:t>
      </w:r>
    </w:p>
    <w:p w:rsidR="00777DD8" w:rsidRPr="00777DD8" w:rsidRDefault="00777DD8" w:rsidP="00777DD8">
      <w:pPr>
        <w:spacing w:after="0"/>
        <w:ind w:firstLine="567"/>
        <w:rPr>
          <w:sz w:val="28"/>
          <w:szCs w:val="28"/>
        </w:rPr>
      </w:pPr>
    </w:p>
    <w:p w:rsidR="00777DD8" w:rsidRPr="00777DD8" w:rsidRDefault="00777DD8" w:rsidP="00777DD8">
      <w:pPr>
        <w:spacing w:after="0"/>
        <w:ind w:firstLine="567"/>
        <w:rPr>
          <w:sz w:val="28"/>
          <w:szCs w:val="28"/>
        </w:rPr>
      </w:pPr>
      <w:r w:rsidRPr="00777DD8">
        <w:rPr>
          <w:sz w:val="28"/>
          <w:szCs w:val="28"/>
        </w:rPr>
        <w:t>Останні два питання провокують дитину на відкрите обговорення почуттів, що не кожна дитина схильний робити. Тому, якщо він не відповідає на них або відповідає формально, не слід наполягати на експліцитно відповіді.</w:t>
      </w:r>
    </w:p>
    <w:p w:rsidR="00777DD8" w:rsidRPr="00777DD8" w:rsidRDefault="00777DD8" w:rsidP="00777DD8">
      <w:pPr>
        <w:spacing w:after="0"/>
        <w:rPr>
          <w:sz w:val="28"/>
          <w:szCs w:val="28"/>
        </w:rPr>
      </w:pPr>
      <w:r w:rsidRPr="00777DD8">
        <w:rPr>
          <w:sz w:val="28"/>
          <w:szCs w:val="28"/>
          <w:lang w:val="en-US"/>
        </w:rPr>
        <w:t xml:space="preserve">           </w:t>
      </w:r>
      <w:r w:rsidRPr="00777DD8">
        <w:rPr>
          <w:sz w:val="28"/>
          <w:szCs w:val="28"/>
        </w:rPr>
        <w:t>При опитуванні психолог повинен з'ясувати сенс намальованого дитиною почуття: почуття до окремих членів родини, чому дитина не намалював кого-небудь з членів сім'ї (якщо так сталося). Слід уникати прямих запитань, не наполягаючи на відповіді, так як це може індукувати тривогу, захисні реакції. Часто продуктивними виявляються проектні питання (наприклад: "Якби замість пташки був намальований чоловік, то хто б це був?", "Хто б виграв у змаганнях між братом і тобою?" І т.п.).</w:t>
      </w:r>
    </w:p>
    <w:p w:rsidR="00777DD8" w:rsidRPr="00777DD8" w:rsidRDefault="00777DD8" w:rsidP="00777DD8">
      <w:pPr>
        <w:spacing w:after="0"/>
        <w:rPr>
          <w:sz w:val="28"/>
          <w:szCs w:val="28"/>
        </w:rPr>
      </w:pPr>
      <w:r w:rsidRPr="00777DD8">
        <w:rPr>
          <w:sz w:val="28"/>
          <w:szCs w:val="28"/>
          <w:lang w:val="en-US"/>
        </w:rPr>
        <w:t xml:space="preserve">        </w:t>
      </w:r>
      <w:r w:rsidRPr="00777DD8">
        <w:rPr>
          <w:sz w:val="28"/>
          <w:szCs w:val="28"/>
        </w:rPr>
        <w:t>Можна задати дитині для вибору рішення 6 ситуацій: 3 з них повинні виявити негативні почуття до членів сім'ї, 3 - позитивні.</w:t>
      </w:r>
    </w:p>
    <w:p w:rsidR="00777DD8" w:rsidRPr="00777DD8" w:rsidRDefault="00777DD8" w:rsidP="00777DD8">
      <w:pPr>
        <w:spacing w:after="0"/>
        <w:rPr>
          <w:sz w:val="28"/>
          <w:szCs w:val="28"/>
        </w:rPr>
      </w:pPr>
      <w:r w:rsidRPr="00777DD8">
        <w:rPr>
          <w:sz w:val="28"/>
          <w:szCs w:val="28"/>
        </w:rPr>
        <w:t>1. Уяви собі, що ти маєш два квитки в цирк. Кого б ти покликав з собою?</w:t>
      </w:r>
    </w:p>
    <w:p w:rsidR="00777DD8" w:rsidRPr="00777DD8" w:rsidRDefault="00777DD8" w:rsidP="00777DD8">
      <w:pPr>
        <w:spacing w:after="0"/>
        <w:rPr>
          <w:sz w:val="28"/>
          <w:szCs w:val="28"/>
        </w:rPr>
      </w:pPr>
      <w:r w:rsidRPr="00777DD8">
        <w:rPr>
          <w:sz w:val="28"/>
          <w:szCs w:val="28"/>
        </w:rPr>
        <w:t>2. Уяви, що вся твоя родина йде в гості, але один з вас захворів і повинен залишитися вдома. Хто він?</w:t>
      </w:r>
    </w:p>
    <w:p w:rsidR="00777DD8" w:rsidRPr="00777DD8" w:rsidRDefault="00777DD8" w:rsidP="00777DD8">
      <w:pPr>
        <w:spacing w:after="0"/>
        <w:rPr>
          <w:sz w:val="28"/>
          <w:szCs w:val="28"/>
        </w:rPr>
      </w:pPr>
      <w:r w:rsidRPr="00777DD8">
        <w:rPr>
          <w:sz w:val="28"/>
          <w:szCs w:val="28"/>
        </w:rPr>
        <w:t>3. Ти будуєш з конструктора будинок (вирізати паперове плаття для ляльки), і тобі не щастить. Кого ти покличеш на допомогу?</w:t>
      </w:r>
    </w:p>
    <w:p w:rsidR="00777DD8" w:rsidRPr="00777DD8" w:rsidRDefault="00777DD8" w:rsidP="00777DD8">
      <w:pPr>
        <w:spacing w:after="0"/>
        <w:rPr>
          <w:sz w:val="28"/>
          <w:szCs w:val="28"/>
        </w:rPr>
      </w:pPr>
      <w:r w:rsidRPr="00777DD8">
        <w:rPr>
          <w:sz w:val="28"/>
          <w:szCs w:val="28"/>
        </w:rPr>
        <w:t>4. Ти маєш .... квитків (на один менше, ніж членів сім'ї) на цікаву кінокартину. Хто залишиться вдома?</w:t>
      </w:r>
    </w:p>
    <w:p w:rsidR="00777DD8" w:rsidRPr="00777DD8" w:rsidRDefault="00777DD8" w:rsidP="00777DD8">
      <w:pPr>
        <w:spacing w:after="0"/>
        <w:rPr>
          <w:sz w:val="28"/>
          <w:szCs w:val="28"/>
        </w:rPr>
      </w:pPr>
      <w:r w:rsidRPr="00777DD8">
        <w:rPr>
          <w:sz w:val="28"/>
          <w:szCs w:val="28"/>
        </w:rPr>
        <w:t>5. Уяви собі, що ти потрапив на безлюдний острів. З ким би ти хотів там жити?</w:t>
      </w:r>
    </w:p>
    <w:p w:rsidR="00777DD8" w:rsidRPr="00777DD8" w:rsidRDefault="00777DD8" w:rsidP="00777DD8">
      <w:pPr>
        <w:spacing w:after="0"/>
        <w:rPr>
          <w:sz w:val="28"/>
          <w:szCs w:val="28"/>
        </w:rPr>
      </w:pPr>
      <w:r w:rsidRPr="00777DD8">
        <w:rPr>
          <w:sz w:val="28"/>
          <w:szCs w:val="28"/>
        </w:rPr>
        <w:t>6. Ти отримав у подарунок цікаве лото. Вся родина села грати, але вас однією людиною більше, ніж треба. Хто не буде грати?</w:t>
      </w:r>
    </w:p>
    <w:p w:rsidR="00777DD8" w:rsidRPr="00777DD8" w:rsidRDefault="00777DD8" w:rsidP="00777DD8">
      <w:pPr>
        <w:spacing w:after="0"/>
        <w:ind w:firstLine="567"/>
        <w:rPr>
          <w:sz w:val="28"/>
          <w:szCs w:val="28"/>
        </w:rPr>
      </w:pPr>
    </w:p>
    <w:p w:rsidR="00777DD8" w:rsidRPr="00174BAF" w:rsidRDefault="00174BAF" w:rsidP="00174BAF">
      <w:pPr>
        <w:spacing w:after="0"/>
        <w:rPr>
          <w:i/>
          <w:color w:val="00B050"/>
          <w:sz w:val="28"/>
          <w:szCs w:val="28"/>
        </w:rPr>
      </w:pPr>
      <w:r w:rsidRPr="00174BAF">
        <w:rPr>
          <w:i/>
          <w:color w:val="00B050"/>
          <w:sz w:val="28"/>
          <w:szCs w:val="28"/>
          <w:lang w:val="uk-UA"/>
        </w:rPr>
        <w:t xml:space="preserve">      </w:t>
      </w:r>
      <w:r w:rsidR="00777DD8" w:rsidRPr="00174BAF">
        <w:rPr>
          <w:i/>
          <w:color w:val="00B050"/>
          <w:sz w:val="28"/>
          <w:szCs w:val="28"/>
        </w:rPr>
        <w:t>Обробка тесту "Малюнок сім'ї" проводиться за наступною схемою:</w:t>
      </w:r>
    </w:p>
    <w:p w:rsidR="00777DD8" w:rsidRPr="00777DD8" w:rsidRDefault="00777DD8" w:rsidP="00174BAF">
      <w:pPr>
        <w:spacing w:after="0"/>
        <w:ind w:firstLine="567"/>
        <w:rPr>
          <w:sz w:val="28"/>
          <w:szCs w:val="28"/>
        </w:rPr>
      </w:pPr>
      <w:r w:rsidRPr="00777DD8">
        <w:rPr>
          <w:sz w:val="28"/>
          <w:szCs w:val="28"/>
        </w:rPr>
        <w:t>№</w:t>
      </w:r>
      <w:r w:rsidR="00174BAF">
        <w:rPr>
          <w:sz w:val="28"/>
          <w:szCs w:val="28"/>
          <w:lang w:val="uk-UA"/>
        </w:rPr>
        <w:t xml:space="preserve">     </w:t>
      </w:r>
      <w:r w:rsidRPr="00777DD8">
        <w:rPr>
          <w:sz w:val="28"/>
          <w:szCs w:val="28"/>
        </w:rPr>
        <w:t>Виділювані ознаки</w:t>
      </w:r>
      <w:r w:rsidR="00174BAF">
        <w:rPr>
          <w:sz w:val="28"/>
          <w:szCs w:val="28"/>
          <w:lang w:val="en-US"/>
        </w:rPr>
        <w:t xml:space="preserve">                </w:t>
      </w:r>
      <w:r w:rsidRPr="00777DD8">
        <w:rPr>
          <w:sz w:val="28"/>
          <w:szCs w:val="28"/>
          <w:lang w:val="en-US"/>
        </w:rPr>
        <w:t xml:space="preserve">       </w:t>
      </w:r>
      <w:r w:rsidR="00174BAF">
        <w:rPr>
          <w:sz w:val="28"/>
          <w:szCs w:val="28"/>
          <w:lang w:val="en-US"/>
        </w:rPr>
        <w:t xml:space="preserve">                </w:t>
      </w:r>
      <w:r w:rsidRPr="00777DD8">
        <w:rPr>
          <w:sz w:val="28"/>
          <w:szCs w:val="28"/>
          <w:lang w:val="en-US"/>
        </w:rPr>
        <w:t xml:space="preserve">  </w:t>
      </w:r>
      <w:r w:rsidRPr="00777DD8">
        <w:rPr>
          <w:sz w:val="28"/>
          <w:szCs w:val="28"/>
        </w:rPr>
        <w:t>Відмітки про наявність ознак</w:t>
      </w:r>
    </w:p>
    <w:p w:rsidR="00777DD8" w:rsidRPr="00777DD8" w:rsidRDefault="00777DD8" w:rsidP="00777DD8">
      <w:pPr>
        <w:spacing w:after="0"/>
        <w:ind w:firstLine="567"/>
        <w:rPr>
          <w:sz w:val="28"/>
          <w:szCs w:val="28"/>
          <w:lang w:val="en-US"/>
        </w:rPr>
      </w:pPr>
    </w:p>
    <w:p w:rsidR="00777DD8" w:rsidRPr="00777DD8" w:rsidRDefault="00777DD8" w:rsidP="00777DD8">
      <w:pPr>
        <w:spacing w:after="0"/>
        <w:ind w:firstLine="567"/>
        <w:rPr>
          <w:sz w:val="28"/>
          <w:szCs w:val="28"/>
        </w:rPr>
      </w:pPr>
    </w:p>
    <w:p w:rsidR="00777DD8" w:rsidRPr="00777DD8" w:rsidRDefault="00777DD8" w:rsidP="00777DD8">
      <w:pPr>
        <w:pStyle w:val="a3"/>
        <w:numPr>
          <w:ilvl w:val="0"/>
          <w:numId w:val="1"/>
        </w:numPr>
        <w:spacing w:after="0"/>
        <w:rPr>
          <w:sz w:val="28"/>
          <w:szCs w:val="28"/>
        </w:rPr>
      </w:pPr>
      <w:r w:rsidRPr="00777DD8">
        <w:rPr>
          <w:sz w:val="28"/>
          <w:szCs w:val="28"/>
        </w:rPr>
        <w:t>Загальний розмір малюнка</w:t>
      </w:r>
    </w:p>
    <w:p w:rsidR="00777DD8" w:rsidRPr="00777DD8" w:rsidRDefault="00777DD8" w:rsidP="00777DD8">
      <w:pPr>
        <w:pStyle w:val="a3"/>
        <w:numPr>
          <w:ilvl w:val="0"/>
          <w:numId w:val="1"/>
        </w:numPr>
        <w:spacing w:after="0"/>
        <w:rPr>
          <w:sz w:val="28"/>
          <w:szCs w:val="28"/>
        </w:rPr>
      </w:pPr>
      <w:r w:rsidRPr="00777DD8">
        <w:rPr>
          <w:sz w:val="28"/>
          <w:szCs w:val="28"/>
        </w:rPr>
        <w:t>Кількість членів сім'ї</w:t>
      </w:r>
    </w:p>
    <w:p w:rsidR="00777DD8" w:rsidRPr="00777DD8" w:rsidRDefault="00777DD8" w:rsidP="00777DD8">
      <w:pPr>
        <w:pStyle w:val="a3"/>
        <w:numPr>
          <w:ilvl w:val="0"/>
          <w:numId w:val="1"/>
        </w:numPr>
        <w:spacing w:after="0"/>
        <w:rPr>
          <w:sz w:val="28"/>
          <w:szCs w:val="28"/>
        </w:rPr>
      </w:pPr>
      <w:r w:rsidRPr="00777DD8">
        <w:rPr>
          <w:sz w:val="28"/>
          <w:szCs w:val="28"/>
        </w:rPr>
        <w:t>Відповідні розміри членів сім'ї</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мати</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батько</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сестра брат</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дідусь бабуся і т.д.</w:t>
      </w:r>
    </w:p>
    <w:p w:rsidR="00777DD8" w:rsidRPr="00777DD8" w:rsidRDefault="00777DD8" w:rsidP="00777DD8">
      <w:pPr>
        <w:pStyle w:val="a3"/>
        <w:numPr>
          <w:ilvl w:val="0"/>
          <w:numId w:val="1"/>
        </w:numPr>
        <w:spacing w:after="0"/>
        <w:rPr>
          <w:sz w:val="28"/>
          <w:szCs w:val="28"/>
        </w:rPr>
      </w:pPr>
      <w:r w:rsidRPr="00777DD8">
        <w:rPr>
          <w:sz w:val="28"/>
          <w:szCs w:val="28"/>
        </w:rPr>
        <w:t>Відстань між членами сім'ї</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Наявність будь-яких ознак між ними</w:t>
      </w:r>
    </w:p>
    <w:p w:rsidR="00777DD8" w:rsidRPr="00777DD8" w:rsidRDefault="00777DD8" w:rsidP="00777DD8">
      <w:pPr>
        <w:pStyle w:val="a3"/>
        <w:numPr>
          <w:ilvl w:val="0"/>
          <w:numId w:val="1"/>
        </w:numPr>
        <w:spacing w:after="0"/>
        <w:rPr>
          <w:sz w:val="28"/>
          <w:szCs w:val="28"/>
        </w:rPr>
      </w:pPr>
      <w:r w:rsidRPr="00777DD8">
        <w:rPr>
          <w:sz w:val="28"/>
          <w:szCs w:val="28"/>
        </w:rPr>
        <w:lastRenderedPageBreak/>
        <w:t>Наявність тварин</w:t>
      </w:r>
    </w:p>
    <w:p w:rsidR="00777DD8" w:rsidRPr="00777DD8" w:rsidRDefault="00777DD8" w:rsidP="00777DD8">
      <w:pPr>
        <w:pStyle w:val="a3"/>
        <w:numPr>
          <w:ilvl w:val="0"/>
          <w:numId w:val="1"/>
        </w:numPr>
        <w:spacing w:after="0"/>
        <w:rPr>
          <w:sz w:val="28"/>
          <w:szCs w:val="28"/>
        </w:rPr>
      </w:pPr>
      <w:r w:rsidRPr="00777DD8">
        <w:rPr>
          <w:sz w:val="28"/>
          <w:szCs w:val="28"/>
        </w:rPr>
        <w:t>Вид зображення:</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схематичне зображення</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реалістичне</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естетичне в інтер'єрі,</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на тлі пейзажу і т.д.</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метафоричне зображення в русі, дії</w:t>
      </w:r>
    </w:p>
    <w:p w:rsidR="00777DD8" w:rsidRPr="00777DD8" w:rsidRDefault="00777DD8" w:rsidP="00777DD8">
      <w:pPr>
        <w:pStyle w:val="a3"/>
        <w:numPr>
          <w:ilvl w:val="0"/>
          <w:numId w:val="1"/>
        </w:numPr>
        <w:spacing w:after="0"/>
        <w:rPr>
          <w:sz w:val="28"/>
          <w:szCs w:val="28"/>
        </w:rPr>
      </w:pPr>
      <w:r w:rsidRPr="00777DD8">
        <w:rPr>
          <w:sz w:val="28"/>
          <w:szCs w:val="28"/>
        </w:rPr>
        <w:t>Ступінь прояву позитивних емоцій (в балах 1, 2, 3 ...)</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Ступінь акуратності виконання</w:t>
      </w:r>
    </w:p>
    <w:p w:rsidR="00777DD8" w:rsidRPr="00777DD8" w:rsidRDefault="00777DD8" w:rsidP="00777DD8">
      <w:pPr>
        <w:spacing w:after="0"/>
        <w:ind w:firstLine="567"/>
        <w:rPr>
          <w:sz w:val="28"/>
          <w:szCs w:val="28"/>
        </w:rPr>
      </w:pP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При виконанні завдання за даними інструкціями оцінюється наявність або відсутність спільних зусиль у тих чи інших ситуаціях, які зображені, яке місце приділяє їм дитина, що виконує тест, і т.д.</w:t>
      </w:r>
    </w:p>
    <w:p w:rsidR="00777DD8" w:rsidRPr="00777DD8" w:rsidRDefault="00777DD8" w:rsidP="00777DD8">
      <w:pPr>
        <w:spacing w:after="0"/>
        <w:ind w:firstLine="567"/>
        <w:rPr>
          <w:sz w:val="28"/>
          <w:szCs w:val="28"/>
        </w:rPr>
      </w:pPr>
    </w:p>
    <w:p w:rsidR="00777DD8" w:rsidRPr="00777DD8" w:rsidRDefault="00174BAF" w:rsidP="00174BAF">
      <w:pPr>
        <w:spacing w:after="0"/>
        <w:rPr>
          <w:b/>
          <w:i/>
          <w:color w:val="0070C0"/>
          <w:sz w:val="28"/>
          <w:szCs w:val="28"/>
        </w:rPr>
      </w:pPr>
      <w:r>
        <w:rPr>
          <w:sz w:val="28"/>
          <w:szCs w:val="28"/>
          <w:lang w:val="uk-UA"/>
        </w:rPr>
        <w:t xml:space="preserve">                                  </w:t>
      </w:r>
      <w:r w:rsidR="00777DD8" w:rsidRPr="00777DD8">
        <w:rPr>
          <w:b/>
          <w:i/>
          <w:color w:val="0070C0"/>
          <w:sz w:val="28"/>
          <w:szCs w:val="28"/>
          <w:lang w:val="uk-UA"/>
        </w:rPr>
        <w:t xml:space="preserve"> </w:t>
      </w:r>
      <w:r w:rsidR="00777DD8" w:rsidRPr="00777DD8">
        <w:rPr>
          <w:b/>
          <w:i/>
          <w:color w:val="0070C0"/>
          <w:sz w:val="28"/>
          <w:szCs w:val="28"/>
        </w:rPr>
        <w:t>ІНТЕРПРЕТАЦІЯ ТЕСТУ "Малюнок СІМ'Ї"</w:t>
      </w:r>
    </w:p>
    <w:p w:rsidR="00777DD8" w:rsidRPr="00777DD8" w:rsidRDefault="00777DD8" w:rsidP="00777DD8">
      <w:pPr>
        <w:spacing w:after="0"/>
        <w:ind w:firstLine="567"/>
        <w:rPr>
          <w:sz w:val="28"/>
          <w:szCs w:val="28"/>
        </w:rPr>
      </w:pPr>
    </w:p>
    <w:p w:rsidR="00777DD8" w:rsidRPr="00777DD8" w:rsidRDefault="00777DD8" w:rsidP="00777DD8">
      <w:pPr>
        <w:spacing w:after="0"/>
        <w:ind w:firstLine="567"/>
        <w:rPr>
          <w:sz w:val="28"/>
          <w:szCs w:val="28"/>
          <w:lang w:val="uk-UA"/>
        </w:rPr>
      </w:pPr>
      <w:r w:rsidRPr="00777DD8">
        <w:rPr>
          <w:sz w:val="28"/>
          <w:szCs w:val="28"/>
        </w:rPr>
        <w:t xml:space="preserve">На підставі особливостей зображення можна визначити: </w:t>
      </w:r>
    </w:p>
    <w:p w:rsidR="00777DD8" w:rsidRPr="00777DD8" w:rsidRDefault="00777DD8" w:rsidP="00777DD8">
      <w:pPr>
        <w:spacing w:after="0"/>
        <w:ind w:firstLine="567"/>
        <w:rPr>
          <w:sz w:val="28"/>
          <w:szCs w:val="28"/>
        </w:rPr>
      </w:pPr>
      <w:r w:rsidRPr="00777DD8">
        <w:rPr>
          <w:sz w:val="28"/>
          <w:szCs w:val="28"/>
        </w:rPr>
        <w:t>1) ступінь розвитку образотворчої культури, стадію образотворчої діяльності, на якій знаходиться дитина. Примітивність зображення або чіткість і виразність обра</w:t>
      </w:r>
      <w:r w:rsidRPr="00777DD8">
        <w:rPr>
          <w:sz w:val="28"/>
          <w:szCs w:val="28"/>
          <w:lang w:val="uk-UA"/>
        </w:rPr>
        <w:t xml:space="preserve">зів </w:t>
      </w:r>
      <w:r w:rsidRPr="00777DD8">
        <w:rPr>
          <w:sz w:val="28"/>
          <w:szCs w:val="28"/>
        </w:rPr>
        <w:t>поклик, витонченість ліній, емоційна виразніст</w:t>
      </w:r>
      <w:r w:rsidRPr="00777DD8">
        <w:rPr>
          <w:sz w:val="28"/>
          <w:szCs w:val="28"/>
          <w:lang w:val="uk-UA"/>
        </w:rPr>
        <w:t>ь</w:t>
      </w:r>
      <w:r w:rsidRPr="00777DD8">
        <w:rPr>
          <w:sz w:val="28"/>
          <w:szCs w:val="28"/>
        </w:rPr>
        <w:t xml:space="preserve">  характерні риси, на основі яких можна розрізнити малюнки;</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2) особливості стану дитини під час малювання. Наявність сильної штрихування, маленькі розміри часто свідчать про несприятливий фізичний стан дитини, ступеня напруженості, скутості і т.п., тоді як великі розміри, застосування яскравих колірних відтінків часто говорять про зворотне: хорошому настрої, розкутості, відсутності напруженості та втоми;</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3) особливості внутрішньосімейних відносин і емоційне самопочуття дитини можна визначити за ступенем вираженості позитивних емоцій у членів сім'ї, ступеня їх близькості (стоять поруч, взявшись за руки, роблять щось разом або хаотично зображені на площині аркуша, далеко відстоять один від одного, сильно виражені негативні емоції і т.д.).</w:t>
      </w:r>
    </w:p>
    <w:p w:rsidR="00777DD8" w:rsidRPr="00777DD8" w:rsidRDefault="00777DD8" w:rsidP="00777DD8">
      <w:pPr>
        <w:spacing w:after="0"/>
        <w:ind w:firstLine="567"/>
        <w:rPr>
          <w:sz w:val="28"/>
          <w:szCs w:val="28"/>
        </w:rPr>
      </w:pPr>
    </w:p>
    <w:p w:rsidR="00777DD8" w:rsidRPr="00777DD8" w:rsidRDefault="00777DD8" w:rsidP="00777DD8">
      <w:pPr>
        <w:spacing w:after="0"/>
        <w:ind w:firstLine="567"/>
        <w:rPr>
          <w:sz w:val="28"/>
          <w:szCs w:val="28"/>
        </w:rPr>
      </w:pPr>
      <w:r w:rsidRPr="00777DD8">
        <w:rPr>
          <w:sz w:val="28"/>
          <w:szCs w:val="28"/>
        </w:rPr>
        <w:t>У малюнках (по Л. Кормань) аналізують:</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а) графічне якість (характер ліній, пропорції фігур, використання простору, акуратність);</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б) формальну структуру (динамічність малюнка, розташування членів сім'ї), зміст (аналіз змісту).</w:t>
      </w:r>
    </w:p>
    <w:p w:rsidR="00777DD8" w:rsidRPr="00777DD8" w:rsidRDefault="00777DD8" w:rsidP="00777DD8">
      <w:pPr>
        <w:spacing w:after="0"/>
        <w:ind w:firstLine="567"/>
        <w:rPr>
          <w:sz w:val="28"/>
          <w:szCs w:val="28"/>
        </w:rPr>
      </w:pPr>
    </w:p>
    <w:p w:rsidR="00777DD8" w:rsidRPr="00777DD8" w:rsidRDefault="00777DD8" w:rsidP="00777DD8">
      <w:pPr>
        <w:spacing w:after="0"/>
        <w:ind w:firstLine="567"/>
        <w:rPr>
          <w:sz w:val="28"/>
          <w:szCs w:val="28"/>
        </w:rPr>
      </w:pPr>
      <w:r w:rsidRPr="00777DD8">
        <w:rPr>
          <w:sz w:val="28"/>
          <w:szCs w:val="28"/>
        </w:rPr>
        <w:lastRenderedPageBreak/>
        <w:t>Паралельно з традиційним проведенням обстеження (читання і виконання завдання) пропонують спеціальні питання, які підштовхують випробуваного до обговорення теми стосунків у сім'ї (наприклад: "Хто в сім'ї найгірший?"), Передбачають прямий позитивний чи негативний вибір (наприклад: "Батько задумав поїздку в автомобілі, але в ньому не вистачає місця для всіх. Хто залишиться вдома? "), а також питання, уточнюючі в процесі бесіди сенс намальованою ситуації для дитини. "Малюнок сім'ї" доступний і дітям зі зниженим інтелектуальним розвитком.</w:t>
      </w:r>
    </w:p>
    <w:p w:rsidR="00777DD8" w:rsidRPr="00777DD8" w:rsidRDefault="00777DD8" w:rsidP="00777DD8">
      <w:pPr>
        <w:spacing w:after="0"/>
        <w:rPr>
          <w:sz w:val="28"/>
          <w:szCs w:val="28"/>
        </w:rPr>
      </w:pPr>
      <w:r w:rsidRPr="00777DD8">
        <w:rPr>
          <w:sz w:val="28"/>
          <w:szCs w:val="28"/>
          <w:lang w:val="uk-UA"/>
        </w:rPr>
        <w:t xml:space="preserve">              </w:t>
      </w:r>
      <w:r w:rsidRPr="00777DD8">
        <w:rPr>
          <w:sz w:val="28"/>
          <w:szCs w:val="28"/>
        </w:rPr>
        <w:t xml:space="preserve">Методика "Малюнка сім'ї" доступна і зручна в застосуванні в умовах психологічного консультування, </w:t>
      </w:r>
      <w:r w:rsidRPr="00777DD8">
        <w:rPr>
          <w:sz w:val="28"/>
          <w:szCs w:val="28"/>
          <w:lang w:val="uk-UA"/>
        </w:rPr>
        <w:t xml:space="preserve">володіє </w:t>
      </w:r>
      <w:r w:rsidRPr="00777DD8">
        <w:rPr>
          <w:sz w:val="28"/>
          <w:szCs w:val="28"/>
        </w:rPr>
        <w:t xml:space="preserve"> значимістю з точки зору вибору тактики діяльності психолога-консультанта з психологічної корекції порушень міжособистісних відносин, так як дає уявлення про суб'єктивну оцінку дитиною своєї сім'ї, свого місця в ній, про його стосунки з іншими членами сім'ї. У малюнках діти можуть виразити те, що їм важко буває висловити словами, тобто мову малюнка більш відкрито і щиро передає зміст зображеного, ніж вербальна мова.</w:t>
      </w:r>
    </w:p>
    <w:p w:rsidR="00097DDE" w:rsidRPr="00777DD8" w:rsidRDefault="00777DD8" w:rsidP="00777DD8">
      <w:pPr>
        <w:spacing w:after="0"/>
        <w:rPr>
          <w:sz w:val="28"/>
          <w:szCs w:val="28"/>
        </w:rPr>
      </w:pPr>
      <w:r w:rsidRPr="00777DD8">
        <w:rPr>
          <w:sz w:val="28"/>
          <w:szCs w:val="28"/>
          <w:lang w:val="uk-UA"/>
        </w:rPr>
        <w:t xml:space="preserve">              </w:t>
      </w:r>
      <w:r w:rsidRPr="00777DD8">
        <w:rPr>
          <w:sz w:val="28"/>
          <w:szCs w:val="28"/>
        </w:rPr>
        <w:t>Внаслідок привабливості та природності завдання ця методика сприяє встановленню хорошого емоційного контакту психолога з дитиною, знімає напругу, що виникає в ситуації обстеження. Особливо продуктивно застосування малюнка сім'ї в старшому і молодшому дошкільному віці, так як отримані за допомогою цього результати мало залежать від здатності дитини вербализовать свої переживання, від його здатності до інстроспекціі, від здатності "вжитися" в уявну ситуацію, тобто від тих особливостей психічної діяльності, які істотні при виконанні завдань, заснованих на вербальної техніці.</w:t>
      </w:r>
    </w:p>
    <w:sectPr w:rsidR="00097DDE" w:rsidRPr="00777DD8" w:rsidSect="00777DD8">
      <w:footerReference w:type="default" r:id="rId7"/>
      <w:pgSz w:w="11906" w:h="16838"/>
      <w:pgMar w:top="426"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94A" w:rsidRDefault="00A5794A" w:rsidP="00174BAF">
      <w:pPr>
        <w:spacing w:after="0" w:line="240" w:lineRule="auto"/>
      </w:pPr>
      <w:r>
        <w:separator/>
      </w:r>
    </w:p>
  </w:endnote>
  <w:endnote w:type="continuationSeparator" w:id="1">
    <w:p w:rsidR="00A5794A" w:rsidRDefault="00A5794A" w:rsidP="00174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0422"/>
      <w:docPartObj>
        <w:docPartGallery w:val="Общ"/>
        <w:docPartUnique/>
      </w:docPartObj>
    </w:sdtPr>
    <w:sdtContent>
      <w:p w:rsidR="00174BAF" w:rsidRDefault="00174BAF">
        <w:pPr>
          <w:pStyle w:val="a6"/>
        </w:pPr>
        <w:r>
          <w:rPr>
            <w:noProof/>
            <w:lang w:eastAsia="zh-TW"/>
          </w:rPr>
          <w:pict>
            <v:group id="_x0000_s2049" style="position:absolute;margin-left:0;margin-top:0;width:36pt;height:27.4pt;z-index:251660288;mso-position-horizontal:center;mso-position-horizontal-relative:righ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174BAF" w:rsidRDefault="00174BAF">
                      <w:pPr>
                        <w:pStyle w:val="a6"/>
                        <w:jc w:val="center"/>
                      </w:pPr>
                      <w:fldSimple w:instr=" PAGE    \* MERGEFORMAT ">
                        <w:r>
                          <w:rPr>
                            <w:noProof/>
                          </w:rPr>
                          <w:t>3</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94A" w:rsidRDefault="00A5794A" w:rsidP="00174BAF">
      <w:pPr>
        <w:spacing w:after="0" w:line="240" w:lineRule="auto"/>
      </w:pPr>
      <w:r>
        <w:separator/>
      </w:r>
    </w:p>
  </w:footnote>
  <w:footnote w:type="continuationSeparator" w:id="1">
    <w:p w:rsidR="00A5794A" w:rsidRDefault="00A5794A" w:rsidP="00174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06373"/>
    <w:multiLevelType w:val="hybridMultilevel"/>
    <w:tmpl w:val="44E09A04"/>
    <w:lvl w:ilvl="0" w:tplc="CB785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77DD8"/>
    <w:rsid w:val="00097DDE"/>
    <w:rsid w:val="00174BAF"/>
    <w:rsid w:val="00777DD8"/>
    <w:rsid w:val="00A5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DD8"/>
    <w:pPr>
      <w:ind w:left="720"/>
      <w:contextualSpacing/>
    </w:pPr>
  </w:style>
  <w:style w:type="paragraph" w:styleId="a4">
    <w:name w:val="header"/>
    <w:basedOn w:val="a"/>
    <w:link w:val="a5"/>
    <w:uiPriority w:val="99"/>
    <w:semiHidden/>
    <w:unhideWhenUsed/>
    <w:rsid w:val="00174B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74BAF"/>
  </w:style>
  <w:style w:type="paragraph" w:styleId="a6">
    <w:name w:val="footer"/>
    <w:basedOn w:val="a"/>
    <w:link w:val="a7"/>
    <w:uiPriority w:val="99"/>
    <w:unhideWhenUsed/>
    <w:rsid w:val="00174B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4B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2012-10-04T19:53:00Z</dcterms:created>
  <dcterms:modified xsi:type="dcterms:W3CDTF">2012-10-04T20:07:00Z</dcterms:modified>
</cp:coreProperties>
</file>