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326" w:rsidRPr="00EF76D6" w:rsidRDefault="00ED46C9" w:rsidP="00294326">
      <w:pPr>
        <w:spacing w:after="0"/>
        <w:jc w:val="center"/>
        <w:rPr>
          <w:rFonts w:ascii="Times New Roman" w:hAnsi="Times New Roman" w:cs="Times New Roman"/>
          <w:b/>
          <w:sz w:val="28"/>
          <w:szCs w:val="28"/>
          <w:lang w:val="fr-FR"/>
        </w:rPr>
      </w:pPr>
      <w:r>
        <w:rPr>
          <w:rFonts w:ascii="Times New Roman" w:hAnsi="Times New Roman" w:cs="Times New Roman"/>
          <w:b/>
          <w:sz w:val="28"/>
          <w:szCs w:val="28"/>
          <w:lang w:val="en-US"/>
        </w:rPr>
        <w:t xml:space="preserve">Les </w:t>
      </w:r>
      <w:r w:rsidR="00294326" w:rsidRPr="00E8065E">
        <w:rPr>
          <w:rFonts w:ascii="Times New Roman" w:hAnsi="Times New Roman" w:cs="Times New Roman"/>
          <w:b/>
          <w:sz w:val="28"/>
          <w:szCs w:val="28"/>
          <w:lang w:val="fr-FR"/>
        </w:rPr>
        <w:t>théorie</w:t>
      </w:r>
      <w:r>
        <w:rPr>
          <w:rFonts w:ascii="Times New Roman" w:hAnsi="Times New Roman" w:cs="Times New Roman"/>
          <w:b/>
          <w:sz w:val="28"/>
          <w:szCs w:val="28"/>
          <w:lang w:val="fr-FR"/>
        </w:rPr>
        <w:t>s</w:t>
      </w:r>
      <w:bookmarkStart w:id="0" w:name="_GoBack"/>
      <w:bookmarkEnd w:id="0"/>
      <w:r w:rsidR="00294326" w:rsidRPr="00E8065E">
        <w:rPr>
          <w:rFonts w:ascii="Times New Roman" w:hAnsi="Times New Roman" w:cs="Times New Roman"/>
          <w:b/>
          <w:sz w:val="28"/>
          <w:szCs w:val="28"/>
          <w:lang w:val="fr-FR"/>
        </w:rPr>
        <w:t xml:space="preserve"> de communication</w:t>
      </w:r>
    </w:p>
    <w:p w:rsidR="00294326" w:rsidRDefault="00294326" w:rsidP="00294326">
      <w:pPr>
        <w:spacing w:after="0"/>
        <w:rPr>
          <w:rFonts w:ascii="Times New Roman" w:hAnsi="Times New Roman" w:cs="Times New Roman"/>
          <w:sz w:val="28"/>
          <w:szCs w:val="28"/>
          <w:lang w:val="fr-FR"/>
        </w:rPr>
      </w:pPr>
      <w:r>
        <w:rPr>
          <w:rFonts w:ascii="Times New Roman" w:hAnsi="Times New Roman" w:cs="Times New Roman"/>
          <w:sz w:val="28"/>
          <w:szCs w:val="28"/>
          <w:lang w:val="fr-FR"/>
        </w:rPr>
        <w:t>est tombée s</w:t>
      </w:r>
      <w:r w:rsidR="00D6028F">
        <w:rPr>
          <w:rFonts w:ascii="Times New Roman" w:hAnsi="Times New Roman" w:cs="Times New Roman"/>
          <w:sz w:val="28"/>
          <w:szCs w:val="28"/>
          <w:lang w:val="fr-FR"/>
        </w:rPr>
        <w:t>ur la 2-ème moitié du XX siècle.</w:t>
      </w:r>
    </w:p>
    <w:p w:rsidR="00D6028F" w:rsidRDefault="00D6028F" w:rsidP="00294326">
      <w:pPr>
        <w:spacing w:after="0"/>
        <w:ind w:firstLine="708"/>
        <w:jc w:val="both"/>
        <w:rPr>
          <w:rFonts w:ascii="Times New Roman" w:hAnsi="Times New Roman" w:cs="Times New Roman"/>
          <w:b/>
          <w:sz w:val="28"/>
          <w:szCs w:val="28"/>
          <w:lang w:val="fr-FR"/>
        </w:rPr>
      </w:pPr>
    </w:p>
    <w:p w:rsidR="00294326" w:rsidRPr="00A455EA" w:rsidRDefault="00294326" w:rsidP="00A455EA">
      <w:pPr>
        <w:pStyle w:val="aa"/>
        <w:numPr>
          <w:ilvl w:val="0"/>
          <w:numId w:val="1"/>
        </w:numPr>
        <w:spacing w:after="0"/>
        <w:jc w:val="both"/>
        <w:rPr>
          <w:rFonts w:ascii="Times New Roman" w:hAnsi="Times New Roman" w:cs="Times New Roman"/>
          <w:b/>
          <w:sz w:val="28"/>
          <w:szCs w:val="28"/>
          <w:lang w:val="fr-FR"/>
        </w:rPr>
      </w:pPr>
      <w:r w:rsidRPr="00A455EA">
        <w:rPr>
          <w:rFonts w:ascii="Times New Roman" w:hAnsi="Times New Roman" w:cs="Times New Roman"/>
          <w:b/>
          <w:sz w:val="28"/>
          <w:szCs w:val="28"/>
          <w:lang w:val="fr-FR"/>
        </w:rPr>
        <w:t>Les raisons socio</w:t>
      </w:r>
      <w:r w:rsidR="00D6028F" w:rsidRPr="00A455EA">
        <w:rPr>
          <w:rFonts w:ascii="Times New Roman" w:hAnsi="Times New Roman" w:cs="Times New Roman"/>
          <w:b/>
          <w:sz w:val="28"/>
          <w:szCs w:val="28"/>
          <w:lang w:val="fr-FR"/>
        </w:rPr>
        <w:t>-</w:t>
      </w:r>
      <w:r w:rsidRPr="00A455EA">
        <w:rPr>
          <w:rFonts w:ascii="Times New Roman" w:hAnsi="Times New Roman" w:cs="Times New Roman"/>
          <w:b/>
          <w:sz w:val="28"/>
          <w:szCs w:val="28"/>
          <w:lang w:val="fr-FR"/>
        </w:rPr>
        <w:t>politiques:</w:t>
      </w:r>
    </w:p>
    <w:p w:rsidR="00294326" w:rsidRDefault="00294326" w:rsidP="00294326">
      <w:pPr>
        <w:spacing w:after="0"/>
        <w:jc w:val="both"/>
        <w:rPr>
          <w:rFonts w:ascii="Times New Roman" w:hAnsi="Times New Roman" w:cs="Times New Roman"/>
          <w:sz w:val="28"/>
          <w:szCs w:val="28"/>
          <w:lang w:val="fr-FR"/>
        </w:rPr>
      </w:pPr>
      <w:r w:rsidRPr="005C763D">
        <w:rPr>
          <w:rFonts w:ascii="Times New Roman" w:hAnsi="Times New Roman" w:cs="Times New Roman"/>
          <w:sz w:val="28"/>
          <w:szCs w:val="28"/>
          <w:lang w:val="fr-FR"/>
        </w:rPr>
        <w:t xml:space="preserve">à la suite de la fin de la </w:t>
      </w:r>
      <w:r w:rsidR="00D6028F" w:rsidRPr="00D6028F">
        <w:rPr>
          <w:rFonts w:ascii="Times New Roman" w:hAnsi="Times New Roman" w:cs="Times New Roman"/>
          <w:sz w:val="28"/>
          <w:szCs w:val="28"/>
          <w:lang w:val="fr-FR"/>
        </w:rPr>
        <w:t>seconde</w:t>
      </w:r>
      <w:r w:rsidRPr="005C763D">
        <w:rPr>
          <w:rFonts w:ascii="Times New Roman" w:hAnsi="Times New Roman" w:cs="Times New Roman"/>
          <w:sz w:val="28"/>
          <w:szCs w:val="28"/>
          <w:lang w:val="fr-FR"/>
        </w:rPr>
        <w:t xml:space="preserve"> guerre mondiale, on cherchait à résoudre le problème du décodage accéléré de l`information, de sa transmission efficace, des principes de l`échange de l`information et l`influence communicative.</w:t>
      </w:r>
    </w:p>
    <w:p w:rsidR="00D6028F" w:rsidRDefault="00D6028F" w:rsidP="00D6028F">
      <w:pPr>
        <w:spacing w:after="0"/>
        <w:jc w:val="center"/>
        <w:rPr>
          <w:rFonts w:ascii="Times New Roman" w:hAnsi="Times New Roman" w:cs="Times New Roman"/>
          <w:b/>
          <w:sz w:val="28"/>
          <w:szCs w:val="28"/>
          <w:lang w:val="fr-FR"/>
        </w:rPr>
      </w:pPr>
    </w:p>
    <w:p w:rsidR="00D6028F" w:rsidRPr="00D6028F" w:rsidRDefault="00D6028F" w:rsidP="00D6028F">
      <w:pPr>
        <w:spacing w:after="0"/>
        <w:jc w:val="center"/>
        <w:rPr>
          <w:rFonts w:ascii="Times New Roman" w:hAnsi="Times New Roman" w:cs="Times New Roman"/>
          <w:b/>
          <w:sz w:val="28"/>
          <w:szCs w:val="28"/>
          <w:lang w:val="fr-FR"/>
        </w:rPr>
      </w:pPr>
      <w:r w:rsidRPr="00D6028F">
        <w:rPr>
          <w:rFonts w:ascii="Times New Roman" w:hAnsi="Times New Roman" w:cs="Times New Roman"/>
          <w:b/>
          <w:sz w:val="28"/>
          <w:szCs w:val="28"/>
          <w:lang w:val="fr-FR"/>
        </w:rPr>
        <w:t>La théorie statistique de l`information</w:t>
      </w:r>
    </w:p>
    <w:p w:rsidR="00D6028F" w:rsidRPr="00D6028F" w:rsidRDefault="00D6028F" w:rsidP="00D6028F">
      <w:pPr>
        <w:spacing w:after="0"/>
        <w:jc w:val="center"/>
        <w:rPr>
          <w:rFonts w:ascii="Times New Roman" w:hAnsi="Times New Roman" w:cs="Times New Roman"/>
          <w:b/>
          <w:sz w:val="28"/>
          <w:szCs w:val="28"/>
          <w:lang w:val="fr-FR"/>
        </w:rPr>
      </w:pPr>
      <w:r w:rsidRPr="00D6028F">
        <w:rPr>
          <w:rFonts w:ascii="Times New Roman" w:hAnsi="Times New Roman" w:cs="Times New Roman"/>
          <w:b/>
          <w:sz w:val="28"/>
          <w:szCs w:val="28"/>
          <w:lang w:val="fr-FR"/>
        </w:rPr>
        <w:t>(</w:t>
      </w:r>
      <w:r w:rsidRPr="00D6028F">
        <w:rPr>
          <w:rFonts w:ascii="Times New Roman" w:hAnsi="Times New Roman" w:cs="Times New Roman"/>
          <w:b/>
          <w:color w:val="252525"/>
          <w:sz w:val="28"/>
          <w:szCs w:val="28"/>
          <w:shd w:val="clear" w:color="auto" w:fill="FFFFFF"/>
          <w:lang w:val="fr-FR"/>
        </w:rPr>
        <w:t>la</w:t>
      </w:r>
      <w:r w:rsidRPr="00D6028F">
        <w:rPr>
          <w:rStyle w:val="apple-converted-space"/>
          <w:rFonts w:ascii="Times New Roman" w:hAnsi="Times New Roman" w:cs="Times New Roman"/>
          <w:b/>
          <w:color w:val="252525"/>
          <w:sz w:val="28"/>
          <w:szCs w:val="28"/>
          <w:shd w:val="clear" w:color="auto" w:fill="FFFFFF"/>
          <w:lang w:val="fr-FR"/>
        </w:rPr>
        <w:t> </w:t>
      </w:r>
      <w:r w:rsidRPr="00D6028F">
        <w:rPr>
          <w:rFonts w:ascii="Times New Roman" w:hAnsi="Times New Roman" w:cs="Times New Roman"/>
          <w:b/>
          <w:bCs/>
          <w:color w:val="252525"/>
          <w:sz w:val="28"/>
          <w:szCs w:val="28"/>
          <w:shd w:val="clear" w:color="auto" w:fill="FFFFFF"/>
          <w:lang w:val="fr-FR"/>
        </w:rPr>
        <w:t>théorie de l'information de Shannon</w:t>
      </w:r>
      <w:r>
        <w:rPr>
          <w:rFonts w:ascii="Times New Roman" w:hAnsi="Times New Roman" w:cs="Times New Roman"/>
          <w:b/>
          <w:bCs/>
          <w:color w:val="252525"/>
          <w:sz w:val="28"/>
          <w:szCs w:val="28"/>
          <w:shd w:val="clear" w:color="auto" w:fill="FFFFFF"/>
          <w:lang w:val="fr-FR"/>
        </w:rPr>
        <w:t xml:space="preserve"> - 1948</w:t>
      </w:r>
      <w:r w:rsidRPr="00D6028F">
        <w:rPr>
          <w:rFonts w:ascii="Times New Roman" w:hAnsi="Times New Roman" w:cs="Times New Roman"/>
          <w:b/>
          <w:bCs/>
          <w:color w:val="252525"/>
          <w:sz w:val="28"/>
          <w:szCs w:val="28"/>
          <w:shd w:val="clear" w:color="auto" w:fill="FFFFFF"/>
          <w:lang w:val="fr-FR"/>
        </w:rPr>
        <w:t>)</w:t>
      </w:r>
    </w:p>
    <w:p w:rsidR="00D6028F" w:rsidRPr="00D6028F" w:rsidRDefault="00D6028F" w:rsidP="00D6028F">
      <w:pPr>
        <w:spacing w:after="0"/>
        <w:jc w:val="center"/>
        <w:rPr>
          <w:rFonts w:ascii="Times New Roman" w:hAnsi="Times New Roman" w:cs="Times New Roman"/>
          <w:b/>
          <w:sz w:val="28"/>
          <w:szCs w:val="28"/>
          <w:lang w:val="fr-FR"/>
        </w:rPr>
      </w:pPr>
    </w:p>
    <w:p w:rsidR="00B833D3" w:rsidRPr="00B833D3" w:rsidRDefault="00294326" w:rsidP="00B833D3">
      <w:pPr>
        <w:spacing w:after="0" w:line="240" w:lineRule="auto"/>
        <w:ind w:firstLine="708"/>
        <w:jc w:val="both"/>
        <w:rPr>
          <w:rFonts w:ascii="Times New Roman" w:eastAsia="Times New Roman" w:hAnsi="Times New Roman" w:cs="Times New Roman"/>
          <w:color w:val="000000"/>
          <w:sz w:val="28"/>
          <w:szCs w:val="28"/>
          <w:lang w:val="fr-FR" w:eastAsia="fr-FR"/>
        </w:rPr>
      </w:pPr>
      <w:r w:rsidRPr="00E8065E">
        <w:rPr>
          <w:rFonts w:ascii="Times New Roman" w:eastAsia="Times New Roman" w:hAnsi="Times New Roman" w:cs="Times New Roman"/>
          <w:color w:val="000000"/>
          <w:sz w:val="28"/>
          <w:szCs w:val="28"/>
          <w:lang w:val="fr-FR" w:eastAsia="fr-FR"/>
        </w:rPr>
        <w:t>Elle a été élaborée par des mathématiciens et des ingénieurs en télécommunications (téléphonie, télégraphie, etc.) confrontés à des problèmes de codage</w:t>
      </w:r>
      <w:r>
        <w:rPr>
          <w:rFonts w:ascii="Times New Roman" w:eastAsia="Times New Roman" w:hAnsi="Times New Roman" w:cs="Times New Roman"/>
          <w:color w:val="000000"/>
          <w:sz w:val="28"/>
          <w:szCs w:val="28"/>
          <w:lang w:val="fr-FR" w:eastAsia="fr-FR"/>
        </w:rPr>
        <w:t xml:space="preserve"> (</w:t>
      </w:r>
      <w:r w:rsidRPr="00D6028F">
        <w:rPr>
          <w:rFonts w:ascii="Times New Roman" w:eastAsia="Times New Roman" w:hAnsi="Times New Roman" w:cs="Times New Roman"/>
          <w:b/>
          <w:color w:val="000000"/>
          <w:sz w:val="28"/>
          <w:szCs w:val="28"/>
          <w:lang w:val="fr-FR" w:eastAsia="fr-FR"/>
        </w:rPr>
        <w:t>Shannon</w:t>
      </w:r>
      <w:r>
        <w:rPr>
          <w:rFonts w:ascii="Times New Roman" w:eastAsia="Times New Roman" w:hAnsi="Times New Roman" w:cs="Times New Roman"/>
          <w:color w:val="000000"/>
          <w:sz w:val="28"/>
          <w:szCs w:val="28"/>
          <w:lang w:val="fr-FR" w:eastAsia="fr-FR"/>
        </w:rPr>
        <w:t>) ou de réduction du «bruit</w:t>
      </w:r>
      <w:r w:rsidRPr="00E8065E">
        <w:rPr>
          <w:rFonts w:ascii="Times New Roman" w:eastAsia="Times New Roman" w:hAnsi="Times New Roman" w:cs="Times New Roman"/>
          <w:color w:val="000000"/>
          <w:sz w:val="28"/>
          <w:szCs w:val="28"/>
          <w:lang w:val="fr-FR" w:eastAsia="fr-FR"/>
        </w:rPr>
        <w:t>» (</w:t>
      </w:r>
      <w:r w:rsidRPr="00D6028F">
        <w:rPr>
          <w:rFonts w:ascii="Times New Roman" w:eastAsia="Times New Roman" w:hAnsi="Times New Roman" w:cs="Times New Roman"/>
          <w:b/>
          <w:color w:val="000000"/>
          <w:sz w:val="28"/>
          <w:szCs w:val="28"/>
          <w:lang w:val="fr-FR" w:eastAsia="fr-FR"/>
        </w:rPr>
        <w:t>Wiener</w:t>
      </w:r>
      <w:r w:rsidRPr="00E8065E">
        <w:rPr>
          <w:rFonts w:ascii="Times New Roman" w:eastAsia="Times New Roman" w:hAnsi="Times New Roman" w:cs="Times New Roman"/>
          <w:color w:val="000000"/>
          <w:sz w:val="28"/>
          <w:szCs w:val="28"/>
          <w:lang w:val="fr-FR" w:eastAsia="fr-FR"/>
        </w:rPr>
        <w:t>)</w:t>
      </w:r>
      <w:r w:rsidR="00B833D3" w:rsidRPr="00B833D3">
        <w:rPr>
          <w:rFonts w:ascii="Times New Roman" w:eastAsia="Times New Roman" w:hAnsi="Times New Roman" w:cs="Times New Roman"/>
          <w:color w:val="000000"/>
          <w:sz w:val="28"/>
          <w:szCs w:val="28"/>
          <w:lang w:val="fr-FR" w:eastAsia="fr-FR"/>
        </w:rPr>
        <w:t xml:space="preserve">. </w:t>
      </w:r>
    </w:p>
    <w:p w:rsidR="00294326" w:rsidRPr="00B833D3" w:rsidRDefault="00B833D3" w:rsidP="00B833D3">
      <w:pPr>
        <w:spacing w:after="0" w:line="240" w:lineRule="auto"/>
        <w:ind w:firstLine="708"/>
        <w:jc w:val="both"/>
        <w:rPr>
          <w:rFonts w:ascii="Times New Roman" w:eastAsia="Times New Roman" w:hAnsi="Times New Roman" w:cs="Times New Roman"/>
          <w:color w:val="000000"/>
          <w:sz w:val="28"/>
          <w:szCs w:val="28"/>
          <w:lang w:val="fr-FR" w:eastAsia="fr-FR"/>
        </w:rPr>
      </w:pPr>
      <w:r w:rsidRPr="00B833D3">
        <w:rPr>
          <w:rFonts w:ascii="Times New Roman" w:eastAsia="Times New Roman" w:hAnsi="Times New Roman" w:cs="Times New Roman"/>
          <w:color w:val="000000"/>
          <w:sz w:val="28"/>
          <w:szCs w:val="28"/>
          <w:lang w:val="fr-FR" w:eastAsia="fr-FR"/>
        </w:rPr>
        <w:t>P</w:t>
      </w:r>
      <w:r w:rsidR="00294326" w:rsidRPr="00E8065E">
        <w:rPr>
          <w:rFonts w:ascii="Times New Roman" w:eastAsia="Times New Roman" w:hAnsi="Times New Roman" w:cs="Times New Roman"/>
          <w:color w:val="000000"/>
          <w:sz w:val="28"/>
          <w:szCs w:val="28"/>
          <w:lang w:val="fr-FR" w:eastAsia="fr-FR"/>
        </w:rPr>
        <w:t xml:space="preserve">ar </w:t>
      </w:r>
      <w:r w:rsidR="00294326" w:rsidRPr="00294326">
        <w:rPr>
          <w:rFonts w:ascii="Times New Roman" w:eastAsia="Times New Roman" w:hAnsi="Times New Roman" w:cs="Times New Roman"/>
          <w:b/>
          <w:color w:val="000000"/>
          <w:sz w:val="28"/>
          <w:szCs w:val="28"/>
          <w:lang w:val="fr-FR" w:eastAsia="fr-FR"/>
        </w:rPr>
        <w:t>bruit</w:t>
      </w:r>
      <w:r w:rsidR="00294326" w:rsidRPr="00E8065E">
        <w:rPr>
          <w:rFonts w:ascii="Times New Roman" w:eastAsia="Times New Roman" w:hAnsi="Times New Roman" w:cs="Times New Roman"/>
          <w:color w:val="000000"/>
          <w:sz w:val="28"/>
          <w:szCs w:val="28"/>
          <w:lang w:val="fr-FR" w:eastAsia="fr-FR"/>
        </w:rPr>
        <w:t xml:space="preserve">, </w:t>
      </w:r>
      <w:r w:rsidR="00294326" w:rsidRPr="00294326">
        <w:rPr>
          <w:rFonts w:ascii="Times New Roman" w:eastAsia="Times New Roman" w:hAnsi="Times New Roman" w:cs="Times New Roman"/>
          <w:i/>
          <w:color w:val="000000"/>
          <w:sz w:val="28"/>
          <w:szCs w:val="28"/>
          <w:lang w:val="fr-FR" w:eastAsia="fr-FR"/>
        </w:rPr>
        <w:t>on entend tout ce qui trou</w:t>
      </w:r>
      <w:r w:rsidR="00294326" w:rsidRPr="00294326">
        <w:rPr>
          <w:rFonts w:ascii="Times New Roman" w:eastAsia="Times New Roman" w:hAnsi="Times New Roman" w:cs="Times New Roman"/>
          <w:i/>
          <w:color w:val="000000"/>
          <w:sz w:val="28"/>
          <w:szCs w:val="28"/>
          <w:lang w:val="fr-FR" w:eastAsia="fr-FR"/>
        </w:rPr>
        <w:softHyphen/>
        <w:t xml:space="preserve">ble la communication, y compris l’absence de signaux, donc même le silence. </w:t>
      </w:r>
    </w:p>
    <w:p w:rsidR="00294326" w:rsidRPr="008A3A0A" w:rsidRDefault="00294326" w:rsidP="00294326">
      <w:pPr>
        <w:spacing w:after="0" w:line="240" w:lineRule="auto"/>
        <w:ind w:firstLine="708"/>
        <w:jc w:val="both"/>
        <w:rPr>
          <w:rFonts w:ascii="Times New Roman" w:eastAsia="Times New Roman" w:hAnsi="Times New Roman" w:cs="Times New Roman"/>
          <w:color w:val="000000"/>
          <w:sz w:val="28"/>
          <w:szCs w:val="28"/>
          <w:lang w:val="fr-FR" w:eastAsia="fr-FR"/>
        </w:rPr>
      </w:pPr>
      <w:r w:rsidRPr="00E8065E">
        <w:rPr>
          <w:rFonts w:ascii="Times New Roman" w:eastAsia="Times New Roman" w:hAnsi="Times New Roman" w:cs="Times New Roman"/>
          <w:color w:val="000000"/>
          <w:sz w:val="28"/>
          <w:szCs w:val="28"/>
          <w:lang w:val="fr-FR" w:eastAsia="fr-FR"/>
        </w:rPr>
        <w:t>Ces spécialistes s’intéressent à la transmission de signaux, indépendamment de leur contenu. Leur travail est dicté par des impérat</w:t>
      </w:r>
      <w:r>
        <w:rPr>
          <w:rFonts w:ascii="Times New Roman" w:eastAsia="Times New Roman" w:hAnsi="Times New Roman" w:cs="Times New Roman"/>
          <w:color w:val="000000"/>
          <w:sz w:val="28"/>
          <w:szCs w:val="28"/>
          <w:lang w:val="fr-FR" w:eastAsia="fr-FR"/>
        </w:rPr>
        <w:t>ifs d’efficacité et d’écono</w:t>
      </w:r>
      <w:r>
        <w:rPr>
          <w:rFonts w:ascii="Times New Roman" w:eastAsia="Times New Roman" w:hAnsi="Times New Roman" w:cs="Times New Roman"/>
          <w:color w:val="000000"/>
          <w:sz w:val="28"/>
          <w:szCs w:val="28"/>
          <w:lang w:val="fr-FR" w:eastAsia="fr-FR"/>
        </w:rPr>
        <w:softHyphen/>
        <w:t>mie</w:t>
      </w:r>
      <w:r w:rsidRPr="00E8065E">
        <w:rPr>
          <w:rFonts w:ascii="Times New Roman" w:eastAsia="Times New Roman" w:hAnsi="Times New Roman" w:cs="Times New Roman"/>
          <w:color w:val="000000"/>
          <w:sz w:val="28"/>
          <w:szCs w:val="28"/>
          <w:lang w:val="fr-FR" w:eastAsia="fr-FR"/>
        </w:rPr>
        <w:t>: comment utiliser une ligne téléphonique à son rendement maximal pour transmettre des signaux le plus correcteme</w:t>
      </w:r>
      <w:r>
        <w:rPr>
          <w:rFonts w:ascii="Times New Roman" w:eastAsia="Times New Roman" w:hAnsi="Times New Roman" w:cs="Times New Roman"/>
          <w:color w:val="000000"/>
          <w:sz w:val="28"/>
          <w:szCs w:val="28"/>
          <w:lang w:val="fr-FR" w:eastAsia="fr-FR"/>
        </w:rPr>
        <w:t>nt possible et au meilleur coût</w:t>
      </w:r>
      <w:r w:rsidRPr="00E8065E">
        <w:rPr>
          <w:rFonts w:ascii="Times New Roman" w:eastAsia="Times New Roman" w:hAnsi="Times New Roman" w:cs="Times New Roman"/>
          <w:color w:val="000000"/>
          <w:sz w:val="28"/>
          <w:szCs w:val="28"/>
          <w:lang w:val="fr-FR" w:eastAsia="fr-FR"/>
        </w:rPr>
        <w:t xml:space="preserve">? </w:t>
      </w:r>
    </w:p>
    <w:p w:rsidR="00294326" w:rsidRPr="00E8065E" w:rsidRDefault="00294326" w:rsidP="00294326">
      <w:pPr>
        <w:spacing w:after="0" w:line="240" w:lineRule="auto"/>
        <w:ind w:firstLine="708"/>
        <w:jc w:val="both"/>
        <w:rPr>
          <w:rFonts w:ascii="Times New Roman" w:eastAsia="Times New Roman" w:hAnsi="Times New Roman" w:cs="Times New Roman"/>
          <w:sz w:val="28"/>
          <w:szCs w:val="28"/>
          <w:lang w:val="fr-FR"/>
        </w:rPr>
      </w:pPr>
      <w:r w:rsidRPr="00E8065E">
        <w:rPr>
          <w:rFonts w:ascii="Times New Roman" w:eastAsia="Times New Roman" w:hAnsi="Times New Roman" w:cs="Times New Roman"/>
          <w:color w:val="000000"/>
          <w:sz w:val="28"/>
          <w:szCs w:val="28"/>
          <w:lang w:val="fr-FR" w:eastAsia="fr-FR"/>
        </w:rPr>
        <w:t xml:space="preserve">Dans cette perspective, </w:t>
      </w:r>
      <w:r w:rsidRPr="00B833D3">
        <w:rPr>
          <w:rFonts w:ascii="Times New Roman" w:eastAsia="Times New Roman" w:hAnsi="Times New Roman" w:cs="Times New Roman"/>
          <w:b/>
          <w:color w:val="000000"/>
          <w:sz w:val="28"/>
          <w:szCs w:val="28"/>
          <w:lang w:val="fr-FR" w:eastAsia="fr-FR"/>
        </w:rPr>
        <w:t>le rapport privilégié est celui du message au canal.</w:t>
      </w:r>
      <w:r w:rsidRPr="00E8065E">
        <w:rPr>
          <w:rFonts w:ascii="Times New Roman" w:eastAsia="Times New Roman" w:hAnsi="Times New Roman" w:cs="Times New Roman"/>
          <w:color w:val="000000"/>
          <w:sz w:val="28"/>
          <w:szCs w:val="28"/>
          <w:lang w:val="fr-FR" w:eastAsia="fr-FR"/>
        </w:rPr>
        <w:t xml:space="preserve"> </w:t>
      </w:r>
      <w:r w:rsidRPr="00294326">
        <w:rPr>
          <w:rFonts w:ascii="Times New Roman" w:eastAsia="Times New Roman" w:hAnsi="Times New Roman" w:cs="Times New Roman"/>
          <w:b/>
          <w:color w:val="000000"/>
          <w:sz w:val="28"/>
          <w:szCs w:val="28"/>
          <w:lang w:val="fr-FR" w:eastAsia="fr-FR"/>
        </w:rPr>
        <w:t>L’objectif est de coder le message d’une façon qui permette une utilisation optimale d’un canal donné.</w:t>
      </w:r>
      <w:r w:rsidRPr="00E8065E">
        <w:rPr>
          <w:rFonts w:ascii="Times New Roman" w:eastAsia="Times New Roman" w:hAnsi="Times New Roman" w:cs="Times New Roman"/>
          <w:color w:val="000000"/>
          <w:sz w:val="28"/>
          <w:szCs w:val="28"/>
          <w:lang w:val="fr-FR" w:eastAsia="fr-FR"/>
        </w:rPr>
        <w:t xml:space="preserve"> La solution des problèmes de transmission exige une définition quantifiée de </w:t>
      </w:r>
      <w:r>
        <w:rPr>
          <w:rFonts w:ascii="Times New Roman" w:eastAsia="Times New Roman" w:hAnsi="Times New Roman" w:cs="Times New Roman"/>
          <w:i/>
          <w:iCs/>
          <w:color w:val="000000"/>
          <w:sz w:val="28"/>
          <w:szCs w:val="28"/>
          <w:lang w:val="fr-FR" w:eastAsia="fr-FR"/>
        </w:rPr>
        <w:t>l`</w:t>
      </w:r>
      <w:r w:rsidRPr="00E8065E">
        <w:rPr>
          <w:rFonts w:ascii="Times New Roman" w:eastAsia="Times New Roman" w:hAnsi="Times New Roman" w:cs="Times New Roman"/>
          <w:i/>
          <w:iCs/>
          <w:color w:val="000000"/>
          <w:sz w:val="28"/>
          <w:szCs w:val="28"/>
          <w:lang w:val="fr-FR" w:eastAsia="fr-FR"/>
        </w:rPr>
        <w:t>information,</w:t>
      </w:r>
      <w:r w:rsidRPr="00E8065E">
        <w:rPr>
          <w:rFonts w:ascii="Times New Roman" w:eastAsia="Times New Roman" w:hAnsi="Times New Roman" w:cs="Times New Roman"/>
          <w:color w:val="000000"/>
          <w:sz w:val="28"/>
          <w:szCs w:val="28"/>
          <w:lang w:val="fr-FR" w:eastAsia="fr-FR"/>
        </w:rPr>
        <w:t xml:space="preserve"> une rationalisation des opérations de codage et une mesure précise de la capacité du canal.</w:t>
      </w:r>
    </w:p>
    <w:p w:rsidR="00294326" w:rsidRPr="00E8065E" w:rsidRDefault="00294326" w:rsidP="00294326">
      <w:pPr>
        <w:spacing w:after="0" w:line="240" w:lineRule="auto"/>
        <w:ind w:firstLine="708"/>
        <w:jc w:val="both"/>
        <w:rPr>
          <w:rFonts w:ascii="Times New Roman" w:eastAsia="Times New Roman" w:hAnsi="Times New Roman" w:cs="Times New Roman"/>
          <w:sz w:val="28"/>
          <w:szCs w:val="28"/>
          <w:lang w:val="fr-FR"/>
        </w:rPr>
      </w:pPr>
      <w:r w:rsidRPr="00E8065E">
        <w:rPr>
          <w:rFonts w:ascii="Times New Roman" w:eastAsia="Times New Roman" w:hAnsi="Times New Roman" w:cs="Times New Roman"/>
          <w:color w:val="000000"/>
          <w:sz w:val="28"/>
          <w:szCs w:val="28"/>
          <w:lang w:val="fr-FR" w:eastAsia="fr-FR"/>
        </w:rPr>
        <w:t>Dans la théorie de Shannon, on a</w:t>
      </w:r>
      <w:r>
        <w:rPr>
          <w:rFonts w:ascii="Times New Roman" w:eastAsia="Times New Roman" w:hAnsi="Times New Roman" w:cs="Times New Roman"/>
          <w:color w:val="000000"/>
          <w:sz w:val="28"/>
          <w:szCs w:val="28"/>
          <w:lang w:val="fr-FR" w:eastAsia="fr-FR"/>
        </w:rPr>
        <w:t>pp</w:t>
      </w:r>
      <w:r w:rsidRPr="00E8065E">
        <w:rPr>
          <w:rFonts w:ascii="Times New Roman" w:eastAsia="Times New Roman" w:hAnsi="Times New Roman" w:cs="Times New Roman"/>
          <w:color w:val="000000"/>
          <w:sz w:val="28"/>
          <w:szCs w:val="28"/>
          <w:lang w:val="fr-FR" w:eastAsia="fr-FR"/>
        </w:rPr>
        <w:t xml:space="preserve">elle </w:t>
      </w:r>
      <w:r w:rsidRPr="00E8065E">
        <w:rPr>
          <w:rFonts w:ascii="Times New Roman" w:eastAsia="Times New Roman" w:hAnsi="Times New Roman" w:cs="Times New Roman"/>
          <w:i/>
          <w:iCs/>
          <w:color w:val="000000"/>
          <w:sz w:val="28"/>
          <w:szCs w:val="28"/>
          <w:lang w:val="fr-FR" w:eastAsia="fr-FR"/>
        </w:rPr>
        <w:t>information</w:t>
      </w:r>
      <w:r w:rsidRPr="00E8065E">
        <w:rPr>
          <w:rFonts w:ascii="Times New Roman" w:eastAsia="Times New Roman" w:hAnsi="Times New Roman" w:cs="Times New Roman"/>
          <w:color w:val="000000"/>
          <w:sz w:val="28"/>
          <w:szCs w:val="28"/>
          <w:lang w:val="fr-FR" w:eastAsia="fr-FR"/>
        </w:rPr>
        <w:t xml:space="preserve"> une valeur mathématique telle qu’il y a un </w:t>
      </w:r>
      <w:r w:rsidRPr="00E8065E">
        <w:rPr>
          <w:rFonts w:ascii="Times New Roman" w:eastAsia="Times New Roman" w:hAnsi="Times New Roman" w:cs="Times New Roman"/>
          <w:i/>
          <w:iCs/>
          <w:color w:val="000000"/>
          <w:sz w:val="28"/>
          <w:szCs w:val="28"/>
          <w:lang w:val="fr-FR" w:eastAsia="fr-FR"/>
        </w:rPr>
        <w:t>rapport inverse entre probabilité des signaux et information transmise</w:t>
      </w:r>
      <w:r w:rsidRPr="00B833D3">
        <w:rPr>
          <w:rFonts w:ascii="Times New Roman" w:eastAsia="Times New Roman" w:hAnsi="Times New Roman" w:cs="Times New Roman"/>
          <w:i/>
          <w:iCs/>
          <w:color w:val="000000"/>
          <w:sz w:val="28"/>
          <w:szCs w:val="28"/>
          <w:lang w:val="fr-FR" w:eastAsia="fr-FR"/>
        </w:rPr>
        <w:t xml:space="preserve">. </w:t>
      </w:r>
      <w:r w:rsidRPr="00B833D3">
        <w:rPr>
          <w:rFonts w:ascii="Times New Roman" w:eastAsia="Times New Roman" w:hAnsi="Times New Roman" w:cs="Times New Roman"/>
          <w:bCs/>
          <w:color w:val="000000"/>
          <w:sz w:val="28"/>
          <w:szCs w:val="28"/>
          <w:lang w:val="fr-FR" w:eastAsia="fr-FR"/>
        </w:rPr>
        <w:t>La</w:t>
      </w:r>
      <w:r w:rsidRPr="00E8065E">
        <w:rPr>
          <w:rFonts w:ascii="Times New Roman" w:eastAsia="Times New Roman" w:hAnsi="Times New Roman" w:cs="Times New Roman"/>
          <w:b/>
          <w:bCs/>
          <w:color w:val="000000"/>
          <w:sz w:val="28"/>
          <w:szCs w:val="28"/>
          <w:lang w:val="fr-FR" w:eastAsia="fr-FR"/>
        </w:rPr>
        <w:t xml:space="preserve"> </w:t>
      </w:r>
      <w:r w:rsidRPr="00E8065E">
        <w:rPr>
          <w:rFonts w:ascii="Times New Roman" w:eastAsia="Times New Roman" w:hAnsi="Times New Roman" w:cs="Times New Roman"/>
          <w:color w:val="000000"/>
          <w:sz w:val="28"/>
          <w:szCs w:val="28"/>
          <w:lang w:val="fr-FR" w:eastAsia="fr-FR"/>
        </w:rPr>
        <w:t>quantité d’information est une mesure de l’imprévisibilité</w:t>
      </w:r>
      <w:r w:rsidRPr="00E8065E">
        <w:rPr>
          <w:rFonts w:ascii="Times New Roman" w:eastAsia="Times New Roman" w:hAnsi="Times New Roman" w:cs="Times New Roman"/>
          <w:bCs/>
          <w:color w:val="000000"/>
          <w:sz w:val="28"/>
          <w:szCs w:val="28"/>
          <w:lang w:val="fr-FR" w:eastAsia="fr-FR"/>
        </w:rPr>
        <w:t>,</w:t>
      </w:r>
      <w:r w:rsidRPr="00E8065E">
        <w:rPr>
          <w:rFonts w:ascii="Times New Roman" w:eastAsia="Times New Roman" w:hAnsi="Times New Roman" w:cs="Times New Roman"/>
          <w:b/>
          <w:bCs/>
          <w:color w:val="000000"/>
          <w:sz w:val="28"/>
          <w:szCs w:val="28"/>
          <w:lang w:val="fr-FR" w:eastAsia="fr-FR"/>
        </w:rPr>
        <w:t xml:space="preserve"> </w:t>
      </w:r>
      <w:r>
        <w:rPr>
          <w:rFonts w:ascii="Times New Roman" w:eastAsia="Times New Roman" w:hAnsi="Times New Roman" w:cs="Times New Roman"/>
          <w:color w:val="000000"/>
          <w:sz w:val="28"/>
          <w:szCs w:val="28"/>
          <w:lang w:val="fr-FR" w:eastAsia="fr-FR"/>
        </w:rPr>
        <w:t>de «l’effet de surprise</w:t>
      </w:r>
      <w:r w:rsidRPr="00E8065E">
        <w:rPr>
          <w:rFonts w:ascii="Times New Roman" w:eastAsia="Times New Roman" w:hAnsi="Times New Roman" w:cs="Times New Roman"/>
          <w:color w:val="000000"/>
          <w:sz w:val="28"/>
          <w:szCs w:val="28"/>
          <w:lang w:val="fr-FR" w:eastAsia="fr-FR"/>
        </w:rPr>
        <w:t>» d’un message. L’occur</w:t>
      </w:r>
      <w:r w:rsidRPr="00E8065E">
        <w:rPr>
          <w:rFonts w:ascii="Times New Roman" w:eastAsia="Times New Roman" w:hAnsi="Times New Roman" w:cs="Times New Roman"/>
          <w:color w:val="000000"/>
          <w:sz w:val="28"/>
          <w:szCs w:val="28"/>
          <w:lang w:val="fr-FR" w:eastAsia="fr-FR"/>
        </w:rPr>
        <w:softHyphen/>
        <w:t>rence d’un événement parfaitement prévisible, comme le lever du soleil à l’heure dite, n’apporte aucune information. Par contre, l’annonce d’un accident tel qu’un tremblement de terr</w:t>
      </w:r>
      <w:r>
        <w:rPr>
          <w:rFonts w:ascii="Times New Roman" w:eastAsia="Times New Roman" w:hAnsi="Times New Roman" w:cs="Times New Roman"/>
          <w:color w:val="000000"/>
          <w:sz w:val="28"/>
          <w:szCs w:val="28"/>
          <w:lang w:val="fr-FR" w:eastAsia="fr-FR"/>
        </w:rPr>
        <w:t>e provoque toujours la surprise</w:t>
      </w:r>
      <w:r w:rsidRPr="00E8065E">
        <w:rPr>
          <w:rFonts w:ascii="Times New Roman" w:eastAsia="Times New Roman" w:hAnsi="Times New Roman" w:cs="Times New Roman"/>
          <w:color w:val="000000"/>
          <w:sz w:val="28"/>
          <w:szCs w:val="28"/>
          <w:lang w:val="fr-FR" w:eastAsia="fr-FR"/>
        </w:rPr>
        <w:t>: on ne s’y attendait pas. Mais ici c’est l’apparition de signaux plus ou moins probables qui constitue l’évé</w:t>
      </w:r>
      <w:r w:rsidRPr="00E8065E">
        <w:rPr>
          <w:rFonts w:ascii="Times New Roman" w:eastAsia="Times New Roman" w:hAnsi="Times New Roman" w:cs="Times New Roman"/>
          <w:color w:val="000000"/>
          <w:sz w:val="28"/>
          <w:szCs w:val="28"/>
          <w:lang w:val="fr-FR" w:eastAsia="fr-FR"/>
        </w:rPr>
        <w:softHyphen/>
        <w:t>nement, abstraction faite de la signification que peuvent recevoir ces signaux.</w:t>
      </w:r>
    </w:p>
    <w:p w:rsidR="00ED03C0" w:rsidRDefault="00ED03C0" w:rsidP="00294326">
      <w:pPr>
        <w:spacing w:after="0"/>
        <w:ind w:left="360"/>
        <w:jc w:val="both"/>
        <w:rPr>
          <w:rFonts w:ascii="Times New Roman" w:hAnsi="Times New Roman" w:cs="Times New Roman"/>
          <w:b/>
          <w:sz w:val="28"/>
          <w:szCs w:val="28"/>
          <w:lang w:val="fr-FR"/>
        </w:rPr>
      </w:pPr>
    </w:p>
    <w:p w:rsidR="00294326" w:rsidRPr="005C763D" w:rsidRDefault="00A455EA" w:rsidP="00294326">
      <w:pPr>
        <w:spacing w:after="0"/>
        <w:ind w:left="360"/>
        <w:jc w:val="both"/>
        <w:rPr>
          <w:rFonts w:ascii="Times New Roman" w:hAnsi="Times New Roman" w:cs="Times New Roman"/>
          <w:sz w:val="28"/>
          <w:szCs w:val="28"/>
          <w:lang w:val="fr-FR"/>
        </w:rPr>
      </w:pPr>
      <w:r>
        <w:rPr>
          <w:rFonts w:ascii="Times New Roman" w:hAnsi="Times New Roman" w:cs="Times New Roman"/>
          <w:b/>
          <w:sz w:val="28"/>
          <w:szCs w:val="28"/>
          <w:lang w:val="fr-FR"/>
        </w:rPr>
        <w:t xml:space="preserve">2. </w:t>
      </w:r>
      <w:r w:rsidR="00294326" w:rsidRPr="005C763D">
        <w:rPr>
          <w:rFonts w:ascii="Times New Roman" w:hAnsi="Times New Roman" w:cs="Times New Roman"/>
          <w:b/>
          <w:sz w:val="28"/>
          <w:szCs w:val="28"/>
          <w:lang w:val="fr-FR"/>
        </w:rPr>
        <w:t>Les raisons philosophiques</w:t>
      </w:r>
      <w:r w:rsidR="00294326">
        <w:rPr>
          <w:rFonts w:ascii="Times New Roman" w:hAnsi="Times New Roman" w:cs="Times New Roman"/>
          <w:sz w:val="28"/>
          <w:szCs w:val="28"/>
          <w:lang w:val="fr-FR"/>
        </w:rPr>
        <w:t>:</w:t>
      </w:r>
    </w:p>
    <w:p w:rsidR="00B833D3" w:rsidRDefault="00B833D3" w:rsidP="00294326">
      <w:pPr>
        <w:pStyle w:val="a4"/>
        <w:shd w:val="clear" w:color="auto" w:fill="FFFFFF"/>
        <w:spacing w:before="120" w:beforeAutospacing="0" w:after="120" w:afterAutospacing="0" w:line="336" w:lineRule="atLeast"/>
        <w:jc w:val="both"/>
        <w:rPr>
          <w:sz w:val="28"/>
          <w:szCs w:val="28"/>
          <w:shd w:val="clear" w:color="auto" w:fill="FFFFFF"/>
          <w:lang w:val="fr-FR"/>
        </w:rPr>
      </w:pPr>
      <w:r>
        <w:rPr>
          <w:sz w:val="28"/>
          <w:szCs w:val="28"/>
          <w:lang w:val="fr-FR"/>
        </w:rPr>
        <w:t xml:space="preserve">1) </w:t>
      </w:r>
      <w:r w:rsidR="00294326" w:rsidRPr="00B833D3">
        <w:rPr>
          <w:b/>
          <w:sz w:val="28"/>
          <w:szCs w:val="28"/>
          <w:lang w:val="fr-FR"/>
        </w:rPr>
        <w:t>le pragmatisme</w:t>
      </w:r>
      <w:r w:rsidR="00294326" w:rsidRPr="00B833D3">
        <w:rPr>
          <w:sz w:val="28"/>
          <w:szCs w:val="28"/>
          <w:lang w:val="fr-FR"/>
        </w:rPr>
        <w:t xml:space="preserve"> (</w:t>
      </w:r>
      <w:r w:rsidR="00294326" w:rsidRPr="00B833D3">
        <w:rPr>
          <w:sz w:val="28"/>
          <w:szCs w:val="28"/>
          <w:shd w:val="clear" w:color="auto" w:fill="F9F9F9"/>
          <w:lang w:val="fr-FR"/>
        </w:rPr>
        <w:t>Les pères fondateurs du pragmatisme:</w:t>
      </w:r>
      <w:r w:rsidR="00294326" w:rsidRPr="00B833D3">
        <w:rPr>
          <w:rStyle w:val="apple-converted-space"/>
          <w:sz w:val="28"/>
          <w:szCs w:val="28"/>
          <w:shd w:val="clear" w:color="auto" w:fill="F9F9F9"/>
          <w:lang w:val="fr-FR"/>
        </w:rPr>
        <w:t> </w:t>
      </w:r>
      <w:hyperlink r:id="rId7" w:tooltip="Charles Sanders Peirce" w:history="1">
        <w:r w:rsidR="00294326" w:rsidRPr="00B833D3">
          <w:rPr>
            <w:rStyle w:val="a3"/>
            <w:color w:val="auto"/>
            <w:sz w:val="28"/>
            <w:szCs w:val="28"/>
            <w:u w:val="none"/>
            <w:shd w:val="clear" w:color="auto" w:fill="F9F9F9"/>
            <w:lang w:val="fr-FR"/>
          </w:rPr>
          <w:t>Charles Sanders Peirce</w:t>
        </w:r>
      </w:hyperlink>
      <w:r w:rsidR="00294326" w:rsidRPr="00B833D3">
        <w:rPr>
          <w:sz w:val="28"/>
          <w:szCs w:val="28"/>
          <w:shd w:val="clear" w:color="auto" w:fill="F9F9F9"/>
          <w:lang w:val="fr-FR"/>
        </w:rPr>
        <w:t>,</w:t>
      </w:r>
      <w:r w:rsidR="00294326" w:rsidRPr="00B833D3">
        <w:rPr>
          <w:rStyle w:val="apple-converted-space"/>
          <w:sz w:val="28"/>
          <w:szCs w:val="28"/>
          <w:shd w:val="clear" w:color="auto" w:fill="F9F9F9"/>
          <w:lang w:val="fr-FR"/>
        </w:rPr>
        <w:t> </w:t>
      </w:r>
      <w:hyperlink r:id="rId8" w:tooltip="William James" w:history="1">
        <w:r w:rsidR="00294326" w:rsidRPr="00B833D3">
          <w:rPr>
            <w:rStyle w:val="a3"/>
            <w:color w:val="auto"/>
            <w:sz w:val="28"/>
            <w:szCs w:val="28"/>
            <w:u w:val="none"/>
            <w:shd w:val="clear" w:color="auto" w:fill="F9F9F9"/>
            <w:lang w:val="fr-FR"/>
          </w:rPr>
          <w:t>William James</w:t>
        </w:r>
      </w:hyperlink>
      <w:r w:rsidR="00294326" w:rsidRPr="00B833D3">
        <w:rPr>
          <w:sz w:val="28"/>
          <w:szCs w:val="28"/>
          <w:shd w:val="clear" w:color="auto" w:fill="F9F9F9"/>
          <w:lang w:val="fr-FR"/>
        </w:rPr>
        <w:t>,</w:t>
      </w:r>
      <w:r w:rsidR="00294326" w:rsidRPr="00B833D3">
        <w:rPr>
          <w:rStyle w:val="apple-converted-space"/>
          <w:sz w:val="28"/>
          <w:szCs w:val="28"/>
          <w:shd w:val="clear" w:color="auto" w:fill="F9F9F9"/>
          <w:lang w:val="fr-FR"/>
        </w:rPr>
        <w:t> </w:t>
      </w:r>
      <w:hyperlink r:id="rId9" w:tooltip="John Dewey" w:history="1">
        <w:r w:rsidR="00294326" w:rsidRPr="00B833D3">
          <w:rPr>
            <w:rStyle w:val="a3"/>
            <w:color w:val="auto"/>
            <w:sz w:val="28"/>
            <w:szCs w:val="28"/>
            <w:u w:val="none"/>
            <w:shd w:val="clear" w:color="auto" w:fill="F9F9F9"/>
            <w:lang w:val="fr-FR"/>
          </w:rPr>
          <w:t>John Dewey</w:t>
        </w:r>
      </w:hyperlink>
      <w:r w:rsidR="00294326" w:rsidRPr="00B833D3">
        <w:rPr>
          <w:sz w:val="28"/>
          <w:szCs w:val="28"/>
          <w:shd w:val="clear" w:color="auto" w:fill="F9F9F9"/>
          <w:lang w:val="fr-FR"/>
        </w:rPr>
        <w:t xml:space="preserve">, </w:t>
      </w:r>
      <w:hyperlink r:id="rId10" w:tooltip="George Herbert Mead" w:history="1">
        <w:r w:rsidR="00294326" w:rsidRPr="00B833D3">
          <w:rPr>
            <w:rStyle w:val="a3"/>
            <w:color w:val="auto"/>
            <w:sz w:val="28"/>
            <w:szCs w:val="28"/>
            <w:u w:val="none"/>
            <w:shd w:val="clear" w:color="auto" w:fill="F9F9F9"/>
            <w:lang w:val="fr-FR"/>
          </w:rPr>
          <w:t>George Herbert Mead</w:t>
        </w:r>
      </w:hyperlink>
      <w:r w:rsidR="00294326" w:rsidRPr="00B833D3">
        <w:rPr>
          <w:sz w:val="28"/>
          <w:szCs w:val="28"/>
          <w:lang w:val="fr-FR"/>
        </w:rPr>
        <w:t xml:space="preserve">): </w:t>
      </w:r>
      <w:r w:rsidR="00294326" w:rsidRPr="00B833D3">
        <w:rPr>
          <w:sz w:val="28"/>
          <w:szCs w:val="28"/>
          <w:shd w:val="clear" w:color="auto" w:fill="FFFFFF"/>
          <w:lang w:val="fr-FR"/>
        </w:rPr>
        <w:t xml:space="preserve">est une méthode philosophique tournée vers le monde réel. </w:t>
      </w:r>
    </w:p>
    <w:p w:rsidR="00294326" w:rsidRPr="00B833D3" w:rsidRDefault="00294326" w:rsidP="00294326">
      <w:pPr>
        <w:pStyle w:val="a4"/>
        <w:shd w:val="clear" w:color="auto" w:fill="FFFFFF"/>
        <w:spacing w:before="120" w:beforeAutospacing="0" w:after="120" w:afterAutospacing="0" w:line="336" w:lineRule="atLeast"/>
        <w:jc w:val="both"/>
        <w:rPr>
          <w:sz w:val="28"/>
          <w:szCs w:val="28"/>
          <w:lang w:val="fr-FR"/>
        </w:rPr>
      </w:pPr>
      <w:r w:rsidRPr="00B833D3">
        <w:rPr>
          <w:sz w:val="28"/>
          <w:szCs w:val="28"/>
          <w:shd w:val="clear" w:color="auto" w:fill="FFFFFF"/>
          <w:lang w:val="fr-FR"/>
        </w:rPr>
        <w:t>Le terme désigne avant tout un mouvement de pensée selon lequel n'est vrai que ce qui a des conséquences réelles dans le monde.</w:t>
      </w:r>
      <w:r w:rsidRPr="00B833D3">
        <w:rPr>
          <w:sz w:val="28"/>
          <w:szCs w:val="28"/>
          <w:lang w:val="fr-FR"/>
        </w:rPr>
        <w:t xml:space="preserve"> Ce courant naît en</w:t>
      </w:r>
      <w:r w:rsidRPr="00B833D3">
        <w:rPr>
          <w:rStyle w:val="apple-converted-space"/>
          <w:sz w:val="28"/>
          <w:szCs w:val="28"/>
          <w:lang w:val="fr-FR"/>
        </w:rPr>
        <w:t> </w:t>
      </w:r>
      <w:hyperlink r:id="rId11" w:tooltip="1878" w:history="1">
        <w:r w:rsidRPr="00B833D3">
          <w:rPr>
            <w:rStyle w:val="a3"/>
            <w:color w:val="auto"/>
            <w:sz w:val="28"/>
            <w:szCs w:val="28"/>
            <w:u w:val="none"/>
            <w:lang w:val="fr-FR"/>
          </w:rPr>
          <w:t>1878</w:t>
        </w:r>
      </w:hyperlink>
      <w:r w:rsidRPr="00B833D3">
        <w:rPr>
          <w:rStyle w:val="apple-converted-space"/>
          <w:sz w:val="28"/>
          <w:szCs w:val="28"/>
          <w:lang w:val="fr-FR"/>
        </w:rPr>
        <w:t> </w:t>
      </w:r>
      <w:r w:rsidRPr="00B833D3">
        <w:rPr>
          <w:sz w:val="28"/>
          <w:szCs w:val="28"/>
          <w:lang w:val="fr-FR"/>
        </w:rPr>
        <w:t>avec</w:t>
      </w:r>
      <w:r w:rsidRPr="00B833D3">
        <w:rPr>
          <w:rStyle w:val="apple-converted-space"/>
          <w:sz w:val="28"/>
          <w:szCs w:val="28"/>
          <w:lang w:val="fr-FR"/>
        </w:rPr>
        <w:t> </w:t>
      </w:r>
      <w:hyperlink r:id="rId12" w:tooltip="Charles Sanders Peirce" w:history="1">
        <w:r w:rsidRPr="00B833D3">
          <w:rPr>
            <w:rStyle w:val="a3"/>
            <w:color w:val="auto"/>
            <w:sz w:val="28"/>
            <w:szCs w:val="28"/>
            <w:u w:val="none"/>
            <w:lang w:val="fr-FR"/>
          </w:rPr>
          <w:t>Charles Sanders Peirce</w:t>
        </w:r>
      </w:hyperlink>
      <w:r w:rsidRPr="00B833D3">
        <w:rPr>
          <w:rStyle w:val="apple-converted-space"/>
          <w:sz w:val="28"/>
          <w:szCs w:val="28"/>
          <w:lang w:val="fr-FR"/>
        </w:rPr>
        <w:t> </w:t>
      </w:r>
      <w:r w:rsidRPr="00B833D3">
        <w:rPr>
          <w:sz w:val="28"/>
          <w:szCs w:val="28"/>
          <w:lang w:val="fr-FR"/>
        </w:rPr>
        <w:t>dans l'article «How to make our ideas clear» (comment rendre nos idées claires) paru dans la</w:t>
      </w:r>
      <w:r w:rsidRPr="00B833D3">
        <w:rPr>
          <w:rStyle w:val="apple-converted-space"/>
          <w:sz w:val="28"/>
          <w:szCs w:val="28"/>
          <w:lang w:val="fr-FR"/>
        </w:rPr>
        <w:t> </w:t>
      </w:r>
      <w:r w:rsidRPr="00B833D3">
        <w:rPr>
          <w:i/>
          <w:iCs/>
          <w:sz w:val="28"/>
          <w:szCs w:val="28"/>
          <w:lang w:val="fr-FR"/>
        </w:rPr>
        <w:t>Revue Philosophique</w:t>
      </w:r>
      <w:r w:rsidRPr="00B833D3">
        <w:rPr>
          <w:sz w:val="28"/>
          <w:szCs w:val="28"/>
          <w:lang w:val="fr-FR"/>
        </w:rPr>
        <w:t>, puis est repris et popularisé par</w:t>
      </w:r>
      <w:r w:rsidRPr="00B833D3">
        <w:rPr>
          <w:rStyle w:val="apple-converted-space"/>
          <w:sz w:val="28"/>
          <w:szCs w:val="28"/>
          <w:lang w:val="fr-FR"/>
        </w:rPr>
        <w:t> </w:t>
      </w:r>
      <w:hyperlink r:id="rId13" w:tooltip="William James" w:history="1">
        <w:r w:rsidRPr="00B833D3">
          <w:rPr>
            <w:rStyle w:val="a3"/>
            <w:color w:val="auto"/>
            <w:sz w:val="28"/>
            <w:szCs w:val="28"/>
            <w:u w:val="none"/>
            <w:lang w:val="fr-FR"/>
          </w:rPr>
          <w:t>William James</w:t>
        </w:r>
      </w:hyperlink>
      <w:r w:rsidRPr="00B833D3">
        <w:rPr>
          <w:rStyle w:val="apple-converted-space"/>
          <w:sz w:val="28"/>
          <w:szCs w:val="28"/>
          <w:lang w:val="fr-FR"/>
        </w:rPr>
        <w:t> </w:t>
      </w:r>
      <w:r w:rsidRPr="00B833D3">
        <w:rPr>
          <w:sz w:val="28"/>
          <w:szCs w:val="28"/>
          <w:lang w:val="fr-FR"/>
        </w:rPr>
        <w:t>dans le recueil</w:t>
      </w:r>
      <w:r w:rsidRPr="00B833D3">
        <w:rPr>
          <w:rStyle w:val="apple-converted-space"/>
          <w:sz w:val="28"/>
          <w:szCs w:val="28"/>
          <w:lang w:val="fr-FR"/>
        </w:rPr>
        <w:t> </w:t>
      </w:r>
      <w:r w:rsidRPr="00B833D3">
        <w:rPr>
          <w:i/>
          <w:iCs/>
          <w:sz w:val="28"/>
          <w:szCs w:val="28"/>
          <w:lang w:val="fr-FR"/>
        </w:rPr>
        <w:t>Le Pragmatisme</w:t>
      </w:r>
      <w:r w:rsidRPr="00B833D3">
        <w:rPr>
          <w:sz w:val="28"/>
          <w:szCs w:val="28"/>
          <w:lang w:val="fr-FR"/>
        </w:rPr>
        <w:t>.</w:t>
      </w:r>
    </w:p>
    <w:p w:rsidR="00294326" w:rsidRPr="00B833D3" w:rsidRDefault="00294326" w:rsidP="00294326">
      <w:pPr>
        <w:pStyle w:val="a4"/>
        <w:shd w:val="clear" w:color="auto" w:fill="FFFFFF"/>
        <w:spacing w:before="120" w:beforeAutospacing="0" w:after="120" w:afterAutospacing="0" w:line="336" w:lineRule="atLeast"/>
        <w:jc w:val="both"/>
        <w:rPr>
          <w:sz w:val="28"/>
          <w:szCs w:val="28"/>
          <w:lang w:val="fr-FR"/>
        </w:rPr>
      </w:pPr>
      <w:r w:rsidRPr="00B833D3">
        <w:rPr>
          <w:sz w:val="28"/>
          <w:szCs w:val="28"/>
          <w:lang w:val="fr-FR"/>
        </w:rPr>
        <w:lastRenderedPageBreak/>
        <w:t>Chez</w:t>
      </w:r>
      <w:r w:rsidRPr="00B833D3">
        <w:rPr>
          <w:rStyle w:val="apple-converted-space"/>
          <w:sz w:val="28"/>
          <w:szCs w:val="28"/>
          <w:lang w:val="fr-FR"/>
        </w:rPr>
        <w:t> </w:t>
      </w:r>
      <w:hyperlink r:id="rId14" w:tooltip="John Dewey" w:history="1">
        <w:r w:rsidRPr="00B833D3">
          <w:rPr>
            <w:rStyle w:val="a3"/>
            <w:color w:val="auto"/>
            <w:sz w:val="28"/>
            <w:szCs w:val="28"/>
            <w:u w:val="none"/>
            <w:lang w:val="fr-FR"/>
          </w:rPr>
          <w:t>John Dewey</w:t>
        </w:r>
      </w:hyperlink>
      <w:r w:rsidRPr="00B833D3">
        <w:rPr>
          <w:sz w:val="28"/>
          <w:szCs w:val="28"/>
          <w:lang w:val="fr-FR"/>
        </w:rPr>
        <w:t>, le pragmatisme s'apparente de plus en plus à une philosophie sociale, voire à une pratique de recherche politique. La philosophie, suggère-t-il par exemple dans</w:t>
      </w:r>
      <w:r w:rsidRPr="00B833D3">
        <w:rPr>
          <w:rStyle w:val="apple-converted-space"/>
          <w:sz w:val="28"/>
          <w:szCs w:val="28"/>
          <w:lang w:val="fr-FR"/>
        </w:rPr>
        <w:t> </w:t>
      </w:r>
      <w:r w:rsidRPr="00B833D3">
        <w:rPr>
          <w:i/>
          <w:iCs/>
          <w:sz w:val="28"/>
          <w:szCs w:val="28"/>
          <w:lang w:val="fr-FR"/>
        </w:rPr>
        <w:t>Reconstruction en philosophie</w:t>
      </w:r>
      <w:r w:rsidRPr="00B833D3">
        <w:rPr>
          <w:sz w:val="28"/>
          <w:szCs w:val="28"/>
          <w:lang w:val="fr-FR"/>
        </w:rPr>
        <w:t>, doit reproduire dans le domaine socio-politique ce que la science moderne accomplit dans le domaine technologique.</w:t>
      </w:r>
    </w:p>
    <w:p w:rsidR="00A455EA" w:rsidRPr="004F3400" w:rsidRDefault="00A455EA" w:rsidP="00A455EA">
      <w:pPr>
        <w:pStyle w:val="a4"/>
        <w:spacing w:before="0" w:beforeAutospacing="0" w:after="0" w:afterAutospacing="0"/>
        <w:ind w:left="15" w:right="15" w:firstLine="100"/>
        <w:jc w:val="center"/>
        <w:rPr>
          <w:sz w:val="28"/>
          <w:szCs w:val="28"/>
          <w:lang w:val="fr-FR"/>
        </w:rPr>
      </w:pPr>
    </w:p>
    <w:p w:rsidR="00B833D3" w:rsidRPr="00B833D3" w:rsidRDefault="00B833D3" w:rsidP="00B833D3">
      <w:pPr>
        <w:pStyle w:val="1"/>
        <w:spacing w:before="0" w:beforeAutospacing="0" w:after="0" w:afterAutospacing="0" w:line="384" w:lineRule="atLeast"/>
        <w:jc w:val="both"/>
        <w:rPr>
          <w:b w:val="0"/>
          <w:bCs w:val="0"/>
          <w:sz w:val="28"/>
          <w:szCs w:val="28"/>
          <w:shd w:val="clear" w:color="auto" w:fill="FFFFFF"/>
          <w:lang w:val="fr-FR"/>
        </w:rPr>
      </w:pPr>
      <w:r>
        <w:rPr>
          <w:bCs w:val="0"/>
          <w:color w:val="252525"/>
          <w:sz w:val="28"/>
          <w:szCs w:val="28"/>
          <w:shd w:val="clear" w:color="auto" w:fill="FFFFFF"/>
          <w:lang w:val="fr-FR"/>
        </w:rPr>
        <w:t xml:space="preserve">2) </w:t>
      </w:r>
      <w:r w:rsidRPr="00B833D3">
        <w:rPr>
          <w:bCs w:val="0"/>
          <w:sz w:val="28"/>
          <w:szCs w:val="28"/>
          <w:shd w:val="clear" w:color="auto" w:fill="FFFFFF"/>
          <w:lang w:val="fr-FR"/>
        </w:rPr>
        <w:t xml:space="preserve">la philosophie analythique: </w:t>
      </w:r>
      <w:r w:rsidRPr="00B833D3">
        <w:rPr>
          <w:rFonts w:ascii="Arial" w:hAnsi="Arial" w:cs="Arial"/>
          <w:sz w:val="21"/>
          <w:szCs w:val="21"/>
          <w:shd w:val="clear" w:color="auto" w:fill="FFFFFF"/>
          <w:lang w:val="fr-FR"/>
        </w:rPr>
        <w:t xml:space="preserve"> </w:t>
      </w:r>
      <w:r w:rsidRPr="00B833D3">
        <w:rPr>
          <w:b w:val="0"/>
          <w:sz w:val="28"/>
          <w:szCs w:val="28"/>
          <w:shd w:val="clear" w:color="auto" w:fill="FFFFFF"/>
          <w:lang w:val="fr-FR"/>
        </w:rPr>
        <w:t>L'expression «</w:t>
      </w:r>
      <w:r w:rsidRPr="00B833D3">
        <w:rPr>
          <w:b w:val="0"/>
          <w:bCs w:val="0"/>
          <w:sz w:val="28"/>
          <w:szCs w:val="28"/>
          <w:shd w:val="clear" w:color="auto" w:fill="FFFFFF"/>
          <w:lang w:val="fr-FR"/>
        </w:rPr>
        <w:t>philosophie analytique</w:t>
      </w:r>
      <w:r w:rsidRPr="00B833D3">
        <w:rPr>
          <w:b w:val="0"/>
          <w:sz w:val="28"/>
          <w:szCs w:val="28"/>
          <w:shd w:val="clear" w:color="auto" w:fill="FFFFFF"/>
          <w:lang w:val="fr-FR"/>
        </w:rPr>
        <w:t>» désigne un mouvement philosophique qui se fonda dans un premier temps sur la nouvelle</w:t>
      </w:r>
      <w:r w:rsidRPr="00B833D3">
        <w:rPr>
          <w:rStyle w:val="apple-converted-space"/>
          <w:b w:val="0"/>
          <w:sz w:val="28"/>
          <w:szCs w:val="28"/>
          <w:shd w:val="clear" w:color="auto" w:fill="FFFFFF"/>
          <w:lang w:val="fr-FR"/>
        </w:rPr>
        <w:t> </w:t>
      </w:r>
      <w:hyperlink r:id="rId15" w:tooltip="Logique" w:history="1">
        <w:r w:rsidRPr="00B833D3">
          <w:rPr>
            <w:rStyle w:val="a3"/>
            <w:b w:val="0"/>
            <w:color w:val="auto"/>
            <w:sz w:val="28"/>
            <w:szCs w:val="28"/>
            <w:u w:val="none"/>
            <w:shd w:val="clear" w:color="auto" w:fill="FFFFFF"/>
            <w:lang w:val="fr-FR"/>
          </w:rPr>
          <w:t>logique</w:t>
        </w:r>
      </w:hyperlink>
      <w:r w:rsidRPr="00B833D3">
        <w:rPr>
          <w:lang w:val="fr-FR"/>
        </w:rPr>
        <w:t xml:space="preserve"> </w:t>
      </w:r>
      <w:r w:rsidRPr="00B833D3">
        <w:rPr>
          <w:b w:val="0"/>
          <w:sz w:val="28"/>
          <w:szCs w:val="28"/>
          <w:shd w:val="clear" w:color="auto" w:fill="FFFFFF"/>
          <w:lang w:val="fr-FR"/>
        </w:rPr>
        <w:t>contemporaine, issue des travaux de</w:t>
      </w:r>
      <w:r w:rsidRPr="00B833D3">
        <w:rPr>
          <w:rStyle w:val="apple-converted-space"/>
          <w:b w:val="0"/>
          <w:sz w:val="28"/>
          <w:szCs w:val="28"/>
          <w:shd w:val="clear" w:color="auto" w:fill="FFFFFF"/>
          <w:lang w:val="fr-FR"/>
        </w:rPr>
        <w:t xml:space="preserve"> </w:t>
      </w:r>
      <w:hyperlink r:id="rId16" w:tooltip="Gottlob Frege" w:history="1">
        <w:r w:rsidRPr="00B833D3">
          <w:rPr>
            <w:rStyle w:val="a3"/>
            <w:b w:val="0"/>
            <w:color w:val="auto"/>
            <w:sz w:val="28"/>
            <w:szCs w:val="28"/>
            <w:u w:val="none"/>
            <w:shd w:val="clear" w:color="auto" w:fill="FFFFFF"/>
            <w:lang w:val="fr-FR"/>
          </w:rPr>
          <w:t>Gottlob Frege</w:t>
        </w:r>
      </w:hyperlink>
      <w:r w:rsidRPr="00B833D3">
        <w:rPr>
          <w:rStyle w:val="apple-converted-space"/>
          <w:b w:val="0"/>
          <w:sz w:val="28"/>
          <w:szCs w:val="28"/>
          <w:shd w:val="clear" w:color="auto" w:fill="FFFFFF"/>
          <w:lang w:val="fr-FR"/>
        </w:rPr>
        <w:t> </w:t>
      </w:r>
      <w:r w:rsidRPr="00B833D3">
        <w:rPr>
          <w:b w:val="0"/>
          <w:sz w:val="28"/>
          <w:szCs w:val="28"/>
          <w:shd w:val="clear" w:color="auto" w:fill="FFFFFF"/>
          <w:lang w:val="fr-FR"/>
        </w:rPr>
        <w:t>et</w:t>
      </w:r>
      <w:r w:rsidRPr="00B833D3">
        <w:rPr>
          <w:rStyle w:val="apple-converted-space"/>
          <w:b w:val="0"/>
          <w:sz w:val="28"/>
          <w:szCs w:val="28"/>
          <w:shd w:val="clear" w:color="auto" w:fill="FFFFFF"/>
          <w:lang w:val="fr-FR"/>
        </w:rPr>
        <w:t> </w:t>
      </w:r>
      <w:hyperlink r:id="rId17" w:tooltip="Bertrand Russell" w:history="1">
        <w:r w:rsidRPr="00B833D3">
          <w:rPr>
            <w:rStyle w:val="a3"/>
            <w:b w:val="0"/>
            <w:color w:val="auto"/>
            <w:sz w:val="28"/>
            <w:szCs w:val="28"/>
            <w:u w:val="none"/>
            <w:shd w:val="clear" w:color="auto" w:fill="FFFFFF"/>
            <w:lang w:val="fr-FR"/>
          </w:rPr>
          <w:t>Bertrand Russell</w:t>
        </w:r>
      </w:hyperlink>
      <w:r w:rsidRPr="00B833D3">
        <w:rPr>
          <w:rStyle w:val="apple-converted-space"/>
          <w:b w:val="0"/>
          <w:sz w:val="28"/>
          <w:szCs w:val="28"/>
          <w:shd w:val="clear" w:color="auto" w:fill="FFFFFF"/>
          <w:lang w:val="fr-FR"/>
        </w:rPr>
        <w:t> </w:t>
      </w:r>
      <w:r w:rsidRPr="00B833D3">
        <w:rPr>
          <w:b w:val="0"/>
          <w:sz w:val="28"/>
          <w:szCs w:val="28"/>
          <w:shd w:val="clear" w:color="auto" w:fill="FFFFFF"/>
          <w:lang w:val="fr-FR"/>
        </w:rPr>
        <w:t>à la fin du</w:t>
      </w:r>
      <w:r w:rsidRPr="00B833D3">
        <w:rPr>
          <w:rStyle w:val="apple-converted-space"/>
          <w:b w:val="0"/>
          <w:sz w:val="28"/>
          <w:szCs w:val="28"/>
          <w:shd w:val="clear" w:color="auto" w:fill="FFFFFF"/>
          <w:lang w:val="fr-FR"/>
        </w:rPr>
        <w:t> </w:t>
      </w:r>
      <w:hyperlink r:id="rId18" w:tooltip="XIXe siècle" w:history="1">
        <w:r w:rsidRPr="00B833D3">
          <w:rPr>
            <w:rStyle w:val="romain"/>
            <w:b w:val="0"/>
            <w:smallCaps/>
            <w:sz w:val="28"/>
            <w:szCs w:val="28"/>
            <w:shd w:val="clear" w:color="auto" w:fill="FFFFFF"/>
            <w:lang w:val="fr-FR"/>
          </w:rPr>
          <w:t>xix</w:t>
        </w:r>
        <w:r w:rsidRPr="00B833D3">
          <w:rPr>
            <w:rStyle w:val="a3"/>
            <w:b w:val="0"/>
            <w:color w:val="auto"/>
            <w:sz w:val="28"/>
            <w:szCs w:val="28"/>
            <w:u w:val="none"/>
            <w:shd w:val="clear" w:color="auto" w:fill="FFFFFF"/>
            <w:vertAlign w:val="superscript"/>
            <w:lang w:val="fr-FR"/>
          </w:rPr>
          <w:t>e</w:t>
        </w:r>
        <w:r w:rsidRPr="00B833D3">
          <w:rPr>
            <w:rStyle w:val="a3"/>
            <w:b w:val="0"/>
            <w:color w:val="auto"/>
            <w:sz w:val="28"/>
            <w:szCs w:val="28"/>
            <w:u w:val="none"/>
            <w:shd w:val="clear" w:color="auto" w:fill="FFFFFF"/>
            <w:lang w:val="fr-FR"/>
          </w:rPr>
          <w:t> siècle</w:t>
        </w:r>
      </w:hyperlink>
      <w:r w:rsidRPr="00B833D3">
        <w:rPr>
          <w:rStyle w:val="apple-converted-space"/>
          <w:b w:val="0"/>
          <w:sz w:val="28"/>
          <w:szCs w:val="28"/>
          <w:shd w:val="clear" w:color="auto" w:fill="FFFFFF"/>
          <w:lang w:val="fr-FR"/>
        </w:rPr>
        <w:t> </w:t>
      </w:r>
      <w:r w:rsidRPr="00B833D3">
        <w:rPr>
          <w:b w:val="0"/>
          <w:sz w:val="28"/>
          <w:szCs w:val="28"/>
          <w:shd w:val="clear" w:color="auto" w:fill="FFFFFF"/>
          <w:lang w:val="fr-FR"/>
        </w:rPr>
        <w:t>et au début du</w:t>
      </w:r>
      <w:r w:rsidRPr="00B833D3">
        <w:rPr>
          <w:rStyle w:val="apple-converted-space"/>
          <w:b w:val="0"/>
          <w:sz w:val="28"/>
          <w:szCs w:val="28"/>
          <w:shd w:val="clear" w:color="auto" w:fill="FFFFFF"/>
          <w:lang w:val="fr-FR"/>
        </w:rPr>
        <w:t> </w:t>
      </w:r>
      <w:hyperlink r:id="rId19" w:tooltip="XXe siècle" w:history="1">
        <w:r w:rsidRPr="00B833D3">
          <w:rPr>
            <w:rStyle w:val="romain"/>
            <w:b w:val="0"/>
            <w:smallCaps/>
            <w:sz w:val="28"/>
            <w:szCs w:val="28"/>
            <w:shd w:val="clear" w:color="auto" w:fill="FFFFFF"/>
            <w:lang w:val="fr-FR"/>
          </w:rPr>
          <w:t>xx</w:t>
        </w:r>
        <w:r w:rsidRPr="00B833D3">
          <w:rPr>
            <w:rStyle w:val="a3"/>
            <w:b w:val="0"/>
            <w:color w:val="auto"/>
            <w:sz w:val="28"/>
            <w:szCs w:val="28"/>
            <w:u w:val="none"/>
            <w:shd w:val="clear" w:color="auto" w:fill="FFFFFF"/>
            <w:vertAlign w:val="superscript"/>
            <w:lang w:val="fr-FR"/>
          </w:rPr>
          <w:t>e</w:t>
        </w:r>
        <w:r w:rsidRPr="00B833D3">
          <w:rPr>
            <w:rStyle w:val="a3"/>
            <w:b w:val="0"/>
            <w:color w:val="auto"/>
            <w:sz w:val="28"/>
            <w:szCs w:val="28"/>
            <w:u w:val="none"/>
            <w:shd w:val="clear" w:color="auto" w:fill="FFFFFF"/>
            <w:lang w:val="fr-FR"/>
          </w:rPr>
          <w:t> siècle</w:t>
        </w:r>
      </w:hyperlink>
      <w:r w:rsidRPr="00B833D3">
        <w:rPr>
          <w:b w:val="0"/>
          <w:sz w:val="28"/>
          <w:szCs w:val="28"/>
          <w:shd w:val="clear" w:color="auto" w:fill="FFFFFF"/>
          <w:lang w:val="fr-FR"/>
        </w:rPr>
        <w:t>, pour éclairer les grandes questions philosophiques. Sa démarche s'appuie sur une analyse logique du</w:t>
      </w:r>
      <w:r w:rsidRPr="00B833D3">
        <w:rPr>
          <w:rStyle w:val="apple-converted-space"/>
          <w:b w:val="0"/>
          <w:sz w:val="28"/>
          <w:szCs w:val="28"/>
          <w:shd w:val="clear" w:color="auto" w:fill="FFFFFF"/>
          <w:lang w:val="fr-FR"/>
        </w:rPr>
        <w:t> </w:t>
      </w:r>
      <w:hyperlink r:id="rId20" w:tooltip="Langage" w:history="1">
        <w:r w:rsidRPr="00B833D3">
          <w:rPr>
            <w:rStyle w:val="a3"/>
            <w:b w:val="0"/>
            <w:color w:val="auto"/>
            <w:sz w:val="28"/>
            <w:szCs w:val="28"/>
            <w:u w:val="none"/>
            <w:shd w:val="clear" w:color="auto" w:fill="FFFFFF"/>
            <w:lang w:val="fr-FR"/>
          </w:rPr>
          <w:t>langage</w:t>
        </w:r>
      </w:hyperlink>
      <w:r w:rsidRPr="00B833D3">
        <w:rPr>
          <w:b w:val="0"/>
          <w:sz w:val="28"/>
          <w:szCs w:val="28"/>
          <w:lang w:val="fr-FR"/>
        </w:rPr>
        <w:t xml:space="preserve"> </w:t>
      </w:r>
      <w:r w:rsidRPr="00B833D3">
        <w:rPr>
          <w:b w:val="0"/>
          <w:sz w:val="28"/>
          <w:szCs w:val="28"/>
          <w:shd w:val="clear" w:color="auto" w:fill="FFFFFF"/>
          <w:lang w:val="fr-FR"/>
        </w:rPr>
        <w:t xml:space="preserve">cherchant à mettre en évidence les erreurs de raisonnement que celui-ci peut induire et faisant ainsi de la «clarification logique de la pensée» le but de la </w:t>
      </w:r>
      <w:hyperlink r:id="rId21" w:tooltip="Philosophie" w:history="1">
        <w:r w:rsidRPr="00B833D3">
          <w:rPr>
            <w:rStyle w:val="a3"/>
            <w:b w:val="0"/>
            <w:color w:val="auto"/>
            <w:sz w:val="28"/>
            <w:szCs w:val="28"/>
            <w:u w:val="none"/>
            <w:shd w:val="clear" w:color="auto" w:fill="FFFFFF"/>
            <w:lang w:val="fr-FR"/>
          </w:rPr>
          <w:t>philosophie</w:t>
        </w:r>
      </w:hyperlink>
      <w:r w:rsidRPr="00B833D3">
        <w:rPr>
          <w:rStyle w:val="apple-converted-space"/>
          <w:b w:val="0"/>
          <w:sz w:val="28"/>
          <w:szCs w:val="28"/>
          <w:shd w:val="clear" w:color="auto" w:fill="FFFFFF"/>
          <w:lang w:val="fr-FR"/>
        </w:rPr>
        <w:t> </w:t>
      </w:r>
      <w:r w:rsidRPr="00B833D3">
        <w:rPr>
          <w:b w:val="0"/>
          <w:sz w:val="28"/>
          <w:szCs w:val="28"/>
          <w:shd w:val="clear" w:color="auto" w:fill="FFFFFF"/>
          <w:lang w:val="fr-FR"/>
        </w:rPr>
        <w:t>selon le mot de</w:t>
      </w:r>
      <w:r w:rsidRPr="00B833D3">
        <w:rPr>
          <w:rStyle w:val="apple-converted-space"/>
          <w:b w:val="0"/>
          <w:sz w:val="28"/>
          <w:szCs w:val="28"/>
          <w:shd w:val="clear" w:color="auto" w:fill="FFFFFF"/>
          <w:lang w:val="fr-FR"/>
        </w:rPr>
        <w:t> </w:t>
      </w:r>
      <w:hyperlink r:id="rId22" w:tooltip="Carnap" w:history="1">
        <w:r w:rsidRPr="00B833D3">
          <w:rPr>
            <w:rStyle w:val="a3"/>
            <w:b w:val="0"/>
            <w:color w:val="auto"/>
            <w:sz w:val="28"/>
            <w:szCs w:val="28"/>
            <w:u w:val="none"/>
            <w:shd w:val="clear" w:color="auto" w:fill="FFFFFF"/>
            <w:lang w:val="fr-FR"/>
          </w:rPr>
          <w:t>Carnap</w:t>
        </w:r>
      </w:hyperlink>
      <w:r w:rsidRPr="00B833D3">
        <w:rPr>
          <w:b w:val="0"/>
          <w:sz w:val="28"/>
          <w:szCs w:val="28"/>
          <w:shd w:val="clear" w:color="auto" w:fill="FFFFFF"/>
          <w:lang w:val="fr-FR"/>
        </w:rPr>
        <w:t>.</w:t>
      </w:r>
    </w:p>
    <w:p w:rsidR="00D6028F" w:rsidRDefault="00D6028F" w:rsidP="00B833D3">
      <w:pPr>
        <w:pStyle w:val="1"/>
        <w:spacing w:before="0" w:beforeAutospacing="0" w:after="0" w:afterAutospacing="0" w:line="384" w:lineRule="atLeast"/>
        <w:jc w:val="center"/>
        <w:rPr>
          <w:bCs w:val="0"/>
          <w:color w:val="252525"/>
          <w:sz w:val="28"/>
          <w:szCs w:val="28"/>
          <w:shd w:val="clear" w:color="auto" w:fill="FFFFFF"/>
          <w:lang w:val="fr-FR"/>
        </w:rPr>
      </w:pPr>
    </w:p>
    <w:p w:rsidR="00B833D3" w:rsidRPr="00BF7621" w:rsidRDefault="00B833D3" w:rsidP="00D6028F">
      <w:pPr>
        <w:pStyle w:val="1"/>
        <w:spacing w:before="0" w:beforeAutospacing="0" w:after="0" w:afterAutospacing="0"/>
        <w:jc w:val="center"/>
        <w:rPr>
          <w:bCs w:val="0"/>
          <w:color w:val="0000FF"/>
          <w:sz w:val="28"/>
          <w:szCs w:val="28"/>
          <w:bdr w:val="none" w:sz="0" w:space="0" w:color="auto" w:frame="1"/>
          <w:lang w:val="fr-FR"/>
        </w:rPr>
      </w:pPr>
      <w:r w:rsidRPr="00BF7621">
        <w:rPr>
          <w:bCs w:val="0"/>
          <w:color w:val="252525"/>
          <w:sz w:val="28"/>
          <w:szCs w:val="28"/>
          <w:shd w:val="clear" w:color="auto" w:fill="FFFFFF"/>
          <w:lang w:val="fr-FR"/>
        </w:rPr>
        <w:t>Ludwig Josef Johann Wittgenstein</w:t>
      </w:r>
    </w:p>
    <w:p w:rsidR="00B833D3" w:rsidRDefault="00B833D3" w:rsidP="00D6028F">
      <w:pPr>
        <w:pStyle w:val="a4"/>
        <w:shd w:val="clear" w:color="auto" w:fill="FFFFFF"/>
        <w:spacing w:before="0" w:beforeAutospacing="0" w:after="0" w:afterAutospacing="0"/>
        <w:ind w:firstLine="708"/>
        <w:jc w:val="both"/>
        <w:rPr>
          <w:b/>
          <w:bCs/>
          <w:i/>
          <w:iCs/>
          <w:sz w:val="28"/>
          <w:szCs w:val="28"/>
          <w:lang w:val="fr-FR"/>
        </w:rPr>
      </w:pPr>
    </w:p>
    <w:p w:rsidR="00B833D3" w:rsidRPr="00B833D3" w:rsidRDefault="00B833D3" w:rsidP="00D6028F">
      <w:pPr>
        <w:pStyle w:val="a4"/>
        <w:shd w:val="clear" w:color="auto" w:fill="FFFFFF"/>
        <w:spacing w:before="0" w:beforeAutospacing="0" w:after="0" w:afterAutospacing="0"/>
        <w:ind w:firstLine="708"/>
        <w:jc w:val="both"/>
        <w:rPr>
          <w:sz w:val="28"/>
          <w:szCs w:val="28"/>
          <w:lang w:val="fr-FR"/>
        </w:rPr>
      </w:pPr>
      <w:r w:rsidRPr="00B833D3">
        <w:rPr>
          <w:b/>
          <w:bCs/>
          <w:i/>
          <w:iCs/>
          <w:sz w:val="28"/>
          <w:szCs w:val="28"/>
          <w:lang w:val="fr-FR"/>
        </w:rPr>
        <w:t>Investigations philosophiques</w:t>
      </w:r>
      <w:r w:rsidRPr="00B833D3">
        <w:rPr>
          <w:rStyle w:val="apple-converted-space"/>
          <w:rFonts w:eastAsiaTheme="majorEastAsia"/>
          <w:sz w:val="28"/>
          <w:szCs w:val="28"/>
          <w:lang w:val="fr-FR"/>
        </w:rPr>
        <w:t> </w:t>
      </w:r>
      <w:r w:rsidRPr="00B833D3">
        <w:rPr>
          <w:sz w:val="28"/>
          <w:szCs w:val="28"/>
          <w:lang w:val="fr-FR"/>
        </w:rPr>
        <w:t>(</w:t>
      </w:r>
      <w:r w:rsidRPr="00B833D3">
        <w:rPr>
          <w:rStyle w:val="lang-de"/>
          <w:i/>
          <w:iCs/>
          <w:sz w:val="28"/>
          <w:szCs w:val="28"/>
          <w:lang w:val="de-DE"/>
        </w:rPr>
        <w:t>Philosophische Untersuchungen</w:t>
      </w:r>
      <w:r w:rsidRPr="00B833D3">
        <w:rPr>
          <w:sz w:val="28"/>
          <w:szCs w:val="28"/>
          <w:lang w:val="fr-FR"/>
        </w:rPr>
        <w:t>) est un ouvrage de</w:t>
      </w:r>
      <w:r w:rsidRPr="00B833D3">
        <w:rPr>
          <w:rStyle w:val="apple-converted-space"/>
          <w:rFonts w:eastAsiaTheme="majorEastAsia"/>
          <w:sz w:val="28"/>
          <w:szCs w:val="28"/>
          <w:lang w:val="fr-FR"/>
        </w:rPr>
        <w:t> </w:t>
      </w:r>
      <w:hyperlink r:id="rId23" w:tooltip="Ludwig Josef Johann Wittgenstein" w:history="1">
        <w:r w:rsidRPr="00B833D3">
          <w:rPr>
            <w:rStyle w:val="a3"/>
            <w:color w:val="auto"/>
            <w:sz w:val="28"/>
            <w:szCs w:val="28"/>
            <w:u w:val="none"/>
            <w:lang w:val="fr-FR"/>
          </w:rPr>
          <w:t>Ludwig Wittgenstein</w:t>
        </w:r>
      </w:hyperlink>
      <w:r w:rsidRPr="00B833D3">
        <w:rPr>
          <w:sz w:val="28"/>
          <w:szCs w:val="28"/>
          <w:lang w:val="fr-FR"/>
        </w:rPr>
        <w:t>, publié à titre posthume en</w:t>
      </w:r>
      <w:r w:rsidRPr="00B833D3">
        <w:rPr>
          <w:rStyle w:val="apple-converted-space"/>
          <w:rFonts w:eastAsiaTheme="majorEastAsia"/>
          <w:sz w:val="28"/>
          <w:szCs w:val="28"/>
          <w:lang w:val="fr-FR"/>
        </w:rPr>
        <w:t> </w:t>
      </w:r>
      <w:hyperlink r:id="rId24" w:tooltip="1953" w:history="1">
        <w:r w:rsidRPr="00B833D3">
          <w:rPr>
            <w:rStyle w:val="a3"/>
            <w:color w:val="auto"/>
            <w:sz w:val="28"/>
            <w:szCs w:val="28"/>
            <w:u w:val="none"/>
            <w:lang w:val="fr-FR"/>
          </w:rPr>
          <w:t>1953</w:t>
        </w:r>
      </w:hyperlink>
      <w:r w:rsidRPr="00B833D3">
        <w:rPr>
          <w:sz w:val="28"/>
          <w:szCs w:val="28"/>
          <w:lang w:val="fr-FR"/>
        </w:rPr>
        <w:t>. L'auteur travailla sur ce livre pendant de nombreuses années et il fut « terminé » vers 1949. Avec le</w:t>
      </w:r>
      <w:r w:rsidRPr="00B833D3">
        <w:rPr>
          <w:rStyle w:val="apple-converted-space"/>
          <w:rFonts w:eastAsiaTheme="majorEastAsia"/>
          <w:sz w:val="28"/>
          <w:szCs w:val="28"/>
          <w:lang w:val="fr-FR"/>
        </w:rPr>
        <w:t> </w:t>
      </w:r>
      <w:hyperlink r:id="rId25" w:tooltip="Tractatus logico-philosophicus" w:history="1">
        <w:r w:rsidRPr="00B833D3">
          <w:rPr>
            <w:rStyle w:val="a3"/>
            <w:i/>
            <w:iCs/>
            <w:color w:val="auto"/>
            <w:sz w:val="28"/>
            <w:szCs w:val="28"/>
            <w:u w:val="none"/>
            <w:lang w:val="fr-FR"/>
          </w:rPr>
          <w:t>Tractatus logico-philosophicus</w:t>
        </w:r>
      </w:hyperlink>
      <w:r w:rsidRPr="00B833D3">
        <w:rPr>
          <w:sz w:val="28"/>
          <w:szCs w:val="28"/>
          <w:lang w:val="fr-FR"/>
        </w:rPr>
        <w:t>, il est la seconde œuvre majeure de Wittgenstein.</w:t>
      </w:r>
    </w:p>
    <w:p w:rsidR="00B833D3" w:rsidRPr="00CC1A25" w:rsidRDefault="00B833D3" w:rsidP="00B833D3">
      <w:pPr>
        <w:pStyle w:val="a4"/>
        <w:shd w:val="clear" w:color="auto" w:fill="FFFFFF"/>
        <w:spacing w:before="0" w:beforeAutospacing="0" w:after="0" w:afterAutospacing="0" w:line="336" w:lineRule="atLeast"/>
        <w:ind w:firstLine="708"/>
        <w:jc w:val="both"/>
        <w:rPr>
          <w:i/>
          <w:sz w:val="28"/>
          <w:szCs w:val="28"/>
          <w:lang w:val="fr-FR"/>
        </w:rPr>
      </w:pPr>
      <w:r w:rsidRPr="00B833D3">
        <w:rPr>
          <w:sz w:val="28"/>
          <w:szCs w:val="28"/>
          <w:lang w:val="fr-FR"/>
        </w:rPr>
        <w:t>Aussi nommé</w:t>
      </w:r>
      <w:r w:rsidRPr="00B833D3">
        <w:rPr>
          <w:rStyle w:val="apple-converted-space"/>
          <w:rFonts w:eastAsiaTheme="majorEastAsia"/>
          <w:sz w:val="28"/>
          <w:szCs w:val="28"/>
          <w:lang w:val="fr-FR"/>
        </w:rPr>
        <w:t> </w:t>
      </w:r>
      <w:r w:rsidRPr="00B833D3">
        <w:rPr>
          <w:b/>
          <w:bCs/>
          <w:i/>
          <w:iCs/>
          <w:sz w:val="28"/>
          <w:szCs w:val="28"/>
          <w:lang w:val="fr-FR"/>
        </w:rPr>
        <w:t>Recherches philosophiques</w:t>
      </w:r>
      <w:r w:rsidRPr="00B833D3">
        <w:rPr>
          <w:rStyle w:val="apple-converted-space"/>
          <w:rFonts w:eastAsiaTheme="majorEastAsia"/>
          <w:sz w:val="28"/>
          <w:szCs w:val="28"/>
          <w:lang w:val="fr-FR"/>
        </w:rPr>
        <w:t> </w:t>
      </w:r>
      <w:r w:rsidRPr="00B833D3">
        <w:rPr>
          <w:sz w:val="28"/>
          <w:szCs w:val="28"/>
          <w:lang w:val="fr-FR"/>
        </w:rPr>
        <w:t>dans la dernière traduction française en date (2004), le livre a originellement été publié en allemand, puis traduit en anglais par</w:t>
      </w:r>
      <w:r w:rsidRPr="00B833D3">
        <w:rPr>
          <w:rStyle w:val="apple-converted-space"/>
          <w:rFonts w:eastAsiaTheme="majorEastAsia"/>
          <w:sz w:val="28"/>
          <w:szCs w:val="28"/>
          <w:lang w:val="fr-FR"/>
        </w:rPr>
        <w:t> </w:t>
      </w:r>
      <w:hyperlink r:id="rId26" w:tooltip="Elizabeth Anscombe" w:history="1">
        <w:r w:rsidRPr="00B833D3">
          <w:rPr>
            <w:rStyle w:val="a3"/>
            <w:color w:val="auto"/>
            <w:sz w:val="28"/>
            <w:szCs w:val="28"/>
            <w:u w:val="none"/>
            <w:lang w:val="fr-FR"/>
          </w:rPr>
          <w:t>Elizabeth Anscombe</w:t>
        </w:r>
      </w:hyperlink>
      <w:r w:rsidRPr="00B833D3">
        <w:rPr>
          <w:sz w:val="28"/>
          <w:szCs w:val="28"/>
          <w:lang w:val="fr-FR"/>
        </w:rPr>
        <w:t xml:space="preserve">. Il </w:t>
      </w:r>
      <w:r w:rsidRPr="00CC1A25">
        <w:rPr>
          <w:i/>
          <w:sz w:val="28"/>
          <w:szCs w:val="28"/>
          <w:lang w:val="fr-FR"/>
        </w:rPr>
        <w:t>traite principalement de</w:t>
      </w:r>
      <w:r w:rsidRPr="00CC1A25">
        <w:rPr>
          <w:rStyle w:val="apple-converted-space"/>
          <w:rFonts w:eastAsiaTheme="majorEastAsia"/>
          <w:i/>
          <w:sz w:val="28"/>
          <w:szCs w:val="28"/>
          <w:lang w:val="fr-FR"/>
        </w:rPr>
        <w:t> </w:t>
      </w:r>
      <w:hyperlink r:id="rId27" w:tooltip="Sémantique" w:history="1">
        <w:r w:rsidRPr="00CC1A25">
          <w:rPr>
            <w:rStyle w:val="a3"/>
            <w:i/>
            <w:color w:val="auto"/>
            <w:sz w:val="28"/>
            <w:szCs w:val="28"/>
            <w:u w:val="none"/>
            <w:lang w:val="fr-FR"/>
          </w:rPr>
          <w:t>sémantique</w:t>
        </w:r>
      </w:hyperlink>
      <w:r w:rsidRPr="00CC1A25">
        <w:rPr>
          <w:rStyle w:val="apple-converted-space"/>
          <w:rFonts w:eastAsiaTheme="majorEastAsia"/>
          <w:i/>
          <w:sz w:val="28"/>
          <w:szCs w:val="28"/>
          <w:lang w:val="fr-FR"/>
        </w:rPr>
        <w:t> </w:t>
      </w:r>
      <w:r w:rsidRPr="00CC1A25">
        <w:rPr>
          <w:i/>
          <w:sz w:val="28"/>
          <w:szCs w:val="28"/>
          <w:lang w:val="fr-FR"/>
        </w:rPr>
        <w:t>et de la façon dont les confusions concernant l'usage du</w:t>
      </w:r>
      <w:r w:rsidRPr="00CC1A25">
        <w:rPr>
          <w:rStyle w:val="apple-converted-space"/>
          <w:rFonts w:eastAsiaTheme="majorEastAsia"/>
          <w:i/>
          <w:sz w:val="28"/>
          <w:szCs w:val="28"/>
          <w:lang w:val="fr-FR"/>
        </w:rPr>
        <w:t> </w:t>
      </w:r>
      <w:hyperlink r:id="rId28" w:tooltip="Langage" w:history="1">
        <w:r w:rsidRPr="00CC1A25">
          <w:rPr>
            <w:rStyle w:val="a3"/>
            <w:i/>
            <w:color w:val="auto"/>
            <w:sz w:val="28"/>
            <w:szCs w:val="28"/>
            <w:u w:val="none"/>
            <w:lang w:val="fr-FR"/>
          </w:rPr>
          <w:t>langage</w:t>
        </w:r>
      </w:hyperlink>
      <w:r w:rsidRPr="00CC1A25">
        <w:rPr>
          <w:rStyle w:val="apple-converted-space"/>
          <w:rFonts w:eastAsiaTheme="majorEastAsia"/>
          <w:i/>
          <w:sz w:val="28"/>
          <w:szCs w:val="28"/>
          <w:lang w:val="fr-FR"/>
        </w:rPr>
        <w:t> </w:t>
      </w:r>
      <w:r w:rsidRPr="00CC1A25">
        <w:rPr>
          <w:i/>
          <w:sz w:val="28"/>
          <w:szCs w:val="28"/>
          <w:lang w:val="fr-FR"/>
        </w:rPr>
        <w:t xml:space="preserve">sont à l'origine de la plupart des problèmes philosophiques. </w:t>
      </w:r>
    </w:p>
    <w:p w:rsidR="00B833D3" w:rsidRPr="00BF7621" w:rsidRDefault="00B833D3" w:rsidP="00A455EA">
      <w:pPr>
        <w:pStyle w:val="a4"/>
        <w:shd w:val="clear" w:color="auto" w:fill="FFFFFF"/>
        <w:spacing w:before="120" w:beforeAutospacing="0" w:after="120" w:afterAutospacing="0" w:line="336" w:lineRule="atLeast"/>
        <w:ind w:firstLine="708"/>
        <w:jc w:val="both"/>
        <w:rPr>
          <w:sz w:val="28"/>
          <w:szCs w:val="28"/>
          <w:lang w:val="fr-FR"/>
        </w:rPr>
      </w:pPr>
      <w:r w:rsidRPr="00BF7621">
        <w:rPr>
          <w:b/>
          <w:sz w:val="28"/>
          <w:szCs w:val="28"/>
          <w:lang w:val="fr-FR"/>
        </w:rPr>
        <w:t>Le langage est un jeu.</w:t>
      </w:r>
      <w:r w:rsidR="00A455EA">
        <w:rPr>
          <w:sz w:val="28"/>
          <w:szCs w:val="28"/>
          <w:lang w:val="fr-FR"/>
        </w:rPr>
        <w:t xml:space="preserve"> «Qu’est-ce qu’un jeu ?</w:t>
      </w:r>
      <w:r w:rsidRPr="00BF7621">
        <w:rPr>
          <w:sz w:val="28"/>
          <w:szCs w:val="28"/>
          <w:lang w:val="fr-FR"/>
        </w:rPr>
        <w:t xml:space="preserve">» Savoir ce que c’est est une question typiquement wittgensteinienne. </w:t>
      </w:r>
      <w:r w:rsidRPr="00A212F0">
        <w:rPr>
          <w:b/>
          <w:sz w:val="28"/>
          <w:szCs w:val="28"/>
          <w:lang w:val="fr-FR"/>
        </w:rPr>
        <w:t xml:space="preserve">Un jeu est une activité inter-humaine (même si on peut jouer tout seul). C’est une activité </w:t>
      </w:r>
      <w:r w:rsidRPr="00E07917">
        <w:rPr>
          <w:b/>
          <w:sz w:val="28"/>
          <w:szCs w:val="28"/>
          <w:lang w:val="fr-FR"/>
        </w:rPr>
        <w:t>qui pragmatiquement fonctionne.</w:t>
      </w:r>
      <w:r w:rsidRPr="00BF7621">
        <w:rPr>
          <w:sz w:val="28"/>
          <w:szCs w:val="28"/>
          <w:lang w:val="fr-FR"/>
        </w:rPr>
        <w:t xml:space="preserve"> Les jeux qui ne marchent pas ne peuvent être joués. Un jeu fonctionne parce qu’il a été appris. On sait jouer lorsqu’on a appris (processus d’app</w:t>
      </w:r>
      <w:r w:rsidRPr="00E07917">
        <w:rPr>
          <w:sz w:val="28"/>
          <w:szCs w:val="28"/>
          <w:lang w:val="fr-FR"/>
        </w:rPr>
        <w:t xml:space="preserve">rentissage). Un jeu est quelque chose qui semble appliquer des règles, </w:t>
      </w:r>
      <w:r w:rsidRPr="00A212F0">
        <w:rPr>
          <w:b/>
          <w:sz w:val="28"/>
          <w:szCs w:val="28"/>
          <w:lang w:val="fr-FR"/>
        </w:rPr>
        <w:t>mais il n’y a pas forcément de règles</w:t>
      </w:r>
      <w:r w:rsidR="00A212F0">
        <w:rPr>
          <w:sz w:val="28"/>
          <w:szCs w:val="28"/>
          <w:lang w:val="fr-FR"/>
        </w:rPr>
        <w:t xml:space="preserve"> (ex</w:t>
      </w:r>
      <w:r w:rsidRPr="00BF7621">
        <w:rPr>
          <w:sz w:val="28"/>
          <w:szCs w:val="28"/>
          <w:lang w:val="fr-FR"/>
        </w:rPr>
        <w:t>: le jeu des animaux, codé mais sans règles). Le problème n’est pas de savoir s’il y a des règles ou non, mais de savoir si ces règles sont des règles descriptibles, qu’on pourrait expliquer. La notion de règles explicites est relativement floue.</w:t>
      </w:r>
    </w:p>
    <w:p w:rsidR="00B833D3" w:rsidRPr="00BF7621" w:rsidRDefault="00B833D3" w:rsidP="00A455EA">
      <w:pPr>
        <w:pStyle w:val="a4"/>
        <w:shd w:val="clear" w:color="auto" w:fill="FFFFFF"/>
        <w:spacing w:before="120" w:beforeAutospacing="0" w:after="120" w:afterAutospacing="0" w:line="336" w:lineRule="atLeast"/>
        <w:ind w:firstLine="708"/>
        <w:jc w:val="both"/>
        <w:rPr>
          <w:sz w:val="28"/>
          <w:szCs w:val="28"/>
          <w:lang w:val="fr-FR"/>
        </w:rPr>
      </w:pPr>
      <w:r w:rsidRPr="00BF7621">
        <w:rPr>
          <w:sz w:val="28"/>
          <w:szCs w:val="28"/>
          <w:lang w:val="fr-FR"/>
        </w:rPr>
        <w:t>Ainsi le langage fonctionne comme un jeu et les questions qu’on se pose sur ses règles sont les mêmes que pour tout autre jeu. Les règles de la langue, nous les appliquons sans les avoir apprises : langue maternelle.</w:t>
      </w:r>
    </w:p>
    <w:p w:rsidR="00B833D3" w:rsidRPr="00BF7621" w:rsidRDefault="00B833D3" w:rsidP="00B833D3">
      <w:pPr>
        <w:pStyle w:val="a4"/>
        <w:shd w:val="clear" w:color="auto" w:fill="FFFFFF"/>
        <w:spacing w:before="120" w:beforeAutospacing="0" w:after="120" w:afterAutospacing="0" w:line="336" w:lineRule="atLeast"/>
        <w:jc w:val="both"/>
        <w:rPr>
          <w:sz w:val="28"/>
          <w:szCs w:val="28"/>
          <w:lang w:val="fr-FR"/>
        </w:rPr>
      </w:pPr>
      <w:r w:rsidRPr="00BF7621">
        <w:rPr>
          <w:sz w:val="28"/>
          <w:szCs w:val="28"/>
          <w:lang w:val="fr-FR"/>
        </w:rPr>
        <w:t>Pourquoi applique-t-on mieux les règles qu’on n’a pas apprises ? Ce n’est pas parce qu’on applique une règle qu’on la connaît.</w:t>
      </w:r>
    </w:p>
    <w:p w:rsidR="00B833D3" w:rsidRPr="00BF7621" w:rsidRDefault="00B833D3" w:rsidP="00A455EA">
      <w:pPr>
        <w:pStyle w:val="a4"/>
        <w:shd w:val="clear" w:color="auto" w:fill="FFFFFF"/>
        <w:spacing w:before="120" w:beforeAutospacing="0" w:after="120" w:afterAutospacing="0" w:line="336" w:lineRule="atLeast"/>
        <w:ind w:firstLine="708"/>
        <w:jc w:val="both"/>
        <w:rPr>
          <w:sz w:val="28"/>
          <w:szCs w:val="28"/>
          <w:lang w:val="fr-FR"/>
        </w:rPr>
      </w:pPr>
      <w:r w:rsidRPr="00A212F0">
        <w:rPr>
          <w:sz w:val="28"/>
          <w:szCs w:val="28"/>
          <w:lang w:val="fr-FR"/>
        </w:rPr>
        <w:t>Pour</w:t>
      </w:r>
      <w:r w:rsidRPr="00A212F0">
        <w:rPr>
          <w:rStyle w:val="apple-converted-space"/>
          <w:rFonts w:eastAsiaTheme="majorEastAsia"/>
          <w:sz w:val="28"/>
          <w:szCs w:val="28"/>
          <w:lang w:val="fr-FR"/>
        </w:rPr>
        <w:t> </w:t>
      </w:r>
      <w:hyperlink r:id="rId29" w:tooltip="Wittgenstein" w:history="1">
        <w:r w:rsidRPr="00A212F0">
          <w:rPr>
            <w:rStyle w:val="a3"/>
            <w:color w:val="auto"/>
            <w:sz w:val="28"/>
            <w:szCs w:val="28"/>
            <w:u w:val="none"/>
            <w:lang w:val="fr-FR"/>
          </w:rPr>
          <w:t>Wittgenstein</w:t>
        </w:r>
      </w:hyperlink>
      <w:r w:rsidRPr="00A212F0">
        <w:rPr>
          <w:rStyle w:val="apple-converted-space"/>
          <w:rFonts w:eastAsiaTheme="majorEastAsia"/>
          <w:sz w:val="28"/>
          <w:szCs w:val="28"/>
          <w:lang w:val="fr-FR"/>
        </w:rPr>
        <w:t> </w:t>
      </w:r>
      <w:r w:rsidRPr="00A212F0">
        <w:rPr>
          <w:b/>
          <w:sz w:val="28"/>
          <w:szCs w:val="28"/>
          <w:lang w:val="fr-FR"/>
        </w:rPr>
        <w:t>les jeux de langages sont multiples</w:t>
      </w:r>
      <w:r w:rsidRPr="00A212F0">
        <w:rPr>
          <w:sz w:val="28"/>
          <w:szCs w:val="28"/>
          <w:lang w:val="fr-FR"/>
        </w:rPr>
        <w:t>. L’histoire en tant que discipline peut être considérée comme un jeu de langage. Dans le Paragraphe 23 des</w:t>
      </w:r>
      <w:r w:rsidRPr="00A212F0">
        <w:rPr>
          <w:rStyle w:val="apple-converted-space"/>
          <w:rFonts w:eastAsiaTheme="majorEastAsia"/>
          <w:sz w:val="28"/>
          <w:szCs w:val="28"/>
          <w:lang w:val="fr-FR"/>
        </w:rPr>
        <w:t> </w:t>
      </w:r>
      <w:r w:rsidRPr="00A212F0">
        <w:rPr>
          <w:i/>
          <w:iCs/>
          <w:sz w:val="28"/>
          <w:szCs w:val="28"/>
          <w:lang w:val="fr-FR"/>
        </w:rPr>
        <w:t>Investigations philosophiques</w:t>
      </w:r>
      <w:r w:rsidRPr="00A212F0">
        <w:rPr>
          <w:sz w:val="28"/>
          <w:szCs w:val="28"/>
          <w:lang w:val="fr-FR"/>
        </w:rPr>
        <w:t xml:space="preserve">, Wittgenstein donne une liste d’exemples représentant la </w:t>
      </w:r>
      <w:r w:rsidRPr="00A212F0">
        <w:rPr>
          <w:sz w:val="28"/>
          <w:szCs w:val="28"/>
          <w:lang w:val="fr-FR"/>
        </w:rPr>
        <w:lastRenderedPageBreak/>
        <w:t>multiplicité des jeux de langage, « </w:t>
      </w:r>
      <w:r w:rsidRPr="00A212F0">
        <w:rPr>
          <w:i/>
          <w:iCs/>
          <w:sz w:val="28"/>
          <w:szCs w:val="28"/>
          <w:lang w:val="fr-FR"/>
        </w:rPr>
        <w:t>Représente-toi la diversité des jeux de langage à partir des exemples suivants, et d’autres</w:t>
      </w:r>
      <w:r w:rsidRPr="00BF7621">
        <w:rPr>
          <w:i/>
          <w:iCs/>
          <w:sz w:val="28"/>
          <w:szCs w:val="28"/>
          <w:lang w:val="fr-FR"/>
        </w:rPr>
        <w:t xml:space="preserve"> encore</w:t>
      </w:r>
      <w:r w:rsidRPr="00BF7621">
        <w:rPr>
          <w:rStyle w:val="apple-converted-space"/>
          <w:rFonts w:eastAsiaTheme="majorEastAsia"/>
          <w:sz w:val="28"/>
          <w:szCs w:val="28"/>
          <w:lang w:val="fr-FR"/>
        </w:rPr>
        <w:t> </w:t>
      </w:r>
      <w:r w:rsidRPr="00BF7621">
        <w:rPr>
          <w:sz w:val="28"/>
          <w:szCs w:val="28"/>
          <w:lang w:val="fr-FR"/>
        </w:rPr>
        <w:t>» :</w:t>
      </w:r>
    </w:p>
    <w:p w:rsidR="00B833D3" w:rsidRDefault="00B833D3" w:rsidP="00A455EA">
      <w:pPr>
        <w:pStyle w:val="a4"/>
        <w:shd w:val="clear" w:color="auto" w:fill="FFFFFF"/>
        <w:spacing w:before="120" w:beforeAutospacing="0" w:after="120" w:afterAutospacing="0" w:line="336" w:lineRule="atLeast"/>
        <w:ind w:firstLine="708"/>
        <w:jc w:val="both"/>
        <w:rPr>
          <w:sz w:val="28"/>
          <w:szCs w:val="28"/>
          <w:lang w:val="fr-FR"/>
        </w:rPr>
      </w:pPr>
      <w:r w:rsidRPr="00BF7621">
        <w:rPr>
          <w:sz w:val="28"/>
          <w:szCs w:val="28"/>
          <w:lang w:val="fr-FR"/>
        </w:rPr>
        <w:t>«Donner des ordres, et agir d’après des ordres - Décrire un objet en fonction de ce qu’on voit, ou à partir des mesures que l’on prend - Produire un objet d’après une description (dessin) - Rapporter un événement - Faire des conjectures au sujet d’un événement - Établir une hypothèse et l’examiner - Représenter par des tableaux et des diagrammes les résultats d’une expérience - Inventer une histoire ; et la lire. Jouer du théâtre - Chanter des comptines - Résoudre des énigmes - Faire une plaisanterie ; la raconter - Résoudre un problème d’arithmétique appliquée - Traduire d’une langue dans une autre - Solliciter, remercier, maudire, saluer, prier... »</w:t>
      </w:r>
    </w:p>
    <w:p w:rsidR="00A455EA" w:rsidRDefault="00A455EA" w:rsidP="00A455EA">
      <w:pPr>
        <w:pStyle w:val="a4"/>
        <w:spacing w:before="0" w:beforeAutospacing="0" w:after="0" w:afterAutospacing="0"/>
        <w:ind w:left="15" w:right="15" w:firstLine="100"/>
        <w:jc w:val="center"/>
        <w:rPr>
          <w:b/>
          <w:sz w:val="28"/>
          <w:szCs w:val="28"/>
          <w:lang w:val="fr-FR"/>
        </w:rPr>
      </w:pPr>
    </w:p>
    <w:p w:rsidR="00A455EA" w:rsidRDefault="00DE6D53" w:rsidP="00A455EA">
      <w:pPr>
        <w:pStyle w:val="a4"/>
        <w:spacing w:before="0" w:beforeAutospacing="0" w:after="0" w:afterAutospacing="0"/>
        <w:ind w:left="15" w:right="15" w:firstLine="100"/>
        <w:jc w:val="center"/>
        <w:rPr>
          <w:b/>
          <w:sz w:val="28"/>
          <w:szCs w:val="28"/>
          <w:lang w:val="fr-FR"/>
        </w:rPr>
      </w:pPr>
      <w:r>
        <w:rPr>
          <w:b/>
          <w:sz w:val="28"/>
          <w:szCs w:val="28"/>
          <w:lang w:val="fr-FR"/>
        </w:rPr>
        <w:t>La théorie des actes de langage</w:t>
      </w:r>
      <w:r w:rsidR="00A455EA" w:rsidRPr="00A455EA">
        <w:rPr>
          <w:b/>
          <w:sz w:val="28"/>
          <w:szCs w:val="28"/>
          <w:lang w:val="fr-FR"/>
        </w:rPr>
        <w:t xml:space="preserve"> de </w:t>
      </w:r>
      <w:hyperlink r:id="rId30" w:history="1">
        <w:r w:rsidR="00A455EA" w:rsidRPr="00A455EA">
          <w:rPr>
            <w:rStyle w:val="a3"/>
            <w:b/>
            <w:color w:val="auto"/>
            <w:sz w:val="28"/>
            <w:szCs w:val="28"/>
            <w:u w:val="none"/>
            <w:lang w:val="fr-FR"/>
          </w:rPr>
          <w:t>J.L. Austin</w:t>
        </w:r>
      </w:hyperlink>
      <w:r w:rsidR="00A455EA" w:rsidRPr="00A455EA">
        <w:rPr>
          <w:b/>
          <w:sz w:val="28"/>
          <w:szCs w:val="28"/>
          <w:lang w:val="fr-FR"/>
        </w:rPr>
        <w:t xml:space="preserve"> (1911-1960)</w:t>
      </w:r>
    </w:p>
    <w:p w:rsidR="00A455EA" w:rsidRPr="00A455EA" w:rsidRDefault="00A455EA" w:rsidP="00A455EA">
      <w:pPr>
        <w:pStyle w:val="a4"/>
        <w:spacing w:before="0" w:beforeAutospacing="0" w:after="0" w:afterAutospacing="0"/>
        <w:ind w:left="15" w:right="15"/>
        <w:jc w:val="both"/>
        <w:rPr>
          <w:rStyle w:val="apple-converted-space"/>
          <w:i/>
          <w:sz w:val="22"/>
          <w:szCs w:val="22"/>
          <w:lang w:val="fr-FR"/>
        </w:rPr>
      </w:pPr>
      <w:r w:rsidRPr="00A455EA">
        <w:rPr>
          <w:rFonts w:ascii="Arial" w:hAnsi="Arial" w:cs="Arial"/>
          <w:bCs/>
          <w:i/>
          <w:sz w:val="22"/>
          <w:szCs w:val="22"/>
          <w:shd w:val="clear" w:color="auto" w:fill="FFFFFF"/>
          <w:lang w:val="fr-FR"/>
        </w:rPr>
        <w:t>John Langshaw Austin</w:t>
      </w:r>
      <w:r w:rsidRPr="00A455EA">
        <w:rPr>
          <w:rStyle w:val="apple-converted-space"/>
          <w:rFonts w:ascii="Arial" w:hAnsi="Arial" w:cs="Arial"/>
          <w:i/>
          <w:sz w:val="22"/>
          <w:szCs w:val="22"/>
          <w:shd w:val="clear" w:color="auto" w:fill="FFFFFF"/>
          <w:lang w:val="fr-FR"/>
        </w:rPr>
        <w:t> </w:t>
      </w:r>
      <w:r w:rsidRPr="00A455EA">
        <w:rPr>
          <w:rFonts w:ascii="Arial" w:hAnsi="Arial" w:cs="Arial"/>
          <w:i/>
          <w:sz w:val="22"/>
          <w:szCs w:val="22"/>
          <w:shd w:val="clear" w:color="auto" w:fill="FFFFFF"/>
          <w:lang w:val="fr-FR"/>
        </w:rPr>
        <w:t>est un</w:t>
      </w:r>
      <w:r w:rsidRPr="00A455EA">
        <w:rPr>
          <w:rStyle w:val="apple-converted-space"/>
          <w:rFonts w:ascii="Arial" w:hAnsi="Arial" w:cs="Arial"/>
          <w:i/>
          <w:sz w:val="22"/>
          <w:szCs w:val="22"/>
          <w:shd w:val="clear" w:color="auto" w:fill="FFFFFF"/>
          <w:lang w:val="fr-FR"/>
        </w:rPr>
        <w:t> </w:t>
      </w:r>
      <w:hyperlink r:id="rId31" w:tooltip="Philosophie" w:history="1">
        <w:r w:rsidRPr="00A455EA">
          <w:rPr>
            <w:rStyle w:val="a3"/>
            <w:rFonts w:ascii="Arial" w:hAnsi="Arial" w:cs="Arial"/>
            <w:i/>
            <w:color w:val="auto"/>
            <w:sz w:val="22"/>
            <w:szCs w:val="22"/>
            <w:u w:val="none"/>
            <w:shd w:val="clear" w:color="auto" w:fill="FFFFFF"/>
            <w:lang w:val="fr-FR"/>
          </w:rPr>
          <w:t>philosophe</w:t>
        </w:r>
      </w:hyperlink>
      <w:r w:rsidRPr="00A455EA">
        <w:rPr>
          <w:rStyle w:val="apple-converted-space"/>
          <w:rFonts w:ascii="Arial" w:hAnsi="Arial" w:cs="Arial"/>
          <w:i/>
          <w:sz w:val="22"/>
          <w:szCs w:val="22"/>
          <w:shd w:val="clear" w:color="auto" w:fill="FFFFFF"/>
          <w:lang w:val="fr-FR"/>
        </w:rPr>
        <w:t> </w:t>
      </w:r>
      <w:hyperlink r:id="rId32" w:tooltip="Angleterre" w:history="1">
        <w:r w:rsidRPr="00A455EA">
          <w:rPr>
            <w:rStyle w:val="a3"/>
            <w:rFonts w:ascii="Arial" w:hAnsi="Arial" w:cs="Arial"/>
            <w:i/>
            <w:color w:val="auto"/>
            <w:sz w:val="22"/>
            <w:szCs w:val="22"/>
            <w:u w:val="none"/>
            <w:shd w:val="clear" w:color="auto" w:fill="FFFFFF"/>
            <w:lang w:val="fr-FR"/>
          </w:rPr>
          <w:t>anglais</w:t>
        </w:r>
      </w:hyperlink>
      <w:r w:rsidRPr="00A455EA">
        <w:rPr>
          <w:rStyle w:val="apple-converted-space"/>
          <w:rFonts w:ascii="Arial" w:hAnsi="Arial" w:cs="Arial"/>
          <w:i/>
          <w:sz w:val="22"/>
          <w:szCs w:val="22"/>
          <w:shd w:val="clear" w:color="auto" w:fill="FFFFFF"/>
          <w:lang w:val="fr-FR"/>
        </w:rPr>
        <w:t> </w:t>
      </w:r>
      <w:r w:rsidRPr="00A455EA">
        <w:rPr>
          <w:rFonts w:ascii="Arial" w:hAnsi="Arial" w:cs="Arial"/>
          <w:i/>
          <w:sz w:val="22"/>
          <w:szCs w:val="22"/>
          <w:shd w:val="clear" w:color="auto" w:fill="FFFFFF"/>
          <w:lang w:val="fr-FR"/>
        </w:rPr>
        <w:t>né le</w:t>
      </w:r>
      <w:r w:rsidRPr="00A455EA">
        <w:rPr>
          <w:rStyle w:val="apple-converted-space"/>
          <w:rFonts w:ascii="Arial" w:hAnsi="Arial" w:cs="Arial"/>
          <w:i/>
          <w:sz w:val="22"/>
          <w:szCs w:val="22"/>
          <w:shd w:val="clear" w:color="auto" w:fill="FFFFFF"/>
          <w:lang w:val="fr-FR"/>
        </w:rPr>
        <w:t> </w:t>
      </w:r>
      <w:hyperlink r:id="rId33" w:tooltip="26 mars" w:history="1">
        <w:r w:rsidRPr="00A455EA">
          <w:rPr>
            <w:rStyle w:val="a3"/>
            <w:i/>
            <w:color w:val="auto"/>
            <w:sz w:val="22"/>
            <w:szCs w:val="22"/>
            <w:u w:val="none"/>
            <w:lang w:val="fr-FR"/>
          </w:rPr>
          <w:t>26</w:t>
        </w:r>
      </w:hyperlink>
      <w:r w:rsidRPr="00A455EA">
        <w:rPr>
          <w:rStyle w:val="apple-converted-space"/>
          <w:i/>
          <w:sz w:val="22"/>
          <w:szCs w:val="22"/>
          <w:lang w:val="fr-FR"/>
        </w:rPr>
        <w:t> </w:t>
      </w:r>
      <w:hyperlink r:id="rId34" w:tooltip="Mars 1911" w:history="1">
        <w:r w:rsidRPr="00A455EA">
          <w:rPr>
            <w:rStyle w:val="a3"/>
            <w:i/>
            <w:color w:val="auto"/>
            <w:sz w:val="22"/>
            <w:szCs w:val="22"/>
            <w:u w:val="none"/>
            <w:lang w:val="fr-FR"/>
          </w:rPr>
          <w:t>mars</w:t>
        </w:r>
      </w:hyperlink>
      <w:r w:rsidRPr="00A455EA">
        <w:rPr>
          <w:rStyle w:val="apple-converted-space"/>
          <w:i/>
          <w:sz w:val="22"/>
          <w:szCs w:val="22"/>
          <w:lang w:val="fr-FR"/>
        </w:rPr>
        <w:t> </w:t>
      </w:r>
      <w:hyperlink r:id="rId35" w:tooltip="1911" w:history="1">
        <w:r w:rsidRPr="00A455EA">
          <w:rPr>
            <w:rStyle w:val="a3"/>
            <w:i/>
            <w:color w:val="auto"/>
            <w:sz w:val="22"/>
            <w:szCs w:val="22"/>
            <w:u w:val="none"/>
            <w:lang w:val="fr-FR"/>
          </w:rPr>
          <w:t>1911</w:t>
        </w:r>
      </w:hyperlink>
      <w:r w:rsidRPr="00A455EA">
        <w:rPr>
          <w:rFonts w:ascii="Arial" w:hAnsi="Arial" w:cs="Arial"/>
          <w:i/>
          <w:sz w:val="22"/>
          <w:szCs w:val="22"/>
          <w:shd w:val="clear" w:color="auto" w:fill="FFFFFF"/>
          <w:lang w:val="fr-FR"/>
        </w:rPr>
        <w:t>à</w:t>
      </w:r>
      <w:r w:rsidRPr="00A455EA">
        <w:rPr>
          <w:rStyle w:val="apple-converted-space"/>
          <w:rFonts w:ascii="Arial" w:hAnsi="Arial" w:cs="Arial"/>
          <w:i/>
          <w:sz w:val="22"/>
          <w:szCs w:val="22"/>
          <w:shd w:val="clear" w:color="auto" w:fill="FFFFFF"/>
          <w:lang w:val="fr-FR"/>
        </w:rPr>
        <w:t> </w:t>
      </w:r>
      <w:hyperlink r:id="rId36" w:tooltip="Lancaster (Angleterre)" w:history="1">
        <w:r w:rsidRPr="00A455EA">
          <w:rPr>
            <w:rStyle w:val="a3"/>
            <w:rFonts w:ascii="Arial" w:hAnsi="Arial" w:cs="Arial"/>
            <w:i/>
            <w:color w:val="auto"/>
            <w:sz w:val="22"/>
            <w:szCs w:val="22"/>
            <w:u w:val="none"/>
            <w:shd w:val="clear" w:color="auto" w:fill="FFFFFF"/>
            <w:lang w:val="fr-FR"/>
          </w:rPr>
          <w:t>Lancaster</w:t>
        </w:r>
      </w:hyperlink>
      <w:r w:rsidRPr="00A455EA">
        <w:rPr>
          <w:rStyle w:val="apple-converted-space"/>
          <w:rFonts w:ascii="Arial" w:hAnsi="Arial" w:cs="Arial"/>
          <w:i/>
          <w:sz w:val="22"/>
          <w:szCs w:val="22"/>
          <w:shd w:val="clear" w:color="auto" w:fill="FFFFFF"/>
          <w:lang w:val="fr-FR"/>
        </w:rPr>
        <w:t> </w:t>
      </w:r>
      <w:r w:rsidRPr="00A455EA">
        <w:rPr>
          <w:rFonts w:ascii="Arial" w:hAnsi="Arial" w:cs="Arial"/>
          <w:i/>
          <w:sz w:val="22"/>
          <w:szCs w:val="22"/>
          <w:shd w:val="clear" w:color="auto" w:fill="FFFFFF"/>
          <w:lang w:val="fr-FR"/>
        </w:rPr>
        <w:t>et mort le</w:t>
      </w:r>
      <w:r w:rsidRPr="00A455EA">
        <w:rPr>
          <w:rStyle w:val="apple-converted-space"/>
          <w:rFonts w:ascii="Arial" w:hAnsi="Arial" w:cs="Arial"/>
          <w:i/>
          <w:sz w:val="22"/>
          <w:szCs w:val="22"/>
          <w:shd w:val="clear" w:color="auto" w:fill="FFFFFF"/>
          <w:lang w:val="fr-FR"/>
        </w:rPr>
        <w:t> </w:t>
      </w:r>
      <w:hyperlink r:id="rId37" w:tooltip="8 février" w:history="1">
        <w:r w:rsidRPr="00A455EA">
          <w:rPr>
            <w:rStyle w:val="a3"/>
            <w:i/>
            <w:color w:val="auto"/>
            <w:sz w:val="22"/>
            <w:szCs w:val="22"/>
            <w:u w:val="none"/>
            <w:lang w:val="fr-FR"/>
          </w:rPr>
          <w:t>8</w:t>
        </w:r>
      </w:hyperlink>
      <w:r w:rsidRPr="00A455EA">
        <w:rPr>
          <w:rStyle w:val="apple-converted-space"/>
          <w:i/>
          <w:sz w:val="22"/>
          <w:szCs w:val="22"/>
          <w:lang w:val="fr-FR"/>
        </w:rPr>
        <w:t> </w:t>
      </w:r>
      <w:hyperlink r:id="rId38" w:tooltip="Février 1960" w:history="1">
        <w:r w:rsidRPr="00A455EA">
          <w:rPr>
            <w:rStyle w:val="a3"/>
            <w:i/>
            <w:color w:val="auto"/>
            <w:sz w:val="22"/>
            <w:szCs w:val="22"/>
            <w:u w:val="none"/>
            <w:lang w:val="fr-FR"/>
          </w:rPr>
          <w:t>février</w:t>
        </w:r>
      </w:hyperlink>
      <w:r w:rsidRPr="00A455EA">
        <w:rPr>
          <w:rStyle w:val="apple-converted-space"/>
          <w:i/>
          <w:sz w:val="22"/>
          <w:szCs w:val="22"/>
          <w:lang w:val="fr-FR"/>
        </w:rPr>
        <w:t> </w:t>
      </w:r>
      <w:hyperlink r:id="rId39" w:tooltip="1960" w:history="1">
        <w:r w:rsidRPr="00A455EA">
          <w:rPr>
            <w:rStyle w:val="a3"/>
            <w:i/>
            <w:color w:val="auto"/>
            <w:sz w:val="22"/>
            <w:szCs w:val="22"/>
            <w:u w:val="none"/>
            <w:lang w:val="fr-FR"/>
          </w:rPr>
          <w:t>1960</w:t>
        </w:r>
      </w:hyperlink>
      <w:r w:rsidRPr="00A455EA">
        <w:rPr>
          <w:rFonts w:ascii="Arial" w:hAnsi="Arial" w:cs="Arial"/>
          <w:i/>
          <w:sz w:val="22"/>
          <w:szCs w:val="22"/>
          <w:shd w:val="clear" w:color="auto" w:fill="FFFFFF"/>
          <w:lang w:val="fr-FR"/>
        </w:rPr>
        <w:t>, appartenant à la</w:t>
      </w:r>
      <w:r w:rsidRPr="00A455EA">
        <w:rPr>
          <w:rStyle w:val="apple-converted-space"/>
          <w:rFonts w:ascii="Arial" w:hAnsi="Arial" w:cs="Arial"/>
          <w:i/>
          <w:sz w:val="22"/>
          <w:szCs w:val="22"/>
          <w:shd w:val="clear" w:color="auto" w:fill="FFFFFF"/>
          <w:lang w:val="fr-FR"/>
        </w:rPr>
        <w:t> </w:t>
      </w:r>
      <w:hyperlink r:id="rId40" w:tooltip="Philosophie analytique" w:history="1">
        <w:r w:rsidRPr="00A455EA">
          <w:rPr>
            <w:rStyle w:val="a3"/>
            <w:rFonts w:ascii="Arial" w:hAnsi="Arial" w:cs="Arial"/>
            <w:i/>
            <w:color w:val="auto"/>
            <w:sz w:val="22"/>
            <w:szCs w:val="22"/>
            <w:u w:val="none"/>
            <w:shd w:val="clear" w:color="auto" w:fill="FFFFFF"/>
            <w:lang w:val="fr-FR"/>
          </w:rPr>
          <w:t>philosophie analytique</w:t>
        </w:r>
      </w:hyperlink>
      <w:r w:rsidRPr="00A455EA">
        <w:rPr>
          <w:rFonts w:ascii="Arial" w:hAnsi="Arial" w:cs="Arial"/>
          <w:i/>
          <w:sz w:val="22"/>
          <w:szCs w:val="22"/>
          <w:shd w:val="clear" w:color="auto" w:fill="FFFFFF"/>
          <w:lang w:val="fr-FR"/>
        </w:rPr>
        <w:t>. Il s'est intéressé au problème du</w:t>
      </w:r>
      <w:r w:rsidRPr="00A455EA">
        <w:rPr>
          <w:rStyle w:val="apple-converted-space"/>
          <w:rFonts w:ascii="Arial" w:hAnsi="Arial" w:cs="Arial"/>
          <w:i/>
          <w:sz w:val="22"/>
          <w:szCs w:val="22"/>
          <w:shd w:val="clear" w:color="auto" w:fill="FFFFFF"/>
          <w:lang w:val="fr-FR"/>
        </w:rPr>
        <w:t> </w:t>
      </w:r>
      <w:hyperlink r:id="rId41" w:tooltip="Sens" w:history="1">
        <w:r w:rsidRPr="00A455EA">
          <w:rPr>
            <w:rStyle w:val="a3"/>
            <w:rFonts w:ascii="Arial" w:hAnsi="Arial" w:cs="Arial"/>
            <w:i/>
            <w:color w:val="auto"/>
            <w:sz w:val="22"/>
            <w:szCs w:val="22"/>
            <w:u w:val="none"/>
            <w:shd w:val="clear" w:color="auto" w:fill="FFFFFF"/>
            <w:lang w:val="fr-FR"/>
          </w:rPr>
          <w:t>sens</w:t>
        </w:r>
      </w:hyperlink>
      <w:r w:rsidRPr="00A455EA">
        <w:rPr>
          <w:rStyle w:val="apple-converted-space"/>
          <w:rFonts w:ascii="Arial" w:hAnsi="Arial" w:cs="Arial"/>
          <w:i/>
          <w:sz w:val="22"/>
          <w:szCs w:val="22"/>
          <w:shd w:val="clear" w:color="auto" w:fill="FFFFFF"/>
          <w:lang w:val="fr-FR"/>
        </w:rPr>
        <w:t> </w:t>
      </w:r>
      <w:r w:rsidRPr="00A455EA">
        <w:rPr>
          <w:rFonts w:ascii="Arial" w:hAnsi="Arial" w:cs="Arial"/>
          <w:i/>
          <w:sz w:val="22"/>
          <w:szCs w:val="22"/>
          <w:shd w:val="clear" w:color="auto" w:fill="FFFFFF"/>
          <w:lang w:val="fr-FR"/>
        </w:rPr>
        <w:t>en</w:t>
      </w:r>
      <w:r w:rsidRPr="00A455EA">
        <w:rPr>
          <w:rStyle w:val="apple-converted-space"/>
          <w:rFonts w:ascii="Arial" w:hAnsi="Arial" w:cs="Arial"/>
          <w:i/>
          <w:sz w:val="22"/>
          <w:szCs w:val="22"/>
          <w:shd w:val="clear" w:color="auto" w:fill="FFFFFF"/>
          <w:lang w:val="fr-FR"/>
        </w:rPr>
        <w:t> </w:t>
      </w:r>
      <w:hyperlink r:id="rId42" w:tooltip="Philosophie" w:history="1">
        <w:r w:rsidRPr="00A455EA">
          <w:rPr>
            <w:rStyle w:val="a3"/>
            <w:rFonts w:ascii="Arial" w:hAnsi="Arial" w:cs="Arial"/>
            <w:i/>
            <w:color w:val="auto"/>
            <w:sz w:val="22"/>
            <w:szCs w:val="22"/>
            <w:u w:val="none"/>
            <w:shd w:val="clear" w:color="auto" w:fill="FFFFFF"/>
            <w:lang w:val="fr-FR"/>
          </w:rPr>
          <w:t>philosophie</w:t>
        </w:r>
      </w:hyperlink>
      <w:r w:rsidRPr="00A455EA">
        <w:rPr>
          <w:rFonts w:ascii="Arial" w:hAnsi="Arial" w:cs="Arial"/>
          <w:i/>
          <w:sz w:val="22"/>
          <w:szCs w:val="22"/>
          <w:shd w:val="clear" w:color="auto" w:fill="FFFFFF"/>
          <w:lang w:val="fr-FR"/>
        </w:rPr>
        <w:t>. Représentant majeur de la</w:t>
      </w:r>
      <w:r w:rsidRPr="00A455EA">
        <w:rPr>
          <w:rStyle w:val="apple-converted-space"/>
          <w:rFonts w:ascii="Arial" w:hAnsi="Arial" w:cs="Arial"/>
          <w:i/>
          <w:sz w:val="22"/>
          <w:szCs w:val="22"/>
          <w:shd w:val="clear" w:color="auto" w:fill="FFFFFF"/>
          <w:lang w:val="fr-FR"/>
        </w:rPr>
        <w:t> </w:t>
      </w:r>
      <w:hyperlink r:id="rId43" w:tooltip="Philosophie du langage ordinaire" w:history="1">
        <w:r w:rsidRPr="00A455EA">
          <w:rPr>
            <w:rStyle w:val="a3"/>
            <w:rFonts w:ascii="Arial" w:hAnsi="Arial" w:cs="Arial"/>
            <w:i/>
            <w:color w:val="auto"/>
            <w:sz w:val="22"/>
            <w:szCs w:val="22"/>
            <w:u w:val="none"/>
            <w:shd w:val="clear" w:color="auto" w:fill="FFFFFF"/>
            <w:lang w:val="fr-FR"/>
          </w:rPr>
          <w:t>philosophie du langage ordinaire</w:t>
        </w:r>
      </w:hyperlink>
      <w:r w:rsidRPr="00A455EA">
        <w:rPr>
          <w:rFonts w:ascii="Arial" w:hAnsi="Arial" w:cs="Arial"/>
          <w:i/>
          <w:sz w:val="22"/>
          <w:szCs w:val="22"/>
          <w:shd w:val="clear" w:color="auto" w:fill="FFFFFF"/>
          <w:lang w:val="fr-FR"/>
        </w:rPr>
        <w:t>, sa théorie des</w:t>
      </w:r>
      <w:r w:rsidRPr="00A455EA">
        <w:rPr>
          <w:rStyle w:val="apple-converted-space"/>
          <w:rFonts w:ascii="Arial" w:hAnsi="Arial" w:cs="Arial"/>
          <w:i/>
          <w:sz w:val="22"/>
          <w:szCs w:val="22"/>
          <w:shd w:val="clear" w:color="auto" w:fill="FFFFFF"/>
          <w:lang w:val="fr-FR"/>
        </w:rPr>
        <w:t> </w:t>
      </w:r>
      <w:hyperlink r:id="rId44" w:tooltip="Acte de langage" w:history="1">
        <w:r w:rsidRPr="00A455EA">
          <w:rPr>
            <w:rStyle w:val="a3"/>
            <w:rFonts w:ascii="Arial" w:hAnsi="Arial" w:cs="Arial"/>
            <w:i/>
            <w:color w:val="auto"/>
            <w:sz w:val="22"/>
            <w:szCs w:val="22"/>
            <w:u w:val="none"/>
            <w:shd w:val="clear" w:color="auto" w:fill="FFFFFF"/>
            <w:lang w:val="fr-FR"/>
          </w:rPr>
          <w:t>actes de langage</w:t>
        </w:r>
      </w:hyperlink>
      <w:r w:rsidRPr="00A455EA">
        <w:rPr>
          <w:rStyle w:val="apple-converted-space"/>
          <w:rFonts w:ascii="Arial" w:hAnsi="Arial" w:cs="Arial"/>
          <w:i/>
          <w:sz w:val="22"/>
          <w:szCs w:val="22"/>
          <w:shd w:val="clear" w:color="auto" w:fill="FFFFFF"/>
          <w:lang w:val="fr-FR"/>
        </w:rPr>
        <w:t> </w:t>
      </w:r>
      <w:r w:rsidRPr="00A455EA">
        <w:rPr>
          <w:rFonts w:ascii="Arial" w:hAnsi="Arial" w:cs="Arial"/>
          <w:i/>
          <w:sz w:val="22"/>
          <w:szCs w:val="22"/>
          <w:shd w:val="clear" w:color="auto" w:fill="FFFFFF"/>
          <w:lang w:val="fr-FR"/>
        </w:rPr>
        <w:t>a été reprise et développée par</w:t>
      </w:r>
      <w:r w:rsidRPr="00A455EA">
        <w:rPr>
          <w:rStyle w:val="apple-converted-space"/>
          <w:rFonts w:ascii="Arial" w:hAnsi="Arial" w:cs="Arial"/>
          <w:i/>
          <w:sz w:val="22"/>
          <w:szCs w:val="22"/>
          <w:shd w:val="clear" w:color="auto" w:fill="FFFFFF"/>
          <w:lang w:val="fr-FR"/>
        </w:rPr>
        <w:t> </w:t>
      </w:r>
      <w:hyperlink r:id="rId45" w:tooltip="John Searle" w:history="1">
        <w:r w:rsidRPr="00A455EA">
          <w:rPr>
            <w:rStyle w:val="a3"/>
            <w:rFonts w:ascii="Arial" w:hAnsi="Arial" w:cs="Arial"/>
            <w:i/>
            <w:color w:val="auto"/>
            <w:sz w:val="22"/>
            <w:szCs w:val="22"/>
            <w:u w:val="none"/>
            <w:shd w:val="clear" w:color="auto" w:fill="FFFFFF"/>
            <w:lang w:val="fr-FR"/>
          </w:rPr>
          <w:t>John Searle</w:t>
        </w:r>
      </w:hyperlink>
      <w:r w:rsidRPr="00A455EA">
        <w:rPr>
          <w:rStyle w:val="apple-converted-space"/>
          <w:rFonts w:ascii="Arial" w:hAnsi="Arial" w:cs="Arial"/>
          <w:i/>
          <w:sz w:val="22"/>
          <w:szCs w:val="22"/>
          <w:shd w:val="clear" w:color="auto" w:fill="FFFFFF"/>
          <w:lang w:val="fr-FR"/>
        </w:rPr>
        <w:t> </w:t>
      </w:r>
      <w:r w:rsidRPr="00A455EA">
        <w:rPr>
          <w:rFonts w:ascii="Arial" w:hAnsi="Arial" w:cs="Arial"/>
          <w:i/>
          <w:sz w:val="22"/>
          <w:szCs w:val="22"/>
          <w:shd w:val="clear" w:color="auto" w:fill="FFFFFF"/>
          <w:lang w:val="fr-FR"/>
        </w:rPr>
        <w:t>et</w:t>
      </w:r>
      <w:hyperlink r:id="rId46" w:tooltip="Daniel Vanderveken" w:history="1">
        <w:r w:rsidRPr="00A455EA">
          <w:rPr>
            <w:rStyle w:val="a3"/>
            <w:rFonts w:ascii="Arial" w:hAnsi="Arial" w:cs="Arial"/>
            <w:i/>
            <w:color w:val="auto"/>
            <w:sz w:val="22"/>
            <w:szCs w:val="22"/>
            <w:u w:val="none"/>
            <w:shd w:val="clear" w:color="auto" w:fill="FFFFFF"/>
            <w:lang w:val="fr-FR"/>
          </w:rPr>
          <w:t>Daniel Vanderveken</w:t>
        </w:r>
      </w:hyperlink>
    </w:p>
    <w:p w:rsidR="00A455EA" w:rsidRDefault="00A455EA" w:rsidP="00A455EA">
      <w:pPr>
        <w:pStyle w:val="a4"/>
        <w:spacing w:before="0" w:beforeAutospacing="0" w:after="0" w:afterAutospacing="0"/>
        <w:ind w:left="15" w:right="15"/>
        <w:jc w:val="both"/>
        <w:rPr>
          <w:sz w:val="28"/>
          <w:szCs w:val="28"/>
          <w:lang w:val="fr-FR"/>
        </w:rPr>
      </w:pPr>
    </w:p>
    <w:p w:rsidR="00A455EA" w:rsidRDefault="00A455EA" w:rsidP="00A455EA">
      <w:pPr>
        <w:pStyle w:val="a4"/>
        <w:spacing w:before="0" w:beforeAutospacing="0" w:after="0" w:afterAutospacing="0"/>
        <w:ind w:left="15" w:right="15"/>
        <w:jc w:val="both"/>
        <w:rPr>
          <w:sz w:val="28"/>
          <w:szCs w:val="28"/>
          <w:lang w:val="fr-FR"/>
        </w:rPr>
      </w:pPr>
      <w:r>
        <w:rPr>
          <w:sz w:val="28"/>
          <w:szCs w:val="28"/>
          <w:lang w:val="fr-FR"/>
        </w:rPr>
        <w:t xml:space="preserve">Austin </w:t>
      </w:r>
      <w:r w:rsidRPr="00835275">
        <w:rPr>
          <w:sz w:val="28"/>
          <w:szCs w:val="28"/>
          <w:lang w:val="fr-FR"/>
        </w:rPr>
        <w:t>a prononcé</w:t>
      </w:r>
      <w:r w:rsidRPr="00835275">
        <w:rPr>
          <w:rStyle w:val="apple-converted-space"/>
          <w:sz w:val="28"/>
          <w:szCs w:val="28"/>
          <w:lang w:val="fr-FR"/>
        </w:rPr>
        <w:t> </w:t>
      </w:r>
      <w:hyperlink r:id="rId47" w:history="1">
        <w:r w:rsidRPr="00835275">
          <w:rPr>
            <w:rStyle w:val="a3"/>
            <w:color w:val="auto"/>
            <w:sz w:val="28"/>
            <w:szCs w:val="28"/>
            <w:u w:val="none"/>
            <w:lang w:val="fr-FR"/>
          </w:rPr>
          <w:t>douze conférences</w:t>
        </w:r>
      </w:hyperlink>
      <w:r w:rsidRPr="00835275">
        <w:rPr>
          <w:sz w:val="28"/>
          <w:szCs w:val="28"/>
          <w:lang w:val="fr-FR"/>
        </w:rPr>
        <w:t xml:space="preserve"> à Harvard. Pendant les sept premières, il a parlé d'actes de langage, et il a distingué les énonciations constatives (vraies ou fausses) des</w:t>
      </w:r>
      <w:r w:rsidRPr="00835275">
        <w:rPr>
          <w:rStyle w:val="apple-converted-space"/>
          <w:sz w:val="28"/>
          <w:szCs w:val="28"/>
          <w:lang w:val="fr-FR"/>
        </w:rPr>
        <w:t> </w:t>
      </w:r>
      <w:hyperlink r:id="rId48" w:history="1">
        <w:r w:rsidRPr="00835275">
          <w:rPr>
            <w:rStyle w:val="a3"/>
            <w:color w:val="auto"/>
            <w:sz w:val="28"/>
            <w:szCs w:val="28"/>
            <w:u w:val="none"/>
            <w:lang w:val="fr-FR"/>
          </w:rPr>
          <w:t>performatives</w:t>
        </w:r>
      </w:hyperlink>
      <w:r w:rsidRPr="00835275">
        <w:rPr>
          <w:rStyle w:val="apple-converted-space"/>
          <w:sz w:val="28"/>
          <w:szCs w:val="28"/>
          <w:lang w:val="fr-FR"/>
        </w:rPr>
        <w:t> </w:t>
      </w:r>
      <w:r w:rsidRPr="00835275">
        <w:rPr>
          <w:sz w:val="28"/>
          <w:szCs w:val="28"/>
          <w:lang w:val="fr-FR"/>
        </w:rPr>
        <w:t>(heureuses ou malheureuses). Il a expliqué que, par bien des aspects, la distinction entre les deux était</w:t>
      </w:r>
      <w:r w:rsidRPr="00835275">
        <w:rPr>
          <w:rStyle w:val="apple-converted-space"/>
          <w:sz w:val="28"/>
          <w:szCs w:val="28"/>
          <w:lang w:val="fr-FR"/>
        </w:rPr>
        <w:t> </w:t>
      </w:r>
      <w:hyperlink r:id="rId49" w:history="1">
        <w:r w:rsidRPr="00835275">
          <w:rPr>
            <w:rStyle w:val="a3"/>
            <w:color w:val="auto"/>
            <w:sz w:val="28"/>
            <w:szCs w:val="28"/>
            <w:u w:val="none"/>
            <w:lang w:val="fr-FR"/>
          </w:rPr>
          <w:t>fragile</w:t>
        </w:r>
      </w:hyperlink>
      <w:r w:rsidRPr="00835275">
        <w:rPr>
          <w:sz w:val="28"/>
          <w:szCs w:val="28"/>
          <w:lang w:val="fr-FR"/>
        </w:rPr>
        <w:t xml:space="preserve">. </w:t>
      </w:r>
    </w:p>
    <w:p w:rsidR="00A455EA" w:rsidRPr="00A455EA" w:rsidRDefault="00A455EA" w:rsidP="00A455EA">
      <w:pPr>
        <w:pStyle w:val="a4"/>
        <w:shd w:val="clear" w:color="auto" w:fill="FFFFFF"/>
        <w:spacing w:before="0" w:beforeAutospacing="0" w:after="0" w:afterAutospacing="0" w:line="336" w:lineRule="atLeast"/>
        <w:ind w:firstLine="708"/>
        <w:jc w:val="both"/>
        <w:rPr>
          <w:sz w:val="28"/>
          <w:szCs w:val="28"/>
          <w:lang w:val="fr-FR"/>
        </w:rPr>
      </w:pPr>
      <w:r w:rsidRPr="00A455EA">
        <w:rPr>
          <w:sz w:val="28"/>
          <w:szCs w:val="28"/>
          <w:lang w:val="fr-FR"/>
        </w:rPr>
        <w:t>Les philosophes ont longtemps supposé qu'une affirmation ne pouvait que décrire un état de fait, et donc être vraie ou fausse ; autrement dit, qu'il n'y avait que des</w:t>
      </w:r>
      <w:r w:rsidRPr="00A455EA">
        <w:rPr>
          <w:rStyle w:val="apple-converted-space"/>
          <w:sz w:val="28"/>
          <w:szCs w:val="28"/>
          <w:lang w:val="fr-FR"/>
        </w:rPr>
        <w:t> </w:t>
      </w:r>
      <w:r w:rsidRPr="00A455EA">
        <w:rPr>
          <w:i/>
          <w:iCs/>
          <w:sz w:val="28"/>
          <w:szCs w:val="28"/>
          <w:lang w:val="fr-FR"/>
        </w:rPr>
        <w:t>énoncés constatifs</w:t>
      </w:r>
      <w:r w:rsidRPr="00A455EA">
        <w:rPr>
          <w:sz w:val="28"/>
          <w:szCs w:val="28"/>
          <w:lang w:val="fr-FR"/>
        </w:rPr>
        <w:t>. Austin montre cependant que les énoncés qui sont en eux-mêmes l'</w:t>
      </w:r>
      <w:hyperlink r:id="rId50" w:tooltip="Acte" w:history="1">
        <w:r w:rsidRPr="00A455EA">
          <w:rPr>
            <w:rStyle w:val="a3"/>
            <w:color w:val="auto"/>
            <w:sz w:val="28"/>
            <w:szCs w:val="28"/>
            <w:u w:val="none"/>
            <w:lang w:val="fr-FR"/>
          </w:rPr>
          <w:t>acte</w:t>
        </w:r>
      </w:hyperlink>
      <w:r w:rsidRPr="00A455EA">
        <w:rPr>
          <w:rStyle w:val="apple-converted-space"/>
          <w:sz w:val="28"/>
          <w:szCs w:val="28"/>
          <w:lang w:val="fr-FR"/>
        </w:rPr>
        <w:t> </w:t>
      </w:r>
      <w:r w:rsidRPr="00A455EA">
        <w:rPr>
          <w:sz w:val="28"/>
          <w:szCs w:val="28"/>
          <w:lang w:val="fr-FR"/>
        </w:rPr>
        <w:t>qu'ils désignent n'entrent pas dans cette catégorie. Il les baptise</w:t>
      </w:r>
      <w:r w:rsidRPr="00A455EA">
        <w:rPr>
          <w:rStyle w:val="apple-converted-space"/>
          <w:sz w:val="28"/>
          <w:szCs w:val="28"/>
          <w:lang w:val="fr-FR"/>
        </w:rPr>
        <w:t> </w:t>
      </w:r>
      <w:r w:rsidRPr="00A455EA">
        <w:rPr>
          <w:i/>
          <w:iCs/>
          <w:sz w:val="28"/>
          <w:szCs w:val="28"/>
          <w:lang w:val="fr-FR"/>
        </w:rPr>
        <w:t>phrase performative</w:t>
      </w:r>
      <w:r w:rsidRPr="00A455EA">
        <w:rPr>
          <w:rStyle w:val="apple-converted-space"/>
          <w:sz w:val="28"/>
          <w:szCs w:val="28"/>
          <w:lang w:val="fr-FR"/>
        </w:rPr>
        <w:t> </w:t>
      </w:r>
      <w:r w:rsidRPr="00A455EA">
        <w:rPr>
          <w:sz w:val="28"/>
          <w:szCs w:val="28"/>
          <w:lang w:val="fr-FR"/>
        </w:rPr>
        <w:t>ou</w:t>
      </w:r>
      <w:r w:rsidRPr="00A455EA">
        <w:rPr>
          <w:rStyle w:val="apple-converted-space"/>
          <w:sz w:val="28"/>
          <w:szCs w:val="28"/>
          <w:lang w:val="fr-FR"/>
        </w:rPr>
        <w:t> </w:t>
      </w:r>
      <w:r w:rsidRPr="00A455EA">
        <w:rPr>
          <w:i/>
          <w:iCs/>
          <w:sz w:val="28"/>
          <w:szCs w:val="28"/>
          <w:lang w:val="fr-FR"/>
        </w:rPr>
        <w:t>énoncé performatif</w:t>
      </w:r>
      <w:r w:rsidRPr="00A455EA">
        <w:rPr>
          <w:sz w:val="28"/>
          <w:szCs w:val="28"/>
          <w:lang w:val="fr-FR"/>
        </w:rPr>
        <w:t>. Il explore par la suite, et avec beaucoup de soin, toutes les conséquences de cette découverte.</w:t>
      </w:r>
    </w:p>
    <w:p w:rsidR="00A455EA" w:rsidRPr="00A455EA" w:rsidRDefault="00A455EA" w:rsidP="00A455EA">
      <w:pPr>
        <w:pStyle w:val="a4"/>
        <w:shd w:val="clear" w:color="auto" w:fill="FFFFFF"/>
        <w:spacing w:before="0" w:beforeAutospacing="0" w:after="0" w:afterAutospacing="0" w:line="336" w:lineRule="atLeast"/>
        <w:ind w:firstLine="708"/>
        <w:jc w:val="both"/>
        <w:rPr>
          <w:sz w:val="28"/>
          <w:szCs w:val="28"/>
          <w:lang w:val="fr-FR"/>
        </w:rPr>
      </w:pPr>
      <w:r w:rsidRPr="00A455EA">
        <w:rPr>
          <w:sz w:val="28"/>
          <w:szCs w:val="28"/>
          <w:lang w:val="fr-FR"/>
        </w:rPr>
        <w:t>Une énonciation est performative lorsqu'elle ne se borne pas à décr</w:t>
      </w:r>
      <w:r>
        <w:rPr>
          <w:sz w:val="28"/>
          <w:szCs w:val="28"/>
          <w:lang w:val="fr-FR"/>
        </w:rPr>
        <w:t>ire un fait mais qu'elle «fait</w:t>
      </w:r>
      <w:r w:rsidRPr="00A455EA">
        <w:rPr>
          <w:sz w:val="28"/>
          <w:szCs w:val="28"/>
          <w:lang w:val="fr-FR"/>
        </w:rPr>
        <w:t>» elle-même quelque chose. Un exemple typique d'expressi</w:t>
      </w:r>
      <w:r>
        <w:rPr>
          <w:sz w:val="28"/>
          <w:szCs w:val="28"/>
          <w:lang w:val="fr-FR"/>
        </w:rPr>
        <w:t>on performative est la phrase «</w:t>
      </w:r>
      <w:r w:rsidRPr="00A455EA">
        <w:rPr>
          <w:sz w:val="28"/>
          <w:szCs w:val="28"/>
          <w:lang w:val="fr-FR"/>
        </w:rPr>
        <w:t>Je vous déclare mari et femme» que prononce le maire lors d'un mariage. La phrase fait changer les fiancés de</w:t>
      </w:r>
      <w:r w:rsidRPr="00A455EA">
        <w:rPr>
          <w:rStyle w:val="apple-converted-space"/>
          <w:sz w:val="28"/>
          <w:szCs w:val="28"/>
          <w:lang w:val="fr-FR"/>
        </w:rPr>
        <w:t> </w:t>
      </w:r>
      <w:hyperlink r:id="rId51" w:tooltip="Statut" w:history="1">
        <w:r w:rsidRPr="00A455EA">
          <w:rPr>
            <w:rStyle w:val="a3"/>
            <w:color w:val="auto"/>
            <w:sz w:val="28"/>
            <w:szCs w:val="28"/>
            <w:u w:val="none"/>
            <w:lang w:val="fr-FR"/>
          </w:rPr>
          <w:t>statut</w:t>
        </w:r>
      </w:hyperlink>
      <w:r w:rsidRPr="00A455EA">
        <w:rPr>
          <w:sz w:val="28"/>
          <w:szCs w:val="28"/>
          <w:lang w:val="fr-FR"/>
        </w:rPr>
        <w:t> : en la prononçant le</w:t>
      </w:r>
      <w:r w:rsidRPr="00A455EA">
        <w:rPr>
          <w:rStyle w:val="apple-converted-space"/>
          <w:sz w:val="28"/>
          <w:szCs w:val="28"/>
          <w:lang w:val="fr-FR"/>
        </w:rPr>
        <w:t> </w:t>
      </w:r>
      <w:hyperlink r:id="rId52" w:tooltip="Maire" w:history="1">
        <w:r w:rsidRPr="00A455EA">
          <w:rPr>
            <w:rStyle w:val="a3"/>
            <w:color w:val="auto"/>
            <w:sz w:val="28"/>
            <w:szCs w:val="28"/>
            <w:u w:val="none"/>
            <w:lang w:val="fr-FR"/>
          </w:rPr>
          <w:t>maire</w:t>
        </w:r>
      </w:hyperlink>
      <w:r w:rsidRPr="00A455EA">
        <w:rPr>
          <w:rStyle w:val="apple-converted-space"/>
          <w:sz w:val="28"/>
          <w:szCs w:val="28"/>
          <w:lang w:val="fr-FR"/>
        </w:rPr>
        <w:t> </w:t>
      </w:r>
      <w:r w:rsidRPr="00A455EA">
        <w:rPr>
          <w:sz w:val="28"/>
          <w:szCs w:val="28"/>
          <w:lang w:val="fr-FR"/>
        </w:rPr>
        <w:t>constitue les fiancés comme mari et femme, ils passent de l'état de fiancés à celui de mariés. Il y a donc plus dans l'énonciation de cette</w:t>
      </w:r>
      <w:hyperlink r:id="rId53" w:tooltip="Expression" w:history="1">
        <w:r w:rsidRPr="00A455EA">
          <w:rPr>
            <w:rStyle w:val="a3"/>
            <w:color w:val="auto"/>
            <w:sz w:val="28"/>
            <w:szCs w:val="28"/>
            <w:u w:val="none"/>
            <w:lang w:val="fr-FR"/>
          </w:rPr>
          <w:t>expression</w:t>
        </w:r>
      </w:hyperlink>
      <w:r w:rsidRPr="00A455EA">
        <w:rPr>
          <w:rStyle w:val="apple-converted-space"/>
          <w:sz w:val="28"/>
          <w:szCs w:val="28"/>
          <w:lang w:val="fr-FR"/>
        </w:rPr>
        <w:t> </w:t>
      </w:r>
      <w:r w:rsidRPr="00A455EA">
        <w:rPr>
          <w:sz w:val="28"/>
          <w:szCs w:val="28"/>
          <w:lang w:val="fr-FR"/>
        </w:rPr>
        <w:t>que la description d'un fait : dire cette phrase, c'est accomplir un</w:t>
      </w:r>
      <w:r w:rsidRPr="00A455EA">
        <w:rPr>
          <w:rStyle w:val="apple-converted-space"/>
          <w:sz w:val="28"/>
          <w:szCs w:val="28"/>
          <w:lang w:val="fr-FR"/>
        </w:rPr>
        <w:t> </w:t>
      </w:r>
      <w:hyperlink r:id="rId54" w:tooltip="Acte" w:history="1">
        <w:r w:rsidRPr="00A455EA">
          <w:rPr>
            <w:rStyle w:val="a3"/>
            <w:color w:val="auto"/>
            <w:sz w:val="28"/>
            <w:szCs w:val="28"/>
            <w:u w:val="none"/>
            <w:lang w:val="fr-FR"/>
          </w:rPr>
          <w:t>acte</w:t>
        </w:r>
      </w:hyperlink>
      <w:r w:rsidRPr="00A455EA">
        <w:rPr>
          <w:rStyle w:val="apple-converted-space"/>
          <w:sz w:val="28"/>
          <w:szCs w:val="28"/>
          <w:lang w:val="fr-FR"/>
        </w:rPr>
        <w:t> </w:t>
      </w:r>
      <w:r w:rsidRPr="00A455EA">
        <w:rPr>
          <w:sz w:val="28"/>
          <w:szCs w:val="28"/>
          <w:lang w:val="fr-FR"/>
        </w:rPr>
        <w:t>(en disant qu'on l'accomplit, il s'agit donc d'un tout autre acte que celui de prononcer la phrase).</w:t>
      </w:r>
    </w:p>
    <w:p w:rsidR="00A455EA" w:rsidRPr="00835275" w:rsidRDefault="00A455EA" w:rsidP="00A455EA">
      <w:pPr>
        <w:pStyle w:val="a4"/>
        <w:spacing w:before="0" w:beforeAutospacing="0" w:after="0" w:afterAutospacing="0"/>
        <w:ind w:left="15" w:right="15" w:firstLine="693"/>
        <w:jc w:val="both"/>
        <w:rPr>
          <w:sz w:val="28"/>
          <w:szCs w:val="28"/>
          <w:lang w:val="fr-FR"/>
        </w:rPr>
      </w:pPr>
      <w:r w:rsidRPr="00835275">
        <w:rPr>
          <w:sz w:val="28"/>
          <w:szCs w:val="28"/>
          <w:lang w:val="fr-FR"/>
        </w:rPr>
        <w:t>A partir de la 8</w:t>
      </w:r>
      <w:r w:rsidRPr="00D6028F">
        <w:rPr>
          <w:sz w:val="28"/>
          <w:szCs w:val="28"/>
          <w:lang w:val="fr-FR"/>
        </w:rPr>
        <w:t xml:space="preserve"> </w:t>
      </w:r>
      <w:r w:rsidRPr="00835275">
        <w:rPr>
          <w:sz w:val="28"/>
          <w:szCs w:val="28"/>
          <w:lang w:val="fr-FR"/>
        </w:rPr>
        <w:t>ème conférence, il change de vocabulaire et distingue, parmi les actes de discours, trois catégories :</w:t>
      </w:r>
    </w:p>
    <w:p w:rsidR="00A455EA" w:rsidRPr="00835275" w:rsidRDefault="00A455EA" w:rsidP="00A455EA">
      <w:pPr>
        <w:pStyle w:val="a4"/>
        <w:spacing w:before="15" w:beforeAutospacing="0" w:after="15" w:afterAutospacing="0"/>
        <w:ind w:left="15" w:right="15" w:firstLine="100"/>
        <w:jc w:val="both"/>
        <w:rPr>
          <w:sz w:val="28"/>
          <w:szCs w:val="28"/>
          <w:lang w:val="fr-FR"/>
        </w:rPr>
      </w:pPr>
      <w:r w:rsidRPr="00835275">
        <w:rPr>
          <w:sz w:val="28"/>
          <w:szCs w:val="28"/>
          <w:lang w:val="fr-FR"/>
        </w:rPr>
        <w:t>- l'acte</w:t>
      </w:r>
      <w:r w:rsidRPr="00835275">
        <w:rPr>
          <w:rStyle w:val="apple-converted-space"/>
          <w:sz w:val="28"/>
          <w:szCs w:val="28"/>
          <w:lang w:val="fr-FR"/>
        </w:rPr>
        <w:t> </w:t>
      </w:r>
      <w:r w:rsidRPr="00835275">
        <w:rPr>
          <w:b/>
          <w:bCs/>
          <w:sz w:val="28"/>
          <w:szCs w:val="28"/>
          <w:lang w:val="fr-FR"/>
        </w:rPr>
        <w:t>locutoire</w:t>
      </w:r>
      <w:r w:rsidRPr="00835275">
        <w:rPr>
          <w:sz w:val="28"/>
          <w:szCs w:val="28"/>
          <w:lang w:val="fr-FR"/>
        </w:rPr>
        <w:t>. Une phrase locutoire est l'</w:t>
      </w:r>
      <w:r w:rsidRPr="00835275">
        <w:rPr>
          <w:i/>
          <w:iCs/>
          <w:sz w:val="28"/>
          <w:szCs w:val="28"/>
          <w:lang w:val="fr-FR"/>
        </w:rPr>
        <w:t>acte de dire</w:t>
      </w:r>
      <w:r w:rsidRPr="00835275">
        <w:rPr>
          <w:rStyle w:val="apple-converted-space"/>
          <w:sz w:val="28"/>
          <w:szCs w:val="28"/>
          <w:lang w:val="fr-FR"/>
        </w:rPr>
        <w:t> </w:t>
      </w:r>
      <w:r w:rsidRPr="00835275">
        <w:rPr>
          <w:sz w:val="28"/>
          <w:szCs w:val="28"/>
          <w:lang w:val="fr-FR"/>
        </w:rPr>
        <w:t>quelque chose. On lui attribue généralement un sens et on la met en relation avec un référent.</w:t>
      </w:r>
      <w:r w:rsidRPr="00835275">
        <w:rPr>
          <w:rStyle w:val="apple-converted-space"/>
          <w:sz w:val="28"/>
          <w:szCs w:val="28"/>
          <w:lang w:val="fr-FR"/>
        </w:rPr>
        <w:t> </w:t>
      </w:r>
      <w:r>
        <w:rPr>
          <w:i/>
          <w:iCs/>
          <w:sz w:val="28"/>
          <w:szCs w:val="28"/>
          <w:lang w:val="fr-FR"/>
        </w:rPr>
        <w:t>Exemple</w:t>
      </w:r>
      <w:r w:rsidRPr="00835275">
        <w:rPr>
          <w:i/>
          <w:iCs/>
          <w:sz w:val="28"/>
          <w:szCs w:val="28"/>
          <w:lang w:val="fr-FR"/>
        </w:rPr>
        <w:t>: il a dit que</w:t>
      </w:r>
      <w:r w:rsidRPr="00835275">
        <w:rPr>
          <w:sz w:val="28"/>
          <w:szCs w:val="28"/>
          <w:lang w:val="fr-FR"/>
        </w:rPr>
        <w:t>. S'il y a un acte, c'est seulement l'acte de dire, et rien d'autre.</w:t>
      </w:r>
    </w:p>
    <w:p w:rsidR="00A455EA" w:rsidRPr="00835275" w:rsidRDefault="00A455EA" w:rsidP="00A455EA">
      <w:pPr>
        <w:pStyle w:val="a4"/>
        <w:spacing w:before="0" w:beforeAutospacing="0" w:after="0" w:afterAutospacing="0"/>
        <w:ind w:left="15" w:right="15" w:firstLine="100"/>
        <w:jc w:val="both"/>
        <w:rPr>
          <w:sz w:val="28"/>
          <w:szCs w:val="28"/>
          <w:lang w:val="fr-FR"/>
        </w:rPr>
      </w:pPr>
      <w:r w:rsidRPr="00835275">
        <w:rPr>
          <w:sz w:val="28"/>
          <w:szCs w:val="28"/>
          <w:lang w:val="fr-FR"/>
        </w:rPr>
        <w:t>- l'acte</w:t>
      </w:r>
      <w:r w:rsidRPr="00835275">
        <w:rPr>
          <w:rStyle w:val="apple-converted-space"/>
          <w:sz w:val="28"/>
          <w:szCs w:val="28"/>
          <w:lang w:val="fr-FR"/>
        </w:rPr>
        <w:t> </w:t>
      </w:r>
      <w:r w:rsidRPr="00835275">
        <w:rPr>
          <w:b/>
          <w:bCs/>
          <w:sz w:val="28"/>
          <w:szCs w:val="28"/>
          <w:lang w:val="fr-FR"/>
        </w:rPr>
        <w:t>illocutoire</w:t>
      </w:r>
      <w:r w:rsidRPr="00835275">
        <w:rPr>
          <w:rStyle w:val="apple-converted-space"/>
          <w:sz w:val="28"/>
          <w:szCs w:val="28"/>
          <w:lang w:val="fr-FR"/>
        </w:rPr>
        <w:t> </w:t>
      </w:r>
      <w:r w:rsidRPr="00835275">
        <w:rPr>
          <w:sz w:val="28"/>
          <w:szCs w:val="28"/>
          <w:lang w:val="fr-FR"/>
        </w:rPr>
        <w:t>est</w:t>
      </w:r>
      <w:r w:rsidRPr="00835275">
        <w:rPr>
          <w:rStyle w:val="apple-converted-space"/>
          <w:sz w:val="28"/>
          <w:szCs w:val="28"/>
          <w:lang w:val="fr-FR"/>
        </w:rPr>
        <w:t> </w:t>
      </w:r>
      <w:r w:rsidRPr="00835275">
        <w:rPr>
          <w:i/>
          <w:iCs/>
          <w:sz w:val="28"/>
          <w:szCs w:val="28"/>
          <w:lang w:val="fr-FR"/>
        </w:rPr>
        <w:t>effectué</w:t>
      </w:r>
      <w:r w:rsidRPr="00835275">
        <w:rPr>
          <w:rStyle w:val="apple-converted-space"/>
          <w:sz w:val="28"/>
          <w:szCs w:val="28"/>
          <w:lang w:val="fr-FR"/>
        </w:rPr>
        <w:t> </w:t>
      </w:r>
      <w:r w:rsidRPr="00835275">
        <w:rPr>
          <w:i/>
          <w:iCs/>
          <w:sz w:val="28"/>
          <w:szCs w:val="28"/>
          <w:lang w:val="fr-FR"/>
        </w:rPr>
        <w:t>en disant</w:t>
      </w:r>
      <w:r w:rsidRPr="00835275">
        <w:rPr>
          <w:sz w:val="28"/>
          <w:szCs w:val="28"/>
          <w:lang w:val="fr-FR"/>
        </w:rPr>
        <w:t>quelque chose.</w:t>
      </w:r>
      <w:r w:rsidRPr="00835275">
        <w:rPr>
          <w:rStyle w:val="apple-converted-space"/>
          <w:sz w:val="28"/>
          <w:szCs w:val="28"/>
          <w:lang w:val="fr-FR"/>
        </w:rPr>
        <w:t> </w:t>
      </w:r>
      <w:r>
        <w:rPr>
          <w:i/>
          <w:iCs/>
          <w:sz w:val="28"/>
          <w:szCs w:val="28"/>
          <w:lang w:val="fr-FR"/>
        </w:rPr>
        <w:t>Exemple</w:t>
      </w:r>
      <w:r w:rsidRPr="00835275">
        <w:rPr>
          <w:i/>
          <w:iCs/>
          <w:sz w:val="28"/>
          <w:szCs w:val="28"/>
          <w:lang w:val="fr-FR"/>
        </w:rPr>
        <w:t>: il a soutenu que</w:t>
      </w:r>
      <w:r w:rsidRPr="00835275">
        <w:rPr>
          <w:sz w:val="28"/>
          <w:szCs w:val="28"/>
          <w:lang w:val="fr-FR"/>
        </w:rPr>
        <w:t>.</w:t>
      </w:r>
      <w:r w:rsidRPr="00835275">
        <w:rPr>
          <w:i/>
          <w:iCs/>
          <w:sz w:val="28"/>
          <w:szCs w:val="28"/>
          <w:lang w:val="fr-FR"/>
        </w:rPr>
        <w:t>Inventer</w:t>
      </w:r>
      <w:r w:rsidRPr="00835275">
        <w:rPr>
          <w:sz w:val="28"/>
          <w:szCs w:val="28"/>
          <w:lang w:val="fr-FR"/>
        </w:rPr>
        <w:t>,</w:t>
      </w:r>
      <w:r w:rsidRPr="00835275">
        <w:rPr>
          <w:rStyle w:val="apple-converted-space"/>
          <w:sz w:val="28"/>
          <w:szCs w:val="28"/>
          <w:lang w:val="fr-FR"/>
        </w:rPr>
        <w:t> </w:t>
      </w:r>
      <w:r w:rsidRPr="00835275">
        <w:rPr>
          <w:i/>
          <w:iCs/>
          <w:sz w:val="28"/>
          <w:szCs w:val="28"/>
          <w:lang w:val="fr-FR"/>
        </w:rPr>
        <w:t>commander</w:t>
      </w:r>
      <w:r w:rsidRPr="00835275">
        <w:rPr>
          <w:sz w:val="28"/>
          <w:szCs w:val="28"/>
          <w:lang w:val="fr-FR"/>
        </w:rPr>
        <w:t>,</w:t>
      </w:r>
      <w:r w:rsidRPr="00835275">
        <w:rPr>
          <w:rStyle w:val="apple-converted-space"/>
          <w:sz w:val="28"/>
          <w:szCs w:val="28"/>
          <w:lang w:val="fr-FR"/>
        </w:rPr>
        <w:t> </w:t>
      </w:r>
      <w:r w:rsidRPr="00835275">
        <w:rPr>
          <w:i/>
          <w:iCs/>
          <w:sz w:val="28"/>
          <w:szCs w:val="28"/>
          <w:lang w:val="fr-FR"/>
        </w:rPr>
        <w:t>avertir</w:t>
      </w:r>
      <w:r w:rsidRPr="00835275">
        <w:rPr>
          <w:rStyle w:val="apple-converted-space"/>
          <w:sz w:val="28"/>
          <w:szCs w:val="28"/>
          <w:lang w:val="fr-FR"/>
        </w:rPr>
        <w:t> </w:t>
      </w:r>
      <w:r w:rsidRPr="00835275">
        <w:rPr>
          <w:sz w:val="28"/>
          <w:szCs w:val="28"/>
          <w:lang w:val="fr-FR"/>
        </w:rPr>
        <w:t>ou</w:t>
      </w:r>
      <w:r w:rsidR="00D8119F">
        <w:rPr>
          <w:sz w:val="28"/>
          <w:szCs w:val="28"/>
          <w:lang w:val="fr-FR"/>
        </w:rPr>
        <w:t xml:space="preserve"> </w:t>
      </w:r>
      <w:r w:rsidRPr="00835275">
        <w:rPr>
          <w:i/>
          <w:iCs/>
          <w:sz w:val="28"/>
          <w:szCs w:val="28"/>
          <w:lang w:val="fr-FR"/>
        </w:rPr>
        <w:t>entreprendre</w:t>
      </w:r>
      <w:r w:rsidRPr="00835275">
        <w:rPr>
          <w:rStyle w:val="apple-converted-space"/>
          <w:sz w:val="28"/>
          <w:szCs w:val="28"/>
          <w:lang w:val="fr-FR"/>
        </w:rPr>
        <w:t> </w:t>
      </w:r>
      <w:r w:rsidRPr="00835275">
        <w:rPr>
          <w:sz w:val="28"/>
          <w:szCs w:val="28"/>
          <w:lang w:val="fr-FR"/>
        </w:rPr>
        <w:t>sont des actes de ce genre. Ces énonciations n'engagent pas de conséquences physiques ou matérielles, mais seulement des</w:t>
      </w:r>
      <w:r w:rsidRPr="00835275">
        <w:rPr>
          <w:rStyle w:val="apple-converted-space"/>
          <w:sz w:val="28"/>
          <w:szCs w:val="28"/>
          <w:lang w:val="fr-FR"/>
        </w:rPr>
        <w:t> </w:t>
      </w:r>
      <w:hyperlink r:id="rId55" w:history="1">
        <w:r w:rsidRPr="00835275">
          <w:rPr>
            <w:rStyle w:val="a3"/>
            <w:color w:val="auto"/>
            <w:sz w:val="28"/>
            <w:szCs w:val="28"/>
            <w:u w:val="none"/>
            <w:lang w:val="fr-FR"/>
          </w:rPr>
          <w:t>conventions</w:t>
        </w:r>
      </w:hyperlink>
      <w:r w:rsidRPr="00835275">
        <w:rPr>
          <w:sz w:val="28"/>
          <w:szCs w:val="28"/>
          <w:lang w:val="fr-FR"/>
        </w:rPr>
        <w:t xml:space="preserve">. Elles ont une valeur par laquelle elles produisent une action ou en effet. [Les performatifs sont des actes illocutoires, mais tous les actes illocutoires ne sont pas </w:t>
      </w:r>
      <w:r w:rsidRPr="00835275">
        <w:rPr>
          <w:sz w:val="28"/>
          <w:szCs w:val="28"/>
          <w:lang w:val="fr-FR"/>
        </w:rPr>
        <w:lastRenderedPageBreak/>
        <w:t>des performatifs]. [L'acte illocutoire est autre chose qu'un acte locutoire, même si en tout acte illocutoire, il y a un acte locutoire].</w:t>
      </w:r>
    </w:p>
    <w:p w:rsidR="00A455EA" w:rsidRPr="00835275" w:rsidRDefault="00A455EA" w:rsidP="00A455EA">
      <w:pPr>
        <w:pStyle w:val="a4"/>
        <w:spacing w:before="15" w:beforeAutospacing="0" w:after="0" w:afterAutospacing="0"/>
        <w:ind w:left="15" w:right="15" w:firstLine="100"/>
        <w:jc w:val="both"/>
        <w:rPr>
          <w:sz w:val="28"/>
          <w:szCs w:val="28"/>
          <w:lang w:val="fr-FR"/>
        </w:rPr>
      </w:pPr>
      <w:r w:rsidRPr="00835275">
        <w:rPr>
          <w:sz w:val="28"/>
          <w:szCs w:val="28"/>
          <w:lang w:val="fr-FR"/>
        </w:rPr>
        <w:t>- l'acte</w:t>
      </w:r>
      <w:r w:rsidRPr="00835275">
        <w:rPr>
          <w:rStyle w:val="apple-converted-space"/>
          <w:sz w:val="28"/>
          <w:szCs w:val="28"/>
          <w:lang w:val="fr-FR"/>
        </w:rPr>
        <w:t> </w:t>
      </w:r>
      <w:r w:rsidRPr="00835275">
        <w:rPr>
          <w:b/>
          <w:bCs/>
          <w:sz w:val="28"/>
          <w:szCs w:val="28"/>
          <w:lang w:val="fr-FR"/>
        </w:rPr>
        <w:t>perlocutoire</w:t>
      </w:r>
      <w:r w:rsidRPr="00835275">
        <w:rPr>
          <w:sz w:val="28"/>
          <w:szCs w:val="28"/>
          <w:lang w:val="fr-FR"/>
        </w:rPr>
        <w:t>. Il arrive qu'en disant quelque chose, on produise sur les pensées ou les actes d'autres personnes de véritables conséquences. Dans cette composante d'acte de langage, on distingue l'acte effectué de ses conséquences, qui ne sont pas de l'ordre du</w:t>
      </w:r>
      <w:r w:rsidRPr="00835275">
        <w:rPr>
          <w:rStyle w:val="apple-converted-space"/>
          <w:sz w:val="28"/>
          <w:szCs w:val="28"/>
          <w:lang w:val="fr-FR"/>
        </w:rPr>
        <w:t> </w:t>
      </w:r>
      <w:r w:rsidRPr="00835275">
        <w:rPr>
          <w:i/>
          <w:iCs/>
          <w:sz w:val="28"/>
          <w:szCs w:val="28"/>
          <w:lang w:val="fr-FR"/>
        </w:rPr>
        <w:t>dire</w:t>
      </w:r>
      <w:r w:rsidRPr="00835275">
        <w:rPr>
          <w:sz w:val="28"/>
          <w:szCs w:val="28"/>
          <w:lang w:val="fr-FR"/>
        </w:rPr>
        <w:t>, et ne sont pas non plus conventionnelles</w:t>
      </w:r>
      <w:r w:rsidRPr="00835275">
        <w:rPr>
          <w:rStyle w:val="apple-converted-space"/>
          <w:sz w:val="28"/>
          <w:szCs w:val="28"/>
          <w:lang w:val="fr-FR"/>
        </w:rPr>
        <w:t> </w:t>
      </w:r>
      <w:r>
        <w:rPr>
          <w:i/>
          <w:iCs/>
          <w:sz w:val="28"/>
          <w:szCs w:val="28"/>
          <w:lang w:val="fr-FR"/>
        </w:rPr>
        <w:t>Exemple</w:t>
      </w:r>
      <w:r w:rsidRPr="00835275">
        <w:rPr>
          <w:i/>
          <w:iCs/>
          <w:sz w:val="28"/>
          <w:szCs w:val="28"/>
          <w:lang w:val="fr-FR"/>
        </w:rPr>
        <w:t>: il m'a convaincu que</w:t>
      </w:r>
      <w:r w:rsidRPr="00835275">
        <w:rPr>
          <w:rStyle w:val="apple-converted-space"/>
          <w:sz w:val="28"/>
          <w:szCs w:val="28"/>
          <w:lang w:val="fr-FR"/>
        </w:rPr>
        <w:t> </w:t>
      </w:r>
      <w:r w:rsidRPr="00835275">
        <w:rPr>
          <w:sz w:val="28"/>
          <w:szCs w:val="28"/>
          <w:lang w:val="fr-FR"/>
        </w:rPr>
        <w:t xml:space="preserve">(ou encore persuadé, empêché). (A la suite de cela, j'ai changé, je ne suis plus le même). </w:t>
      </w:r>
    </w:p>
    <w:p w:rsidR="00A455EA" w:rsidRPr="00835275" w:rsidRDefault="00A455EA" w:rsidP="00A455EA">
      <w:pPr>
        <w:pStyle w:val="a4"/>
        <w:shd w:val="clear" w:color="auto" w:fill="FFFFFF"/>
        <w:spacing w:before="120" w:beforeAutospacing="0" w:after="0" w:afterAutospacing="0"/>
        <w:jc w:val="both"/>
        <w:rPr>
          <w:b/>
          <w:sz w:val="28"/>
          <w:szCs w:val="28"/>
          <w:lang w:val="fr-FR"/>
        </w:rPr>
      </w:pPr>
      <w:r w:rsidRPr="00835275">
        <w:rPr>
          <w:sz w:val="28"/>
          <w:szCs w:val="28"/>
          <w:lang w:val="fr-FR"/>
        </w:rPr>
        <w:t>[En elle-même, la fonction perlocutoire n'est pas performative, car l'acte ne tient pas dans le dire lui-même, mais dans ses conséquences]</w:t>
      </w:r>
    </w:p>
    <w:p w:rsidR="00D8119F" w:rsidRDefault="00D8119F" w:rsidP="00D8119F">
      <w:pPr>
        <w:pStyle w:val="a4"/>
        <w:shd w:val="clear" w:color="auto" w:fill="FFFFFF"/>
        <w:spacing w:before="120" w:beforeAutospacing="0" w:after="120" w:afterAutospacing="0" w:line="336" w:lineRule="atLeast"/>
        <w:jc w:val="center"/>
        <w:rPr>
          <w:rStyle w:val="apple-converted-space"/>
          <w:sz w:val="28"/>
          <w:szCs w:val="28"/>
          <w:shd w:val="clear" w:color="auto" w:fill="FFFFFF"/>
          <w:lang w:val="fr-FR"/>
        </w:rPr>
      </w:pPr>
      <w:r w:rsidRPr="00D8119F">
        <w:rPr>
          <w:b/>
          <w:bCs/>
          <w:sz w:val="28"/>
          <w:szCs w:val="28"/>
          <w:shd w:val="clear" w:color="auto" w:fill="FFFFFF"/>
          <w:lang w:val="fr-FR"/>
        </w:rPr>
        <w:t>John Searle</w:t>
      </w:r>
    </w:p>
    <w:p w:rsidR="00A455EA" w:rsidRPr="00D8119F" w:rsidRDefault="00D8119F" w:rsidP="00D8119F">
      <w:pPr>
        <w:pStyle w:val="a4"/>
        <w:shd w:val="clear" w:color="auto" w:fill="FFFFFF"/>
        <w:spacing w:before="0" w:beforeAutospacing="0" w:after="0" w:afterAutospacing="0" w:line="336" w:lineRule="atLeast"/>
        <w:jc w:val="both"/>
        <w:rPr>
          <w:i/>
          <w:shd w:val="clear" w:color="auto" w:fill="FFFFFF"/>
          <w:lang w:val="fr-FR"/>
        </w:rPr>
      </w:pPr>
      <w:r w:rsidRPr="00D8119F">
        <w:rPr>
          <w:i/>
          <w:shd w:val="clear" w:color="auto" w:fill="FFFFFF"/>
          <w:lang w:val="fr-FR"/>
        </w:rPr>
        <w:t>est un philosophe américain né à Denver en 1932, appartenant au</w:t>
      </w:r>
      <w:r w:rsidRPr="00D8119F">
        <w:rPr>
          <w:rStyle w:val="apple-converted-space"/>
          <w:i/>
          <w:shd w:val="clear" w:color="auto" w:fill="FFFFFF"/>
          <w:lang w:val="fr-FR"/>
        </w:rPr>
        <w:t> </w:t>
      </w:r>
      <w:hyperlink r:id="rId56" w:tooltip="Philosophie analytique" w:history="1">
        <w:r w:rsidRPr="00D8119F">
          <w:rPr>
            <w:rStyle w:val="a3"/>
            <w:i/>
            <w:color w:val="auto"/>
            <w:u w:val="none"/>
            <w:shd w:val="clear" w:color="auto" w:fill="FFFFFF"/>
            <w:lang w:val="fr-FR"/>
          </w:rPr>
          <w:t>courant analytique</w:t>
        </w:r>
      </w:hyperlink>
      <w:r w:rsidRPr="00D8119F">
        <w:rPr>
          <w:i/>
          <w:shd w:val="clear" w:color="auto" w:fill="FFFFFF"/>
          <w:lang w:val="fr-FR"/>
        </w:rPr>
        <w:t>, et spécialiste de</w:t>
      </w:r>
      <w:r w:rsidRPr="00D8119F">
        <w:rPr>
          <w:rStyle w:val="apple-converted-space"/>
          <w:i/>
          <w:shd w:val="clear" w:color="auto" w:fill="FFFFFF"/>
          <w:lang w:val="fr-FR"/>
        </w:rPr>
        <w:t> </w:t>
      </w:r>
      <w:hyperlink r:id="rId57" w:tooltip="Philosophie du langage" w:history="1">
        <w:r w:rsidRPr="00D8119F">
          <w:rPr>
            <w:rStyle w:val="a3"/>
            <w:i/>
            <w:color w:val="auto"/>
            <w:u w:val="none"/>
            <w:shd w:val="clear" w:color="auto" w:fill="FFFFFF"/>
            <w:lang w:val="fr-FR"/>
          </w:rPr>
          <w:t>philosophie du langage</w:t>
        </w:r>
      </w:hyperlink>
      <w:r w:rsidRPr="00D8119F">
        <w:rPr>
          <w:i/>
          <w:shd w:val="clear" w:color="auto" w:fill="FFFFFF"/>
          <w:lang w:val="fr-FR"/>
        </w:rPr>
        <w:t>, ainsi que de</w:t>
      </w:r>
      <w:r w:rsidRPr="00D8119F">
        <w:rPr>
          <w:rStyle w:val="apple-converted-space"/>
          <w:i/>
          <w:shd w:val="clear" w:color="auto" w:fill="FFFFFF"/>
          <w:lang w:val="fr-FR"/>
        </w:rPr>
        <w:t> </w:t>
      </w:r>
      <w:hyperlink r:id="rId58" w:tooltip="Philosophie de l'esprit" w:history="1">
        <w:r w:rsidRPr="00D8119F">
          <w:rPr>
            <w:rStyle w:val="a3"/>
            <w:i/>
            <w:color w:val="auto"/>
            <w:u w:val="none"/>
            <w:shd w:val="clear" w:color="auto" w:fill="FFFFFF"/>
            <w:lang w:val="fr-FR"/>
          </w:rPr>
          <w:t>philosophie de l'esprit</w:t>
        </w:r>
      </w:hyperlink>
      <w:r w:rsidRPr="00D8119F">
        <w:rPr>
          <w:i/>
          <w:shd w:val="clear" w:color="auto" w:fill="FFFFFF"/>
          <w:lang w:val="fr-FR"/>
        </w:rPr>
        <w:t>.</w:t>
      </w:r>
    </w:p>
    <w:p w:rsidR="00D8119F" w:rsidRDefault="00D8119F" w:rsidP="00D8119F">
      <w:pPr>
        <w:pStyle w:val="a4"/>
        <w:shd w:val="clear" w:color="auto" w:fill="FFFFFF"/>
        <w:spacing w:before="0" w:beforeAutospacing="0" w:after="0" w:afterAutospacing="0" w:line="336" w:lineRule="atLeast"/>
        <w:ind w:firstLine="708"/>
        <w:jc w:val="both"/>
        <w:rPr>
          <w:sz w:val="28"/>
          <w:szCs w:val="28"/>
          <w:lang w:val="fr-FR"/>
        </w:rPr>
      </w:pPr>
      <w:r w:rsidRPr="00D8119F">
        <w:rPr>
          <w:sz w:val="28"/>
          <w:szCs w:val="28"/>
          <w:lang w:val="fr-FR"/>
        </w:rPr>
        <w:t>S'appuyant sur la théorie des actes de langage de</w:t>
      </w:r>
      <w:r w:rsidRPr="00D8119F">
        <w:rPr>
          <w:rStyle w:val="apple-converted-space"/>
          <w:sz w:val="28"/>
          <w:szCs w:val="28"/>
          <w:lang w:val="fr-FR"/>
        </w:rPr>
        <w:t> </w:t>
      </w:r>
      <w:hyperlink r:id="rId59" w:tooltip="J. L. Austin" w:history="1">
        <w:r w:rsidRPr="00D8119F">
          <w:rPr>
            <w:rStyle w:val="a3"/>
            <w:color w:val="auto"/>
            <w:sz w:val="28"/>
            <w:szCs w:val="28"/>
            <w:u w:val="none"/>
            <w:lang w:val="fr-FR"/>
          </w:rPr>
          <w:t>J. L. Austin</w:t>
        </w:r>
      </w:hyperlink>
      <w:r w:rsidRPr="00D8119F">
        <w:rPr>
          <w:sz w:val="28"/>
          <w:szCs w:val="28"/>
          <w:lang w:val="fr-FR"/>
        </w:rPr>
        <w:t>, Searle propose de comprendre comment le langage nous permet de faire des choses, de les réaliser, notamment par les</w:t>
      </w:r>
      <w:r w:rsidRPr="00D8119F">
        <w:rPr>
          <w:rStyle w:val="apple-converted-space"/>
          <w:sz w:val="28"/>
          <w:szCs w:val="28"/>
          <w:lang w:val="fr-FR"/>
        </w:rPr>
        <w:t> </w:t>
      </w:r>
      <w:hyperlink r:id="rId60" w:tooltip="Promesses" w:history="1">
        <w:r w:rsidRPr="00D8119F">
          <w:rPr>
            <w:rStyle w:val="a3"/>
            <w:color w:val="auto"/>
            <w:sz w:val="28"/>
            <w:szCs w:val="28"/>
            <w:u w:val="none"/>
            <w:lang w:val="fr-FR"/>
          </w:rPr>
          <w:t>promesses</w:t>
        </w:r>
      </w:hyperlink>
      <w:r w:rsidRPr="00D8119F">
        <w:rPr>
          <w:sz w:val="28"/>
          <w:szCs w:val="28"/>
          <w:lang w:val="fr-FR"/>
        </w:rPr>
        <w:t>, les</w:t>
      </w:r>
      <w:r w:rsidRPr="00D8119F">
        <w:rPr>
          <w:rStyle w:val="apple-converted-space"/>
          <w:sz w:val="28"/>
          <w:szCs w:val="28"/>
          <w:lang w:val="fr-FR"/>
        </w:rPr>
        <w:t> </w:t>
      </w:r>
      <w:hyperlink r:id="rId61" w:tooltip="Proclamation" w:history="1">
        <w:r w:rsidRPr="00D8119F">
          <w:rPr>
            <w:rStyle w:val="a3"/>
            <w:color w:val="auto"/>
            <w:sz w:val="28"/>
            <w:szCs w:val="28"/>
            <w:u w:val="none"/>
            <w:lang w:val="fr-FR"/>
          </w:rPr>
          <w:t>proclamations</w:t>
        </w:r>
      </w:hyperlink>
      <w:r w:rsidRPr="00D8119F">
        <w:rPr>
          <w:sz w:val="28"/>
          <w:szCs w:val="28"/>
          <w:lang w:val="fr-FR"/>
        </w:rPr>
        <w:t xml:space="preserve">, les discours d'autorité, etc. Bien que cet aspect du langage ait longtemps été négligé par les philosophes et les linguistes du passé (jusqu'à Austin), il semble pourtant clair que certaines paroles ou expressions n'ont pas pour fonction de décrire des états de choses qui seraient comme reflétés dans notre esprit. Elles ont plutôt pour fonction de les réaliser. </w:t>
      </w:r>
    </w:p>
    <w:p w:rsidR="00D8119F" w:rsidRDefault="00D8119F" w:rsidP="00D8119F">
      <w:pPr>
        <w:pStyle w:val="a4"/>
        <w:shd w:val="clear" w:color="auto" w:fill="FFFFFF"/>
        <w:spacing w:before="0" w:beforeAutospacing="0" w:after="0" w:afterAutospacing="0" w:line="336" w:lineRule="atLeast"/>
        <w:ind w:firstLine="708"/>
        <w:jc w:val="both"/>
        <w:rPr>
          <w:sz w:val="28"/>
          <w:szCs w:val="28"/>
          <w:lang w:val="fr-FR"/>
        </w:rPr>
      </w:pPr>
      <w:r w:rsidRPr="00D8119F">
        <w:rPr>
          <w:sz w:val="28"/>
          <w:szCs w:val="28"/>
          <w:lang w:val="fr-FR"/>
        </w:rPr>
        <w:t>Lorsque, par exemple, une personne d'autorité proclame "La séance est ouverte!", elle ne se contente pas de décrire une situation qu'elle constaterait simplement ; elle réalise elle-même l'ouverture de la séance par ses paroles. C'est justement dans cette capacité à réaliser certains actes dans un cadre conventionnel que réside la "force illocutoire" des énoncés. Cette force illocutoire n'est pas propre aux</w:t>
      </w:r>
      <w:r w:rsidRPr="00D8119F">
        <w:rPr>
          <w:rStyle w:val="apple-converted-space"/>
          <w:sz w:val="28"/>
          <w:szCs w:val="28"/>
          <w:lang w:val="fr-FR"/>
        </w:rPr>
        <w:t> </w:t>
      </w:r>
      <w:hyperlink r:id="rId62" w:tooltip="Performativité" w:history="1">
        <w:r w:rsidRPr="00D8119F">
          <w:rPr>
            <w:rStyle w:val="a3"/>
            <w:color w:val="auto"/>
            <w:sz w:val="28"/>
            <w:szCs w:val="28"/>
            <w:u w:val="none"/>
            <w:lang w:val="fr-FR"/>
          </w:rPr>
          <w:t>énoncés performatifs</w:t>
        </w:r>
      </w:hyperlink>
      <w:r w:rsidRPr="00D8119F">
        <w:rPr>
          <w:sz w:val="28"/>
          <w:szCs w:val="28"/>
          <w:lang w:val="fr-FR"/>
        </w:rPr>
        <w:t>, car la plupart des énoncés ont un "but</w:t>
      </w:r>
      <w:r w:rsidRPr="00D8119F">
        <w:rPr>
          <w:rStyle w:val="apple-converted-space"/>
          <w:sz w:val="28"/>
          <w:szCs w:val="28"/>
          <w:lang w:val="fr-FR"/>
        </w:rPr>
        <w:t> </w:t>
      </w:r>
      <w:hyperlink r:id="rId63" w:tooltip="Illocutoire" w:history="1">
        <w:r w:rsidRPr="00D8119F">
          <w:rPr>
            <w:rStyle w:val="a3"/>
            <w:color w:val="auto"/>
            <w:sz w:val="28"/>
            <w:szCs w:val="28"/>
            <w:u w:val="none"/>
            <w:lang w:val="fr-FR"/>
          </w:rPr>
          <w:t>illocutoire</w:t>
        </w:r>
      </w:hyperlink>
      <w:r w:rsidRPr="00D8119F">
        <w:rPr>
          <w:sz w:val="28"/>
          <w:szCs w:val="28"/>
          <w:lang w:val="fr-FR"/>
        </w:rPr>
        <w:t xml:space="preserve">" (une fonction) qui permet de les distinguer entre eux sans tenir compte de ce à quoi ils réfèrent ou de leurs divers prédicats. </w:t>
      </w:r>
    </w:p>
    <w:p w:rsidR="00D8119F" w:rsidRPr="00D8119F" w:rsidRDefault="00D8119F" w:rsidP="00D8119F">
      <w:pPr>
        <w:pStyle w:val="a4"/>
        <w:shd w:val="clear" w:color="auto" w:fill="FFFFFF"/>
        <w:spacing w:before="0" w:beforeAutospacing="0" w:after="0" w:afterAutospacing="0" w:line="336" w:lineRule="atLeast"/>
        <w:ind w:firstLine="708"/>
        <w:jc w:val="both"/>
        <w:rPr>
          <w:sz w:val="28"/>
          <w:szCs w:val="28"/>
          <w:lang w:val="fr-FR"/>
        </w:rPr>
      </w:pPr>
      <w:r w:rsidRPr="00D8119F">
        <w:rPr>
          <w:sz w:val="28"/>
          <w:szCs w:val="28"/>
          <w:lang w:val="fr-FR"/>
        </w:rPr>
        <w:t>Ainsi, lorsqu'un locuteur énonce les deux phrases suivantes: "Jean fume beaucoup" et "Jean fume t-il beaucoup ?", ce locuteur réfère à un même objet qui est Jean et il emploie le même</w:t>
      </w:r>
      <w:r w:rsidRPr="00D8119F">
        <w:rPr>
          <w:rStyle w:val="apple-converted-space"/>
          <w:sz w:val="28"/>
          <w:szCs w:val="28"/>
          <w:lang w:val="fr-FR"/>
        </w:rPr>
        <w:t> </w:t>
      </w:r>
      <w:hyperlink r:id="rId64" w:tooltip="Prédicat (linguistique)" w:history="1">
        <w:r w:rsidRPr="00D8119F">
          <w:rPr>
            <w:rStyle w:val="a3"/>
            <w:color w:val="auto"/>
            <w:sz w:val="28"/>
            <w:szCs w:val="28"/>
            <w:u w:val="none"/>
            <w:lang w:val="fr-FR"/>
          </w:rPr>
          <w:t>prédicat</w:t>
        </w:r>
      </w:hyperlink>
      <w:r w:rsidRPr="00D8119F">
        <w:rPr>
          <w:rStyle w:val="apple-converted-space"/>
          <w:sz w:val="28"/>
          <w:szCs w:val="28"/>
          <w:lang w:val="fr-FR"/>
        </w:rPr>
        <w:t> </w:t>
      </w:r>
      <w:r w:rsidRPr="00D8119F">
        <w:rPr>
          <w:sz w:val="28"/>
          <w:szCs w:val="28"/>
          <w:lang w:val="fr-FR"/>
        </w:rPr>
        <w:t>"fume beaucoup", mais il accomplit deux actes illocutoires bien différents : dans un cas il exprime une assertion dont la fonction est descriptive, et dans l'autre il pose une question dont la fonction est dite directive. Dans le prolongement d'Austin, Searle distingue ainsi :</w:t>
      </w:r>
    </w:p>
    <w:p w:rsidR="00D8119F" w:rsidRPr="00D8119F" w:rsidRDefault="00D8119F" w:rsidP="00D8119F">
      <w:pPr>
        <w:pStyle w:val="aa"/>
        <w:numPr>
          <w:ilvl w:val="0"/>
          <w:numId w:val="6"/>
        </w:numPr>
        <w:shd w:val="clear" w:color="auto" w:fill="FFFFFF"/>
        <w:spacing w:after="0" w:line="336" w:lineRule="atLeast"/>
        <w:jc w:val="both"/>
        <w:rPr>
          <w:rFonts w:ascii="Times New Roman" w:hAnsi="Times New Roman" w:cs="Times New Roman"/>
          <w:sz w:val="28"/>
          <w:szCs w:val="28"/>
          <w:lang w:val="fr-FR"/>
        </w:rPr>
      </w:pPr>
      <w:r w:rsidRPr="00D8119F">
        <w:rPr>
          <w:rFonts w:ascii="Times New Roman" w:hAnsi="Times New Roman" w:cs="Times New Roman"/>
          <w:b/>
          <w:sz w:val="28"/>
          <w:szCs w:val="28"/>
          <w:lang w:val="fr-FR"/>
        </w:rPr>
        <w:t>les</w:t>
      </w:r>
      <w:r w:rsidRPr="00D8119F">
        <w:rPr>
          <w:rStyle w:val="apple-converted-space"/>
          <w:rFonts w:ascii="Times New Roman" w:hAnsi="Times New Roman" w:cs="Times New Roman"/>
          <w:b/>
          <w:sz w:val="28"/>
          <w:szCs w:val="28"/>
          <w:lang w:val="fr-FR"/>
        </w:rPr>
        <w:t> </w:t>
      </w:r>
      <w:hyperlink r:id="rId65" w:tooltip="Assertion" w:history="1">
        <w:r w:rsidRPr="00D8119F">
          <w:rPr>
            <w:rStyle w:val="a3"/>
            <w:rFonts w:ascii="Times New Roman" w:hAnsi="Times New Roman" w:cs="Times New Roman"/>
            <w:b/>
            <w:color w:val="auto"/>
            <w:sz w:val="28"/>
            <w:szCs w:val="28"/>
            <w:u w:val="none"/>
            <w:lang w:val="fr-FR"/>
          </w:rPr>
          <w:t>assertifs</w:t>
        </w:r>
      </w:hyperlink>
      <w:r w:rsidRPr="00D8119F">
        <w:rPr>
          <w:rFonts w:ascii="Times New Roman" w:hAnsi="Times New Roman" w:cs="Times New Roman"/>
          <w:b/>
          <w:sz w:val="28"/>
          <w:szCs w:val="28"/>
          <w:lang w:val="fr-FR"/>
        </w:rPr>
        <w:t>:</w:t>
      </w:r>
      <w:r w:rsidRPr="00D8119F">
        <w:rPr>
          <w:rFonts w:ascii="Times New Roman" w:hAnsi="Times New Roman" w:cs="Times New Roman"/>
          <w:sz w:val="28"/>
          <w:szCs w:val="28"/>
          <w:lang w:val="fr-FR"/>
        </w:rPr>
        <w:t xml:space="preserve"> un acte assertif engage le locuteur sur la véracité d'une proposition. Exemple : informer.</w:t>
      </w:r>
    </w:p>
    <w:p w:rsidR="00D8119F" w:rsidRPr="00D8119F" w:rsidRDefault="00D8119F" w:rsidP="00D8119F">
      <w:pPr>
        <w:pStyle w:val="aa"/>
        <w:numPr>
          <w:ilvl w:val="0"/>
          <w:numId w:val="6"/>
        </w:numPr>
        <w:shd w:val="clear" w:color="auto" w:fill="FFFFFF"/>
        <w:spacing w:after="0" w:line="336" w:lineRule="atLeast"/>
        <w:jc w:val="both"/>
        <w:rPr>
          <w:rFonts w:ascii="Times New Roman" w:hAnsi="Times New Roman" w:cs="Times New Roman"/>
          <w:sz w:val="28"/>
          <w:szCs w:val="28"/>
          <w:lang w:val="fr-FR"/>
        </w:rPr>
      </w:pPr>
      <w:r w:rsidRPr="00D8119F">
        <w:rPr>
          <w:rFonts w:ascii="Times New Roman" w:hAnsi="Times New Roman" w:cs="Times New Roman"/>
          <w:b/>
          <w:sz w:val="28"/>
          <w:szCs w:val="28"/>
          <w:lang w:val="fr-FR"/>
        </w:rPr>
        <w:t>les</w:t>
      </w:r>
      <w:r w:rsidRPr="00D8119F">
        <w:rPr>
          <w:rStyle w:val="apple-converted-space"/>
          <w:rFonts w:ascii="Times New Roman" w:hAnsi="Times New Roman" w:cs="Times New Roman"/>
          <w:b/>
          <w:sz w:val="28"/>
          <w:szCs w:val="28"/>
          <w:lang w:val="fr-FR"/>
        </w:rPr>
        <w:t> </w:t>
      </w:r>
      <w:hyperlink r:id="rId66" w:tooltip="Directif" w:history="1">
        <w:r w:rsidRPr="00D8119F">
          <w:rPr>
            <w:rStyle w:val="a3"/>
            <w:rFonts w:ascii="Times New Roman" w:hAnsi="Times New Roman" w:cs="Times New Roman"/>
            <w:b/>
            <w:color w:val="auto"/>
            <w:sz w:val="28"/>
            <w:szCs w:val="28"/>
            <w:u w:val="none"/>
            <w:lang w:val="fr-FR"/>
          </w:rPr>
          <w:t>directifs</w:t>
        </w:r>
      </w:hyperlink>
      <w:r w:rsidRPr="00D8119F">
        <w:rPr>
          <w:rFonts w:ascii="Times New Roman" w:hAnsi="Times New Roman" w:cs="Times New Roman"/>
          <w:b/>
          <w:sz w:val="28"/>
          <w:szCs w:val="28"/>
          <w:lang w:val="fr-FR"/>
        </w:rPr>
        <w:t>:</w:t>
      </w:r>
      <w:r w:rsidRPr="00D8119F">
        <w:rPr>
          <w:rFonts w:ascii="Times New Roman" w:hAnsi="Times New Roman" w:cs="Times New Roman"/>
          <w:sz w:val="28"/>
          <w:szCs w:val="28"/>
          <w:lang w:val="fr-FR"/>
        </w:rPr>
        <w:t xml:space="preserve"> un directif correspond à la tentative de la part du locuteur d'obtenir quelque chose de son destinataire. Exemple : demander.</w:t>
      </w:r>
    </w:p>
    <w:p w:rsidR="00D8119F" w:rsidRPr="00D8119F" w:rsidRDefault="00D8119F" w:rsidP="00D8119F">
      <w:pPr>
        <w:pStyle w:val="aa"/>
        <w:numPr>
          <w:ilvl w:val="0"/>
          <w:numId w:val="6"/>
        </w:numPr>
        <w:shd w:val="clear" w:color="auto" w:fill="FFFFFF"/>
        <w:spacing w:after="0" w:line="336" w:lineRule="atLeast"/>
        <w:jc w:val="both"/>
        <w:rPr>
          <w:rFonts w:ascii="Times New Roman" w:hAnsi="Times New Roman" w:cs="Times New Roman"/>
          <w:sz w:val="28"/>
          <w:szCs w:val="28"/>
          <w:lang w:val="fr-FR"/>
        </w:rPr>
      </w:pPr>
      <w:r w:rsidRPr="00D8119F">
        <w:rPr>
          <w:rFonts w:ascii="Times New Roman" w:hAnsi="Times New Roman" w:cs="Times New Roman"/>
          <w:b/>
          <w:sz w:val="28"/>
          <w:szCs w:val="28"/>
          <w:lang w:val="fr-FR"/>
        </w:rPr>
        <w:t>les</w:t>
      </w:r>
      <w:r w:rsidRPr="00D8119F">
        <w:rPr>
          <w:rStyle w:val="apple-converted-space"/>
          <w:rFonts w:ascii="Times New Roman" w:hAnsi="Times New Roman" w:cs="Times New Roman"/>
          <w:b/>
          <w:sz w:val="28"/>
          <w:szCs w:val="28"/>
          <w:lang w:val="fr-FR"/>
        </w:rPr>
        <w:t> </w:t>
      </w:r>
      <w:hyperlink r:id="rId67" w:tooltip="Promesses" w:history="1">
        <w:r w:rsidRPr="00D8119F">
          <w:rPr>
            <w:rStyle w:val="a3"/>
            <w:rFonts w:ascii="Times New Roman" w:hAnsi="Times New Roman" w:cs="Times New Roman"/>
            <w:b/>
            <w:color w:val="auto"/>
            <w:sz w:val="28"/>
            <w:szCs w:val="28"/>
            <w:u w:val="none"/>
            <w:lang w:val="fr-FR"/>
          </w:rPr>
          <w:t>promissifs</w:t>
        </w:r>
      </w:hyperlink>
      <w:r w:rsidRPr="00D8119F">
        <w:rPr>
          <w:rFonts w:ascii="Times New Roman" w:hAnsi="Times New Roman" w:cs="Times New Roman"/>
          <w:b/>
          <w:sz w:val="28"/>
          <w:szCs w:val="28"/>
          <w:lang w:val="fr-FR"/>
        </w:rPr>
        <w:t>:</w:t>
      </w:r>
      <w:r w:rsidRPr="00D8119F">
        <w:rPr>
          <w:rFonts w:ascii="Times New Roman" w:hAnsi="Times New Roman" w:cs="Times New Roman"/>
          <w:sz w:val="28"/>
          <w:szCs w:val="28"/>
          <w:lang w:val="fr-FR"/>
        </w:rPr>
        <w:t xml:space="preserve"> un promissif engage le locuteur sur le déroulement de l'action. Exemple : promettre.</w:t>
      </w:r>
    </w:p>
    <w:p w:rsidR="00D8119F" w:rsidRPr="00D8119F" w:rsidRDefault="00D8119F" w:rsidP="00D8119F">
      <w:pPr>
        <w:pStyle w:val="aa"/>
        <w:numPr>
          <w:ilvl w:val="0"/>
          <w:numId w:val="6"/>
        </w:numPr>
        <w:shd w:val="clear" w:color="auto" w:fill="FFFFFF"/>
        <w:spacing w:after="0" w:line="336" w:lineRule="atLeast"/>
        <w:jc w:val="both"/>
        <w:rPr>
          <w:rFonts w:ascii="Times New Roman" w:hAnsi="Times New Roman" w:cs="Times New Roman"/>
          <w:sz w:val="28"/>
          <w:szCs w:val="28"/>
          <w:lang w:val="fr-FR"/>
        </w:rPr>
      </w:pPr>
      <w:r w:rsidRPr="00D8119F">
        <w:rPr>
          <w:rFonts w:ascii="Times New Roman" w:hAnsi="Times New Roman" w:cs="Times New Roman"/>
          <w:b/>
          <w:sz w:val="28"/>
          <w:szCs w:val="28"/>
          <w:lang w:val="fr-FR"/>
        </w:rPr>
        <w:t>les</w:t>
      </w:r>
      <w:r w:rsidRPr="00D8119F">
        <w:rPr>
          <w:rStyle w:val="apple-converted-space"/>
          <w:rFonts w:ascii="Times New Roman" w:hAnsi="Times New Roman" w:cs="Times New Roman"/>
          <w:b/>
          <w:sz w:val="28"/>
          <w:szCs w:val="28"/>
          <w:lang w:val="fr-FR"/>
        </w:rPr>
        <w:t> </w:t>
      </w:r>
      <w:hyperlink r:id="rId68" w:tooltip="Expressivité" w:history="1">
        <w:r w:rsidRPr="00D8119F">
          <w:rPr>
            <w:rStyle w:val="a3"/>
            <w:rFonts w:ascii="Times New Roman" w:hAnsi="Times New Roman" w:cs="Times New Roman"/>
            <w:b/>
            <w:color w:val="auto"/>
            <w:sz w:val="28"/>
            <w:szCs w:val="28"/>
            <w:u w:val="none"/>
            <w:lang w:val="fr-FR"/>
          </w:rPr>
          <w:t>expressifs</w:t>
        </w:r>
      </w:hyperlink>
      <w:r w:rsidRPr="00D8119F">
        <w:rPr>
          <w:rFonts w:ascii="Times New Roman" w:hAnsi="Times New Roman" w:cs="Times New Roman"/>
          <w:b/>
          <w:sz w:val="28"/>
          <w:szCs w:val="28"/>
          <w:lang w:val="fr-FR"/>
        </w:rPr>
        <w:t>:</w:t>
      </w:r>
      <w:r w:rsidRPr="00D8119F">
        <w:rPr>
          <w:rFonts w:ascii="Times New Roman" w:hAnsi="Times New Roman" w:cs="Times New Roman"/>
          <w:sz w:val="28"/>
          <w:szCs w:val="28"/>
          <w:lang w:val="fr-FR"/>
        </w:rPr>
        <w:t xml:space="preserve"> ils expriment l'état psychologique du locuteur (par exemple, la gratitude). Exemple : remercier.</w:t>
      </w:r>
    </w:p>
    <w:p w:rsidR="00D8119F" w:rsidRPr="00D8119F" w:rsidRDefault="00D8119F" w:rsidP="00D8119F">
      <w:pPr>
        <w:pStyle w:val="aa"/>
        <w:numPr>
          <w:ilvl w:val="0"/>
          <w:numId w:val="6"/>
        </w:numPr>
        <w:shd w:val="clear" w:color="auto" w:fill="FFFFFF"/>
        <w:spacing w:after="0" w:line="336" w:lineRule="atLeast"/>
        <w:jc w:val="both"/>
        <w:rPr>
          <w:rFonts w:ascii="Times New Roman" w:hAnsi="Times New Roman" w:cs="Times New Roman"/>
          <w:sz w:val="28"/>
          <w:szCs w:val="28"/>
          <w:lang w:val="fr-FR"/>
        </w:rPr>
      </w:pPr>
      <w:r w:rsidRPr="00D8119F">
        <w:rPr>
          <w:rFonts w:ascii="Times New Roman" w:hAnsi="Times New Roman" w:cs="Times New Roman"/>
          <w:b/>
          <w:sz w:val="28"/>
          <w:szCs w:val="28"/>
          <w:lang w:val="fr-FR"/>
        </w:rPr>
        <w:t>les</w:t>
      </w:r>
      <w:r w:rsidRPr="00D8119F">
        <w:rPr>
          <w:rStyle w:val="apple-converted-space"/>
          <w:rFonts w:ascii="Times New Roman" w:hAnsi="Times New Roman" w:cs="Times New Roman"/>
          <w:b/>
          <w:sz w:val="28"/>
          <w:szCs w:val="28"/>
          <w:lang w:val="fr-FR"/>
        </w:rPr>
        <w:t> </w:t>
      </w:r>
      <w:hyperlink r:id="rId69" w:tooltip="Déclaration (rhétorique)" w:history="1">
        <w:r w:rsidRPr="00D8119F">
          <w:rPr>
            <w:rStyle w:val="a3"/>
            <w:rFonts w:ascii="Times New Roman" w:hAnsi="Times New Roman" w:cs="Times New Roman"/>
            <w:b/>
            <w:color w:val="auto"/>
            <w:sz w:val="28"/>
            <w:szCs w:val="28"/>
            <w:u w:val="none"/>
            <w:lang w:val="fr-FR"/>
          </w:rPr>
          <w:t>déclaratifs</w:t>
        </w:r>
      </w:hyperlink>
      <w:r w:rsidRPr="00D8119F">
        <w:rPr>
          <w:rFonts w:ascii="Times New Roman" w:hAnsi="Times New Roman" w:cs="Times New Roman"/>
          <w:b/>
          <w:sz w:val="28"/>
          <w:szCs w:val="28"/>
          <w:lang w:val="fr-FR"/>
        </w:rPr>
        <w:t>:</w:t>
      </w:r>
      <w:r w:rsidRPr="00D8119F">
        <w:rPr>
          <w:rFonts w:ascii="Times New Roman" w:hAnsi="Times New Roman" w:cs="Times New Roman"/>
          <w:sz w:val="28"/>
          <w:szCs w:val="28"/>
          <w:lang w:val="fr-FR"/>
        </w:rPr>
        <w:t xml:space="preserve"> ils modifient un état institutionnel. Exemple : déclarer la guerre.</w:t>
      </w:r>
    </w:p>
    <w:p w:rsidR="00D8119F" w:rsidRPr="00D8119F" w:rsidRDefault="00D8119F" w:rsidP="00CC1A25">
      <w:pPr>
        <w:pStyle w:val="a4"/>
        <w:shd w:val="clear" w:color="auto" w:fill="FFFFFF"/>
        <w:spacing w:before="120" w:beforeAutospacing="0" w:after="120" w:afterAutospacing="0" w:line="336" w:lineRule="atLeast"/>
        <w:rPr>
          <w:b/>
          <w:sz w:val="28"/>
          <w:szCs w:val="28"/>
          <w:lang w:val="fr-FR"/>
        </w:rPr>
      </w:pPr>
    </w:p>
    <w:p w:rsidR="00CC1A25" w:rsidRPr="00EF76D6" w:rsidRDefault="00A455EA" w:rsidP="00CC1A25">
      <w:pPr>
        <w:pStyle w:val="a4"/>
        <w:shd w:val="clear" w:color="auto" w:fill="FFFFFF"/>
        <w:spacing w:before="120" w:beforeAutospacing="0" w:after="120" w:afterAutospacing="0" w:line="336" w:lineRule="atLeast"/>
        <w:rPr>
          <w:b/>
          <w:sz w:val="28"/>
          <w:szCs w:val="28"/>
          <w:lang w:val="fr-FR"/>
        </w:rPr>
      </w:pPr>
      <w:r>
        <w:rPr>
          <w:b/>
          <w:sz w:val="28"/>
          <w:szCs w:val="28"/>
          <w:lang w:val="fr-FR"/>
        </w:rPr>
        <w:t xml:space="preserve">3) </w:t>
      </w:r>
      <w:r w:rsidR="00CC1A25" w:rsidRPr="00A212F0">
        <w:rPr>
          <w:b/>
          <w:sz w:val="28"/>
          <w:szCs w:val="28"/>
          <w:lang w:val="fr-FR"/>
        </w:rPr>
        <w:t>la communication intégrale</w:t>
      </w:r>
      <w:r w:rsidR="00CC1A25" w:rsidRPr="00EF76D6">
        <w:rPr>
          <w:b/>
          <w:sz w:val="28"/>
          <w:szCs w:val="28"/>
          <w:lang w:val="fr-FR"/>
        </w:rPr>
        <w:t xml:space="preserve"> de</w:t>
      </w:r>
    </w:p>
    <w:p w:rsidR="00A212F0" w:rsidRPr="00A212F0" w:rsidRDefault="00A212F0" w:rsidP="00A212F0">
      <w:pPr>
        <w:pStyle w:val="a4"/>
        <w:shd w:val="clear" w:color="auto" w:fill="FFFFFF"/>
        <w:spacing w:before="120" w:beforeAutospacing="0" w:after="120" w:afterAutospacing="0" w:line="336" w:lineRule="atLeast"/>
        <w:jc w:val="center"/>
        <w:rPr>
          <w:b/>
          <w:sz w:val="28"/>
          <w:szCs w:val="28"/>
          <w:lang w:val="fr-FR"/>
        </w:rPr>
      </w:pPr>
      <w:r w:rsidRPr="00A212F0">
        <w:rPr>
          <w:b/>
          <w:sz w:val="28"/>
          <w:szCs w:val="28"/>
          <w:lang w:val="fr-FR"/>
        </w:rPr>
        <w:lastRenderedPageBreak/>
        <w:t>Claude Lévi-Strauss (1908-2009)</w:t>
      </w:r>
    </w:p>
    <w:p w:rsidR="00A212F0" w:rsidRPr="00A212F0" w:rsidRDefault="00A212F0" w:rsidP="00A212F0">
      <w:pPr>
        <w:pStyle w:val="a4"/>
        <w:shd w:val="clear" w:color="auto" w:fill="FFFFFF"/>
        <w:spacing w:before="120" w:beforeAutospacing="0" w:after="120" w:afterAutospacing="0" w:line="336" w:lineRule="atLeast"/>
        <w:jc w:val="both"/>
        <w:rPr>
          <w:sz w:val="28"/>
          <w:szCs w:val="28"/>
          <w:lang w:val="fr-FR"/>
        </w:rPr>
      </w:pPr>
      <w:r w:rsidRPr="00A212F0">
        <w:rPr>
          <w:sz w:val="28"/>
          <w:szCs w:val="28"/>
          <w:lang w:val="fr-FR"/>
        </w:rPr>
        <w:t xml:space="preserve"> </w:t>
      </w:r>
      <w:r w:rsidRPr="00A212F0">
        <w:rPr>
          <w:sz w:val="28"/>
          <w:szCs w:val="28"/>
          <w:shd w:val="clear" w:color="auto" w:fill="FFFFFF"/>
          <w:lang w:val="fr-FR"/>
        </w:rPr>
        <w:t>est un</w:t>
      </w:r>
      <w:r w:rsidRPr="00A212F0">
        <w:rPr>
          <w:rStyle w:val="apple-converted-space"/>
          <w:sz w:val="28"/>
          <w:szCs w:val="28"/>
          <w:shd w:val="clear" w:color="auto" w:fill="FFFFFF"/>
          <w:lang w:val="fr-FR"/>
        </w:rPr>
        <w:t> </w:t>
      </w:r>
      <w:hyperlink r:id="rId70" w:tooltip="Anthropologie" w:history="1">
        <w:r w:rsidRPr="00A212F0">
          <w:rPr>
            <w:rStyle w:val="a3"/>
            <w:color w:val="auto"/>
            <w:sz w:val="28"/>
            <w:szCs w:val="28"/>
            <w:u w:val="none"/>
            <w:shd w:val="clear" w:color="auto" w:fill="FFFFFF"/>
            <w:lang w:val="fr-FR"/>
          </w:rPr>
          <w:t>anthropologue</w:t>
        </w:r>
      </w:hyperlink>
      <w:r w:rsidRPr="00A212F0">
        <w:rPr>
          <w:rStyle w:val="apple-converted-space"/>
          <w:sz w:val="28"/>
          <w:szCs w:val="28"/>
          <w:shd w:val="clear" w:color="auto" w:fill="FFFFFF"/>
          <w:lang w:val="fr-FR"/>
        </w:rPr>
        <w:t> </w:t>
      </w:r>
      <w:r w:rsidRPr="00A212F0">
        <w:rPr>
          <w:sz w:val="28"/>
          <w:szCs w:val="28"/>
          <w:shd w:val="clear" w:color="auto" w:fill="FFFFFF"/>
          <w:lang w:val="fr-FR"/>
        </w:rPr>
        <w:t>et</w:t>
      </w:r>
      <w:r w:rsidRPr="00A212F0">
        <w:rPr>
          <w:rStyle w:val="apple-converted-space"/>
          <w:sz w:val="28"/>
          <w:szCs w:val="28"/>
          <w:shd w:val="clear" w:color="auto" w:fill="FFFFFF"/>
          <w:lang w:val="fr-FR"/>
        </w:rPr>
        <w:t> </w:t>
      </w:r>
      <w:hyperlink r:id="rId71" w:tooltip="Ethnologie" w:history="1">
        <w:r w:rsidRPr="00A212F0">
          <w:rPr>
            <w:rStyle w:val="a3"/>
            <w:color w:val="auto"/>
            <w:sz w:val="28"/>
            <w:szCs w:val="28"/>
            <w:u w:val="none"/>
            <w:shd w:val="clear" w:color="auto" w:fill="FFFFFF"/>
            <w:lang w:val="fr-FR"/>
          </w:rPr>
          <w:t>ethnologue</w:t>
        </w:r>
      </w:hyperlink>
      <w:r w:rsidRPr="00A212F0">
        <w:rPr>
          <w:rStyle w:val="apple-converted-space"/>
          <w:sz w:val="28"/>
          <w:szCs w:val="28"/>
          <w:shd w:val="clear" w:color="auto" w:fill="FFFFFF"/>
          <w:lang w:val="fr-FR"/>
        </w:rPr>
        <w:t> </w:t>
      </w:r>
      <w:r w:rsidRPr="00A212F0">
        <w:rPr>
          <w:sz w:val="28"/>
          <w:szCs w:val="28"/>
          <w:shd w:val="clear" w:color="auto" w:fill="FFFFFF"/>
          <w:lang w:val="fr-FR"/>
        </w:rPr>
        <w:t>français qui a exercé une influence majeure à l'échelle internationale sur les</w:t>
      </w:r>
      <w:r w:rsidRPr="00A212F0">
        <w:rPr>
          <w:rStyle w:val="apple-converted-space"/>
          <w:sz w:val="28"/>
          <w:szCs w:val="28"/>
          <w:shd w:val="clear" w:color="auto" w:fill="FFFFFF"/>
          <w:lang w:val="fr-FR"/>
        </w:rPr>
        <w:t> </w:t>
      </w:r>
      <w:hyperlink r:id="rId72" w:tooltip="Sciences humaines et sociales" w:history="1">
        <w:r w:rsidRPr="00A212F0">
          <w:rPr>
            <w:rStyle w:val="a3"/>
            <w:color w:val="auto"/>
            <w:sz w:val="28"/>
            <w:szCs w:val="28"/>
            <w:u w:val="none"/>
            <w:shd w:val="clear" w:color="auto" w:fill="FFFFFF"/>
            <w:lang w:val="fr-FR"/>
          </w:rPr>
          <w:t>sciences humaines et sociales</w:t>
        </w:r>
      </w:hyperlink>
      <w:r w:rsidRPr="00A212F0">
        <w:rPr>
          <w:rStyle w:val="apple-converted-space"/>
          <w:sz w:val="28"/>
          <w:szCs w:val="28"/>
          <w:shd w:val="clear" w:color="auto" w:fill="FFFFFF"/>
          <w:lang w:val="fr-FR"/>
        </w:rPr>
        <w:t> </w:t>
      </w:r>
      <w:r w:rsidRPr="00A212F0">
        <w:rPr>
          <w:sz w:val="28"/>
          <w:szCs w:val="28"/>
          <w:shd w:val="clear" w:color="auto" w:fill="FFFFFF"/>
          <w:lang w:val="fr-FR"/>
        </w:rPr>
        <w:t>dans la seconde moitié du</w:t>
      </w:r>
      <w:r w:rsidRPr="00A212F0">
        <w:rPr>
          <w:rStyle w:val="apple-converted-space"/>
          <w:sz w:val="28"/>
          <w:szCs w:val="28"/>
          <w:shd w:val="clear" w:color="auto" w:fill="FFFFFF"/>
          <w:lang w:val="fr-FR"/>
        </w:rPr>
        <w:t> </w:t>
      </w:r>
      <w:r w:rsidRPr="00A212F0">
        <w:rPr>
          <w:rStyle w:val="romain"/>
          <w:smallCaps/>
          <w:sz w:val="28"/>
          <w:szCs w:val="28"/>
          <w:shd w:val="clear" w:color="auto" w:fill="FFFFFF"/>
          <w:lang w:val="fr-FR"/>
        </w:rPr>
        <w:t>xx</w:t>
      </w:r>
      <w:r w:rsidRPr="00A212F0">
        <w:rPr>
          <w:sz w:val="28"/>
          <w:szCs w:val="28"/>
          <w:shd w:val="clear" w:color="auto" w:fill="FFFFFF"/>
          <w:vertAlign w:val="superscript"/>
          <w:lang w:val="fr-FR"/>
        </w:rPr>
        <w:t>e</w:t>
      </w:r>
      <w:r w:rsidRPr="00A212F0">
        <w:rPr>
          <w:sz w:val="28"/>
          <w:szCs w:val="28"/>
          <w:shd w:val="clear" w:color="auto" w:fill="FFFFFF"/>
          <w:lang w:val="fr-FR"/>
        </w:rPr>
        <w:t> siècle. Il est devenu notamment l'une des figures fondatrices du</w:t>
      </w:r>
      <w:r w:rsidRPr="00A212F0">
        <w:rPr>
          <w:rStyle w:val="apple-converted-space"/>
          <w:sz w:val="28"/>
          <w:szCs w:val="28"/>
          <w:shd w:val="clear" w:color="auto" w:fill="FFFFFF"/>
          <w:lang w:val="fr-FR"/>
        </w:rPr>
        <w:t> </w:t>
      </w:r>
      <w:hyperlink r:id="rId73" w:tooltip="Structuralisme" w:history="1">
        <w:r w:rsidRPr="00A212F0">
          <w:rPr>
            <w:rStyle w:val="a3"/>
            <w:color w:val="auto"/>
            <w:sz w:val="28"/>
            <w:szCs w:val="28"/>
            <w:u w:val="none"/>
            <w:shd w:val="clear" w:color="auto" w:fill="FFFFFF"/>
            <w:lang w:val="fr-FR"/>
          </w:rPr>
          <w:t>structuralisme</w:t>
        </w:r>
      </w:hyperlink>
      <w:r w:rsidRPr="00A212F0">
        <w:rPr>
          <w:rStyle w:val="apple-converted-space"/>
          <w:sz w:val="28"/>
          <w:szCs w:val="28"/>
          <w:shd w:val="clear" w:color="auto" w:fill="FFFFFF"/>
          <w:lang w:val="fr-FR"/>
        </w:rPr>
        <w:t> </w:t>
      </w:r>
      <w:r w:rsidRPr="00A212F0">
        <w:rPr>
          <w:sz w:val="28"/>
          <w:szCs w:val="28"/>
          <w:shd w:val="clear" w:color="auto" w:fill="FFFFFF"/>
          <w:lang w:val="fr-FR"/>
        </w:rPr>
        <w:t>à partir des années 1950 en développant une méthodologie propre, l'</w:t>
      </w:r>
      <w:hyperlink r:id="rId74" w:tooltip="Anthropologie structurale" w:history="1">
        <w:r w:rsidRPr="00A212F0">
          <w:rPr>
            <w:rStyle w:val="a3"/>
            <w:color w:val="auto"/>
            <w:sz w:val="28"/>
            <w:szCs w:val="28"/>
            <w:u w:val="none"/>
            <w:shd w:val="clear" w:color="auto" w:fill="FFFFFF"/>
            <w:lang w:val="fr-FR"/>
          </w:rPr>
          <w:t>anthropologie structurale</w:t>
        </w:r>
      </w:hyperlink>
      <w:r w:rsidRPr="00A212F0">
        <w:rPr>
          <w:sz w:val="28"/>
          <w:szCs w:val="28"/>
          <w:shd w:val="clear" w:color="auto" w:fill="FFFFFF"/>
          <w:lang w:val="fr-FR"/>
        </w:rPr>
        <w:t>, par laquelle il a renouvelé en profondeur l'ethnologie et l'anthropologie en leur appliquant les principes</w:t>
      </w:r>
      <w:r w:rsidRPr="00A212F0">
        <w:rPr>
          <w:rStyle w:val="apple-converted-space"/>
          <w:sz w:val="28"/>
          <w:szCs w:val="28"/>
          <w:shd w:val="clear" w:color="auto" w:fill="FFFFFF"/>
          <w:lang w:val="fr-FR"/>
        </w:rPr>
        <w:t> </w:t>
      </w:r>
      <w:hyperlink r:id="rId75" w:tooltip="Holiste" w:history="1">
        <w:r w:rsidRPr="00A212F0">
          <w:rPr>
            <w:rStyle w:val="a3"/>
            <w:color w:val="auto"/>
            <w:sz w:val="28"/>
            <w:szCs w:val="28"/>
            <w:u w:val="none"/>
            <w:shd w:val="clear" w:color="auto" w:fill="FFFFFF"/>
            <w:lang w:val="fr-FR"/>
          </w:rPr>
          <w:t>holistes</w:t>
        </w:r>
      </w:hyperlink>
      <w:r w:rsidRPr="00A212F0">
        <w:rPr>
          <w:rStyle w:val="apple-converted-space"/>
          <w:sz w:val="28"/>
          <w:szCs w:val="28"/>
          <w:shd w:val="clear" w:color="auto" w:fill="FFFFFF"/>
          <w:lang w:val="fr-FR"/>
        </w:rPr>
        <w:t> </w:t>
      </w:r>
      <w:r w:rsidRPr="00A212F0">
        <w:rPr>
          <w:sz w:val="28"/>
          <w:szCs w:val="28"/>
          <w:shd w:val="clear" w:color="auto" w:fill="FFFFFF"/>
          <w:lang w:val="fr-FR"/>
        </w:rPr>
        <w:t>issus de la</w:t>
      </w:r>
      <w:r w:rsidR="00CC1A25">
        <w:rPr>
          <w:sz w:val="28"/>
          <w:szCs w:val="28"/>
          <w:shd w:val="clear" w:color="auto" w:fill="FFFFFF"/>
          <w:lang w:val="fr-FR"/>
        </w:rPr>
        <w:t xml:space="preserve"> </w:t>
      </w:r>
      <w:hyperlink r:id="rId76" w:tooltip="Linguistique" w:history="1">
        <w:r w:rsidRPr="00A212F0">
          <w:rPr>
            <w:rStyle w:val="a3"/>
            <w:color w:val="auto"/>
            <w:sz w:val="28"/>
            <w:szCs w:val="28"/>
            <w:u w:val="none"/>
            <w:shd w:val="clear" w:color="auto" w:fill="FFFFFF"/>
            <w:lang w:val="fr-FR"/>
          </w:rPr>
          <w:t>linguistique</w:t>
        </w:r>
      </w:hyperlink>
      <w:r w:rsidRPr="00A212F0">
        <w:rPr>
          <w:sz w:val="28"/>
          <w:szCs w:val="28"/>
          <w:shd w:val="clear" w:color="auto" w:fill="FFFFFF"/>
          <w:lang w:val="fr-FR"/>
        </w:rPr>
        <w:t>, de la</w:t>
      </w:r>
      <w:r w:rsidRPr="00A212F0">
        <w:rPr>
          <w:rStyle w:val="apple-converted-space"/>
          <w:sz w:val="28"/>
          <w:szCs w:val="28"/>
          <w:shd w:val="clear" w:color="auto" w:fill="FFFFFF"/>
          <w:lang w:val="fr-FR"/>
        </w:rPr>
        <w:t> </w:t>
      </w:r>
      <w:hyperlink r:id="rId77" w:tooltip="Phonologie" w:history="1">
        <w:r w:rsidRPr="00A212F0">
          <w:rPr>
            <w:rStyle w:val="a3"/>
            <w:color w:val="auto"/>
            <w:sz w:val="28"/>
            <w:szCs w:val="28"/>
            <w:u w:val="none"/>
            <w:shd w:val="clear" w:color="auto" w:fill="FFFFFF"/>
            <w:lang w:val="fr-FR"/>
          </w:rPr>
          <w:t>phonologie</w:t>
        </w:r>
      </w:hyperlink>
      <w:r w:rsidRPr="00A212F0">
        <w:rPr>
          <w:sz w:val="28"/>
          <w:szCs w:val="28"/>
          <w:shd w:val="clear" w:color="auto" w:fill="FFFFFF"/>
          <w:lang w:val="fr-FR"/>
        </w:rPr>
        <w:t>, des mathématiques et des sciences naturelles.</w:t>
      </w:r>
      <w:r w:rsidRPr="00A212F0">
        <w:rPr>
          <w:sz w:val="28"/>
          <w:szCs w:val="28"/>
          <w:lang w:val="fr-FR"/>
        </w:rPr>
        <w:t xml:space="preserve"> </w:t>
      </w:r>
    </w:p>
    <w:p w:rsidR="00A212F0" w:rsidRPr="00A212F0" w:rsidRDefault="00A212F0" w:rsidP="00A212F0">
      <w:pPr>
        <w:pStyle w:val="a4"/>
        <w:shd w:val="clear" w:color="auto" w:fill="FFFFFF"/>
        <w:spacing w:before="120" w:beforeAutospacing="0" w:after="120" w:afterAutospacing="0" w:line="336" w:lineRule="atLeast"/>
        <w:ind w:firstLine="708"/>
        <w:jc w:val="both"/>
        <w:rPr>
          <w:sz w:val="28"/>
          <w:szCs w:val="28"/>
          <w:lang w:val="fr-FR"/>
        </w:rPr>
      </w:pPr>
      <w:r w:rsidRPr="00A212F0">
        <w:rPr>
          <w:sz w:val="28"/>
          <w:szCs w:val="28"/>
          <w:lang w:val="fr-FR"/>
        </w:rPr>
        <w:t>« Aucune culture n’est seule; elle est toujours donnée en coalition avec d’autres cultures, et c’est cela qui lui permet d’édifier des séries cumulatives. » Par exemple la</w:t>
      </w:r>
      <w:r w:rsidRPr="00A212F0">
        <w:rPr>
          <w:rStyle w:val="apple-converted-space"/>
          <w:sz w:val="28"/>
          <w:szCs w:val="28"/>
          <w:lang w:val="fr-FR"/>
        </w:rPr>
        <w:t> </w:t>
      </w:r>
      <w:hyperlink r:id="rId78" w:tooltip="Renaissance artistique" w:history="1">
        <w:r w:rsidRPr="00A212F0">
          <w:rPr>
            <w:rStyle w:val="a3"/>
            <w:color w:val="auto"/>
            <w:sz w:val="28"/>
            <w:szCs w:val="28"/>
            <w:u w:val="none"/>
            <w:lang w:val="fr-FR"/>
          </w:rPr>
          <w:t>Renaissance</w:t>
        </w:r>
      </w:hyperlink>
      <w:r w:rsidRPr="00A212F0">
        <w:rPr>
          <w:rStyle w:val="apple-converted-space"/>
          <w:sz w:val="28"/>
          <w:szCs w:val="28"/>
          <w:lang w:val="fr-FR"/>
        </w:rPr>
        <w:t> </w:t>
      </w:r>
      <w:r w:rsidRPr="00A212F0">
        <w:rPr>
          <w:sz w:val="28"/>
          <w:szCs w:val="28"/>
          <w:lang w:val="fr-FR"/>
        </w:rPr>
        <w:t>se caractérise par la rencontre des cultures grecque, romaine, arabe et chinoise avec la culture européenne. Finalement « Tout progrès culturel est fonction d’u</w:t>
      </w:r>
      <w:r>
        <w:rPr>
          <w:sz w:val="28"/>
          <w:szCs w:val="28"/>
          <w:lang w:val="fr-FR"/>
        </w:rPr>
        <w:t>ne coalition entre les cultures</w:t>
      </w:r>
      <w:r w:rsidRPr="00A212F0">
        <w:rPr>
          <w:sz w:val="28"/>
          <w:szCs w:val="28"/>
          <w:lang w:val="fr-FR"/>
        </w:rPr>
        <w:t> »</w:t>
      </w:r>
      <w:r>
        <w:rPr>
          <w:sz w:val="28"/>
          <w:szCs w:val="28"/>
          <w:lang w:val="fr-FR"/>
        </w:rPr>
        <w:t>.</w:t>
      </w:r>
    </w:p>
    <w:p w:rsidR="00A212F0" w:rsidRPr="00795733" w:rsidRDefault="00A212F0" w:rsidP="00A212F0">
      <w:pPr>
        <w:pStyle w:val="a4"/>
        <w:shd w:val="clear" w:color="auto" w:fill="FFFFFF"/>
        <w:spacing w:before="120" w:beforeAutospacing="0" w:after="120" w:afterAutospacing="0" w:line="336" w:lineRule="atLeast"/>
        <w:ind w:firstLine="708"/>
        <w:jc w:val="both"/>
        <w:rPr>
          <w:sz w:val="28"/>
          <w:szCs w:val="28"/>
          <w:lang w:val="fr-FR"/>
        </w:rPr>
      </w:pPr>
      <w:r w:rsidRPr="00CC1A25">
        <w:rPr>
          <w:b/>
          <w:i/>
          <w:sz w:val="28"/>
          <w:szCs w:val="28"/>
          <w:lang w:val="fr-FR"/>
        </w:rPr>
        <w:t>Le thème de la coalition des diversités</w:t>
      </w:r>
      <w:r w:rsidRPr="00A212F0">
        <w:rPr>
          <w:sz w:val="28"/>
          <w:szCs w:val="28"/>
          <w:lang w:val="fr-FR"/>
        </w:rPr>
        <w:t xml:space="preserve"> sera repris sous un autre angle, celui de la diversité nécessaire, dans</w:t>
      </w:r>
      <w:r w:rsidRPr="00A212F0">
        <w:rPr>
          <w:rStyle w:val="apple-converted-space"/>
          <w:sz w:val="28"/>
          <w:szCs w:val="28"/>
          <w:lang w:val="fr-FR"/>
        </w:rPr>
        <w:t> </w:t>
      </w:r>
      <w:hyperlink r:id="rId79" w:tooltip="Race et Culture" w:history="1">
        <w:r w:rsidRPr="00A212F0">
          <w:rPr>
            <w:rStyle w:val="a3"/>
            <w:i/>
            <w:iCs/>
            <w:color w:val="auto"/>
            <w:sz w:val="28"/>
            <w:szCs w:val="28"/>
            <w:u w:val="none"/>
            <w:lang w:val="fr-FR"/>
          </w:rPr>
          <w:t>Race et Culture</w:t>
        </w:r>
      </w:hyperlink>
      <w:r w:rsidRPr="00A212F0">
        <w:rPr>
          <w:sz w:val="28"/>
          <w:szCs w:val="28"/>
          <w:lang w:val="fr-FR"/>
        </w:rPr>
        <w:t>, conférence prononcé</w:t>
      </w:r>
      <w:r w:rsidR="00CC1A25">
        <w:rPr>
          <w:sz w:val="28"/>
          <w:szCs w:val="28"/>
          <w:lang w:val="fr-FR"/>
        </w:rPr>
        <w:t>e à l'UNESCO à Paris en 1971: «</w:t>
      </w:r>
      <w:r w:rsidRPr="00A212F0">
        <w:rPr>
          <w:sz w:val="28"/>
          <w:szCs w:val="28"/>
          <w:lang w:val="fr-FR"/>
        </w:rPr>
        <w:t xml:space="preserve">... toute création véritable implique une certaine surdité à l'appel d'autres valeurs pouvant aller jusqu'à leur refus et même leur négation. Car on ne peut, à la fois, se fondre dans la jouissance de l'autre, s'identifier à lui, et se maintenir différent. Pleinement réussie, </w:t>
      </w:r>
      <w:r w:rsidRPr="00A212F0">
        <w:rPr>
          <w:b/>
          <w:sz w:val="28"/>
          <w:szCs w:val="28"/>
          <w:lang w:val="fr-FR"/>
        </w:rPr>
        <w:t>la communication intégrale avec l'autre</w:t>
      </w:r>
      <w:r w:rsidRPr="00A212F0">
        <w:rPr>
          <w:sz w:val="28"/>
          <w:szCs w:val="28"/>
          <w:lang w:val="fr-FR"/>
        </w:rPr>
        <w:t xml:space="preserve"> condamne, à plus ou moins brève échéance, </w:t>
      </w:r>
      <w:r w:rsidRPr="00795733">
        <w:rPr>
          <w:sz w:val="28"/>
          <w:szCs w:val="28"/>
          <w:lang w:val="fr-FR"/>
        </w:rPr>
        <w:t>l'origi</w:t>
      </w:r>
      <w:r w:rsidR="00CC1A25" w:rsidRPr="00795733">
        <w:rPr>
          <w:sz w:val="28"/>
          <w:szCs w:val="28"/>
          <w:lang w:val="fr-FR"/>
        </w:rPr>
        <w:t>nalité de sa et de ma création</w:t>
      </w:r>
      <w:r w:rsidRPr="00795733">
        <w:rPr>
          <w:sz w:val="28"/>
          <w:szCs w:val="28"/>
          <w:lang w:val="fr-FR"/>
        </w:rPr>
        <w:t>»</w:t>
      </w:r>
      <w:r w:rsidR="00CC1A25" w:rsidRPr="00795733">
        <w:rPr>
          <w:sz w:val="28"/>
          <w:szCs w:val="28"/>
          <w:lang w:val="fr-FR"/>
        </w:rPr>
        <w:t>.</w:t>
      </w:r>
      <w:r w:rsidRPr="00795733">
        <w:rPr>
          <w:sz w:val="28"/>
          <w:szCs w:val="28"/>
          <w:lang w:val="fr-FR"/>
        </w:rPr>
        <w:t xml:space="preserve"> </w:t>
      </w:r>
    </w:p>
    <w:p w:rsidR="00A212F0" w:rsidRPr="00795733" w:rsidRDefault="00A212F0" w:rsidP="00A212F0">
      <w:pPr>
        <w:pStyle w:val="a4"/>
        <w:shd w:val="clear" w:color="auto" w:fill="FFFFFF"/>
        <w:spacing w:before="0" w:beforeAutospacing="0" w:after="0" w:afterAutospacing="0"/>
        <w:jc w:val="both"/>
        <w:rPr>
          <w:sz w:val="28"/>
          <w:szCs w:val="28"/>
          <w:lang w:val="fr-FR"/>
        </w:rPr>
      </w:pPr>
      <w:r w:rsidRPr="00795733">
        <w:rPr>
          <w:rStyle w:val="a6"/>
          <w:sz w:val="28"/>
          <w:szCs w:val="28"/>
          <w:lang w:val="fr-FR"/>
        </w:rPr>
        <w:t>Extrait d’un entretien avec Didier Eribon (2002) :</w:t>
      </w:r>
    </w:p>
    <w:p w:rsidR="00A212F0" w:rsidRPr="00795733" w:rsidRDefault="00A212F0" w:rsidP="00A212F0">
      <w:pPr>
        <w:pStyle w:val="a4"/>
        <w:shd w:val="clear" w:color="auto" w:fill="FFFFFF"/>
        <w:spacing w:before="0" w:beforeAutospacing="0" w:after="0" w:afterAutospacing="0"/>
        <w:jc w:val="both"/>
        <w:rPr>
          <w:sz w:val="28"/>
          <w:szCs w:val="28"/>
          <w:lang w:val="fr-FR"/>
        </w:rPr>
      </w:pPr>
      <w:r w:rsidRPr="00795733">
        <w:rPr>
          <w:sz w:val="28"/>
          <w:szCs w:val="28"/>
          <w:lang w:val="fr-FR"/>
        </w:rPr>
        <w:t>Claude Lévi-Strauss: J’ai dit dans</w:t>
      </w:r>
      <w:r w:rsidRPr="00795733">
        <w:rPr>
          <w:rStyle w:val="apple-converted-space"/>
          <w:sz w:val="28"/>
          <w:szCs w:val="28"/>
          <w:lang w:val="fr-FR"/>
        </w:rPr>
        <w:t> </w:t>
      </w:r>
      <w:r w:rsidRPr="00795733">
        <w:rPr>
          <w:rStyle w:val="a5"/>
          <w:sz w:val="28"/>
          <w:szCs w:val="28"/>
          <w:lang w:val="fr-FR"/>
        </w:rPr>
        <w:t>Tristes Tropiques</w:t>
      </w:r>
      <w:r w:rsidRPr="00795733">
        <w:rPr>
          <w:rStyle w:val="apple-converted-space"/>
          <w:sz w:val="28"/>
          <w:szCs w:val="28"/>
          <w:lang w:val="fr-FR"/>
        </w:rPr>
        <w:t> </w:t>
      </w:r>
      <w:r w:rsidRPr="00795733">
        <w:rPr>
          <w:sz w:val="28"/>
          <w:szCs w:val="28"/>
          <w:lang w:val="fr-FR"/>
        </w:rPr>
        <w:t>ce que je pensais de l’islam. Bien que dans une langue plus châtiée, ce n’était pas tellement éloigné de ce pour quoi on fait aujourd’hui un procès à Houellebecq. Un tel procès aurait été inconcevable il y a un demi-siècle; ça ne serait venu à l’esprit de personne. On a le droit de critiquer la religion. On a le droit de dire ce qu’on pense.</w:t>
      </w:r>
    </w:p>
    <w:p w:rsidR="00A212F0" w:rsidRPr="00795733" w:rsidRDefault="00A212F0" w:rsidP="00A212F0">
      <w:pPr>
        <w:pStyle w:val="a4"/>
        <w:shd w:val="clear" w:color="auto" w:fill="FFFFFF"/>
        <w:spacing w:before="168" w:beforeAutospacing="0" w:after="0" w:afterAutospacing="0"/>
        <w:jc w:val="both"/>
        <w:rPr>
          <w:sz w:val="28"/>
          <w:szCs w:val="28"/>
          <w:lang w:val="fr-FR"/>
        </w:rPr>
      </w:pPr>
      <w:r w:rsidRPr="00795733">
        <w:rPr>
          <w:sz w:val="28"/>
          <w:szCs w:val="28"/>
          <w:lang w:val="fr-FR"/>
        </w:rPr>
        <w:t>Didier Eribon : Mais alors, qu’est-ce qui a changé ?</w:t>
      </w:r>
    </w:p>
    <w:p w:rsidR="00A212F0" w:rsidRPr="00795733" w:rsidRDefault="00CC1A25" w:rsidP="00A212F0">
      <w:pPr>
        <w:pStyle w:val="a4"/>
        <w:shd w:val="clear" w:color="auto" w:fill="FFFFFF"/>
        <w:spacing w:before="168" w:beforeAutospacing="0" w:after="0" w:afterAutospacing="0"/>
        <w:jc w:val="both"/>
        <w:rPr>
          <w:sz w:val="28"/>
          <w:szCs w:val="28"/>
          <w:lang w:val="fr-FR"/>
        </w:rPr>
      </w:pPr>
      <w:r w:rsidRPr="00795733">
        <w:rPr>
          <w:sz w:val="28"/>
          <w:szCs w:val="28"/>
          <w:lang w:val="fr-FR"/>
        </w:rPr>
        <w:t>Claude Lévi-Strauss</w:t>
      </w:r>
      <w:r w:rsidR="00A212F0" w:rsidRPr="00795733">
        <w:rPr>
          <w:sz w:val="28"/>
          <w:szCs w:val="28"/>
          <w:lang w:val="fr-FR"/>
        </w:rPr>
        <w:t>: Nous sommes contaminés par l’intolérance islamique. Il en va de même avec l’idée actuelle qu’il faudrait introduire l’enseignement de l’histoire des religions à l’école. J’ai lu que l’on avait chargé Régis Debray d’une mission sur cette question. Là encore, cela me semble être</w:t>
      </w:r>
      <w:r w:rsidRPr="00795733">
        <w:rPr>
          <w:sz w:val="28"/>
          <w:szCs w:val="28"/>
          <w:lang w:val="fr-FR"/>
        </w:rPr>
        <w:t xml:space="preserve"> une concession faite à l’islam</w:t>
      </w:r>
      <w:r w:rsidR="00A212F0" w:rsidRPr="00795733">
        <w:rPr>
          <w:sz w:val="28"/>
          <w:szCs w:val="28"/>
          <w:lang w:val="fr-FR"/>
        </w:rPr>
        <w:t>: à l’idée que la religion doit pénétrer en dehors de son domaine. Il me semble au contraire que la laïcité pure et dure avait très bien marché jusqu’ici.</w:t>
      </w:r>
    </w:p>
    <w:p w:rsidR="00CC1A25" w:rsidRPr="00795733" w:rsidRDefault="00CC1A25" w:rsidP="00A212F0">
      <w:pPr>
        <w:pStyle w:val="a4"/>
        <w:shd w:val="clear" w:color="auto" w:fill="FFFFFF"/>
        <w:spacing w:before="0" w:beforeAutospacing="0" w:after="0" w:afterAutospacing="0"/>
        <w:jc w:val="both"/>
        <w:rPr>
          <w:rStyle w:val="a6"/>
          <w:sz w:val="28"/>
          <w:szCs w:val="28"/>
          <w:lang w:val="fr-FR"/>
        </w:rPr>
      </w:pPr>
    </w:p>
    <w:p w:rsidR="00A212F0" w:rsidRPr="00795733" w:rsidRDefault="00A212F0" w:rsidP="00A212F0">
      <w:pPr>
        <w:pStyle w:val="a4"/>
        <w:shd w:val="clear" w:color="auto" w:fill="FFFFFF"/>
        <w:spacing w:before="0" w:beforeAutospacing="0" w:after="0" w:afterAutospacing="0"/>
        <w:jc w:val="both"/>
        <w:rPr>
          <w:sz w:val="28"/>
          <w:szCs w:val="28"/>
          <w:lang w:val="fr-FR"/>
        </w:rPr>
      </w:pPr>
      <w:r w:rsidRPr="00795733">
        <w:rPr>
          <w:rStyle w:val="a6"/>
          <w:sz w:val="28"/>
          <w:szCs w:val="28"/>
          <w:lang w:val="fr-FR"/>
        </w:rPr>
        <w:t>Extrait de</w:t>
      </w:r>
      <w:r w:rsidRPr="00795733">
        <w:rPr>
          <w:rStyle w:val="apple-converted-space"/>
          <w:b/>
          <w:bCs/>
          <w:sz w:val="28"/>
          <w:szCs w:val="28"/>
          <w:lang w:val="fr-FR"/>
        </w:rPr>
        <w:t> </w:t>
      </w:r>
      <w:r w:rsidRPr="00795733">
        <w:rPr>
          <w:rStyle w:val="a5"/>
          <w:b/>
          <w:bCs/>
          <w:sz w:val="28"/>
          <w:szCs w:val="28"/>
          <w:lang w:val="fr-FR"/>
        </w:rPr>
        <w:t>Magazine littéraire</w:t>
      </w:r>
      <w:r w:rsidRPr="00795733">
        <w:rPr>
          <w:rStyle w:val="apple-converted-space"/>
          <w:b/>
          <w:bCs/>
          <w:sz w:val="28"/>
          <w:szCs w:val="28"/>
          <w:lang w:val="fr-FR"/>
        </w:rPr>
        <w:t> </w:t>
      </w:r>
      <w:r w:rsidRPr="00795733">
        <w:rPr>
          <w:rStyle w:val="a6"/>
          <w:sz w:val="28"/>
          <w:szCs w:val="28"/>
          <w:lang w:val="fr-FR"/>
        </w:rPr>
        <w:t>(2003) :</w:t>
      </w:r>
    </w:p>
    <w:p w:rsidR="00A212F0" w:rsidRPr="00A212F0" w:rsidRDefault="00A212F0" w:rsidP="00A212F0">
      <w:pPr>
        <w:pStyle w:val="a4"/>
        <w:shd w:val="clear" w:color="auto" w:fill="FFFFFF"/>
        <w:spacing w:before="168" w:beforeAutospacing="0" w:after="0" w:afterAutospacing="0"/>
        <w:jc w:val="both"/>
        <w:rPr>
          <w:color w:val="333333"/>
          <w:sz w:val="28"/>
          <w:szCs w:val="28"/>
          <w:lang w:val="fr-FR"/>
        </w:rPr>
      </w:pPr>
      <w:r w:rsidRPr="00795733">
        <w:rPr>
          <w:sz w:val="28"/>
          <w:szCs w:val="28"/>
          <w:lang w:val="fr-FR"/>
        </w:rPr>
        <w:t>« J’ai commencé à réfléchir à un moment où notre culture agressait d’autres cultures dont je me suis alors fait le défenseur et le témoin. Maintenant, j’ai l’impression que le mouvement s’est inversé et que notre culture est sur la défensive vis-à-vis des menaces extérieures, parmi lesquelles figur</w:t>
      </w:r>
      <w:r w:rsidRPr="00A212F0">
        <w:rPr>
          <w:color w:val="333333"/>
          <w:sz w:val="28"/>
          <w:szCs w:val="28"/>
          <w:lang w:val="fr-FR"/>
        </w:rPr>
        <w:t>e probablement l’explosion islamique. Du coup je me sens fermement et ethnologiq</w:t>
      </w:r>
      <w:r w:rsidR="00795733">
        <w:rPr>
          <w:color w:val="333333"/>
          <w:sz w:val="28"/>
          <w:szCs w:val="28"/>
          <w:lang w:val="fr-FR"/>
        </w:rPr>
        <w:t>uement défenseur de ma culture</w:t>
      </w:r>
      <w:r w:rsidRPr="00A212F0">
        <w:rPr>
          <w:color w:val="333333"/>
          <w:sz w:val="28"/>
          <w:szCs w:val="28"/>
          <w:lang w:val="fr-FR"/>
        </w:rPr>
        <w:t>»</w:t>
      </w:r>
      <w:r w:rsidR="00795733">
        <w:rPr>
          <w:color w:val="333333"/>
          <w:sz w:val="28"/>
          <w:szCs w:val="28"/>
          <w:lang w:val="fr-FR"/>
        </w:rPr>
        <w:t>.</w:t>
      </w:r>
    </w:p>
    <w:p w:rsidR="00A455EA" w:rsidRDefault="00A455EA" w:rsidP="00926B85">
      <w:pPr>
        <w:pStyle w:val="1"/>
        <w:spacing w:before="0" w:beforeAutospacing="0" w:after="0" w:afterAutospacing="0"/>
        <w:jc w:val="center"/>
        <w:rPr>
          <w:sz w:val="28"/>
          <w:szCs w:val="28"/>
          <w:lang w:val="fr-FR"/>
        </w:rPr>
      </w:pPr>
      <w:bookmarkStart w:id="1" w:name="йcole"/>
    </w:p>
    <w:p w:rsidR="00895630" w:rsidRDefault="00A455EA" w:rsidP="00A455EA">
      <w:pPr>
        <w:pStyle w:val="a4"/>
        <w:shd w:val="clear" w:color="auto" w:fill="FFFFFF"/>
        <w:spacing w:before="120" w:beforeAutospacing="0" w:after="120" w:afterAutospacing="0" w:line="336" w:lineRule="atLeast"/>
        <w:jc w:val="both"/>
        <w:rPr>
          <w:b/>
          <w:sz w:val="28"/>
          <w:szCs w:val="28"/>
          <w:lang w:val="fr-FR"/>
        </w:rPr>
      </w:pPr>
      <w:r w:rsidRPr="00A455EA">
        <w:rPr>
          <w:rFonts w:ascii="TimesNewRomanPS-BoldMT" w:hAnsi="TimesNewRomanPS-BoldMT" w:cs="TimesNewRomanPS-BoldMT"/>
          <w:b/>
          <w:kern w:val="36"/>
          <w:lang w:val="fr-FR"/>
        </w:rPr>
        <w:lastRenderedPageBreak/>
        <w:t xml:space="preserve">3. </w:t>
      </w:r>
      <w:r w:rsidR="00895630" w:rsidRPr="00A455EA">
        <w:rPr>
          <w:b/>
          <w:sz w:val="28"/>
          <w:szCs w:val="28"/>
          <w:lang w:val="fr-FR"/>
        </w:rPr>
        <w:t>Les raisons linguo-métodologiques de la parution de la théorie de communication</w:t>
      </w:r>
      <w:r w:rsidR="00895630">
        <w:rPr>
          <w:b/>
          <w:sz w:val="28"/>
          <w:szCs w:val="28"/>
          <w:lang w:val="fr-FR"/>
        </w:rPr>
        <w:t xml:space="preserve"> verbale</w:t>
      </w:r>
    </w:p>
    <w:p w:rsidR="00895630" w:rsidRDefault="00895630" w:rsidP="00835275">
      <w:pPr>
        <w:pStyle w:val="a4"/>
        <w:shd w:val="clear" w:color="auto" w:fill="FFFFFF"/>
        <w:spacing w:before="120" w:beforeAutospacing="0" w:after="120" w:afterAutospacing="0" w:line="336" w:lineRule="atLeast"/>
        <w:ind w:firstLine="708"/>
        <w:jc w:val="both"/>
        <w:rPr>
          <w:sz w:val="28"/>
          <w:szCs w:val="28"/>
          <w:lang w:val="fr-FR"/>
        </w:rPr>
      </w:pPr>
      <w:r>
        <w:rPr>
          <w:sz w:val="28"/>
          <w:szCs w:val="28"/>
          <w:lang w:val="fr-FR"/>
        </w:rPr>
        <w:t>s</w:t>
      </w:r>
      <w:r w:rsidRPr="00895630">
        <w:rPr>
          <w:sz w:val="28"/>
          <w:szCs w:val="28"/>
          <w:lang w:val="fr-FR"/>
        </w:rPr>
        <w:t>ont liées</w:t>
      </w:r>
      <w:r>
        <w:rPr>
          <w:sz w:val="28"/>
          <w:szCs w:val="28"/>
          <w:lang w:val="fr-FR"/>
        </w:rPr>
        <w:t xml:space="preserve"> avec la formation </w:t>
      </w:r>
      <w:r w:rsidRPr="00AB4A3A">
        <w:rPr>
          <w:sz w:val="28"/>
          <w:szCs w:val="28"/>
          <w:lang w:val="fr-FR"/>
        </w:rPr>
        <w:t>du paradigme pragmatique</w:t>
      </w:r>
      <w:r>
        <w:rPr>
          <w:sz w:val="28"/>
          <w:szCs w:val="28"/>
          <w:lang w:val="fr-FR"/>
        </w:rPr>
        <w:t xml:space="preserve"> (fonctionnel-communicatif)</w:t>
      </w:r>
      <w:r w:rsidR="00C560F6">
        <w:rPr>
          <w:sz w:val="28"/>
          <w:szCs w:val="28"/>
          <w:lang w:val="fr-FR"/>
        </w:rPr>
        <w:t xml:space="preserve">. La thèse principale de celle-ci est : la langue est un instrument ( moyen, mécanisme) pour la réalisation des buts et des intentions dans </w:t>
      </w:r>
      <w:r w:rsidR="00C560F6" w:rsidRPr="00835275">
        <w:rPr>
          <w:b/>
          <w:sz w:val="28"/>
          <w:szCs w:val="28"/>
          <w:lang w:val="fr-FR"/>
        </w:rPr>
        <w:t>la connaissance</w:t>
      </w:r>
      <w:r w:rsidR="00C560F6">
        <w:rPr>
          <w:sz w:val="28"/>
          <w:szCs w:val="28"/>
          <w:lang w:val="fr-FR"/>
        </w:rPr>
        <w:t xml:space="preserve"> de la réalité aussi bien que dans les actes de communication, de l`interaction sociale.</w:t>
      </w:r>
    </w:p>
    <w:p w:rsidR="00C560F6" w:rsidRDefault="00A455EA" w:rsidP="00C560F6">
      <w:pPr>
        <w:pStyle w:val="a4"/>
        <w:shd w:val="clear" w:color="auto" w:fill="FFFFFF"/>
        <w:spacing w:before="120" w:beforeAutospacing="0" w:after="120" w:afterAutospacing="0" w:line="336" w:lineRule="atLeast"/>
        <w:ind w:firstLine="708"/>
        <w:jc w:val="both"/>
        <w:rPr>
          <w:sz w:val="28"/>
          <w:szCs w:val="28"/>
          <w:lang w:val="fr-FR"/>
        </w:rPr>
      </w:pPr>
      <w:r>
        <w:rPr>
          <w:sz w:val="28"/>
          <w:szCs w:val="28"/>
          <w:lang w:val="fr-FR"/>
        </w:rPr>
        <w:t>Les précurseurs</w:t>
      </w:r>
      <w:r w:rsidR="00C560F6">
        <w:rPr>
          <w:sz w:val="28"/>
          <w:szCs w:val="28"/>
          <w:lang w:val="fr-FR"/>
        </w:rPr>
        <w:t xml:space="preserve">: </w:t>
      </w:r>
      <w:r w:rsidR="00C560F6" w:rsidRPr="00835275">
        <w:rPr>
          <w:sz w:val="28"/>
          <w:szCs w:val="28"/>
          <w:lang w:val="fr-FR"/>
        </w:rPr>
        <w:t>W. von</w:t>
      </w:r>
      <w:r w:rsidR="00C560F6">
        <w:rPr>
          <w:sz w:val="28"/>
          <w:szCs w:val="28"/>
          <w:lang w:val="fr-FR"/>
        </w:rPr>
        <w:t xml:space="preserve"> Humbold</w:t>
      </w:r>
      <w:r w:rsidR="00835275" w:rsidRPr="00835275">
        <w:rPr>
          <w:sz w:val="28"/>
          <w:szCs w:val="28"/>
          <w:lang w:val="fr-FR"/>
        </w:rPr>
        <w:t>t</w:t>
      </w:r>
      <w:r w:rsidR="00C560F6">
        <w:rPr>
          <w:sz w:val="28"/>
          <w:szCs w:val="28"/>
          <w:lang w:val="fr-FR"/>
        </w:rPr>
        <w:t xml:space="preserve">, F. de Saussure, Ch. </w:t>
      </w:r>
      <w:r w:rsidR="00C560F6" w:rsidRPr="00C560F6">
        <w:rPr>
          <w:sz w:val="28"/>
          <w:szCs w:val="28"/>
          <w:lang w:val="fr-FR"/>
        </w:rPr>
        <w:t>Bally, A.Sechey, A.Martinet. Le fonctionnalisme a orienté les recherch</w:t>
      </w:r>
      <w:r w:rsidR="00C560F6">
        <w:rPr>
          <w:sz w:val="28"/>
          <w:szCs w:val="28"/>
          <w:lang w:val="fr-FR"/>
        </w:rPr>
        <w:t>es</w:t>
      </w:r>
      <w:r w:rsidR="00C560F6" w:rsidRPr="00C560F6">
        <w:rPr>
          <w:sz w:val="28"/>
          <w:szCs w:val="28"/>
          <w:lang w:val="fr-FR"/>
        </w:rPr>
        <w:t xml:space="preserve"> linguistiques</w:t>
      </w:r>
      <w:r w:rsidR="00C560F6">
        <w:rPr>
          <w:sz w:val="28"/>
          <w:szCs w:val="28"/>
          <w:lang w:val="fr-FR"/>
        </w:rPr>
        <w:t xml:space="preserve"> à l`analyse du facteur humain dans la langue, de la conduite actionnelle et téléalogique</w:t>
      </w:r>
      <w:r w:rsidR="00C560F6" w:rsidRPr="00C560F6">
        <w:rPr>
          <w:sz w:val="28"/>
          <w:szCs w:val="28"/>
          <w:lang w:val="fr-FR"/>
        </w:rPr>
        <w:t xml:space="preserve"> </w:t>
      </w:r>
      <w:r w:rsidR="00C560F6">
        <w:rPr>
          <w:sz w:val="28"/>
          <w:szCs w:val="28"/>
          <w:lang w:val="fr-FR"/>
        </w:rPr>
        <w:t>de la langue dans le langage, dans la communauté communicative.</w:t>
      </w:r>
    </w:p>
    <w:p w:rsidR="00795733" w:rsidRDefault="00795733" w:rsidP="00795733">
      <w:pPr>
        <w:pStyle w:val="1"/>
        <w:spacing w:before="0" w:beforeAutospacing="0" w:after="0" w:afterAutospacing="0"/>
        <w:jc w:val="center"/>
        <w:rPr>
          <w:sz w:val="28"/>
          <w:szCs w:val="28"/>
          <w:lang w:val="fr-FR"/>
        </w:rPr>
      </w:pPr>
    </w:p>
    <w:p w:rsidR="00795733" w:rsidRPr="00F0470C" w:rsidRDefault="00795733" w:rsidP="00795733">
      <w:pPr>
        <w:pStyle w:val="1"/>
        <w:spacing w:before="0" w:beforeAutospacing="0" w:after="0" w:afterAutospacing="0"/>
        <w:jc w:val="center"/>
        <w:rPr>
          <w:sz w:val="28"/>
          <w:szCs w:val="28"/>
          <w:lang w:val="fr-FR"/>
        </w:rPr>
      </w:pPr>
      <w:r w:rsidRPr="00ED03C0">
        <w:rPr>
          <w:sz w:val="28"/>
          <w:szCs w:val="28"/>
          <w:lang w:val="fr-FR"/>
        </w:rPr>
        <w:t>Karl Bühler</w:t>
      </w:r>
      <w:r>
        <w:rPr>
          <w:sz w:val="28"/>
          <w:szCs w:val="28"/>
          <w:lang w:val="fr-FR"/>
        </w:rPr>
        <w:t xml:space="preserve"> </w:t>
      </w:r>
      <w:r w:rsidRPr="00F0470C">
        <w:rPr>
          <w:b w:val="0"/>
          <w:sz w:val="28"/>
          <w:szCs w:val="28"/>
          <w:shd w:val="clear" w:color="auto" w:fill="FFFFFF"/>
          <w:lang w:val="fr-FR"/>
        </w:rPr>
        <w:t>(1879-1963)</w:t>
      </w:r>
    </w:p>
    <w:p w:rsidR="00795733" w:rsidRPr="00ED03C0" w:rsidRDefault="00795733" w:rsidP="00795733">
      <w:pPr>
        <w:pStyle w:val="1"/>
        <w:spacing w:before="0" w:beforeAutospacing="0" w:after="0" w:afterAutospacing="0"/>
        <w:jc w:val="center"/>
        <w:rPr>
          <w:sz w:val="28"/>
          <w:szCs w:val="28"/>
          <w:lang w:val="fr-FR"/>
        </w:rPr>
      </w:pPr>
      <w:r w:rsidRPr="00ED03C0">
        <w:rPr>
          <w:i/>
          <w:iCs/>
          <w:sz w:val="28"/>
          <w:szCs w:val="28"/>
          <w:lang w:val="fr-FR"/>
        </w:rPr>
        <w:t>Théorie du langage. La fonction représentationelle</w:t>
      </w:r>
    </w:p>
    <w:p w:rsidR="00795733" w:rsidRDefault="00795733" w:rsidP="00795733">
      <w:pPr>
        <w:pStyle w:val="1"/>
        <w:spacing w:before="0" w:beforeAutospacing="0" w:after="0" w:afterAutospacing="0"/>
        <w:jc w:val="center"/>
        <w:rPr>
          <w:b w:val="0"/>
          <w:color w:val="000000"/>
          <w:sz w:val="28"/>
          <w:szCs w:val="28"/>
          <w:shd w:val="clear" w:color="auto" w:fill="FBFBF6"/>
          <w:lang w:val="fr-FR"/>
        </w:rPr>
      </w:pPr>
    </w:p>
    <w:p w:rsidR="00795733" w:rsidRPr="00A376BB" w:rsidRDefault="00795733" w:rsidP="00237582">
      <w:pPr>
        <w:pStyle w:val="1"/>
        <w:spacing w:before="0" w:beforeAutospacing="0" w:after="0" w:afterAutospacing="0"/>
        <w:ind w:firstLine="708"/>
        <w:rPr>
          <w:rStyle w:val="apple-converted-space"/>
          <w:b w:val="0"/>
          <w:color w:val="3A3A3A"/>
          <w:sz w:val="28"/>
          <w:szCs w:val="28"/>
          <w:shd w:val="clear" w:color="auto" w:fill="FFFFFF"/>
          <w:lang w:val="fr-FR"/>
        </w:rPr>
      </w:pPr>
      <w:r w:rsidRPr="00A376BB">
        <w:rPr>
          <w:b w:val="0"/>
          <w:color w:val="3A3A3A"/>
          <w:sz w:val="28"/>
          <w:szCs w:val="28"/>
          <w:shd w:val="clear" w:color="auto" w:fill="FFFFFF"/>
          <w:lang w:val="fr-FR"/>
        </w:rPr>
        <w:t>Professeur à Vienne, Karl Bühler, qui était aussi philosophe et psychologue, compte parmi les fondateurs de la linguistique contemporaine.</w:t>
      </w:r>
      <w:r w:rsidRPr="00A376BB">
        <w:rPr>
          <w:rStyle w:val="apple-converted-space"/>
          <w:b w:val="0"/>
          <w:color w:val="3A3A3A"/>
          <w:sz w:val="28"/>
          <w:szCs w:val="28"/>
          <w:shd w:val="clear" w:color="auto" w:fill="FFFFFF"/>
          <w:lang w:val="fr-FR"/>
        </w:rPr>
        <w:t> </w:t>
      </w:r>
    </w:p>
    <w:p w:rsidR="00795733" w:rsidRPr="00ED03C0" w:rsidRDefault="00795733" w:rsidP="00237582">
      <w:pPr>
        <w:pStyle w:val="1"/>
        <w:spacing w:before="0" w:beforeAutospacing="0" w:after="0" w:afterAutospacing="0"/>
        <w:ind w:firstLine="708"/>
        <w:jc w:val="both"/>
        <w:rPr>
          <w:b w:val="0"/>
          <w:sz w:val="28"/>
          <w:szCs w:val="28"/>
          <w:lang w:val="fr-FR"/>
        </w:rPr>
      </w:pPr>
      <w:r w:rsidRPr="00ED03C0">
        <w:rPr>
          <w:b w:val="0"/>
          <w:color w:val="000000"/>
          <w:sz w:val="28"/>
          <w:szCs w:val="28"/>
          <w:shd w:val="clear" w:color="auto" w:fill="FBFBF6"/>
          <w:lang w:val="fr-FR"/>
        </w:rPr>
        <w:t>La</w:t>
      </w:r>
      <w:r w:rsidRPr="00ED03C0">
        <w:rPr>
          <w:rStyle w:val="apple-converted-space"/>
          <w:b w:val="0"/>
          <w:color w:val="000000"/>
          <w:sz w:val="28"/>
          <w:szCs w:val="28"/>
          <w:shd w:val="clear" w:color="auto" w:fill="FBFBF6"/>
          <w:lang w:val="fr-FR"/>
        </w:rPr>
        <w:t> </w:t>
      </w:r>
      <w:r w:rsidRPr="00ED03C0">
        <w:rPr>
          <w:rStyle w:val="a5"/>
          <w:b w:val="0"/>
          <w:color w:val="000000"/>
          <w:sz w:val="28"/>
          <w:szCs w:val="28"/>
          <w:shd w:val="clear" w:color="auto" w:fill="FBFBF6"/>
          <w:lang w:val="fr-FR"/>
        </w:rPr>
        <w:t>Théorie du langage</w:t>
      </w:r>
      <w:r w:rsidRPr="00ED03C0">
        <w:rPr>
          <w:rStyle w:val="apple-converted-space"/>
          <w:b w:val="0"/>
          <w:color w:val="000000"/>
          <w:sz w:val="28"/>
          <w:szCs w:val="28"/>
          <w:shd w:val="clear" w:color="auto" w:fill="FBFBF6"/>
          <w:lang w:val="fr-FR"/>
        </w:rPr>
        <w:t> </w:t>
      </w:r>
      <w:r w:rsidRPr="00ED03C0">
        <w:rPr>
          <w:b w:val="0"/>
          <w:color w:val="000000"/>
          <w:sz w:val="28"/>
          <w:szCs w:val="28"/>
          <w:shd w:val="clear" w:color="auto" w:fill="FBFBF6"/>
          <w:lang w:val="fr-FR"/>
        </w:rPr>
        <w:t>(</w:t>
      </w:r>
      <w:r w:rsidRPr="00ED03C0">
        <w:rPr>
          <w:rStyle w:val="a5"/>
          <w:b w:val="0"/>
          <w:color w:val="000000"/>
          <w:sz w:val="28"/>
          <w:szCs w:val="28"/>
          <w:shd w:val="clear" w:color="auto" w:fill="FBFBF6"/>
          <w:lang w:val="fr-FR"/>
        </w:rPr>
        <w:t>Sprachtheorie</w:t>
      </w:r>
      <w:r w:rsidRPr="00ED03C0">
        <w:rPr>
          <w:b w:val="0"/>
          <w:color w:val="000000"/>
          <w:sz w:val="28"/>
          <w:szCs w:val="28"/>
          <w:shd w:val="clear" w:color="auto" w:fill="FBFBF6"/>
          <w:lang w:val="fr-FR"/>
        </w:rPr>
        <w:t>) de Karl Bühler, qui a été publiée à Vienne en 1934, est indiscutablement un des classiques de l’histoire de la linguistique du</w:t>
      </w:r>
      <w:r w:rsidRPr="00ED03C0">
        <w:rPr>
          <w:rStyle w:val="apple-converted-space"/>
          <w:b w:val="0"/>
          <w:color w:val="000000"/>
          <w:sz w:val="28"/>
          <w:szCs w:val="28"/>
          <w:shd w:val="clear" w:color="auto" w:fill="FBFBF6"/>
          <w:lang w:val="fr-FR"/>
        </w:rPr>
        <w:t> </w:t>
      </w:r>
      <w:r w:rsidRPr="00ED03C0">
        <w:rPr>
          <w:b w:val="0"/>
          <w:smallCaps/>
          <w:color w:val="000000"/>
          <w:sz w:val="28"/>
          <w:szCs w:val="28"/>
          <w:shd w:val="clear" w:color="auto" w:fill="FBFBF6"/>
          <w:lang w:val="fr-FR"/>
        </w:rPr>
        <w:t>xx</w:t>
      </w:r>
      <w:r w:rsidRPr="00ED03C0">
        <w:rPr>
          <w:b w:val="0"/>
          <w:color w:val="000000"/>
          <w:sz w:val="28"/>
          <w:szCs w:val="28"/>
          <w:shd w:val="clear" w:color="auto" w:fill="FBFBF6"/>
          <w:vertAlign w:val="superscript"/>
          <w:lang w:val="fr-FR"/>
        </w:rPr>
        <w:t>e</w:t>
      </w:r>
      <w:r w:rsidRPr="00ED03C0">
        <w:rPr>
          <w:b w:val="0"/>
          <w:color w:val="000000"/>
          <w:sz w:val="28"/>
          <w:szCs w:val="28"/>
          <w:shd w:val="clear" w:color="auto" w:fill="FBFBF6"/>
          <w:lang w:val="fr-FR"/>
        </w:rPr>
        <w:t> siècle.</w:t>
      </w:r>
      <w:r w:rsidRPr="00ED03C0">
        <w:rPr>
          <w:rStyle w:val="apple-converted-space"/>
          <w:b w:val="0"/>
          <w:color w:val="000000"/>
          <w:sz w:val="28"/>
          <w:szCs w:val="28"/>
          <w:shd w:val="clear" w:color="auto" w:fill="FBFBF6"/>
          <w:lang w:val="fr-FR"/>
        </w:rPr>
        <w:t> </w:t>
      </w:r>
    </w:p>
    <w:p w:rsidR="00795733" w:rsidRPr="00A376BB" w:rsidRDefault="00795733" w:rsidP="00795733">
      <w:pPr>
        <w:pStyle w:val="1"/>
        <w:spacing w:before="0" w:beforeAutospacing="0" w:after="0" w:afterAutospacing="0"/>
        <w:jc w:val="center"/>
        <w:rPr>
          <w:b w:val="0"/>
          <w:sz w:val="28"/>
          <w:szCs w:val="28"/>
          <w:shd w:val="clear" w:color="auto" w:fill="FFFFFF"/>
          <w:lang w:val="fr-FR"/>
        </w:rPr>
      </w:pPr>
      <w:r w:rsidRPr="00A376BB">
        <w:rPr>
          <w:sz w:val="28"/>
          <w:szCs w:val="28"/>
          <w:shd w:val="clear" w:color="auto" w:fill="FFFFFF"/>
          <w:lang w:val="fr-FR"/>
        </w:rPr>
        <w:t>Son modèle des trois fonctions du langage</w:t>
      </w:r>
      <w:r>
        <w:rPr>
          <w:sz w:val="28"/>
          <w:szCs w:val="28"/>
          <w:shd w:val="clear" w:color="auto" w:fill="FFFFFF"/>
          <w:lang w:val="fr-FR"/>
        </w:rPr>
        <w:t> </w:t>
      </w:r>
      <w:r>
        <w:rPr>
          <w:b w:val="0"/>
          <w:sz w:val="28"/>
          <w:szCs w:val="28"/>
          <w:shd w:val="clear" w:color="auto" w:fill="FFFFFF"/>
          <w:lang w:val="fr-FR"/>
        </w:rPr>
        <w:t>:</w:t>
      </w:r>
    </w:p>
    <w:p w:rsidR="00795733" w:rsidRPr="00ED03C0" w:rsidRDefault="00237582" w:rsidP="00237582">
      <w:pPr>
        <w:pStyle w:val="1"/>
        <w:spacing w:before="0" w:beforeAutospacing="0" w:after="0" w:afterAutospacing="0"/>
        <w:ind w:firstLine="708"/>
        <w:jc w:val="both"/>
        <w:rPr>
          <w:b w:val="0"/>
          <w:bCs w:val="0"/>
          <w:sz w:val="28"/>
          <w:szCs w:val="28"/>
          <w:lang w:val="fr-FR"/>
        </w:rPr>
      </w:pPr>
      <w:r>
        <w:rPr>
          <w:b w:val="0"/>
          <w:sz w:val="28"/>
          <w:szCs w:val="28"/>
          <w:shd w:val="clear" w:color="auto" w:fill="FFFFFF"/>
          <w:lang w:val="fr-FR"/>
        </w:rPr>
        <w:t>«</w:t>
      </w:r>
      <w:r w:rsidR="00795733" w:rsidRPr="00ED03C0">
        <w:rPr>
          <w:b w:val="0"/>
          <w:sz w:val="28"/>
          <w:szCs w:val="28"/>
          <w:shd w:val="clear" w:color="auto" w:fill="FFFFFF"/>
          <w:lang w:val="fr-FR"/>
        </w:rPr>
        <w:t>Ce qu’effectue le langage humain est triple :</w:t>
      </w:r>
      <w:r w:rsidR="00795733" w:rsidRPr="00ED03C0">
        <w:rPr>
          <w:rStyle w:val="apple-converted-space"/>
          <w:b w:val="0"/>
          <w:sz w:val="28"/>
          <w:szCs w:val="28"/>
          <w:shd w:val="clear" w:color="auto" w:fill="FFFFFF"/>
          <w:lang w:val="fr-FR"/>
        </w:rPr>
        <w:t> </w:t>
      </w:r>
      <w:r w:rsidR="00795733" w:rsidRPr="00ED03C0">
        <w:rPr>
          <w:rStyle w:val="a5"/>
          <w:b w:val="0"/>
          <w:sz w:val="28"/>
          <w:szCs w:val="28"/>
          <w:shd w:val="clear" w:color="auto" w:fill="FFFFFF"/>
          <w:lang w:val="fr-FR"/>
        </w:rPr>
        <w:t>expression</w:t>
      </w:r>
      <w:r w:rsidR="00795733" w:rsidRPr="00ED03C0">
        <w:rPr>
          <w:b w:val="0"/>
          <w:sz w:val="28"/>
          <w:szCs w:val="28"/>
          <w:shd w:val="clear" w:color="auto" w:fill="FFFFFF"/>
          <w:lang w:val="fr-FR"/>
        </w:rPr>
        <w:t>,</w:t>
      </w:r>
      <w:r w:rsidR="00795733" w:rsidRPr="00ED03C0">
        <w:rPr>
          <w:rStyle w:val="apple-converted-space"/>
          <w:b w:val="0"/>
          <w:sz w:val="28"/>
          <w:szCs w:val="28"/>
          <w:shd w:val="clear" w:color="auto" w:fill="FFFFFF"/>
          <w:lang w:val="fr-FR"/>
        </w:rPr>
        <w:t> </w:t>
      </w:r>
      <w:r w:rsidR="00795733" w:rsidRPr="00ED03C0">
        <w:rPr>
          <w:rStyle w:val="a5"/>
          <w:b w:val="0"/>
          <w:sz w:val="28"/>
          <w:szCs w:val="28"/>
          <w:shd w:val="clear" w:color="auto" w:fill="FFFFFF"/>
          <w:lang w:val="fr-FR"/>
        </w:rPr>
        <w:t>appel</w:t>
      </w:r>
      <w:r w:rsidR="00795733" w:rsidRPr="00ED03C0">
        <w:rPr>
          <w:rStyle w:val="apple-converted-space"/>
          <w:b w:val="0"/>
          <w:sz w:val="28"/>
          <w:szCs w:val="28"/>
          <w:shd w:val="clear" w:color="auto" w:fill="FFFFFF"/>
          <w:lang w:val="fr-FR"/>
        </w:rPr>
        <w:t> </w:t>
      </w:r>
      <w:r w:rsidR="00795733" w:rsidRPr="00ED03C0">
        <w:rPr>
          <w:b w:val="0"/>
          <w:sz w:val="28"/>
          <w:szCs w:val="28"/>
          <w:shd w:val="clear" w:color="auto" w:fill="FFFFFF"/>
          <w:lang w:val="fr-FR"/>
        </w:rPr>
        <w:t>et</w:t>
      </w:r>
      <w:r w:rsidR="00795733" w:rsidRPr="00ED03C0">
        <w:rPr>
          <w:rStyle w:val="apple-converted-space"/>
          <w:b w:val="0"/>
          <w:sz w:val="28"/>
          <w:szCs w:val="28"/>
          <w:shd w:val="clear" w:color="auto" w:fill="FFFFFF"/>
          <w:lang w:val="fr-FR"/>
        </w:rPr>
        <w:t> </w:t>
      </w:r>
      <w:r w:rsidR="00795733" w:rsidRPr="00ED03C0">
        <w:rPr>
          <w:rStyle w:val="a5"/>
          <w:b w:val="0"/>
          <w:sz w:val="28"/>
          <w:szCs w:val="28"/>
          <w:shd w:val="clear" w:color="auto" w:fill="FFFFFF"/>
          <w:lang w:val="fr-FR"/>
        </w:rPr>
        <w:t>représentation</w:t>
      </w:r>
      <w:r w:rsidR="00795733" w:rsidRPr="00ED03C0">
        <w:rPr>
          <w:b w:val="0"/>
          <w:sz w:val="28"/>
          <w:szCs w:val="28"/>
          <w:shd w:val="clear" w:color="auto" w:fill="FFFFFF"/>
          <w:lang w:val="fr-FR"/>
        </w:rPr>
        <w:t>.</w:t>
      </w:r>
      <w:r w:rsidR="00795733" w:rsidRPr="00ED03C0">
        <w:rPr>
          <w:b w:val="0"/>
          <w:sz w:val="28"/>
          <w:szCs w:val="28"/>
          <w:lang w:val="fr-FR"/>
        </w:rPr>
        <w:br/>
      </w:r>
      <w:r w:rsidR="00795733" w:rsidRPr="00ED03C0">
        <w:rPr>
          <w:b w:val="0"/>
          <w:sz w:val="28"/>
          <w:szCs w:val="28"/>
          <w:shd w:val="clear" w:color="auto" w:fill="FFFFFF"/>
          <w:lang w:val="fr-FR"/>
        </w:rPr>
        <w:t>Le signe langagier est</w:t>
      </w:r>
      <w:r w:rsidR="00795733" w:rsidRPr="00ED03C0">
        <w:rPr>
          <w:rStyle w:val="apple-converted-space"/>
          <w:b w:val="0"/>
          <w:sz w:val="28"/>
          <w:szCs w:val="28"/>
          <w:shd w:val="clear" w:color="auto" w:fill="FFFFFF"/>
          <w:lang w:val="fr-FR"/>
        </w:rPr>
        <w:t> </w:t>
      </w:r>
      <w:r w:rsidR="00795733" w:rsidRPr="00ED03C0">
        <w:rPr>
          <w:rStyle w:val="a5"/>
          <w:b w:val="0"/>
          <w:sz w:val="28"/>
          <w:szCs w:val="28"/>
          <w:shd w:val="clear" w:color="auto" w:fill="FFFFFF"/>
          <w:lang w:val="fr-FR"/>
        </w:rPr>
        <w:t>symptôme</w:t>
      </w:r>
      <w:r w:rsidR="00795733" w:rsidRPr="00ED03C0">
        <w:rPr>
          <w:rStyle w:val="apple-converted-space"/>
          <w:b w:val="0"/>
          <w:sz w:val="28"/>
          <w:szCs w:val="28"/>
          <w:shd w:val="clear" w:color="auto" w:fill="FFFFFF"/>
          <w:lang w:val="fr-FR"/>
        </w:rPr>
        <w:t> </w:t>
      </w:r>
      <w:r w:rsidR="00795733" w:rsidRPr="00ED03C0">
        <w:rPr>
          <w:b w:val="0"/>
          <w:sz w:val="28"/>
          <w:szCs w:val="28"/>
          <w:shd w:val="clear" w:color="auto" w:fill="FFFFFF"/>
          <w:lang w:val="fr-FR"/>
        </w:rPr>
        <w:t>en vertu de sa dépendance par rapport à l’émetteur, dont il exprime l’intériorité; il est</w:t>
      </w:r>
      <w:r w:rsidR="00795733" w:rsidRPr="00ED03C0">
        <w:rPr>
          <w:rStyle w:val="apple-converted-space"/>
          <w:b w:val="0"/>
          <w:sz w:val="28"/>
          <w:szCs w:val="28"/>
          <w:shd w:val="clear" w:color="auto" w:fill="FFFFFF"/>
          <w:lang w:val="fr-FR"/>
        </w:rPr>
        <w:t> </w:t>
      </w:r>
      <w:r w:rsidR="00795733" w:rsidRPr="00ED03C0">
        <w:rPr>
          <w:rStyle w:val="a5"/>
          <w:b w:val="0"/>
          <w:sz w:val="28"/>
          <w:szCs w:val="28"/>
          <w:shd w:val="clear" w:color="auto" w:fill="FFFFFF"/>
          <w:lang w:val="fr-FR"/>
        </w:rPr>
        <w:t>signal</w:t>
      </w:r>
      <w:r w:rsidR="00795733" w:rsidRPr="00ED03C0">
        <w:rPr>
          <w:rStyle w:val="apple-converted-space"/>
          <w:b w:val="0"/>
          <w:sz w:val="28"/>
          <w:szCs w:val="28"/>
          <w:shd w:val="clear" w:color="auto" w:fill="FFFFFF"/>
          <w:lang w:val="fr-FR"/>
        </w:rPr>
        <w:t> </w:t>
      </w:r>
      <w:r w:rsidR="00795733" w:rsidRPr="00ED03C0">
        <w:rPr>
          <w:b w:val="0"/>
          <w:sz w:val="28"/>
          <w:szCs w:val="28"/>
          <w:shd w:val="clear" w:color="auto" w:fill="FFFFFF"/>
          <w:lang w:val="fr-FR"/>
        </w:rPr>
        <w:t>en vertu de son appel à l’auditeur, dont il guide le comportement externe ou interne comme d’autres signes de communication; il est</w:t>
      </w:r>
      <w:r w:rsidR="00795733" w:rsidRPr="00ED03C0">
        <w:rPr>
          <w:rStyle w:val="apple-converted-space"/>
          <w:b w:val="0"/>
          <w:sz w:val="28"/>
          <w:szCs w:val="28"/>
          <w:shd w:val="clear" w:color="auto" w:fill="FFFFFF"/>
          <w:lang w:val="fr-FR"/>
        </w:rPr>
        <w:t> </w:t>
      </w:r>
      <w:r w:rsidR="00795733" w:rsidRPr="00ED03C0">
        <w:rPr>
          <w:rStyle w:val="a5"/>
          <w:b w:val="0"/>
          <w:sz w:val="28"/>
          <w:szCs w:val="28"/>
          <w:shd w:val="clear" w:color="auto" w:fill="FFFFFF"/>
          <w:lang w:val="fr-FR"/>
        </w:rPr>
        <w:t>symbole</w:t>
      </w:r>
      <w:r w:rsidR="00795733" w:rsidRPr="00ED03C0">
        <w:rPr>
          <w:rStyle w:val="apple-converted-space"/>
          <w:b w:val="0"/>
          <w:sz w:val="28"/>
          <w:szCs w:val="28"/>
          <w:shd w:val="clear" w:color="auto" w:fill="FFFFFF"/>
          <w:lang w:val="fr-FR"/>
        </w:rPr>
        <w:t> </w:t>
      </w:r>
      <w:r w:rsidR="00795733" w:rsidRPr="00ED03C0">
        <w:rPr>
          <w:b w:val="0"/>
          <w:sz w:val="28"/>
          <w:szCs w:val="28"/>
          <w:shd w:val="clear" w:color="auto" w:fill="FFFFFF"/>
          <w:lang w:val="fr-FR"/>
        </w:rPr>
        <w:t>en vertu de sa coordination aux</w:t>
      </w:r>
      <w:r w:rsidR="00F0470C">
        <w:rPr>
          <w:b w:val="0"/>
          <w:sz w:val="28"/>
          <w:szCs w:val="28"/>
          <w:shd w:val="clear" w:color="auto" w:fill="FFFFFF"/>
          <w:lang w:val="fr-FR"/>
        </w:rPr>
        <w:t xml:space="preserve"> objets et aux états de choses</w:t>
      </w:r>
      <w:r w:rsidR="00795733" w:rsidRPr="00ED03C0">
        <w:rPr>
          <w:b w:val="0"/>
          <w:sz w:val="28"/>
          <w:szCs w:val="28"/>
          <w:shd w:val="clear" w:color="auto" w:fill="FFFFFF"/>
          <w:lang w:val="fr-FR"/>
        </w:rPr>
        <w:t>»</w:t>
      </w:r>
      <w:r w:rsidR="00F0470C">
        <w:rPr>
          <w:b w:val="0"/>
          <w:sz w:val="28"/>
          <w:szCs w:val="28"/>
          <w:shd w:val="clear" w:color="auto" w:fill="FFFFFF"/>
          <w:lang w:val="fr-FR"/>
        </w:rPr>
        <w:t>.</w:t>
      </w:r>
    </w:p>
    <w:p w:rsidR="00895630" w:rsidRDefault="00C560F6" w:rsidP="00237582">
      <w:pPr>
        <w:pStyle w:val="a4"/>
        <w:shd w:val="clear" w:color="auto" w:fill="FFFFFF"/>
        <w:spacing w:before="0" w:beforeAutospacing="0" w:after="0" w:afterAutospacing="0" w:line="336" w:lineRule="atLeast"/>
        <w:ind w:firstLine="708"/>
        <w:jc w:val="both"/>
        <w:rPr>
          <w:bCs/>
          <w:sz w:val="28"/>
          <w:szCs w:val="28"/>
          <w:lang w:val="fr-FR"/>
        </w:rPr>
      </w:pPr>
      <w:r>
        <w:rPr>
          <w:sz w:val="28"/>
          <w:szCs w:val="28"/>
          <w:lang w:val="fr-FR"/>
        </w:rPr>
        <w:t xml:space="preserve">Parmi </w:t>
      </w:r>
      <w:r w:rsidR="00F0470C">
        <w:rPr>
          <w:sz w:val="28"/>
          <w:szCs w:val="28"/>
          <w:lang w:val="fr-FR"/>
        </w:rPr>
        <w:t xml:space="preserve">de </w:t>
      </w:r>
      <w:r>
        <w:rPr>
          <w:sz w:val="28"/>
          <w:szCs w:val="28"/>
          <w:lang w:val="fr-FR"/>
        </w:rPr>
        <w:t>nom</w:t>
      </w:r>
      <w:r w:rsidR="00F0470C">
        <w:rPr>
          <w:sz w:val="28"/>
          <w:szCs w:val="28"/>
          <w:lang w:val="fr-FR"/>
        </w:rPr>
        <w:t>b</w:t>
      </w:r>
      <w:r>
        <w:rPr>
          <w:sz w:val="28"/>
          <w:szCs w:val="28"/>
          <w:lang w:val="fr-FR"/>
        </w:rPr>
        <w:t xml:space="preserve">reuses écoles linguistiques qui suivaient les principes du fonctionnalisme était </w:t>
      </w:r>
    </w:p>
    <w:p w:rsidR="00926B85" w:rsidRPr="00926B85" w:rsidRDefault="00926B85" w:rsidP="00926B85">
      <w:pPr>
        <w:pStyle w:val="1"/>
        <w:spacing w:before="0" w:beforeAutospacing="0" w:after="0" w:afterAutospacing="0"/>
        <w:jc w:val="center"/>
        <w:rPr>
          <w:bCs w:val="0"/>
          <w:sz w:val="28"/>
          <w:szCs w:val="28"/>
          <w:lang w:val="fr-FR"/>
        </w:rPr>
      </w:pPr>
      <w:r w:rsidRPr="00926B85">
        <w:rPr>
          <w:bCs w:val="0"/>
          <w:sz w:val="28"/>
          <w:szCs w:val="28"/>
          <w:lang w:val="fr-FR"/>
        </w:rPr>
        <w:t>L'école de Londres</w:t>
      </w:r>
      <w:bookmarkEnd w:id="1"/>
    </w:p>
    <w:p w:rsidR="00926B85" w:rsidRDefault="00A455EA" w:rsidP="00926B85">
      <w:pPr>
        <w:pStyle w:val="1"/>
        <w:spacing w:before="0" w:beforeAutospacing="0" w:after="0" w:afterAutospacing="0"/>
        <w:jc w:val="center"/>
        <w:rPr>
          <w:sz w:val="28"/>
          <w:szCs w:val="28"/>
          <w:lang w:val="fr-FR"/>
        </w:rPr>
      </w:pPr>
      <w:r>
        <w:rPr>
          <w:sz w:val="28"/>
          <w:szCs w:val="28"/>
          <w:lang w:val="fr-FR"/>
        </w:rPr>
        <w:t>(</w:t>
      </w:r>
      <w:r w:rsidR="00926B85" w:rsidRPr="00926B85">
        <w:rPr>
          <w:sz w:val="28"/>
          <w:szCs w:val="28"/>
          <w:lang w:val="fr-FR"/>
        </w:rPr>
        <w:t>Le contextualisme britannique</w:t>
      </w:r>
      <w:r>
        <w:rPr>
          <w:sz w:val="28"/>
          <w:szCs w:val="28"/>
          <w:lang w:val="fr-FR"/>
        </w:rPr>
        <w:t>)</w:t>
      </w:r>
    </w:p>
    <w:p w:rsidR="00882EC8" w:rsidRPr="00926B85" w:rsidRDefault="00882EC8" w:rsidP="00926B85">
      <w:pPr>
        <w:pStyle w:val="1"/>
        <w:spacing w:before="0" w:beforeAutospacing="0" w:after="0" w:afterAutospacing="0"/>
        <w:jc w:val="center"/>
        <w:rPr>
          <w:sz w:val="28"/>
          <w:szCs w:val="28"/>
          <w:lang w:val="fr-FR"/>
        </w:rPr>
      </w:pPr>
    </w:p>
    <w:p w:rsidR="00882EC8" w:rsidRDefault="00926B85" w:rsidP="00882EC8">
      <w:pPr>
        <w:pStyle w:val="a4"/>
        <w:spacing w:before="0" w:beforeAutospacing="0" w:after="0" w:afterAutospacing="0"/>
        <w:ind w:firstLine="708"/>
        <w:jc w:val="both"/>
        <w:rPr>
          <w:color w:val="000000"/>
          <w:sz w:val="27"/>
          <w:szCs w:val="27"/>
          <w:lang w:val="fr-FR"/>
        </w:rPr>
      </w:pPr>
      <w:r w:rsidRPr="00437EDC">
        <w:rPr>
          <w:color w:val="000000"/>
          <w:sz w:val="27"/>
          <w:szCs w:val="27"/>
          <w:lang w:val="fr-FR"/>
        </w:rPr>
        <w:t>L'importance du contexte a été mise en évidence par les travaux de la London School, des linguistes influencés par Malinowski, Professeur d'Anthropologie à l'Université de Londres à partir de 1921, et par J.R. Firth qui est devenu le premier Professeur de Linguistique Générale à l'Université de Londres en 1944.</w:t>
      </w:r>
    </w:p>
    <w:p w:rsidR="00926B85" w:rsidRPr="00437EDC" w:rsidRDefault="00926B85" w:rsidP="00882EC8">
      <w:pPr>
        <w:pStyle w:val="a4"/>
        <w:spacing w:before="0" w:beforeAutospacing="0" w:after="0" w:afterAutospacing="0"/>
        <w:ind w:firstLine="708"/>
        <w:jc w:val="both"/>
        <w:rPr>
          <w:rFonts w:ascii="Century Schoolbook" w:hAnsi="Century Schoolbook"/>
          <w:color w:val="000000"/>
          <w:sz w:val="20"/>
          <w:szCs w:val="20"/>
          <w:lang w:val="fr-FR"/>
        </w:rPr>
      </w:pPr>
      <w:r w:rsidRPr="00437EDC">
        <w:rPr>
          <w:color w:val="000000"/>
          <w:sz w:val="27"/>
          <w:szCs w:val="27"/>
          <w:lang w:val="fr-FR"/>
        </w:rPr>
        <w:t xml:space="preserve">À travers ses études sur les langues primitives du Pacifique Sud, Malinowski s'est convaincu du fait que tout langage humain était lié à des besoins fonctionnels et ne pouvait être compris en dehors de la culture et du contexte social de l'énoncé. </w:t>
      </w:r>
    </w:p>
    <w:p w:rsidR="00882EC8" w:rsidRPr="0064012F" w:rsidRDefault="00926B85" w:rsidP="0064012F">
      <w:pPr>
        <w:pStyle w:val="a4"/>
        <w:spacing w:before="0" w:beforeAutospacing="0" w:after="0" w:afterAutospacing="0"/>
        <w:ind w:firstLine="708"/>
        <w:jc w:val="both"/>
        <w:rPr>
          <w:color w:val="000000"/>
          <w:sz w:val="28"/>
          <w:szCs w:val="28"/>
          <w:lang w:val="fr-FR"/>
        </w:rPr>
      </w:pPr>
      <w:r w:rsidRPr="00437EDC">
        <w:rPr>
          <w:color w:val="000000"/>
          <w:sz w:val="27"/>
          <w:szCs w:val="27"/>
          <w:lang w:val="fr-FR"/>
        </w:rPr>
        <w:t xml:space="preserve">Ce "contexte de situation" est le leitmotiv des dictionnaires COBUILD. Dans la nouvelle approche préconisée par l'équipe de Birmingham, les sens sont analysés à partir d'un corpus et, chose encore plus importante pour l'apprenant, dans le dictionnaire, les différents sens </w:t>
      </w:r>
      <w:r w:rsidRPr="0064012F">
        <w:rPr>
          <w:color w:val="000000"/>
          <w:sz w:val="28"/>
          <w:szCs w:val="28"/>
          <w:lang w:val="fr-FR"/>
        </w:rPr>
        <w:t>d'un mot sont présentés dans un contexte réel tiré du corpus.</w:t>
      </w:r>
    </w:p>
    <w:p w:rsidR="00926B85" w:rsidRPr="0064012F" w:rsidRDefault="00926B85" w:rsidP="0064012F">
      <w:pPr>
        <w:pStyle w:val="a4"/>
        <w:spacing w:before="0" w:beforeAutospacing="0" w:after="0" w:afterAutospacing="0"/>
        <w:ind w:firstLine="708"/>
        <w:jc w:val="both"/>
        <w:rPr>
          <w:color w:val="000000"/>
          <w:sz w:val="28"/>
          <w:szCs w:val="28"/>
          <w:lang w:val="fr-FR"/>
        </w:rPr>
      </w:pPr>
      <w:r w:rsidRPr="0064012F">
        <w:rPr>
          <w:color w:val="000000"/>
          <w:sz w:val="28"/>
          <w:szCs w:val="28"/>
          <w:lang w:val="fr-FR"/>
        </w:rPr>
        <w:t>L'idée de contexte a été reprise par Firth en 1935 afin d'insister sur la nécessité de regarder ce qui est visible plutôt que de faire des hypothèses a</w:t>
      </w:r>
      <w:r w:rsidR="00F0470C">
        <w:rPr>
          <w:color w:val="000000"/>
          <w:sz w:val="28"/>
          <w:szCs w:val="28"/>
          <w:lang w:val="fr-FR"/>
        </w:rPr>
        <w:t>bstraites sur la notion de sens</w:t>
      </w:r>
      <w:r w:rsidRPr="0064012F">
        <w:rPr>
          <w:color w:val="000000"/>
          <w:sz w:val="28"/>
          <w:szCs w:val="28"/>
          <w:lang w:val="fr-FR"/>
        </w:rPr>
        <w:t>:</w:t>
      </w:r>
    </w:p>
    <w:p w:rsidR="00926B85" w:rsidRPr="00F0470C" w:rsidRDefault="00926B85" w:rsidP="0064012F">
      <w:pPr>
        <w:pStyle w:val="a4"/>
        <w:spacing w:before="0" w:beforeAutospacing="0" w:after="0" w:afterAutospacing="0"/>
        <w:ind w:firstLine="708"/>
        <w:jc w:val="both"/>
        <w:rPr>
          <w:rFonts w:ascii="Century Schoolbook" w:hAnsi="Century Schoolbook"/>
          <w:color w:val="000000"/>
          <w:sz w:val="28"/>
          <w:szCs w:val="28"/>
          <w:lang w:val="en-US"/>
        </w:rPr>
      </w:pPr>
      <w:r w:rsidRPr="0064012F">
        <w:rPr>
          <w:color w:val="000000"/>
          <w:sz w:val="28"/>
          <w:szCs w:val="28"/>
          <w:lang w:val="fr-FR"/>
        </w:rPr>
        <w:lastRenderedPageBreak/>
        <w:t>L'utilisation de la langue est une fonction du contexte, il faut donc sous diviser en registres les caractères linguistiques qui sont typiquement associés avec une configuration de caractères de situation. La notion de registre est fortement liée à celle du contexte de situation, Halliday et al (1964 : 87) la justifient puisque :</w:t>
      </w:r>
      <w:r w:rsidR="0064012F" w:rsidRPr="0064012F">
        <w:rPr>
          <w:color w:val="000000"/>
          <w:sz w:val="28"/>
          <w:szCs w:val="28"/>
          <w:lang w:val="fr-FR"/>
        </w:rPr>
        <w:t xml:space="preserve"> «</w:t>
      </w:r>
      <w:r w:rsidRPr="0064012F">
        <w:rPr>
          <w:rFonts w:ascii="Century Schoolbook" w:hAnsi="Century Schoolbook"/>
          <w:color w:val="000000"/>
          <w:sz w:val="28"/>
          <w:szCs w:val="28"/>
          <w:lang w:val="fr-FR"/>
        </w:rPr>
        <w:t xml:space="preserve">Language varies as its function; it </w:t>
      </w:r>
      <w:r w:rsidR="00F0470C">
        <w:rPr>
          <w:rFonts w:ascii="Century Schoolbook" w:hAnsi="Century Schoolbook"/>
          <w:color w:val="000000"/>
          <w:sz w:val="28"/>
          <w:szCs w:val="28"/>
          <w:lang w:val="fr-FR"/>
        </w:rPr>
        <w:t>differs in different situations.</w:t>
      </w:r>
      <w:r w:rsidRPr="0064012F">
        <w:rPr>
          <w:rFonts w:ascii="Century Schoolbook" w:hAnsi="Century Schoolbook"/>
          <w:color w:val="000000"/>
          <w:sz w:val="28"/>
          <w:szCs w:val="28"/>
          <w:lang w:val="fr-FR"/>
        </w:rPr>
        <w:t xml:space="preserve"> </w:t>
      </w:r>
      <w:r w:rsidRPr="00F0470C">
        <w:rPr>
          <w:rFonts w:ascii="Century Schoolbook" w:hAnsi="Century Schoolbook"/>
          <w:color w:val="000000"/>
          <w:sz w:val="28"/>
          <w:szCs w:val="28"/>
          <w:lang w:val="en-US"/>
        </w:rPr>
        <w:t>The name given to a variety of a language distinguished according to its use is 'register'</w:t>
      </w:r>
      <w:r w:rsidR="0064012F" w:rsidRPr="00F0470C">
        <w:rPr>
          <w:rFonts w:ascii="Century Schoolbook" w:hAnsi="Century Schoolbook" w:hint="eastAsia"/>
          <w:color w:val="000000"/>
          <w:sz w:val="28"/>
          <w:szCs w:val="28"/>
          <w:lang w:val="en-US"/>
        </w:rPr>
        <w:t>»</w:t>
      </w:r>
      <w:r w:rsidRPr="00F0470C">
        <w:rPr>
          <w:rFonts w:ascii="Century Schoolbook" w:hAnsi="Century Schoolbook"/>
          <w:color w:val="000000"/>
          <w:sz w:val="28"/>
          <w:szCs w:val="28"/>
          <w:lang w:val="en-US"/>
        </w:rPr>
        <w:t>.</w:t>
      </w:r>
    </w:p>
    <w:p w:rsidR="00A455EA" w:rsidRPr="0064012F" w:rsidRDefault="00A455EA" w:rsidP="00882EC8">
      <w:pPr>
        <w:pStyle w:val="a4"/>
        <w:shd w:val="clear" w:color="auto" w:fill="FFFFFF"/>
        <w:spacing w:before="120" w:beforeAutospacing="0" w:after="120" w:afterAutospacing="0" w:line="336" w:lineRule="atLeast"/>
        <w:ind w:firstLine="708"/>
        <w:jc w:val="both"/>
        <w:rPr>
          <w:b/>
          <w:sz w:val="28"/>
          <w:szCs w:val="28"/>
          <w:lang w:val="fr-FR"/>
        </w:rPr>
      </w:pPr>
      <w:r w:rsidRPr="0064012F">
        <w:rPr>
          <w:b/>
          <w:sz w:val="28"/>
          <w:szCs w:val="28"/>
          <w:lang w:val="fr-FR"/>
        </w:rPr>
        <w:t>Bilan:</w:t>
      </w:r>
    </w:p>
    <w:p w:rsidR="00926B85" w:rsidRPr="0064012F" w:rsidRDefault="00882EC8" w:rsidP="00882EC8">
      <w:pPr>
        <w:pStyle w:val="a4"/>
        <w:shd w:val="clear" w:color="auto" w:fill="FFFFFF"/>
        <w:spacing w:before="120" w:beforeAutospacing="0" w:after="120" w:afterAutospacing="0" w:line="336" w:lineRule="atLeast"/>
        <w:ind w:firstLine="708"/>
        <w:jc w:val="both"/>
        <w:rPr>
          <w:sz w:val="28"/>
          <w:szCs w:val="28"/>
          <w:lang w:val="fr-FR"/>
        </w:rPr>
      </w:pPr>
      <w:r w:rsidRPr="0064012F">
        <w:rPr>
          <w:sz w:val="28"/>
          <w:szCs w:val="28"/>
          <w:lang w:val="fr-FR"/>
        </w:rPr>
        <w:t xml:space="preserve">A la deuxième moitié du XX siècle s`est effectué le changement des paradigmes nommé </w:t>
      </w:r>
      <w:r w:rsidRPr="0064012F">
        <w:rPr>
          <w:b/>
          <w:i/>
          <w:sz w:val="28"/>
          <w:szCs w:val="28"/>
          <w:lang w:val="fr-FR"/>
        </w:rPr>
        <w:t>la révolution discursive</w:t>
      </w:r>
      <w:r w:rsidRPr="0064012F">
        <w:rPr>
          <w:sz w:val="28"/>
          <w:szCs w:val="28"/>
          <w:lang w:val="fr-FR"/>
        </w:rPr>
        <w:t xml:space="preserve"> dans les sciences sociales. Cette </w:t>
      </w:r>
      <w:r w:rsidRPr="0064012F">
        <w:rPr>
          <w:color w:val="000000" w:themeColor="text1"/>
          <w:sz w:val="28"/>
          <w:szCs w:val="28"/>
          <w:lang w:val="fr-FR"/>
        </w:rPr>
        <w:t>révolution</w:t>
      </w:r>
      <w:r w:rsidRPr="0064012F">
        <w:rPr>
          <w:sz w:val="28"/>
          <w:szCs w:val="28"/>
          <w:lang w:val="fr-FR"/>
        </w:rPr>
        <w:t xml:space="preserve"> est devenue possible grâce à la parution de la nouvelle ontologie socio-psychologique, basée sur </w:t>
      </w:r>
      <w:r w:rsidR="00075560" w:rsidRPr="0064012F">
        <w:rPr>
          <w:sz w:val="28"/>
          <w:szCs w:val="28"/>
          <w:lang w:val="fr-FR"/>
        </w:rPr>
        <w:t>les principes humanitaires, qui est opposée à l`ontologie traditionnelle matérielle du monde réel.</w:t>
      </w:r>
    </w:p>
    <w:tbl>
      <w:tblPr>
        <w:tblStyle w:val="a7"/>
        <w:tblW w:w="0" w:type="auto"/>
        <w:tblLook w:val="04A0" w:firstRow="1" w:lastRow="0" w:firstColumn="1" w:lastColumn="0" w:noHBand="0" w:noVBand="1"/>
      </w:tblPr>
      <w:tblGrid>
        <w:gridCol w:w="2605"/>
        <w:gridCol w:w="2605"/>
        <w:gridCol w:w="2605"/>
        <w:gridCol w:w="2606"/>
      </w:tblGrid>
      <w:tr w:rsidR="00075560" w:rsidTr="00075560">
        <w:tc>
          <w:tcPr>
            <w:tcW w:w="2605" w:type="dxa"/>
          </w:tcPr>
          <w:p w:rsidR="00075560" w:rsidRPr="00A455EA" w:rsidRDefault="00075560" w:rsidP="00A455EA">
            <w:pPr>
              <w:pStyle w:val="a4"/>
              <w:spacing w:before="120" w:beforeAutospacing="0" w:after="120" w:afterAutospacing="0" w:line="336" w:lineRule="atLeast"/>
              <w:jc w:val="center"/>
              <w:rPr>
                <w:b/>
                <w:sz w:val="28"/>
                <w:szCs w:val="28"/>
                <w:lang w:val="fr-FR"/>
              </w:rPr>
            </w:pPr>
            <w:r w:rsidRPr="00A455EA">
              <w:rPr>
                <w:b/>
                <w:sz w:val="28"/>
                <w:szCs w:val="28"/>
                <w:lang w:val="fr-FR"/>
              </w:rPr>
              <w:t>Ontologie</w:t>
            </w:r>
          </w:p>
        </w:tc>
        <w:tc>
          <w:tcPr>
            <w:tcW w:w="2605" w:type="dxa"/>
          </w:tcPr>
          <w:p w:rsidR="00075560" w:rsidRPr="00A455EA" w:rsidRDefault="00075560" w:rsidP="00A455EA">
            <w:pPr>
              <w:pStyle w:val="a4"/>
              <w:spacing w:before="120" w:beforeAutospacing="0" w:after="120" w:afterAutospacing="0" w:line="336" w:lineRule="atLeast"/>
              <w:jc w:val="center"/>
              <w:rPr>
                <w:b/>
                <w:sz w:val="28"/>
                <w:szCs w:val="28"/>
                <w:lang w:val="fr-FR"/>
              </w:rPr>
            </w:pPr>
            <w:r w:rsidRPr="00A455EA">
              <w:rPr>
                <w:b/>
                <w:sz w:val="28"/>
                <w:szCs w:val="28"/>
                <w:lang w:val="fr-FR"/>
              </w:rPr>
              <w:t>Localisation</w:t>
            </w:r>
          </w:p>
        </w:tc>
        <w:tc>
          <w:tcPr>
            <w:tcW w:w="2605" w:type="dxa"/>
          </w:tcPr>
          <w:p w:rsidR="00075560" w:rsidRPr="00A455EA" w:rsidRDefault="00075560" w:rsidP="00A455EA">
            <w:pPr>
              <w:pStyle w:val="a4"/>
              <w:spacing w:before="120" w:beforeAutospacing="0" w:after="120" w:afterAutospacing="0" w:line="336" w:lineRule="atLeast"/>
              <w:jc w:val="center"/>
              <w:rPr>
                <w:b/>
                <w:sz w:val="28"/>
                <w:szCs w:val="28"/>
                <w:lang w:val="fr-FR"/>
              </w:rPr>
            </w:pPr>
            <w:r w:rsidRPr="00A455EA">
              <w:rPr>
                <w:b/>
                <w:sz w:val="28"/>
                <w:szCs w:val="28"/>
                <w:lang w:val="fr-FR"/>
              </w:rPr>
              <w:t>Unités</w:t>
            </w:r>
          </w:p>
        </w:tc>
        <w:tc>
          <w:tcPr>
            <w:tcW w:w="2606" w:type="dxa"/>
          </w:tcPr>
          <w:p w:rsidR="00075560" w:rsidRPr="00A455EA" w:rsidRDefault="00075560" w:rsidP="00A455EA">
            <w:pPr>
              <w:pStyle w:val="a4"/>
              <w:spacing w:before="120" w:beforeAutospacing="0" w:after="120" w:afterAutospacing="0" w:line="336" w:lineRule="atLeast"/>
              <w:jc w:val="center"/>
              <w:rPr>
                <w:b/>
                <w:sz w:val="28"/>
                <w:szCs w:val="28"/>
                <w:lang w:val="fr-FR"/>
              </w:rPr>
            </w:pPr>
            <w:r w:rsidRPr="00A455EA">
              <w:rPr>
                <w:b/>
                <w:sz w:val="28"/>
                <w:szCs w:val="28"/>
                <w:lang w:val="fr-FR"/>
              </w:rPr>
              <w:t>Relations</w:t>
            </w:r>
          </w:p>
        </w:tc>
      </w:tr>
      <w:tr w:rsidR="00075560" w:rsidRPr="00ED46C9" w:rsidTr="00075560">
        <w:tc>
          <w:tcPr>
            <w:tcW w:w="2605" w:type="dxa"/>
          </w:tcPr>
          <w:p w:rsidR="00075560" w:rsidRDefault="00A455EA" w:rsidP="00D8119F">
            <w:pPr>
              <w:pStyle w:val="a4"/>
              <w:spacing w:before="0" w:beforeAutospacing="0" w:after="0" w:afterAutospacing="0"/>
              <w:jc w:val="both"/>
              <w:rPr>
                <w:sz w:val="28"/>
                <w:szCs w:val="28"/>
                <w:lang w:val="fr-FR"/>
              </w:rPr>
            </w:pPr>
            <w:r>
              <w:rPr>
                <w:sz w:val="28"/>
                <w:szCs w:val="28"/>
                <w:lang w:val="fr-FR"/>
              </w:rPr>
              <w:t>Ontologie m</w:t>
            </w:r>
            <w:r w:rsidR="00075560">
              <w:rPr>
                <w:sz w:val="28"/>
                <w:szCs w:val="28"/>
                <w:lang w:val="fr-FR"/>
              </w:rPr>
              <w:t xml:space="preserve">écanique </w:t>
            </w:r>
            <w:r w:rsidR="00075560" w:rsidRPr="00A455EA">
              <w:rPr>
                <w:sz w:val="28"/>
                <w:szCs w:val="28"/>
                <w:lang w:val="fr-FR"/>
              </w:rPr>
              <w:t>(</w:t>
            </w:r>
            <w:r>
              <w:rPr>
                <w:sz w:val="28"/>
                <w:szCs w:val="28"/>
                <w:lang w:val="fr-FR"/>
              </w:rPr>
              <w:t xml:space="preserve">de Isaac </w:t>
            </w:r>
            <w:r w:rsidR="00075560" w:rsidRPr="00A455EA">
              <w:rPr>
                <w:sz w:val="28"/>
                <w:szCs w:val="28"/>
                <w:lang w:val="fr-FR"/>
              </w:rPr>
              <w:t>Newton)</w:t>
            </w:r>
          </w:p>
        </w:tc>
        <w:tc>
          <w:tcPr>
            <w:tcW w:w="2605" w:type="dxa"/>
          </w:tcPr>
          <w:p w:rsidR="00075560" w:rsidRDefault="00075560" w:rsidP="00D8119F">
            <w:pPr>
              <w:pStyle w:val="a4"/>
              <w:spacing w:before="0" w:beforeAutospacing="0" w:after="0" w:afterAutospacing="0"/>
              <w:jc w:val="both"/>
              <w:rPr>
                <w:sz w:val="28"/>
                <w:szCs w:val="28"/>
                <w:lang w:val="fr-FR"/>
              </w:rPr>
            </w:pPr>
            <w:r>
              <w:rPr>
                <w:sz w:val="28"/>
                <w:szCs w:val="28"/>
                <w:lang w:val="fr-FR"/>
              </w:rPr>
              <w:t>Espace et temps</w:t>
            </w:r>
          </w:p>
        </w:tc>
        <w:tc>
          <w:tcPr>
            <w:tcW w:w="2605" w:type="dxa"/>
          </w:tcPr>
          <w:p w:rsidR="00075560" w:rsidRPr="009F263E" w:rsidRDefault="00075560" w:rsidP="00D8119F">
            <w:pPr>
              <w:pStyle w:val="a4"/>
              <w:spacing w:before="0" w:beforeAutospacing="0" w:after="0" w:afterAutospacing="0"/>
              <w:jc w:val="both"/>
              <w:rPr>
                <w:sz w:val="28"/>
                <w:szCs w:val="28"/>
                <w:lang w:val="en-US"/>
              </w:rPr>
            </w:pPr>
            <w:r>
              <w:rPr>
                <w:sz w:val="28"/>
                <w:szCs w:val="28"/>
                <w:lang w:val="fr-FR"/>
              </w:rPr>
              <w:t>Objets et événement</w:t>
            </w:r>
            <w:r w:rsidR="009F263E">
              <w:rPr>
                <w:sz w:val="28"/>
                <w:szCs w:val="28"/>
                <w:lang w:val="en-US"/>
              </w:rPr>
              <w:t>s</w:t>
            </w:r>
          </w:p>
        </w:tc>
        <w:tc>
          <w:tcPr>
            <w:tcW w:w="2606" w:type="dxa"/>
          </w:tcPr>
          <w:p w:rsidR="00075560" w:rsidRDefault="00075560" w:rsidP="00D8119F">
            <w:pPr>
              <w:pStyle w:val="a4"/>
              <w:spacing w:before="0" w:beforeAutospacing="0" w:after="0" w:afterAutospacing="0"/>
              <w:jc w:val="both"/>
              <w:rPr>
                <w:sz w:val="28"/>
                <w:szCs w:val="28"/>
                <w:lang w:val="fr-FR"/>
              </w:rPr>
            </w:pPr>
            <w:r>
              <w:rPr>
                <w:sz w:val="28"/>
                <w:szCs w:val="28"/>
                <w:lang w:val="fr-FR"/>
              </w:rPr>
              <w:t xml:space="preserve">Déterminisme </w:t>
            </w:r>
            <w:r w:rsidR="00A455EA">
              <w:rPr>
                <w:sz w:val="28"/>
                <w:szCs w:val="28"/>
                <w:lang w:val="fr-FR"/>
              </w:rPr>
              <w:t>basé sur le principe de causalité</w:t>
            </w:r>
          </w:p>
        </w:tc>
      </w:tr>
      <w:tr w:rsidR="00075560" w:rsidRPr="00ED46C9" w:rsidTr="00075560">
        <w:tc>
          <w:tcPr>
            <w:tcW w:w="2605" w:type="dxa"/>
          </w:tcPr>
          <w:p w:rsidR="00075560" w:rsidRDefault="00A455EA" w:rsidP="00D8119F">
            <w:pPr>
              <w:pStyle w:val="a4"/>
              <w:spacing w:before="0" w:beforeAutospacing="0" w:after="0" w:afterAutospacing="0"/>
              <w:jc w:val="both"/>
              <w:rPr>
                <w:sz w:val="28"/>
                <w:szCs w:val="28"/>
                <w:lang w:val="fr-FR"/>
              </w:rPr>
            </w:pPr>
            <w:r>
              <w:rPr>
                <w:sz w:val="28"/>
                <w:szCs w:val="28"/>
                <w:lang w:val="fr-FR"/>
              </w:rPr>
              <w:t>Ontologie d</w:t>
            </w:r>
            <w:r w:rsidR="00075560">
              <w:rPr>
                <w:sz w:val="28"/>
                <w:szCs w:val="28"/>
                <w:lang w:val="fr-FR"/>
              </w:rPr>
              <w:t>iscursive (</w:t>
            </w:r>
            <w:r>
              <w:rPr>
                <w:sz w:val="28"/>
                <w:szCs w:val="28"/>
                <w:lang w:val="fr-FR"/>
              </w:rPr>
              <w:t>de L.S.</w:t>
            </w:r>
            <w:r w:rsidR="00075560">
              <w:rPr>
                <w:sz w:val="28"/>
                <w:szCs w:val="28"/>
                <w:lang w:val="fr-FR"/>
              </w:rPr>
              <w:t>V</w:t>
            </w:r>
            <w:r>
              <w:rPr>
                <w:sz w:val="28"/>
                <w:szCs w:val="28"/>
                <w:lang w:val="fr-FR"/>
              </w:rPr>
              <w:t>y</w:t>
            </w:r>
            <w:r w:rsidR="00075560">
              <w:rPr>
                <w:sz w:val="28"/>
                <w:szCs w:val="28"/>
                <w:lang w:val="fr-FR"/>
              </w:rPr>
              <w:t>gotsky)</w:t>
            </w:r>
          </w:p>
        </w:tc>
        <w:tc>
          <w:tcPr>
            <w:tcW w:w="2605" w:type="dxa"/>
          </w:tcPr>
          <w:p w:rsidR="00075560" w:rsidRDefault="00075560" w:rsidP="00D8119F">
            <w:pPr>
              <w:pStyle w:val="a4"/>
              <w:spacing w:before="0" w:beforeAutospacing="0" w:after="0" w:afterAutospacing="0"/>
              <w:jc w:val="both"/>
              <w:rPr>
                <w:sz w:val="28"/>
                <w:szCs w:val="28"/>
                <w:lang w:val="fr-FR"/>
              </w:rPr>
            </w:pPr>
            <w:r>
              <w:rPr>
                <w:sz w:val="28"/>
                <w:szCs w:val="28"/>
                <w:lang w:val="fr-FR"/>
              </w:rPr>
              <w:t>Communauté des gens, les mondes socaux</w:t>
            </w:r>
          </w:p>
        </w:tc>
        <w:tc>
          <w:tcPr>
            <w:tcW w:w="2605" w:type="dxa"/>
          </w:tcPr>
          <w:p w:rsidR="00075560" w:rsidRDefault="00075560" w:rsidP="00D8119F">
            <w:pPr>
              <w:pStyle w:val="a4"/>
              <w:spacing w:before="0" w:beforeAutospacing="0" w:after="0" w:afterAutospacing="0"/>
              <w:jc w:val="both"/>
              <w:rPr>
                <w:sz w:val="28"/>
                <w:szCs w:val="28"/>
                <w:lang w:val="fr-FR"/>
              </w:rPr>
            </w:pPr>
            <w:r>
              <w:rPr>
                <w:sz w:val="28"/>
                <w:szCs w:val="28"/>
                <w:lang w:val="fr-FR"/>
              </w:rPr>
              <w:t>Actes de langage,</w:t>
            </w:r>
          </w:p>
          <w:p w:rsidR="00075560" w:rsidRDefault="00075560" w:rsidP="00D8119F">
            <w:pPr>
              <w:pStyle w:val="a4"/>
              <w:spacing w:before="0" w:beforeAutospacing="0" w:after="0" w:afterAutospacing="0"/>
              <w:jc w:val="both"/>
              <w:rPr>
                <w:sz w:val="28"/>
                <w:szCs w:val="28"/>
                <w:lang w:val="fr-FR"/>
              </w:rPr>
            </w:pPr>
            <w:r>
              <w:rPr>
                <w:sz w:val="28"/>
                <w:szCs w:val="28"/>
                <w:lang w:val="fr-FR"/>
              </w:rPr>
              <w:t>discours</w:t>
            </w:r>
          </w:p>
          <w:p w:rsidR="00075560" w:rsidRDefault="00075560" w:rsidP="00D8119F">
            <w:pPr>
              <w:pStyle w:val="a4"/>
              <w:spacing w:before="0" w:beforeAutospacing="0" w:after="0" w:afterAutospacing="0"/>
              <w:jc w:val="both"/>
              <w:rPr>
                <w:sz w:val="28"/>
                <w:szCs w:val="28"/>
                <w:lang w:val="fr-FR"/>
              </w:rPr>
            </w:pPr>
          </w:p>
        </w:tc>
        <w:tc>
          <w:tcPr>
            <w:tcW w:w="2606" w:type="dxa"/>
          </w:tcPr>
          <w:p w:rsidR="00075560" w:rsidRDefault="00075560" w:rsidP="00D8119F">
            <w:pPr>
              <w:pStyle w:val="a4"/>
              <w:spacing w:before="0" w:beforeAutospacing="0" w:after="0" w:afterAutospacing="0"/>
              <w:jc w:val="both"/>
              <w:rPr>
                <w:sz w:val="28"/>
                <w:szCs w:val="28"/>
                <w:lang w:val="fr-FR"/>
              </w:rPr>
            </w:pPr>
            <w:r>
              <w:rPr>
                <w:sz w:val="28"/>
                <w:szCs w:val="28"/>
                <w:lang w:val="fr-FR"/>
              </w:rPr>
              <w:t>Règles et normes du dialogue qui sont probables</w:t>
            </w:r>
          </w:p>
        </w:tc>
      </w:tr>
    </w:tbl>
    <w:p w:rsidR="00237582" w:rsidRDefault="00237582" w:rsidP="00D8119F">
      <w:pPr>
        <w:spacing w:after="0" w:line="240" w:lineRule="auto"/>
        <w:ind w:firstLine="708"/>
        <w:jc w:val="center"/>
        <w:rPr>
          <w:rFonts w:ascii="Times New Roman" w:eastAsia="Times New Roman" w:hAnsi="Times New Roman" w:cs="Times New Roman"/>
          <w:b/>
          <w:color w:val="000000"/>
          <w:sz w:val="28"/>
          <w:szCs w:val="28"/>
          <w:lang w:val="fr-FR" w:eastAsia="fr-FR"/>
        </w:rPr>
      </w:pPr>
    </w:p>
    <w:p w:rsidR="00D8119F" w:rsidRPr="004F3400" w:rsidRDefault="00D8119F" w:rsidP="00D8119F">
      <w:pPr>
        <w:spacing w:after="0" w:line="240" w:lineRule="auto"/>
        <w:ind w:firstLine="708"/>
        <w:jc w:val="center"/>
        <w:rPr>
          <w:rFonts w:ascii="Times New Roman" w:eastAsia="Times New Roman" w:hAnsi="Times New Roman" w:cs="Times New Roman"/>
          <w:b/>
          <w:color w:val="000000"/>
          <w:sz w:val="24"/>
          <w:szCs w:val="24"/>
          <w:lang w:val="fr-FR" w:eastAsia="fr-FR"/>
        </w:rPr>
      </w:pPr>
      <w:r w:rsidRPr="004F3400">
        <w:rPr>
          <w:rFonts w:ascii="Times New Roman" w:eastAsia="Times New Roman" w:hAnsi="Times New Roman" w:cs="Times New Roman"/>
          <w:b/>
          <w:color w:val="000000"/>
          <w:sz w:val="24"/>
          <w:szCs w:val="24"/>
          <w:lang w:val="fr-FR" w:eastAsia="fr-FR"/>
        </w:rPr>
        <w:t>Questions de contrôle</w:t>
      </w:r>
    </w:p>
    <w:p w:rsidR="00D8119F" w:rsidRPr="004F3400" w:rsidRDefault="00D8119F" w:rsidP="00D8119F">
      <w:pPr>
        <w:spacing w:after="0" w:line="240" w:lineRule="auto"/>
        <w:ind w:firstLine="708"/>
        <w:jc w:val="center"/>
        <w:rPr>
          <w:rFonts w:ascii="Times New Roman" w:eastAsia="Times New Roman" w:hAnsi="Times New Roman" w:cs="Times New Roman"/>
          <w:b/>
          <w:color w:val="000000"/>
          <w:sz w:val="24"/>
          <w:szCs w:val="24"/>
          <w:lang w:val="fr-FR" w:eastAsia="fr-FR"/>
        </w:rPr>
      </w:pPr>
    </w:p>
    <w:p w:rsidR="00D8119F" w:rsidRPr="004F3400" w:rsidRDefault="00D8119F" w:rsidP="00D8119F">
      <w:pPr>
        <w:shd w:val="clear" w:color="auto" w:fill="FFFFFF"/>
        <w:spacing w:after="0" w:line="336" w:lineRule="atLeast"/>
        <w:jc w:val="both"/>
        <w:rPr>
          <w:rFonts w:ascii="Times New Roman" w:hAnsi="Times New Roman" w:cs="Times New Roman"/>
          <w:sz w:val="24"/>
          <w:szCs w:val="24"/>
          <w:lang w:val="fr-FR"/>
        </w:rPr>
      </w:pPr>
      <w:r w:rsidRPr="004F3400">
        <w:rPr>
          <w:rFonts w:ascii="Times New Roman" w:hAnsi="Times New Roman" w:cs="Times New Roman"/>
          <w:sz w:val="24"/>
          <w:szCs w:val="24"/>
          <w:lang w:val="fr-FR"/>
        </w:rPr>
        <w:t>1. Dans quel contexte historique a paru la théorie de communication ?</w:t>
      </w:r>
    </w:p>
    <w:p w:rsidR="00D8119F" w:rsidRPr="004F3400" w:rsidRDefault="00D8119F" w:rsidP="00D8119F">
      <w:pPr>
        <w:spacing w:after="0"/>
        <w:rPr>
          <w:rFonts w:ascii="Times New Roman" w:hAnsi="Times New Roman" w:cs="Times New Roman"/>
          <w:sz w:val="24"/>
          <w:szCs w:val="24"/>
          <w:lang w:val="fr-FR"/>
        </w:rPr>
      </w:pPr>
      <w:r w:rsidRPr="004F3400">
        <w:rPr>
          <w:rFonts w:ascii="Times New Roman" w:hAnsi="Times New Roman" w:cs="Times New Roman"/>
          <w:color w:val="252525"/>
          <w:sz w:val="24"/>
          <w:szCs w:val="24"/>
          <w:shd w:val="clear" w:color="auto" w:fill="FFFFFF"/>
          <w:lang w:val="fr-FR"/>
        </w:rPr>
        <w:t>2. Les thèses essentielles de la</w:t>
      </w:r>
      <w:r w:rsidRPr="004F3400">
        <w:rPr>
          <w:rStyle w:val="apple-converted-space"/>
          <w:rFonts w:ascii="Times New Roman" w:hAnsi="Times New Roman" w:cs="Times New Roman"/>
          <w:color w:val="252525"/>
          <w:sz w:val="24"/>
          <w:szCs w:val="24"/>
          <w:shd w:val="clear" w:color="auto" w:fill="FFFFFF"/>
          <w:lang w:val="fr-FR"/>
        </w:rPr>
        <w:t> </w:t>
      </w:r>
      <w:r w:rsidRPr="004F3400">
        <w:rPr>
          <w:rFonts w:ascii="Times New Roman" w:hAnsi="Times New Roman" w:cs="Times New Roman"/>
          <w:bCs/>
          <w:color w:val="252525"/>
          <w:sz w:val="24"/>
          <w:szCs w:val="24"/>
          <w:shd w:val="clear" w:color="auto" w:fill="FFFFFF"/>
          <w:lang w:val="fr-FR"/>
        </w:rPr>
        <w:t>théorie de l'information de Shannon-Wi</w:t>
      </w:r>
      <w:r w:rsidR="00F0470C" w:rsidRPr="004F3400">
        <w:rPr>
          <w:rFonts w:ascii="Times New Roman" w:hAnsi="Times New Roman" w:cs="Times New Roman"/>
          <w:bCs/>
          <w:color w:val="252525"/>
          <w:sz w:val="24"/>
          <w:szCs w:val="24"/>
          <w:shd w:val="clear" w:color="auto" w:fill="FFFFFF"/>
          <w:lang w:val="fr-FR"/>
        </w:rPr>
        <w:t>e</w:t>
      </w:r>
      <w:r w:rsidRPr="004F3400">
        <w:rPr>
          <w:rFonts w:ascii="Times New Roman" w:hAnsi="Times New Roman" w:cs="Times New Roman"/>
          <w:bCs/>
          <w:color w:val="252525"/>
          <w:sz w:val="24"/>
          <w:szCs w:val="24"/>
          <w:shd w:val="clear" w:color="auto" w:fill="FFFFFF"/>
          <w:lang w:val="fr-FR"/>
        </w:rPr>
        <w:t>ne</w:t>
      </w:r>
      <w:r w:rsidR="00F0470C" w:rsidRPr="004F3400">
        <w:rPr>
          <w:rFonts w:ascii="Times New Roman" w:hAnsi="Times New Roman" w:cs="Times New Roman"/>
          <w:bCs/>
          <w:color w:val="252525"/>
          <w:sz w:val="24"/>
          <w:szCs w:val="24"/>
          <w:shd w:val="clear" w:color="auto" w:fill="FFFFFF"/>
          <w:lang w:val="fr-FR"/>
        </w:rPr>
        <w:t>r</w:t>
      </w:r>
      <w:r w:rsidRPr="004F3400">
        <w:rPr>
          <w:rFonts w:ascii="Times New Roman" w:hAnsi="Times New Roman" w:cs="Times New Roman"/>
          <w:bCs/>
          <w:color w:val="252525"/>
          <w:sz w:val="24"/>
          <w:szCs w:val="24"/>
          <w:shd w:val="clear" w:color="auto" w:fill="FFFFFF"/>
          <w:lang w:val="fr-FR"/>
        </w:rPr>
        <w:t>.</w:t>
      </w:r>
    </w:p>
    <w:p w:rsidR="00D8119F" w:rsidRPr="004F3400" w:rsidRDefault="00D8119F" w:rsidP="00D8119F">
      <w:pPr>
        <w:pStyle w:val="1"/>
        <w:spacing w:before="0" w:beforeAutospacing="0" w:after="0" w:afterAutospacing="0"/>
        <w:rPr>
          <w:b w:val="0"/>
          <w:bCs w:val="0"/>
          <w:color w:val="0000FF"/>
          <w:sz w:val="24"/>
          <w:szCs w:val="24"/>
          <w:bdr w:val="none" w:sz="0" w:space="0" w:color="auto" w:frame="1"/>
          <w:lang w:val="fr-FR"/>
        </w:rPr>
      </w:pPr>
      <w:r w:rsidRPr="004F3400">
        <w:rPr>
          <w:b w:val="0"/>
          <w:bCs w:val="0"/>
          <w:sz w:val="24"/>
          <w:szCs w:val="24"/>
          <w:shd w:val="clear" w:color="auto" w:fill="FFFFFF"/>
          <w:lang w:val="fr-FR"/>
        </w:rPr>
        <w:t xml:space="preserve">3. Les jeux de langage de </w:t>
      </w:r>
      <w:r w:rsidRPr="004F3400">
        <w:rPr>
          <w:b w:val="0"/>
          <w:bCs w:val="0"/>
          <w:color w:val="252525"/>
          <w:sz w:val="24"/>
          <w:szCs w:val="24"/>
          <w:shd w:val="clear" w:color="auto" w:fill="FFFFFF"/>
          <w:lang w:val="fr-FR"/>
        </w:rPr>
        <w:t>L.Wittgenstein.</w:t>
      </w:r>
    </w:p>
    <w:p w:rsidR="00F0470C" w:rsidRPr="004F3400" w:rsidRDefault="00D8119F" w:rsidP="00D8119F">
      <w:pPr>
        <w:shd w:val="clear" w:color="auto" w:fill="FFFFFF"/>
        <w:spacing w:after="0" w:line="336" w:lineRule="atLeast"/>
        <w:jc w:val="both"/>
        <w:rPr>
          <w:rFonts w:ascii="Times New Roman" w:hAnsi="Times New Roman" w:cs="Times New Roman"/>
          <w:sz w:val="24"/>
          <w:szCs w:val="24"/>
          <w:lang w:val="fr-FR"/>
        </w:rPr>
      </w:pPr>
      <w:r w:rsidRPr="004F3400">
        <w:rPr>
          <w:rFonts w:ascii="Times New Roman" w:hAnsi="Times New Roman" w:cs="Times New Roman"/>
          <w:sz w:val="24"/>
          <w:szCs w:val="24"/>
          <w:lang w:val="fr-FR"/>
        </w:rPr>
        <w:t xml:space="preserve">4. La théorie des actes de langage de </w:t>
      </w:r>
      <w:hyperlink r:id="rId80" w:history="1">
        <w:r w:rsidRPr="004F3400">
          <w:rPr>
            <w:rStyle w:val="a3"/>
            <w:rFonts w:ascii="Times New Roman" w:hAnsi="Times New Roman" w:cs="Times New Roman"/>
            <w:color w:val="auto"/>
            <w:sz w:val="24"/>
            <w:szCs w:val="24"/>
            <w:u w:val="none"/>
            <w:lang w:val="fr-FR"/>
          </w:rPr>
          <w:t>J.L. Austin</w:t>
        </w:r>
      </w:hyperlink>
      <w:r w:rsidRPr="004F3400">
        <w:rPr>
          <w:rFonts w:ascii="Times New Roman" w:hAnsi="Times New Roman" w:cs="Times New Roman"/>
          <w:sz w:val="24"/>
          <w:szCs w:val="24"/>
          <w:lang w:val="fr-FR"/>
        </w:rPr>
        <w:t xml:space="preserve"> et de J.Searle. Les notions </w:t>
      </w:r>
      <w:r w:rsidR="00F0470C" w:rsidRPr="004F3400">
        <w:rPr>
          <w:rFonts w:ascii="Times New Roman" w:hAnsi="Times New Roman" w:cs="Times New Roman"/>
          <w:sz w:val="24"/>
          <w:szCs w:val="24"/>
          <w:lang w:val="fr-FR"/>
        </w:rPr>
        <w:t>essentiels:</w:t>
      </w:r>
    </w:p>
    <w:p w:rsidR="00F0470C" w:rsidRPr="004F3400" w:rsidRDefault="00F0470C" w:rsidP="00D8119F">
      <w:pPr>
        <w:shd w:val="clear" w:color="auto" w:fill="FFFFFF"/>
        <w:spacing w:after="0" w:line="336" w:lineRule="atLeast"/>
        <w:jc w:val="both"/>
        <w:rPr>
          <w:rFonts w:ascii="Times New Roman" w:hAnsi="Times New Roman" w:cs="Times New Roman"/>
          <w:sz w:val="24"/>
          <w:szCs w:val="24"/>
          <w:lang w:val="fr-FR"/>
        </w:rPr>
      </w:pPr>
      <w:r w:rsidRPr="004F3400">
        <w:rPr>
          <w:rFonts w:ascii="Times New Roman" w:hAnsi="Times New Roman" w:cs="Times New Roman"/>
          <w:sz w:val="24"/>
          <w:szCs w:val="24"/>
          <w:lang w:val="fr-FR"/>
        </w:rPr>
        <w:t xml:space="preserve">- </w:t>
      </w:r>
      <w:r w:rsidR="00D8119F" w:rsidRPr="004F3400">
        <w:rPr>
          <w:rFonts w:ascii="Times New Roman" w:hAnsi="Times New Roman" w:cs="Times New Roman"/>
          <w:sz w:val="24"/>
          <w:szCs w:val="24"/>
          <w:lang w:val="fr-FR"/>
        </w:rPr>
        <w:t>l`acte de langage</w:t>
      </w:r>
      <w:r w:rsidR="00795733" w:rsidRPr="004F3400">
        <w:rPr>
          <w:rFonts w:ascii="Times New Roman" w:hAnsi="Times New Roman" w:cs="Times New Roman"/>
          <w:sz w:val="24"/>
          <w:szCs w:val="24"/>
          <w:lang w:val="fr-FR"/>
        </w:rPr>
        <w:t xml:space="preserve"> (direct\indirect)</w:t>
      </w:r>
      <w:r w:rsidR="00D8119F" w:rsidRPr="004F3400">
        <w:rPr>
          <w:rFonts w:ascii="Times New Roman" w:hAnsi="Times New Roman" w:cs="Times New Roman"/>
          <w:sz w:val="24"/>
          <w:szCs w:val="24"/>
          <w:lang w:val="fr-FR"/>
        </w:rPr>
        <w:t xml:space="preserve">, </w:t>
      </w:r>
    </w:p>
    <w:p w:rsidR="00D8119F" w:rsidRPr="004F3400" w:rsidRDefault="00F0470C" w:rsidP="00D8119F">
      <w:pPr>
        <w:shd w:val="clear" w:color="auto" w:fill="FFFFFF"/>
        <w:spacing w:after="0" w:line="336" w:lineRule="atLeast"/>
        <w:jc w:val="both"/>
        <w:rPr>
          <w:rFonts w:ascii="Times New Roman" w:hAnsi="Times New Roman" w:cs="Times New Roman"/>
          <w:sz w:val="24"/>
          <w:szCs w:val="24"/>
          <w:lang w:val="fr-FR"/>
        </w:rPr>
      </w:pPr>
      <w:r w:rsidRPr="004F3400">
        <w:rPr>
          <w:rFonts w:ascii="Times New Roman" w:hAnsi="Times New Roman" w:cs="Times New Roman"/>
          <w:sz w:val="24"/>
          <w:szCs w:val="24"/>
          <w:lang w:val="fr-FR"/>
        </w:rPr>
        <w:t>- le</w:t>
      </w:r>
      <w:r w:rsidR="0064012F" w:rsidRPr="004F3400">
        <w:rPr>
          <w:rFonts w:ascii="Times New Roman" w:hAnsi="Times New Roman" w:cs="Times New Roman"/>
          <w:sz w:val="24"/>
          <w:szCs w:val="24"/>
          <w:lang w:val="fr-FR"/>
        </w:rPr>
        <w:t xml:space="preserve"> performatif (les types des performatifs)</w:t>
      </w:r>
      <w:r w:rsidRPr="004F3400">
        <w:rPr>
          <w:rFonts w:ascii="Times New Roman" w:hAnsi="Times New Roman" w:cs="Times New Roman"/>
          <w:sz w:val="24"/>
          <w:szCs w:val="24"/>
          <w:lang w:val="fr-FR"/>
        </w:rPr>
        <w:t>,</w:t>
      </w:r>
    </w:p>
    <w:p w:rsidR="00F0470C" w:rsidRPr="004F3400" w:rsidRDefault="00F0470C" w:rsidP="00D8119F">
      <w:pPr>
        <w:shd w:val="clear" w:color="auto" w:fill="FFFFFF"/>
        <w:spacing w:after="0" w:line="336" w:lineRule="atLeast"/>
        <w:jc w:val="both"/>
        <w:rPr>
          <w:rFonts w:ascii="Times New Roman" w:hAnsi="Times New Roman" w:cs="Times New Roman"/>
          <w:sz w:val="24"/>
          <w:szCs w:val="24"/>
          <w:lang w:val="fr-FR"/>
        </w:rPr>
      </w:pPr>
      <w:r w:rsidRPr="004F3400">
        <w:rPr>
          <w:rFonts w:ascii="Times New Roman" w:hAnsi="Times New Roman" w:cs="Times New Roman"/>
          <w:sz w:val="24"/>
          <w:szCs w:val="24"/>
          <w:lang w:val="fr-FR"/>
        </w:rPr>
        <w:t>- l`acte locutoire,</w:t>
      </w:r>
    </w:p>
    <w:p w:rsidR="00F0470C" w:rsidRPr="004F3400" w:rsidRDefault="00F0470C" w:rsidP="00D8119F">
      <w:pPr>
        <w:shd w:val="clear" w:color="auto" w:fill="FFFFFF"/>
        <w:spacing w:after="0" w:line="336" w:lineRule="atLeast"/>
        <w:jc w:val="both"/>
        <w:rPr>
          <w:rFonts w:ascii="Times New Roman" w:hAnsi="Times New Roman" w:cs="Times New Roman"/>
          <w:sz w:val="24"/>
          <w:szCs w:val="24"/>
          <w:lang w:val="fr-FR"/>
        </w:rPr>
      </w:pPr>
      <w:r w:rsidRPr="004F3400">
        <w:rPr>
          <w:rFonts w:ascii="Times New Roman" w:hAnsi="Times New Roman" w:cs="Times New Roman"/>
          <w:sz w:val="24"/>
          <w:szCs w:val="24"/>
          <w:lang w:val="fr-FR"/>
        </w:rPr>
        <w:t>- l`acte illocutoire,</w:t>
      </w:r>
    </w:p>
    <w:p w:rsidR="00F0470C" w:rsidRPr="004F3400" w:rsidRDefault="00F0470C" w:rsidP="00D8119F">
      <w:pPr>
        <w:shd w:val="clear" w:color="auto" w:fill="FFFFFF"/>
        <w:spacing w:after="0" w:line="336" w:lineRule="atLeast"/>
        <w:jc w:val="both"/>
        <w:rPr>
          <w:rFonts w:ascii="Times New Roman" w:hAnsi="Times New Roman" w:cs="Times New Roman"/>
          <w:sz w:val="24"/>
          <w:szCs w:val="24"/>
          <w:lang w:val="fr-FR"/>
        </w:rPr>
      </w:pPr>
      <w:r w:rsidRPr="004F3400">
        <w:rPr>
          <w:rFonts w:ascii="Times New Roman" w:hAnsi="Times New Roman" w:cs="Times New Roman"/>
          <w:sz w:val="24"/>
          <w:szCs w:val="24"/>
          <w:lang w:val="fr-FR"/>
        </w:rPr>
        <w:t>- l`acte perlocutoire.</w:t>
      </w:r>
    </w:p>
    <w:p w:rsidR="00F0470C" w:rsidRPr="004F3400" w:rsidRDefault="00F0470C" w:rsidP="00D8119F">
      <w:pPr>
        <w:shd w:val="clear" w:color="auto" w:fill="FFFFFF"/>
        <w:spacing w:after="0" w:line="336" w:lineRule="atLeast"/>
        <w:jc w:val="both"/>
        <w:rPr>
          <w:rFonts w:ascii="Times New Roman" w:hAnsi="Times New Roman" w:cs="Times New Roman"/>
          <w:sz w:val="24"/>
          <w:szCs w:val="24"/>
          <w:lang w:val="fr-FR"/>
        </w:rPr>
      </w:pPr>
      <w:r w:rsidRPr="004F3400">
        <w:rPr>
          <w:rFonts w:ascii="Times New Roman" w:hAnsi="Times New Roman" w:cs="Times New Roman"/>
          <w:sz w:val="24"/>
          <w:szCs w:val="24"/>
          <w:lang w:val="fr-FR"/>
        </w:rPr>
        <w:t>5. La communication intégrale de Claude Lévi-Strauss.</w:t>
      </w:r>
    </w:p>
    <w:p w:rsidR="00F0470C" w:rsidRPr="004F3400" w:rsidRDefault="00F0470C" w:rsidP="00D8119F">
      <w:pPr>
        <w:shd w:val="clear" w:color="auto" w:fill="FFFFFF"/>
        <w:spacing w:after="0" w:line="336" w:lineRule="atLeast"/>
        <w:jc w:val="both"/>
        <w:rPr>
          <w:rFonts w:ascii="Times New Roman" w:hAnsi="Times New Roman" w:cs="Times New Roman"/>
          <w:sz w:val="24"/>
          <w:szCs w:val="24"/>
          <w:lang w:val="fr-FR"/>
        </w:rPr>
      </w:pPr>
      <w:r w:rsidRPr="004F3400">
        <w:rPr>
          <w:rFonts w:ascii="Times New Roman" w:hAnsi="Times New Roman" w:cs="Times New Roman"/>
          <w:sz w:val="24"/>
          <w:szCs w:val="24"/>
          <w:lang w:val="fr-FR"/>
        </w:rPr>
        <w:t>6.</w:t>
      </w:r>
      <w:r w:rsidR="0033635D" w:rsidRPr="004F3400">
        <w:rPr>
          <w:rFonts w:ascii="Times New Roman" w:hAnsi="Times New Roman" w:cs="Times New Roman"/>
          <w:sz w:val="24"/>
          <w:szCs w:val="24"/>
          <w:lang w:val="fr-FR"/>
        </w:rPr>
        <w:t xml:space="preserve"> Le modèle communicatif de la situation de communication de </w:t>
      </w:r>
      <w:r w:rsidRPr="004F3400">
        <w:rPr>
          <w:rFonts w:ascii="Times New Roman" w:hAnsi="Times New Roman" w:cs="Times New Roman"/>
          <w:sz w:val="24"/>
          <w:szCs w:val="24"/>
          <w:lang w:val="fr-FR"/>
        </w:rPr>
        <w:t xml:space="preserve"> </w:t>
      </w:r>
      <w:r w:rsidR="00237582" w:rsidRPr="004F3400">
        <w:rPr>
          <w:rFonts w:ascii="Times New Roman" w:hAnsi="Times New Roman" w:cs="Times New Roman"/>
          <w:sz w:val="24"/>
          <w:szCs w:val="24"/>
          <w:lang w:val="fr-FR"/>
        </w:rPr>
        <w:t>Karl Bühler</w:t>
      </w:r>
      <w:r w:rsidR="0033635D" w:rsidRPr="004F3400">
        <w:rPr>
          <w:rFonts w:ascii="Times New Roman" w:hAnsi="Times New Roman" w:cs="Times New Roman"/>
          <w:sz w:val="24"/>
          <w:szCs w:val="24"/>
          <w:lang w:val="fr-FR"/>
        </w:rPr>
        <w:t>.</w:t>
      </w:r>
    </w:p>
    <w:p w:rsidR="0033635D" w:rsidRPr="004F3400" w:rsidRDefault="0033635D" w:rsidP="0033635D">
      <w:pPr>
        <w:pStyle w:val="1"/>
        <w:spacing w:before="0" w:beforeAutospacing="0" w:after="0" w:afterAutospacing="0"/>
        <w:rPr>
          <w:b w:val="0"/>
          <w:bCs w:val="0"/>
          <w:sz w:val="24"/>
          <w:szCs w:val="24"/>
          <w:lang w:val="fr-FR"/>
        </w:rPr>
      </w:pPr>
      <w:r w:rsidRPr="004F3400">
        <w:rPr>
          <w:b w:val="0"/>
          <w:sz w:val="24"/>
          <w:szCs w:val="24"/>
          <w:lang w:val="fr-FR"/>
        </w:rPr>
        <w:t xml:space="preserve">7. </w:t>
      </w:r>
      <w:r w:rsidRPr="004F3400">
        <w:rPr>
          <w:b w:val="0"/>
          <w:bCs w:val="0"/>
          <w:sz w:val="24"/>
          <w:szCs w:val="24"/>
          <w:lang w:val="fr-FR"/>
        </w:rPr>
        <w:t>L'école de Londres : la notion du contexte.</w:t>
      </w:r>
    </w:p>
    <w:p w:rsidR="0033635D" w:rsidRPr="004F3400" w:rsidRDefault="0033635D" w:rsidP="00D8119F">
      <w:pPr>
        <w:shd w:val="clear" w:color="auto" w:fill="FFFFFF"/>
        <w:spacing w:after="0" w:line="336" w:lineRule="atLeast"/>
        <w:jc w:val="both"/>
        <w:rPr>
          <w:rFonts w:ascii="Times New Roman" w:hAnsi="Times New Roman" w:cs="Times New Roman"/>
          <w:sz w:val="24"/>
          <w:szCs w:val="24"/>
          <w:lang w:val="fr-FR"/>
        </w:rPr>
      </w:pPr>
    </w:p>
    <w:p w:rsidR="00D8119F" w:rsidRPr="004F3400" w:rsidRDefault="00D8119F" w:rsidP="00D8119F">
      <w:pPr>
        <w:pStyle w:val="aa"/>
        <w:shd w:val="clear" w:color="auto" w:fill="FFFFFF"/>
        <w:spacing w:after="0" w:line="336" w:lineRule="atLeast"/>
        <w:jc w:val="center"/>
        <w:rPr>
          <w:rFonts w:ascii="Times New Roman" w:hAnsi="Times New Roman" w:cs="Times New Roman"/>
          <w:b/>
          <w:sz w:val="24"/>
          <w:szCs w:val="24"/>
          <w:lang w:val="fr-FR"/>
        </w:rPr>
      </w:pPr>
      <w:r w:rsidRPr="004F3400">
        <w:rPr>
          <w:rFonts w:ascii="Times New Roman" w:hAnsi="Times New Roman" w:cs="Times New Roman"/>
          <w:b/>
          <w:sz w:val="24"/>
          <w:szCs w:val="24"/>
          <w:lang w:val="fr-FR"/>
        </w:rPr>
        <w:t>Devoir pratique</w:t>
      </w:r>
    </w:p>
    <w:p w:rsidR="00D8119F" w:rsidRPr="004F3400" w:rsidRDefault="00D8119F" w:rsidP="00D8119F">
      <w:pPr>
        <w:pStyle w:val="aa"/>
        <w:shd w:val="clear" w:color="auto" w:fill="FFFFFF"/>
        <w:spacing w:after="0" w:line="336" w:lineRule="atLeast"/>
        <w:jc w:val="center"/>
        <w:rPr>
          <w:rFonts w:ascii="Times New Roman" w:hAnsi="Times New Roman" w:cs="Times New Roman"/>
          <w:b/>
          <w:sz w:val="24"/>
          <w:szCs w:val="24"/>
          <w:lang w:val="fr-FR"/>
        </w:rPr>
      </w:pPr>
    </w:p>
    <w:p w:rsidR="00D8119F" w:rsidRPr="004F3400" w:rsidRDefault="00D8119F" w:rsidP="00F0470C">
      <w:pPr>
        <w:pStyle w:val="aa"/>
        <w:numPr>
          <w:ilvl w:val="0"/>
          <w:numId w:val="3"/>
        </w:numPr>
        <w:shd w:val="clear" w:color="auto" w:fill="FFFFFF"/>
        <w:spacing w:after="0" w:line="336" w:lineRule="atLeast"/>
        <w:jc w:val="both"/>
        <w:rPr>
          <w:rFonts w:ascii="Times New Roman" w:hAnsi="Times New Roman" w:cs="Times New Roman"/>
          <w:sz w:val="24"/>
          <w:szCs w:val="24"/>
          <w:lang w:val="fr-FR"/>
        </w:rPr>
      </w:pPr>
      <w:r w:rsidRPr="004F3400">
        <w:rPr>
          <w:rFonts w:ascii="Times New Roman" w:hAnsi="Times New Roman" w:cs="Times New Roman"/>
          <w:sz w:val="24"/>
          <w:szCs w:val="24"/>
          <w:lang w:val="fr-FR"/>
        </w:rPr>
        <w:t>Lisez les pages 19-28 dans Arcand «La communication efficace» et faites les exercices C à la page 29.</w:t>
      </w:r>
    </w:p>
    <w:p w:rsidR="00D8119F" w:rsidRPr="004F3400" w:rsidRDefault="00D8119F" w:rsidP="00D8119F">
      <w:pPr>
        <w:pStyle w:val="aa"/>
        <w:shd w:val="clear" w:color="auto" w:fill="FFFFFF"/>
        <w:spacing w:after="0" w:line="336" w:lineRule="atLeast"/>
        <w:rPr>
          <w:rFonts w:ascii="Times New Roman" w:hAnsi="Times New Roman" w:cs="Times New Roman"/>
          <w:sz w:val="24"/>
          <w:szCs w:val="24"/>
          <w:lang w:val="fr-FR"/>
        </w:rPr>
      </w:pPr>
    </w:p>
    <w:p w:rsidR="00D8119F" w:rsidRPr="004F3400" w:rsidRDefault="00D8119F" w:rsidP="00D8119F">
      <w:pPr>
        <w:pStyle w:val="aa"/>
        <w:shd w:val="clear" w:color="auto" w:fill="FFFFFF"/>
        <w:spacing w:after="0" w:line="336" w:lineRule="atLeast"/>
        <w:jc w:val="center"/>
        <w:rPr>
          <w:rFonts w:ascii="Times New Roman" w:hAnsi="Times New Roman" w:cs="Times New Roman"/>
          <w:b/>
          <w:sz w:val="24"/>
          <w:szCs w:val="24"/>
        </w:rPr>
      </w:pPr>
      <w:r w:rsidRPr="004F3400">
        <w:rPr>
          <w:rFonts w:ascii="Times New Roman" w:hAnsi="Times New Roman" w:cs="Times New Roman"/>
          <w:b/>
          <w:sz w:val="24"/>
          <w:szCs w:val="24"/>
          <w:lang w:val="fr-FR"/>
        </w:rPr>
        <w:t>Litt</w:t>
      </w:r>
      <w:r w:rsidRPr="004F3400">
        <w:rPr>
          <w:rFonts w:ascii="Times New Roman" w:hAnsi="Times New Roman" w:cs="Times New Roman"/>
          <w:b/>
          <w:sz w:val="24"/>
          <w:szCs w:val="24"/>
        </w:rPr>
        <w:t>é</w:t>
      </w:r>
      <w:r w:rsidRPr="004F3400">
        <w:rPr>
          <w:rFonts w:ascii="Times New Roman" w:hAnsi="Times New Roman" w:cs="Times New Roman"/>
          <w:b/>
          <w:sz w:val="24"/>
          <w:szCs w:val="24"/>
          <w:lang w:val="fr-FR"/>
        </w:rPr>
        <w:t>rature</w:t>
      </w:r>
    </w:p>
    <w:p w:rsidR="00D8119F" w:rsidRPr="004F3400" w:rsidRDefault="00D8119F" w:rsidP="00D8119F">
      <w:pPr>
        <w:pStyle w:val="aa"/>
        <w:shd w:val="clear" w:color="auto" w:fill="FFFFFF"/>
        <w:spacing w:after="0" w:line="336" w:lineRule="atLeast"/>
        <w:rPr>
          <w:rFonts w:ascii="Times New Roman" w:hAnsi="Times New Roman" w:cs="Times New Roman"/>
          <w:b/>
          <w:sz w:val="28"/>
          <w:szCs w:val="28"/>
        </w:rPr>
      </w:pPr>
    </w:p>
    <w:p w:rsidR="00294326" w:rsidRPr="009F263E" w:rsidRDefault="0033635D" w:rsidP="009F263E">
      <w:pPr>
        <w:pStyle w:val="aa"/>
        <w:numPr>
          <w:ilvl w:val="0"/>
          <w:numId w:val="7"/>
        </w:numPr>
        <w:spacing w:after="0"/>
        <w:jc w:val="both"/>
        <w:rPr>
          <w:rFonts w:ascii="Times New Roman" w:hAnsi="Times New Roman" w:cs="Times New Roman"/>
          <w:sz w:val="28"/>
          <w:szCs w:val="28"/>
          <w:lang w:val="uk-UA"/>
        </w:rPr>
      </w:pPr>
      <w:r w:rsidRPr="009F263E">
        <w:rPr>
          <w:rFonts w:ascii="Times New Roman" w:hAnsi="Times New Roman" w:cs="Times New Roman"/>
          <w:sz w:val="28"/>
          <w:szCs w:val="28"/>
          <w:lang w:val="uk-UA"/>
        </w:rPr>
        <w:t>Селіванова О.О. Сучасна лінгвістика: напрями та проблеми. Полтава</w:t>
      </w:r>
      <w:r w:rsidR="009E13EB">
        <w:rPr>
          <w:rFonts w:ascii="Times New Roman" w:hAnsi="Times New Roman" w:cs="Times New Roman"/>
          <w:sz w:val="28"/>
          <w:szCs w:val="28"/>
          <w:lang w:val="uk-UA"/>
        </w:rPr>
        <w:t xml:space="preserve"> </w:t>
      </w:r>
      <w:r w:rsidRPr="009F263E">
        <w:rPr>
          <w:rFonts w:ascii="Times New Roman" w:hAnsi="Times New Roman" w:cs="Times New Roman"/>
          <w:sz w:val="28"/>
          <w:szCs w:val="28"/>
          <w:lang w:val="uk-UA"/>
        </w:rPr>
        <w:t>: Довкілля-К, 2008.  С.</w:t>
      </w:r>
      <w:r w:rsidR="007838B4" w:rsidRPr="009F263E">
        <w:rPr>
          <w:rFonts w:ascii="Times New Roman" w:hAnsi="Times New Roman" w:cs="Times New Roman"/>
          <w:sz w:val="28"/>
          <w:szCs w:val="28"/>
          <w:lang w:val="uk-UA"/>
        </w:rPr>
        <w:t xml:space="preserve"> 550-567.</w:t>
      </w:r>
    </w:p>
    <w:sectPr w:rsidR="00294326" w:rsidRPr="009F263E" w:rsidSect="00294326">
      <w:footerReference w:type="default" r:id="rId8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62" w:rsidRDefault="00247762" w:rsidP="004F3400">
      <w:pPr>
        <w:spacing w:after="0" w:line="240" w:lineRule="auto"/>
      </w:pPr>
      <w:r>
        <w:separator/>
      </w:r>
    </w:p>
  </w:endnote>
  <w:endnote w:type="continuationSeparator" w:id="0">
    <w:p w:rsidR="00247762" w:rsidRDefault="00247762" w:rsidP="004F3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Century Schoolbook">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8590"/>
      <w:docPartObj>
        <w:docPartGallery w:val="Page Numbers (Bottom of Page)"/>
        <w:docPartUnique/>
      </w:docPartObj>
    </w:sdtPr>
    <w:sdtEndPr/>
    <w:sdtContent>
      <w:p w:rsidR="004F3400" w:rsidRDefault="000544EB">
        <w:pPr>
          <w:pStyle w:val="ad"/>
          <w:jc w:val="right"/>
        </w:pPr>
        <w:r>
          <w:fldChar w:fldCharType="begin"/>
        </w:r>
        <w:r>
          <w:instrText xml:space="preserve"> PAGE   \* MERGEFORMAT </w:instrText>
        </w:r>
        <w:r>
          <w:fldChar w:fldCharType="separate"/>
        </w:r>
        <w:r w:rsidR="00ED46C9">
          <w:rPr>
            <w:noProof/>
          </w:rPr>
          <w:t>1</w:t>
        </w:r>
        <w:r>
          <w:rPr>
            <w:noProof/>
          </w:rPr>
          <w:fldChar w:fldCharType="end"/>
        </w:r>
      </w:p>
    </w:sdtContent>
  </w:sdt>
  <w:p w:rsidR="004F3400" w:rsidRDefault="004F340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62" w:rsidRDefault="00247762" w:rsidP="004F3400">
      <w:pPr>
        <w:spacing w:after="0" w:line="240" w:lineRule="auto"/>
      </w:pPr>
      <w:r>
        <w:separator/>
      </w:r>
    </w:p>
  </w:footnote>
  <w:footnote w:type="continuationSeparator" w:id="0">
    <w:p w:rsidR="00247762" w:rsidRDefault="00247762" w:rsidP="004F3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46D0"/>
    <w:multiLevelType w:val="hybridMultilevel"/>
    <w:tmpl w:val="8194A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26535F"/>
    <w:multiLevelType w:val="hybridMultilevel"/>
    <w:tmpl w:val="DED664E0"/>
    <w:lvl w:ilvl="0" w:tplc="B91AC2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BBB69FA"/>
    <w:multiLevelType w:val="hybridMultilevel"/>
    <w:tmpl w:val="3DD6C538"/>
    <w:lvl w:ilvl="0" w:tplc="9CF881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D25167F"/>
    <w:multiLevelType w:val="multilevel"/>
    <w:tmpl w:val="808E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3F4172"/>
    <w:multiLevelType w:val="hybridMultilevel"/>
    <w:tmpl w:val="7AB03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212D98"/>
    <w:multiLevelType w:val="hybridMultilevel"/>
    <w:tmpl w:val="B11C1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D3548F"/>
    <w:multiLevelType w:val="hybridMultilevel"/>
    <w:tmpl w:val="66AA0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4326"/>
    <w:rsid w:val="000544EB"/>
    <w:rsid w:val="00075560"/>
    <w:rsid w:val="001960EA"/>
    <w:rsid w:val="001A6C96"/>
    <w:rsid w:val="00237582"/>
    <w:rsid w:val="00247762"/>
    <w:rsid w:val="00294326"/>
    <w:rsid w:val="0033635D"/>
    <w:rsid w:val="00372925"/>
    <w:rsid w:val="00387684"/>
    <w:rsid w:val="004F3400"/>
    <w:rsid w:val="00567D30"/>
    <w:rsid w:val="0064012F"/>
    <w:rsid w:val="007838B4"/>
    <w:rsid w:val="00795733"/>
    <w:rsid w:val="00835275"/>
    <w:rsid w:val="00882EC8"/>
    <w:rsid w:val="00895630"/>
    <w:rsid w:val="008D3C7F"/>
    <w:rsid w:val="00926B85"/>
    <w:rsid w:val="009E13EB"/>
    <w:rsid w:val="009F263E"/>
    <w:rsid w:val="00A212F0"/>
    <w:rsid w:val="00A376BB"/>
    <w:rsid w:val="00A455EA"/>
    <w:rsid w:val="00A766DC"/>
    <w:rsid w:val="00B45295"/>
    <w:rsid w:val="00B833D3"/>
    <w:rsid w:val="00BB008B"/>
    <w:rsid w:val="00C560F6"/>
    <w:rsid w:val="00CC1A25"/>
    <w:rsid w:val="00D029B6"/>
    <w:rsid w:val="00D45525"/>
    <w:rsid w:val="00D6028F"/>
    <w:rsid w:val="00D8119F"/>
    <w:rsid w:val="00DB6F73"/>
    <w:rsid w:val="00DE6D53"/>
    <w:rsid w:val="00ED03C0"/>
    <w:rsid w:val="00ED46C9"/>
    <w:rsid w:val="00EF76D6"/>
    <w:rsid w:val="00F0470C"/>
    <w:rsid w:val="00F12C3D"/>
    <w:rsid w:val="00F16D31"/>
    <w:rsid w:val="00FC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2658"/>
  <w15:docId w15:val="{9EE9D483-8D92-46EE-860D-6C1D3AA8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925"/>
  </w:style>
  <w:style w:type="paragraph" w:styleId="1">
    <w:name w:val="heading 1"/>
    <w:basedOn w:val="a"/>
    <w:link w:val="10"/>
    <w:uiPriority w:val="9"/>
    <w:qFormat/>
    <w:rsid w:val="00B833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4326"/>
  </w:style>
  <w:style w:type="character" w:styleId="a3">
    <w:name w:val="Hyperlink"/>
    <w:basedOn w:val="a0"/>
    <w:uiPriority w:val="99"/>
    <w:semiHidden/>
    <w:unhideWhenUsed/>
    <w:rsid w:val="00294326"/>
    <w:rPr>
      <w:color w:val="0000FF"/>
      <w:u w:val="single"/>
    </w:rPr>
  </w:style>
  <w:style w:type="paragraph" w:styleId="a4">
    <w:name w:val="Normal (Web)"/>
    <w:basedOn w:val="a"/>
    <w:uiPriority w:val="99"/>
    <w:unhideWhenUsed/>
    <w:rsid w:val="002943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833D3"/>
    <w:rPr>
      <w:rFonts w:ascii="Times New Roman" w:eastAsia="Times New Roman" w:hAnsi="Times New Roman" w:cs="Times New Roman"/>
      <w:b/>
      <w:bCs/>
      <w:kern w:val="36"/>
      <w:sz w:val="48"/>
      <w:szCs w:val="48"/>
    </w:rPr>
  </w:style>
  <w:style w:type="character" w:customStyle="1" w:styleId="romain">
    <w:name w:val="romain"/>
    <w:basedOn w:val="a0"/>
    <w:rsid w:val="00B833D3"/>
  </w:style>
  <w:style w:type="character" w:customStyle="1" w:styleId="lang-de">
    <w:name w:val="lang-de"/>
    <w:basedOn w:val="a0"/>
    <w:rsid w:val="00B833D3"/>
  </w:style>
  <w:style w:type="character" w:styleId="a5">
    <w:name w:val="Emphasis"/>
    <w:basedOn w:val="a0"/>
    <w:uiPriority w:val="20"/>
    <w:qFormat/>
    <w:rsid w:val="00A212F0"/>
    <w:rPr>
      <w:i/>
      <w:iCs/>
    </w:rPr>
  </w:style>
  <w:style w:type="character" w:styleId="a6">
    <w:name w:val="Strong"/>
    <w:basedOn w:val="a0"/>
    <w:uiPriority w:val="22"/>
    <w:qFormat/>
    <w:rsid w:val="00A212F0"/>
    <w:rPr>
      <w:b/>
      <w:bCs/>
    </w:rPr>
  </w:style>
  <w:style w:type="table" w:styleId="a7">
    <w:name w:val="Table Grid"/>
    <w:basedOn w:val="a1"/>
    <w:uiPriority w:val="59"/>
    <w:rsid w:val="000755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8352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5275"/>
    <w:rPr>
      <w:rFonts w:ascii="Tahoma" w:hAnsi="Tahoma" w:cs="Tahoma"/>
      <w:sz w:val="16"/>
      <w:szCs w:val="16"/>
    </w:rPr>
  </w:style>
  <w:style w:type="paragraph" w:styleId="aa">
    <w:name w:val="List Paragraph"/>
    <w:basedOn w:val="a"/>
    <w:uiPriority w:val="34"/>
    <w:qFormat/>
    <w:rsid w:val="00A455EA"/>
    <w:pPr>
      <w:ind w:left="720"/>
      <w:contextualSpacing/>
    </w:pPr>
  </w:style>
  <w:style w:type="paragraph" w:styleId="ab">
    <w:name w:val="header"/>
    <w:basedOn w:val="a"/>
    <w:link w:val="ac"/>
    <w:uiPriority w:val="99"/>
    <w:semiHidden/>
    <w:unhideWhenUsed/>
    <w:rsid w:val="004F340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F3400"/>
  </w:style>
  <w:style w:type="paragraph" w:styleId="ad">
    <w:name w:val="footer"/>
    <w:basedOn w:val="a"/>
    <w:link w:val="ae"/>
    <w:uiPriority w:val="99"/>
    <w:unhideWhenUsed/>
    <w:rsid w:val="004F340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F3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45006">
      <w:bodyDiv w:val="1"/>
      <w:marLeft w:val="0"/>
      <w:marRight w:val="0"/>
      <w:marTop w:val="0"/>
      <w:marBottom w:val="0"/>
      <w:divBdr>
        <w:top w:val="none" w:sz="0" w:space="0" w:color="auto"/>
        <w:left w:val="none" w:sz="0" w:space="0" w:color="auto"/>
        <w:bottom w:val="none" w:sz="0" w:space="0" w:color="auto"/>
        <w:right w:val="none" w:sz="0" w:space="0" w:color="auto"/>
      </w:divBdr>
    </w:div>
    <w:div w:id="1280064335">
      <w:bodyDiv w:val="1"/>
      <w:marLeft w:val="0"/>
      <w:marRight w:val="0"/>
      <w:marTop w:val="0"/>
      <w:marBottom w:val="0"/>
      <w:divBdr>
        <w:top w:val="none" w:sz="0" w:space="0" w:color="auto"/>
        <w:left w:val="none" w:sz="0" w:space="0" w:color="auto"/>
        <w:bottom w:val="none" w:sz="0" w:space="0" w:color="auto"/>
        <w:right w:val="none" w:sz="0" w:space="0" w:color="auto"/>
      </w:divBdr>
    </w:div>
    <w:div w:id="15762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William_James" TargetMode="External"/><Relationship Id="rId18" Type="http://schemas.openxmlformats.org/officeDocument/2006/relationships/hyperlink" Target="https://fr.wikipedia.org/wiki/XIXe_si%C3%A8cle" TargetMode="External"/><Relationship Id="rId26" Type="http://schemas.openxmlformats.org/officeDocument/2006/relationships/hyperlink" Target="https://fr.wikipedia.org/wiki/Elizabeth_Anscombe" TargetMode="External"/><Relationship Id="rId39" Type="http://schemas.openxmlformats.org/officeDocument/2006/relationships/hyperlink" Target="https://fr.wikipedia.org/wiki/1960" TargetMode="External"/><Relationship Id="rId21" Type="http://schemas.openxmlformats.org/officeDocument/2006/relationships/hyperlink" Target="https://fr.wikipedia.org/wiki/Philosophie" TargetMode="External"/><Relationship Id="rId34" Type="http://schemas.openxmlformats.org/officeDocument/2006/relationships/hyperlink" Target="https://fr.wikipedia.org/wiki/Mars_1911" TargetMode="External"/><Relationship Id="rId42" Type="http://schemas.openxmlformats.org/officeDocument/2006/relationships/hyperlink" Target="https://fr.wikipedia.org/wiki/Philosophie" TargetMode="External"/><Relationship Id="rId47" Type="http://schemas.openxmlformats.org/officeDocument/2006/relationships/hyperlink" Target="http://www.idixa.net/Pixa/pagixa-1109301717.html" TargetMode="External"/><Relationship Id="rId50" Type="http://schemas.openxmlformats.org/officeDocument/2006/relationships/hyperlink" Target="https://fr.wikipedia.org/wiki/Acte" TargetMode="External"/><Relationship Id="rId55" Type="http://schemas.openxmlformats.org/officeDocument/2006/relationships/hyperlink" Target="http://www.idixa.net/Pixa/pagixa-1110020828.html" TargetMode="External"/><Relationship Id="rId63" Type="http://schemas.openxmlformats.org/officeDocument/2006/relationships/hyperlink" Target="https://fr.wikipedia.org/wiki/Illocutoire" TargetMode="External"/><Relationship Id="rId68" Type="http://schemas.openxmlformats.org/officeDocument/2006/relationships/hyperlink" Target="https://fr.wikipedia.org/wiki/Expressivit%C3%A9" TargetMode="External"/><Relationship Id="rId76" Type="http://schemas.openxmlformats.org/officeDocument/2006/relationships/hyperlink" Target="https://fr.wikipedia.org/wiki/Linguistique" TargetMode="External"/><Relationship Id="rId7" Type="http://schemas.openxmlformats.org/officeDocument/2006/relationships/hyperlink" Target="https://fr.wikipedia.org/wiki/Charles_Sanders_Peirce" TargetMode="External"/><Relationship Id="rId71" Type="http://schemas.openxmlformats.org/officeDocument/2006/relationships/hyperlink" Target="https://fr.wikipedia.org/wiki/Ethnologie" TargetMode="External"/><Relationship Id="rId2" Type="http://schemas.openxmlformats.org/officeDocument/2006/relationships/styles" Target="styles.xml"/><Relationship Id="rId16" Type="http://schemas.openxmlformats.org/officeDocument/2006/relationships/hyperlink" Target="https://fr.wikipedia.org/wiki/Gottlob_Frege" TargetMode="External"/><Relationship Id="rId29" Type="http://schemas.openxmlformats.org/officeDocument/2006/relationships/hyperlink" Target="https://fr.wikipedia.org/wiki/Wittgenstein" TargetMode="External"/><Relationship Id="rId11" Type="http://schemas.openxmlformats.org/officeDocument/2006/relationships/hyperlink" Target="https://fr.wikipedia.org/wiki/1878" TargetMode="External"/><Relationship Id="rId24" Type="http://schemas.openxmlformats.org/officeDocument/2006/relationships/hyperlink" Target="https://fr.wikipedia.org/wiki/1953" TargetMode="External"/><Relationship Id="rId32" Type="http://schemas.openxmlformats.org/officeDocument/2006/relationships/hyperlink" Target="https://fr.wikipedia.org/wiki/Angleterre" TargetMode="External"/><Relationship Id="rId37" Type="http://schemas.openxmlformats.org/officeDocument/2006/relationships/hyperlink" Target="https://fr.wikipedia.org/wiki/8_f%C3%A9vrier" TargetMode="External"/><Relationship Id="rId40" Type="http://schemas.openxmlformats.org/officeDocument/2006/relationships/hyperlink" Target="https://fr.wikipedia.org/wiki/Philosophie_analytique" TargetMode="External"/><Relationship Id="rId45" Type="http://schemas.openxmlformats.org/officeDocument/2006/relationships/hyperlink" Target="https://fr.wikipedia.org/wiki/John_Searle" TargetMode="External"/><Relationship Id="rId53" Type="http://schemas.openxmlformats.org/officeDocument/2006/relationships/hyperlink" Target="https://fr.wikipedia.org/wiki/Expression" TargetMode="External"/><Relationship Id="rId58" Type="http://schemas.openxmlformats.org/officeDocument/2006/relationships/hyperlink" Target="https://fr.wikipedia.org/wiki/Philosophie_de_l%27esprit" TargetMode="External"/><Relationship Id="rId66" Type="http://schemas.openxmlformats.org/officeDocument/2006/relationships/hyperlink" Target="https://fr.wikipedia.org/wiki/Directif" TargetMode="External"/><Relationship Id="rId74" Type="http://schemas.openxmlformats.org/officeDocument/2006/relationships/hyperlink" Target="https://fr.wikipedia.org/wiki/Anthropologie_structurale" TargetMode="External"/><Relationship Id="rId79" Type="http://schemas.openxmlformats.org/officeDocument/2006/relationships/hyperlink" Target="https://fr.wikipedia.org/wiki/Race_et_Culture" TargetMode="External"/><Relationship Id="rId5" Type="http://schemas.openxmlformats.org/officeDocument/2006/relationships/footnotes" Target="footnotes.xml"/><Relationship Id="rId61" Type="http://schemas.openxmlformats.org/officeDocument/2006/relationships/hyperlink" Target="https://fr.wikipedia.org/wiki/Proclamation" TargetMode="External"/><Relationship Id="rId82" Type="http://schemas.openxmlformats.org/officeDocument/2006/relationships/fontTable" Target="fontTable.xml"/><Relationship Id="rId10" Type="http://schemas.openxmlformats.org/officeDocument/2006/relationships/hyperlink" Target="https://fr.wikipedia.org/wiki/George_Herbert_Mead" TargetMode="External"/><Relationship Id="rId19" Type="http://schemas.openxmlformats.org/officeDocument/2006/relationships/hyperlink" Target="https://fr.wikipedia.org/wiki/XXe_si%C3%A8cle" TargetMode="External"/><Relationship Id="rId31" Type="http://schemas.openxmlformats.org/officeDocument/2006/relationships/hyperlink" Target="https://fr.wikipedia.org/wiki/Philosophie" TargetMode="External"/><Relationship Id="rId44" Type="http://schemas.openxmlformats.org/officeDocument/2006/relationships/hyperlink" Target="https://fr.wikipedia.org/wiki/Acte_de_langage" TargetMode="External"/><Relationship Id="rId52" Type="http://schemas.openxmlformats.org/officeDocument/2006/relationships/hyperlink" Target="https://fr.wikipedia.org/wiki/Maire" TargetMode="External"/><Relationship Id="rId60" Type="http://schemas.openxmlformats.org/officeDocument/2006/relationships/hyperlink" Target="https://fr.wikipedia.org/wiki/Promesses" TargetMode="External"/><Relationship Id="rId65" Type="http://schemas.openxmlformats.org/officeDocument/2006/relationships/hyperlink" Target="https://fr.wikipedia.org/wiki/Assertion" TargetMode="External"/><Relationship Id="rId73" Type="http://schemas.openxmlformats.org/officeDocument/2006/relationships/hyperlink" Target="https://fr.wikipedia.org/wiki/Structuralisme" TargetMode="External"/><Relationship Id="rId78" Type="http://schemas.openxmlformats.org/officeDocument/2006/relationships/hyperlink" Target="https://fr.wikipedia.org/wiki/Renaissance_artistique"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r.wikipedia.org/wiki/John_Dewey" TargetMode="External"/><Relationship Id="rId14" Type="http://schemas.openxmlformats.org/officeDocument/2006/relationships/hyperlink" Target="https://fr.wikipedia.org/wiki/John_Dewey" TargetMode="External"/><Relationship Id="rId22" Type="http://schemas.openxmlformats.org/officeDocument/2006/relationships/hyperlink" Target="https://fr.wikipedia.org/wiki/Carnap" TargetMode="External"/><Relationship Id="rId27" Type="http://schemas.openxmlformats.org/officeDocument/2006/relationships/hyperlink" Target="https://fr.wikipedia.org/wiki/S%C3%A9mantique" TargetMode="External"/><Relationship Id="rId30" Type="http://schemas.openxmlformats.org/officeDocument/2006/relationships/hyperlink" Target="http://www.idixa.net/Pixa/pagixa-1109301812.html" TargetMode="External"/><Relationship Id="rId35" Type="http://schemas.openxmlformats.org/officeDocument/2006/relationships/hyperlink" Target="https://fr.wikipedia.org/wiki/1911" TargetMode="External"/><Relationship Id="rId43" Type="http://schemas.openxmlformats.org/officeDocument/2006/relationships/hyperlink" Target="https://fr.wikipedia.org/wiki/Philosophie_du_langage_ordinaire" TargetMode="External"/><Relationship Id="rId48" Type="http://schemas.openxmlformats.org/officeDocument/2006/relationships/hyperlink" Target="http://www.idixa.net/Pixa/pagixa-1110031455.html" TargetMode="External"/><Relationship Id="rId56" Type="http://schemas.openxmlformats.org/officeDocument/2006/relationships/hyperlink" Target="https://fr.wikipedia.org/wiki/Philosophie_analytique" TargetMode="External"/><Relationship Id="rId64" Type="http://schemas.openxmlformats.org/officeDocument/2006/relationships/hyperlink" Target="https://fr.wikipedia.org/wiki/Pr%C3%A9dicat_(linguistique)" TargetMode="External"/><Relationship Id="rId69" Type="http://schemas.openxmlformats.org/officeDocument/2006/relationships/hyperlink" Target="https://fr.wikipedia.org/wiki/D%C3%A9claration_(rh%C3%A9torique)" TargetMode="External"/><Relationship Id="rId77" Type="http://schemas.openxmlformats.org/officeDocument/2006/relationships/hyperlink" Target="https://fr.wikipedia.org/wiki/Phonologie" TargetMode="External"/><Relationship Id="rId8" Type="http://schemas.openxmlformats.org/officeDocument/2006/relationships/hyperlink" Target="https://fr.wikipedia.org/wiki/William_James" TargetMode="External"/><Relationship Id="rId51" Type="http://schemas.openxmlformats.org/officeDocument/2006/relationships/hyperlink" Target="https://fr.wikipedia.org/wiki/Statut" TargetMode="External"/><Relationship Id="rId72" Type="http://schemas.openxmlformats.org/officeDocument/2006/relationships/hyperlink" Target="https://fr.wikipedia.org/wiki/Sciences_humaines_et_sociales" TargetMode="External"/><Relationship Id="rId80" Type="http://schemas.openxmlformats.org/officeDocument/2006/relationships/hyperlink" Target="http://www.idixa.net/Pixa/pagixa-1109301812.html" TargetMode="External"/><Relationship Id="rId3" Type="http://schemas.openxmlformats.org/officeDocument/2006/relationships/settings" Target="settings.xml"/><Relationship Id="rId12" Type="http://schemas.openxmlformats.org/officeDocument/2006/relationships/hyperlink" Target="https://fr.wikipedia.org/wiki/Charles_Sanders_Peirce" TargetMode="External"/><Relationship Id="rId17" Type="http://schemas.openxmlformats.org/officeDocument/2006/relationships/hyperlink" Target="https://fr.wikipedia.org/wiki/Bertrand_Russell" TargetMode="External"/><Relationship Id="rId25" Type="http://schemas.openxmlformats.org/officeDocument/2006/relationships/hyperlink" Target="https://fr.wikipedia.org/wiki/Tractatus_logico-philosophicus" TargetMode="External"/><Relationship Id="rId33" Type="http://schemas.openxmlformats.org/officeDocument/2006/relationships/hyperlink" Target="https://fr.wikipedia.org/wiki/26_mars" TargetMode="External"/><Relationship Id="rId38" Type="http://schemas.openxmlformats.org/officeDocument/2006/relationships/hyperlink" Target="https://fr.wikipedia.org/wiki/F%C3%A9vrier_1960" TargetMode="External"/><Relationship Id="rId46" Type="http://schemas.openxmlformats.org/officeDocument/2006/relationships/hyperlink" Target="https://fr.wikipedia.org/wiki/Daniel_Vanderveken" TargetMode="External"/><Relationship Id="rId59" Type="http://schemas.openxmlformats.org/officeDocument/2006/relationships/hyperlink" Target="https://fr.wikipedia.org/wiki/J._L._Austin" TargetMode="External"/><Relationship Id="rId67" Type="http://schemas.openxmlformats.org/officeDocument/2006/relationships/hyperlink" Target="https://fr.wikipedia.org/wiki/Promesses" TargetMode="External"/><Relationship Id="rId20" Type="http://schemas.openxmlformats.org/officeDocument/2006/relationships/hyperlink" Target="https://fr.wikipedia.org/wiki/Langage" TargetMode="External"/><Relationship Id="rId41" Type="http://schemas.openxmlformats.org/officeDocument/2006/relationships/hyperlink" Target="https://fr.wikipedia.org/wiki/Sens" TargetMode="External"/><Relationship Id="rId54" Type="http://schemas.openxmlformats.org/officeDocument/2006/relationships/hyperlink" Target="https://fr.wikipedia.org/wiki/Acte" TargetMode="External"/><Relationship Id="rId62" Type="http://schemas.openxmlformats.org/officeDocument/2006/relationships/hyperlink" Target="https://fr.wikipedia.org/wiki/Performativit%C3%A9" TargetMode="External"/><Relationship Id="rId70" Type="http://schemas.openxmlformats.org/officeDocument/2006/relationships/hyperlink" Target="https://fr.wikipedia.org/wiki/Anthropologie" TargetMode="External"/><Relationship Id="rId75" Type="http://schemas.openxmlformats.org/officeDocument/2006/relationships/hyperlink" Target="https://fr.wikipedia.org/wiki/Holiste"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r.wikipedia.org/wiki/Logique" TargetMode="External"/><Relationship Id="rId23" Type="http://schemas.openxmlformats.org/officeDocument/2006/relationships/hyperlink" Target="https://fr.wikipedia.org/wiki/Ludwig_Josef_Johann_Wittgenstein" TargetMode="External"/><Relationship Id="rId28" Type="http://schemas.openxmlformats.org/officeDocument/2006/relationships/hyperlink" Target="https://fr.wikipedia.org/wiki/Langage" TargetMode="External"/><Relationship Id="rId36" Type="http://schemas.openxmlformats.org/officeDocument/2006/relationships/hyperlink" Target="https://fr.wikipedia.org/wiki/Lancaster_(Angleterre)" TargetMode="External"/><Relationship Id="rId49" Type="http://schemas.openxmlformats.org/officeDocument/2006/relationships/hyperlink" Target="http://www.idixa.net/Pixa/pagixa-1110031502.html" TargetMode="External"/><Relationship Id="rId57" Type="http://schemas.openxmlformats.org/officeDocument/2006/relationships/hyperlink" Target="https://fr.wikipedia.org/wiki/Philosophie_du_lang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7</Pages>
  <Words>3862</Words>
  <Characters>22016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19</cp:revision>
  <cp:lastPrinted>2016-04-05T07:10:00Z</cp:lastPrinted>
  <dcterms:created xsi:type="dcterms:W3CDTF">2016-03-24T09:06:00Z</dcterms:created>
  <dcterms:modified xsi:type="dcterms:W3CDTF">2023-03-12T16:42:00Z</dcterms:modified>
</cp:coreProperties>
</file>