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6F" w:rsidRDefault="00AE4A6F" w:rsidP="00AE4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4A6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B34E6" w:rsidRPr="003B2A2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AE4A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2F3A">
        <w:rPr>
          <w:rFonts w:ascii="Times New Roman" w:hAnsi="Times New Roman" w:cs="Times New Roman"/>
          <w:b/>
          <w:sz w:val="28"/>
          <w:szCs w:val="28"/>
        </w:rPr>
        <w:t>Політичні аспекти глобалізації</w:t>
      </w:r>
      <w:r w:rsidRPr="00AE4A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A6F" w:rsidRPr="00AE4A6F" w:rsidRDefault="00AE4A6F" w:rsidP="00AE4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обговорення:</w:t>
      </w:r>
    </w:p>
    <w:p w:rsidR="00AE4A6F" w:rsidRDefault="00AE4A6F" w:rsidP="00AE4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2F3A">
        <w:rPr>
          <w:rFonts w:ascii="Times New Roman" w:hAnsi="Times New Roman" w:cs="Times New Roman"/>
          <w:sz w:val="28"/>
          <w:szCs w:val="28"/>
        </w:rPr>
        <w:t xml:space="preserve"> У чому проявляється політична глобалізація?</w:t>
      </w:r>
      <w:r w:rsidRP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DA08DA">
        <w:rPr>
          <w:rFonts w:ascii="Times New Roman" w:hAnsi="Times New Roman" w:cs="Times New Roman"/>
          <w:sz w:val="28"/>
          <w:szCs w:val="28"/>
        </w:rPr>
        <w:t>Поняття глобальної політики?</w:t>
      </w:r>
      <w:r w:rsidRPr="00AE4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A6F" w:rsidRPr="00AE4A6F" w:rsidRDefault="00AE4A6F" w:rsidP="00AE4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4A6F">
        <w:rPr>
          <w:rFonts w:ascii="Times New Roman" w:hAnsi="Times New Roman" w:cs="Times New Roman"/>
          <w:sz w:val="28"/>
          <w:szCs w:val="28"/>
        </w:rPr>
        <w:t xml:space="preserve">Елементи  </w:t>
      </w:r>
      <w:r w:rsidR="00DA08DA">
        <w:rPr>
          <w:rFonts w:ascii="Times New Roman" w:hAnsi="Times New Roman" w:cs="Times New Roman"/>
          <w:sz w:val="28"/>
          <w:szCs w:val="28"/>
        </w:rPr>
        <w:t xml:space="preserve">політичної </w:t>
      </w:r>
      <w:r w:rsidRPr="00AE4A6F">
        <w:rPr>
          <w:rFonts w:ascii="Times New Roman" w:hAnsi="Times New Roman" w:cs="Times New Roman"/>
          <w:sz w:val="28"/>
          <w:szCs w:val="28"/>
        </w:rPr>
        <w:t xml:space="preserve">глобалізації.  Риси  </w:t>
      </w:r>
      <w:r w:rsidR="00DA08DA">
        <w:rPr>
          <w:rFonts w:ascii="Times New Roman" w:hAnsi="Times New Roman" w:cs="Times New Roman"/>
          <w:sz w:val="28"/>
          <w:szCs w:val="28"/>
        </w:rPr>
        <w:t>політичної</w:t>
      </w:r>
      <w:r w:rsidRPr="00AE4A6F">
        <w:rPr>
          <w:rFonts w:ascii="Times New Roman" w:hAnsi="Times New Roman" w:cs="Times New Roman"/>
          <w:sz w:val="28"/>
          <w:szCs w:val="28"/>
        </w:rPr>
        <w:t xml:space="preserve">  глобалізації. </w:t>
      </w:r>
    </w:p>
    <w:p w:rsidR="00DA08DA" w:rsidRDefault="00AE4A6F" w:rsidP="00AE4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08DA">
        <w:rPr>
          <w:rFonts w:ascii="Times New Roman" w:hAnsi="Times New Roman" w:cs="Times New Roman"/>
          <w:sz w:val="28"/>
          <w:szCs w:val="28"/>
        </w:rPr>
        <w:t>Основні напрямки розвитку сучасної світової політичної системи.</w:t>
      </w:r>
    </w:p>
    <w:p w:rsidR="00DA08DA" w:rsidRDefault="00DA08DA" w:rsidP="00AE4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Поняття геополітики. Основні геополітичні інтереси глобального світу.</w:t>
      </w:r>
    </w:p>
    <w:p w:rsidR="00DA08DA" w:rsidRDefault="00DA08DA" w:rsidP="00AE4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Національні держави у глобальних політичних процесах</w:t>
      </w:r>
      <w:r w:rsidR="009769E6">
        <w:rPr>
          <w:rFonts w:ascii="Times New Roman" w:hAnsi="Times New Roman" w:cs="Times New Roman"/>
          <w:sz w:val="28"/>
          <w:szCs w:val="28"/>
        </w:rPr>
        <w:t>.</w:t>
      </w:r>
    </w:p>
    <w:p w:rsidR="00C22C11" w:rsidRDefault="003D3A56" w:rsidP="00AE4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Джерела:</w:t>
      </w:r>
    </w:p>
    <w:p w:rsidR="00270E11" w:rsidRPr="005235C7" w:rsidRDefault="009769E6" w:rsidP="005235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Выхватень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В.А., Кузьмина Ж.Ю. Глобализация в политике // </w:t>
      </w:r>
      <w:hyperlink r:id="rId5" w:history="1">
        <w:r w:rsidR="005235C7" w:rsidRPr="00A02BB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http://www.rusnauka.com/13_NPN_2010/Politologia/65480.doc.htm</w:t>
        </w:r>
      </w:hyperlink>
    </w:p>
    <w:p w:rsidR="00F04B46" w:rsidRPr="00F04B46" w:rsidRDefault="00F04B46" w:rsidP="00F04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Глобализация: политические аспекты. Учебное пособие // </w:t>
      </w:r>
      <w:hyperlink r:id="rId6" w:history="1">
        <w:r w:rsidRPr="00A02BB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http://window.edu.ru/library/pdf2txt/020/45020/21798</w:t>
        </w:r>
      </w:hyperlink>
    </w:p>
    <w:p w:rsidR="005235C7" w:rsidRPr="005235C7" w:rsidRDefault="005235C7" w:rsidP="005235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Дергачев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Глобалистика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Политическая глобализация // </w:t>
      </w:r>
      <w:hyperlink r:id="rId7" w:history="1">
        <w:r w:rsidRPr="00A02BB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http://dergachev.ru/book-6/4.html</w:t>
        </w:r>
      </w:hyperlink>
    </w:p>
    <w:p w:rsidR="00F04B46" w:rsidRPr="00F04B46" w:rsidRDefault="00F04B46" w:rsidP="00F04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Ланцов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С.А. Экономические и политические аспекты глобализации // </w:t>
      </w:r>
      <w:hyperlink r:id="rId8" w:history="1">
        <w:r w:rsidRPr="00A02BB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http://www.politex.info/content/view/303/30/</w:t>
        </w:r>
      </w:hyperlink>
    </w:p>
    <w:p w:rsidR="005235C7" w:rsidRPr="005235C7" w:rsidRDefault="005235C7" w:rsidP="005235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Шляпников В.В. Глобализация</w:t>
      </w:r>
      <w:r w:rsidR="00F04B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вектор развития политической сферы // </w:t>
      </w:r>
      <w:hyperlink r:id="rId9" w:history="1">
        <w:r w:rsidRPr="00A02BB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http://cyberleninka.ru/article/n/globalizatsiya-kak-vektor-razvitiya-politicheskoy-sfery-obschestvennoy-zhizni</w:t>
        </w:r>
      </w:hyperlink>
    </w:p>
    <w:p w:rsidR="005235C7" w:rsidRPr="00F04B46" w:rsidRDefault="00F04B46" w:rsidP="00F04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Шумилов М.М. Глобализация: политическое измерение // </w:t>
      </w:r>
      <w:hyperlink r:id="rId10" w:history="1">
        <w:r w:rsidRPr="00A02BB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http://credonew.ru/content/view/498/30/</w:t>
        </w:r>
      </w:hyperlink>
    </w:p>
    <w:p w:rsidR="00F04B46" w:rsidRPr="003D3A56" w:rsidRDefault="00F04B46" w:rsidP="00F04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4B46" w:rsidRPr="003D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70A05"/>
    <w:multiLevelType w:val="hybridMultilevel"/>
    <w:tmpl w:val="75C4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6F"/>
    <w:rsid w:val="00270E11"/>
    <w:rsid w:val="002E2F3A"/>
    <w:rsid w:val="003B2A2E"/>
    <w:rsid w:val="003D3A56"/>
    <w:rsid w:val="005235C7"/>
    <w:rsid w:val="009769E6"/>
    <w:rsid w:val="009B34E6"/>
    <w:rsid w:val="00AE4A6F"/>
    <w:rsid w:val="00C22C11"/>
    <w:rsid w:val="00DA08DA"/>
    <w:rsid w:val="00E02E73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0BA8-D4CF-499F-890D-01FF868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ex.info/content/view/303/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rgachev.ru/book-6/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library/pdf2txt/020/45020/217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usnauka.com/13_NPN_2010/Politologia/65480.doc.htm" TargetMode="External"/><Relationship Id="rId10" Type="http://schemas.openxmlformats.org/officeDocument/2006/relationships/hyperlink" Target="http://credonew.ru/content/view/498/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yberleninka.ru/article/n/globalizatsiya-kak-vektor-razvitiya-politicheskoy-sfery-obschestvennoy-zhiz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2014-02-25T21:51:00Z</dcterms:created>
  <dcterms:modified xsi:type="dcterms:W3CDTF">2015-04-13T18:48:00Z</dcterms:modified>
</cp:coreProperties>
</file>