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2" w:rsidRPr="00AB0209" w:rsidRDefault="00AB0209" w:rsidP="00567F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b/>
          <w:sz w:val="28"/>
          <w:szCs w:val="28"/>
          <w:lang w:val="uk-UA"/>
        </w:rPr>
        <w:t>Практичне</w:t>
      </w:r>
      <w:r w:rsidR="007F1E6F" w:rsidRPr="00AB0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B0209" w:rsidRPr="00AB0209" w:rsidRDefault="00AB0209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1. Побудова інтервального розподілу в Excel  (приклад з лекції)</w:t>
      </w:r>
    </w:p>
    <w:p w:rsidR="00AB0209" w:rsidRPr="00AB0209" w:rsidRDefault="00AB0209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2. Побудова гістограми інтервального розподілу.</w:t>
      </w:r>
    </w:p>
    <w:p w:rsidR="00AB0209" w:rsidRPr="00AB0209" w:rsidRDefault="00AB0209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3. Побудова полігону дискретного варіаційного ряду.</w:t>
      </w:r>
    </w:p>
    <w:p w:rsidR="00AB0209" w:rsidRPr="00AB0209" w:rsidRDefault="00AB0209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4. Розв’язання задач.</w:t>
      </w:r>
    </w:p>
    <w:p w:rsidR="009C77CB" w:rsidRPr="00AB0209" w:rsidRDefault="009C77CB" w:rsidP="00356A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 w:rsidR="00AB0209" w:rsidRPr="00AB0209" w:rsidRDefault="009C77CB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За виконання індивідуального завдання студент може отримати максимально 15 балів. У групі 35 студентів. Нехай вони отримали таку кількість балів:10, 10, 11, 9, 15, 12, 9, 12, 13, 9, 8, 11, 14, 13, 12, 9, 10, 14, 10, 7, 8, 7, 9, 11, 15, 12, 7, 10, 7, 7, 8, 13, 13, 14, 10.</w:t>
      </w:r>
      <w:r w:rsidR="00AB0209"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варіаційний ряд та полігон розподілу.</w:t>
      </w:r>
    </w:p>
    <w:p w:rsidR="009C77CB" w:rsidRPr="00AB0209" w:rsidRDefault="009C77CB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7CB" w:rsidRPr="00AB0209" w:rsidRDefault="009C77CB" w:rsidP="009C77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AB020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B0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1E6F" w:rsidRDefault="00567FA6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В групі з 40 осіб було виконано заміри часу розв’язання тестового завдання. Були отримані результати: 35, 32, 41, 45, 48, 50, 54, 51, 47, 55, 44, 51, 47, 56, 54, 52, 57, 43, 55, 59, 54, 59, 56, 60, 62, 42, 58, 53, 49, 38, 64, 46, 65, 67, 46, 53, 63, 48, 54, 41. Отже, максимальний час склав 67 секунд, мінімальний – 32.</w:t>
      </w:r>
    </w:p>
    <w:p w:rsidR="00AB0209" w:rsidRPr="00AB0209" w:rsidRDefault="00AB0209" w:rsidP="00356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варіаційний ряд та гістограму.</w:t>
      </w:r>
    </w:p>
    <w:p w:rsidR="00356A0A" w:rsidRPr="00AB0209" w:rsidRDefault="00356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1. Побудуємо таблицю розподілу частот. </w:t>
      </w:r>
    </w:p>
    <w:p w:rsidR="00356A0A" w:rsidRPr="00AB0209" w:rsidRDefault="00356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розмах: </w:t>
      </w:r>
    </w:p>
    <w:p w:rsidR="00500CF0" w:rsidRPr="00AB0209" w:rsidRDefault="00356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R = </w:t>
      </w:r>
      <w:proofErr w:type="spellStart"/>
      <w:r w:rsidRPr="00AB0209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AB02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AB02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AB0209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AB02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AB0209">
        <w:rPr>
          <w:rFonts w:ascii="Times New Roman" w:hAnsi="Times New Roman" w:cs="Times New Roman"/>
          <w:sz w:val="28"/>
          <w:szCs w:val="28"/>
          <w:lang w:val="uk-UA"/>
        </w:rPr>
        <w:t>; R = 67 – 32 = 35.</w:t>
      </w:r>
    </w:p>
    <w:p w:rsidR="00356A0A" w:rsidRPr="00AB0209" w:rsidRDefault="00356A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Для вибору кількості інтервалів (k) можна використати формулу </w:t>
      </w:r>
      <w:proofErr w:type="spellStart"/>
      <w:r w:rsidRPr="00AB0209">
        <w:rPr>
          <w:rFonts w:ascii="Times New Roman" w:hAnsi="Times New Roman" w:cs="Times New Roman"/>
          <w:sz w:val="28"/>
          <w:szCs w:val="28"/>
          <w:lang w:val="uk-UA"/>
        </w:rPr>
        <w:t>Стержеса</w:t>
      </w:r>
      <w:proofErr w:type="spellEnd"/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A0A" w:rsidRPr="00AB0209" w:rsidRDefault="00356A0A">
      <w:pPr>
        <w:rPr>
          <w:rFonts w:ascii="Times New Roman" w:eastAsiaTheme="minorEastAsia" w:hAnsi="Times New Roman" w:cs="Times New Roman"/>
          <w:sz w:val="32"/>
          <w:szCs w:val="28"/>
          <w:lang w:val="uk-UA"/>
        </w:rPr>
      </w:pPr>
      <w:r w:rsidRPr="00AB0209">
        <w:rPr>
          <w:rFonts w:ascii="Times New Roman" w:hAnsi="Times New Roman" w:cs="Times New Roman"/>
          <w:sz w:val="32"/>
          <w:szCs w:val="28"/>
          <w:lang w:val="uk-UA"/>
        </w:rPr>
        <w:t>k=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uk-UA"/>
              </w:rPr>
              <m:t>1+3,322lg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uk-UA"/>
              </w:rPr>
              <m:t>n</m:t>
            </m:r>
          </m:sub>
        </m:sSub>
      </m:oMath>
      <w:r w:rsidRPr="00AB0209">
        <w:rPr>
          <w:rFonts w:ascii="Times New Roman" w:eastAsiaTheme="minorEastAsia" w:hAnsi="Times New Roman" w:cs="Times New Roman"/>
          <w:sz w:val="32"/>
          <w:szCs w:val="28"/>
          <w:lang w:val="uk-UA"/>
        </w:rPr>
        <w:t>=1+3,32*1.6</w:t>
      </w:r>
      <w:r w:rsidRPr="00AB0209">
        <w:rPr>
          <w:rFonts w:ascii="Times New Roman" w:hAnsi="Times New Roman" w:cs="Times New Roman"/>
          <w:sz w:val="32"/>
          <w:szCs w:val="28"/>
          <w:lang w:val="uk-UA"/>
        </w:rPr>
        <w:t>≈</w:t>
      </w:r>
      <w:r w:rsidRPr="00AB0209">
        <w:rPr>
          <w:rFonts w:ascii="Times New Roman" w:eastAsiaTheme="minorEastAsia" w:hAnsi="Times New Roman" w:cs="Times New Roman"/>
          <w:sz w:val="32"/>
          <w:szCs w:val="28"/>
          <w:lang w:val="uk-UA"/>
        </w:rPr>
        <w:t>6,3</w:t>
      </w:r>
      <w:r w:rsidRPr="00AB0209">
        <w:rPr>
          <w:rFonts w:ascii="Times New Roman" w:hAnsi="Times New Roman" w:cs="Times New Roman"/>
          <w:sz w:val="32"/>
          <w:szCs w:val="28"/>
          <w:lang w:val="uk-UA"/>
        </w:rPr>
        <w:t>≈</w:t>
      </w:r>
      <w:r w:rsidRPr="00AB0209">
        <w:rPr>
          <w:rFonts w:ascii="Times New Roman" w:eastAsiaTheme="minorEastAsia" w:hAnsi="Times New Roman" w:cs="Times New Roman"/>
          <w:sz w:val="32"/>
          <w:szCs w:val="28"/>
          <w:lang w:val="uk-UA"/>
        </w:rPr>
        <w:t>7</w:t>
      </w:r>
    </w:p>
    <w:p w:rsidR="00356A0A" w:rsidRPr="00AB0209" w:rsidRDefault="00356A0A" w:rsidP="00356A0A">
      <w:pPr>
        <w:spacing w:after="0" w:line="276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AB0209">
        <w:rPr>
          <w:rFonts w:ascii="Times New Roman" w:hAnsi="Times New Roman" w:cs="Times New Roman"/>
          <w:sz w:val="32"/>
          <w:szCs w:val="28"/>
          <w:lang w:val="uk-UA"/>
        </w:rPr>
        <w:t>k≈</w:t>
      </w: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uk-UA"/>
              </w:rPr>
              <m:t>n</m:t>
            </m:r>
          </m:e>
        </m:rad>
      </m:oMath>
      <w:r w:rsidRPr="00AB0209">
        <w:rPr>
          <w:rFonts w:ascii="Times New Roman" w:eastAsiaTheme="minorEastAsia" w:hAnsi="Times New Roman" w:cs="Times New Roman"/>
          <w:sz w:val="32"/>
          <w:szCs w:val="28"/>
          <w:lang w:val="uk-UA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uk-UA"/>
              </w:rPr>
              <m:t>40</m:t>
            </m:r>
          </m:e>
        </m:rad>
      </m:oMath>
      <w:r w:rsidRPr="00AB0209">
        <w:rPr>
          <w:rFonts w:ascii="Times New Roman" w:hAnsi="Times New Roman" w:cs="Times New Roman"/>
          <w:sz w:val="32"/>
          <w:szCs w:val="28"/>
          <w:lang w:val="uk-UA"/>
        </w:rPr>
        <w:t>≈6,</w:t>
      </w:r>
      <w:r w:rsidRPr="00AB0209">
        <w:rPr>
          <w:rFonts w:ascii="Times New Roman" w:hAnsi="Times New Roman" w:cs="Times New Roman"/>
          <w:sz w:val="32"/>
          <w:szCs w:val="28"/>
          <w:lang w:val="uk-UA"/>
        </w:rPr>
        <w:t>3</w:t>
      </w:r>
      <w:r w:rsidRPr="00AB0209">
        <w:rPr>
          <w:rFonts w:ascii="Times New Roman" w:hAnsi="Times New Roman" w:cs="Times New Roman"/>
          <w:sz w:val="32"/>
          <w:szCs w:val="28"/>
          <w:lang w:val="uk-UA"/>
        </w:rPr>
        <w:t>≈7</w:t>
      </w:r>
    </w:p>
    <w:p w:rsidR="00356A0A" w:rsidRPr="00AB0209" w:rsidRDefault="00356A0A">
      <w:pPr>
        <w:rPr>
          <w:rFonts w:ascii="Times New Roman" w:eastAsiaTheme="minorEastAsia" w:hAnsi="Times New Roman" w:cs="Times New Roman"/>
          <w:sz w:val="32"/>
          <w:szCs w:val="28"/>
          <w:lang w:val="uk-UA"/>
        </w:rPr>
      </w:pPr>
    </w:p>
    <w:p w:rsidR="00356A0A" w:rsidRPr="00AB0209" w:rsidRDefault="00356A0A">
      <w:pPr>
        <w:rPr>
          <w:rFonts w:ascii="Times New Roman" w:eastAsiaTheme="minorEastAsia" w:hAnsi="Times New Roman" w:cs="Times New Roman"/>
          <w:sz w:val="32"/>
          <w:szCs w:val="28"/>
          <w:lang w:val="uk-UA"/>
        </w:rPr>
      </w:pPr>
      <w:r w:rsidRPr="00AB0209">
        <w:rPr>
          <w:rFonts w:ascii="Times New Roman" w:eastAsiaTheme="minorEastAsia" w:hAnsi="Times New Roman" w:cs="Times New Roman"/>
          <w:sz w:val="32"/>
          <w:szCs w:val="28"/>
          <w:lang w:val="uk-UA"/>
        </w:rPr>
        <w:t>h=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R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k</m:t>
            </m:r>
          </m:den>
        </m:f>
      </m:oMath>
      <w:r w:rsidRPr="00AB0209">
        <w:rPr>
          <w:rFonts w:ascii="Times New Roman" w:eastAsiaTheme="minorEastAsia" w:hAnsi="Times New Roman" w:cs="Times New Roman"/>
          <w:sz w:val="32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35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28"/>
            <w:lang w:val="uk-UA"/>
          </w:rPr>
          <m:t>=5</m:t>
        </m:r>
      </m:oMath>
    </w:p>
    <w:p w:rsidR="00AC5562" w:rsidRPr="00AB0209" w:rsidRDefault="00ED52DF" w:rsidP="00ED5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Ліву межу першого часткового інтервалу вибираємо рівною </w:t>
      </w:r>
      <w:proofErr w:type="spellStart"/>
      <w:r w:rsidRPr="00AB020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B02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AB020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AB020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B0209">
        <w:rPr>
          <w:rFonts w:ascii="Times New Roman" w:hAnsi="Times New Roman" w:cs="Times New Roman"/>
          <w:sz w:val="28"/>
          <w:szCs w:val="28"/>
          <w:lang w:val="uk-UA"/>
        </w:rPr>
        <w:t>, всі наступні межі отримуємо з попередньої, додатком ширини інтервалу групування  h=</w:t>
      </w:r>
      <w:r w:rsidRPr="00AB020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C5562" w:rsidRPr="00AB0209" w:rsidRDefault="00AC5562" w:rsidP="00ED5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7CB" w:rsidRPr="00AB0209" w:rsidRDefault="009C77CB" w:rsidP="00ED5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09">
        <w:rPr>
          <w:rFonts w:ascii="Times New Roman" w:hAnsi="Times New Roman" w:cs="Times New Roman"/>
          <w:sz w:val="28"/>
          <w:szCs w:val="28"/>
          <w:lang w:val="uk-UA"/>
        </w:rPr>
        <w:t>4. Підрахунок частот в Excel</w:t>
      </w:r>
    </w:p>
    <w:p w:rsidR="007F1E6F" w:rsidRPr="00AB0209" w:rsidRDefault="007F1E6F">
      <w:pPr>
        <w:rPr>
          <w:lang w:val="uk-UA"/>
        </w:rPr>
      </w:pPr>
      <w:bookmarkStart w:id="0" w:name="_GoBack"/>
      <w:bookmarkEnd w:id="0"/>
    </w:p>
    <w:sectPr w:rsidR="007F1E6F" w:rsidRPr="00AB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27"/>
    <w:rsid w:val="0009636D"/>
    <w:rsid w:val="00356A0A"/>
    <w:rsid w:val="00500CF0"/>
    <w:rsid w:val="00567FA6"/>
    <w:rsid w:val="007F1E6F"/>
    <w:rsid w:val="008E4527"/>
    <w:rsid w:val="009C77CB"/>
    <w:rsid w:val="00AB0209"/>
    <w:rsid w:val="00AC5562"/>
    <w:rsid w:val="00BA3EFD"/>
    <w:rsid w:val="00DE0352"/>
    <w:rsid w:val="00E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B3EB"/>
  <w15:chartTrackingRefBased/>
  <w15:docId w15:val="{22880328-E9D6-49E2-96E4-20448AB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2020-02-11T13:05:00Z</dcterms:created>
  <dcterms:modified xsi:type="dcterms:W3CDTF">2020-02-29T20:11:00Z</dcterms:modified>
</cp:coreProperties>
</file>