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36C" w:rsidRDefault="004D336C" w:rsidP="004D336C">
      <w:pPr>
        <w:ind w:left="0"/>
        <w:jc w:val="center"/>
        <w:rPr>
          <w:b/>
          <w:caps/>
        </w:rPr>
      </w:pPr>
      <w:r w:rsidRPr="004D336C">
        <w:rPr>
          <w:b/>
          <w:caps/>
        </w:rPr>
        <w:t xml:space="preserve">Переваги та недоліки </w:t>
      </w:r>
    </w:p>
    <w:p w:rsidR="00E92791" w:rsidRDefault="004D336C" w:rsidP="004D336C">
      <w:pPr>
        <w:ind w:left="0"/>
        <w:jc w:val="center"/>
        <w:rPr>
          <w:b/>
          <w:caps/>
        </w:rPr>
      </w:pPr>
      <w:r w:rsidRPr="004D336C">
        <w:rPr>
          <w:b/>
          <w:caps/>
        </w:rPr>
        <w:t>різновидів</w:t>
      </w:r>
      <w:r>
        <w:rPr>
          <w:b/>
          <w:caps/>
        </w:rPr>
        <w:t xml:space="preserve"> </w:t>
      </w:r>
      <w:r w:rsidRPr="004D336C">
        <w:rPr>
          <w:b/>
          <w:caps/>
        </w:rPr>
        <w:t xml:space="preserve"> господарських товариств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D336C" w:rsidTr="004D336C">
        <w:tc>
          <w:tcPr>
            <w:tcW w:w="4672" w:type="dxa"/>
          </w:tcPr>
          <w:p w:rsidR="004D336C" w:rsidRPr="004D336C" w:rsidRDefault="004D336C" w:rsidP="004D336C">
            <w:pPr>
              <w:ind w:left="0"/>
              <w:jc w:val="center"/>
              <w:rPr>
                <w:b/>
              </w:rPr>
            </w:pPr>
            <w:r w:rsidRPr="004D336C">
              <w:rPr>
                <w:b/>
              </w:rPr>
              <w:t>Переваги</w:t>
            </w:r>
          </w:p>
        </w:tc>
        <w:tc>
          <w:tcPr>
            <w:tcW w:w="4673" w:type="dxa"/>
          </w:tcPr>
          <w:p w:rsidR="004D336C" w:rsidRPr="004D336C" w:rsidRDefault="004D336C" w:rsidP="004D336C">
            <w:pPr>
              <w:ind w:left="0"/>
              <w:jc w:val="center"/>
              <w:rPr>
                <w:b/>
              </w:rPr>
            </w:pPr>
            <w:r w:rsidRPr="004D336C">
              <w:rPr>
                <w:b/>
              </w:rPr>
              <w:t>Недоліки</w:t>
            </w:r>
          </w:p>
        </w:tc>
      </w:tr>
      <w:tr w:rsidR="004D336C" w:rsidTr="008C44D9">
        <w:tc>
          <w:tcPr>
            <w:tcW w:w="9345" w:type="dxa"/>
            <w:gridSpan w:val="2"/>
          </w:tcPr>
          <w:p w:rsidR="004D336C" w:rsidRPr="004D336C" w:rsidRDefault="004D336C" w:rsidP="004D336C">
            <w:pPr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Повне товариство</w:t>
            </w:r>
          </w:p>
        </w:tc>
      </w:tr>
      <w:tr w:rsidR="004D336C" w:rsidTr="004D336C">
        <w:tc>
          <w:tcPr>
            <w:tcW w:w="4672" w:type="dxa"/>
          </w:tcPr>
          <w:p w:rsidR="004D336C" w:rsidRPr="004D336C" w:rsidRDefault="004D336C" w:rsidP="004D336C">
            <w:pPr>
              <w:ind w:left="0"/>
              <w:jc w:val="center"/>
            </w:pPr>
            <w:bookmarkStart w:id="0" w:name="_GoBack"/>
            <w:bookmarkEnd w:id="0"/>
          </w:p>
        </w:tc>
        <w:tc>
          <w:tcPr>
            <w:tcW w:w="4673" w:type="dxa"/>
          </w:tcPr>
          <w:p w:rsidR="004D336C" w:rsidRPr="004D336C" w:rsidRDefault="004D336C" w:rsidP="004D336C">
            <w:pPr>
              <w:ind w:left="0"/>
              <w:jc w:val="center"/>
            </w:pPr>
          </w:p>
        </w:tc>
      </w:tr>
      <w:tr w:rsidR="004D336C" w:rsidTr="002A196C">
        <w:tc>
          <w:tcPr>
            <w:tcW w:w="9345" w:type="dxa"/>
            <w:gridSpan w:val="2"/>
          </w:tcPr>
          <w:p w:rsidR="004D336C" w:rsidRPr="004D336C" w:rsidRDefault="004D336C" w:rsidP="004D336C">
            <w:pPr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Командитне товариство</w:t>
            </w:r>
          </w:p>
        </w:tc>
      </w:tr>
      <w:tr w:rsidR="004D336C" w:rsidTr="004D336C">
        <w:tc>
          <w:tcPr>
            <w:tcW w:w="4672" w:type="dxa"/>
          </w:tcPr>
          <w:p w:rsidR="004D336C" w:rsidRPr="004D336C" w:rsidRDefault="004D336C" w:rsidP="004D336C">
            <w:pPr>
              <w:ind w:left="0"/>
              <w:jc w:val="center"/>
            </w:pPr>
          </w:p>
        </w:tc>
        <w:tc>
          <w:tcPr>
            <w:tcW w:w="4673" w:type="dxa"/>
          </w:tcPr>
          <w:p w:rsidR="004D336C" w:rsidRPr="004D336C" w:rsidRDefault="004D336C" w:rsidP="004D336C">
            <w:pPr>
              <w:ind w:left="0"/>
              <w:jc w:val="center"/>
            </w:pPr>
          </w:p>
        </w:tc>
      </w:tr>
      <w:tr w:rsidR="004D336C" w:rsidTr="00A26F9C">
        <w:tc>
          <w:tcPr>
            <w:tcW w:w="9345" w:type="dxa"/>
            <w:gridSpan w:val="2"/>
          </w:tcPr>
          <w:p w:rsidR="004D336C" w:rsidRPr="004D336C" w:rsidRDefault="004D336C" w:rsidP="004D336C">
            <w:pPr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Товариство з обмеженою відповідальністю</w:t>
            </w:r>
          </w:p>
        </w:tc>
      </w:tr>
      <w:tr w:rsidR="004D336C" w:rsidTr="004D336C">
        <w:tc>
          <w:tcPr>
            <w:tcW w:w="4672" w:type="dxa"/>
          </w:tcPr>
          <w:p w:rsidR="004D336C" w:rsidRPr="004D336C" w:rsidRDefault="004D336C" w:rsidP="004D336C">
            <w:pPr>
              <w:ind w:left="0"/>
              <w:jc w:val="center"/>
            </w:pPr>
          </w:p>
        </w:tc>
        <w:tc>
          <w:tcPr>
            <w:tcW w:w="4673" w:type="dxa"/>
          </w:tcPr>
          <w:p w:rsidR="004D336C" w:rsidRPr="004D336C" w:rsidRDefault="004D336C" w:rsidP="004D336C">
            <w:pPr>
              <w:ind w:left="0"/>
              <w:jc w:val="center"/>
            </w:pPr>
          </w:p>
        </w:tc>
      </w:tr>
      <w:tr w:rsidR="004D336C" w:rsidTr="00FA1A0E">
        <w:tc>
          <w:tcPr>
            <w:tcW w:w="9345" w:type="dxa"/>
            <w:gridSpan w:val="2"/>
          </w:tcPr>
          <w:p w:rsidR="004D336C" w:rsidRPr="004D336C" w:rsidRDefault="004D336C" w:rsidP="004D336C">
            <w:pPr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Товариство з додатковою відповідальністю</w:t>
            </w:r>
          </w:p>
        </w:tc>
      </w:tr>
      <w:tr w:rsidR="004D336C" w:rsidTr="004D336C">
        <w:tc>
          <w:tcPr>
            <w:tcW w:w="4672" w:type="dxa"/>
          </w:tcPr>
          <w:p w:rsidR="004D336C" w:rsidRPr="004D336C" w:rsidRDefault="004D336C" w:rsidP="004D336C">
            <w:pPr>
              <w:ind w:left="0"/>
              <w:jc w:val="center"/>
            </w:pPr>
          </w:p>
        </w:tc>
        <w:tc>
          <w:tcPr>
            <w:tcW w:w="4673" w:type="dxa"/>
          </w:tcPr>
          <w:p w:rsidR="004D336C" w:rsidRPr="004D336C" w:rsidRDefault="004D336C" w:rsidP="004D336C">
            <w:pPr>
              <w:ind w:left="0"/>
              <w:jc w:val="center"/>
            </w:pPr>
          </w:p>
        </w:tc>
      </w:tr>
      <w:tr w:rsidR="004D336C" w:rsidTr="00396DA2">
        <w:tc>
          <w:tcPr>
            <w:tcW w:w="9345" w:type="dxa"/>
            <w:gridSpan w:val="2"/>
          </w:tcPr>
          <w:p w:rsidR="004D336C" w:rsidRPr="004D336C" w:rsidRDefault="004D336C" w:rsidP="004D336C">
            <w:pPr>
              <w:ind w:left="0"/>
              <w:jc w:val="center"/>
              <w:rPr>
                <w:b/>
                <w:i/>
              </w:rPr>
            </w:pPr>
            <w:r w:rsidRPr="004D336C">
              <w:rPr>
                <w:b/>
                <w:i/>
              </w:rPr>
              <w:t>Приватне</w:t>
            </w:r>
            <w:r w:rsidRPr="004D336C">
              <w:rPr>
                <w:b/>
                <w:i/>
              </w:rPr>
              <w:t xml:space="preserve"> акціонерне товариство</w:t>
            </w:r>
          </w:p>
        </w:tc>
      </w:tr>
      <w:tr w:rsidR="004D336C" w:rsidTr="004D336C">
        <w:tc>
          <w:tcPr>
            <w:tcW w:w="4672" w:type="dxa"/>
          </w:tcPr>
          <w:p w:rsidR="004D336C" w:rsidRPr="004D336C" w:rsidRDefault="004D336C" w:rsidP="004D336C">
            <w:pPr>
              <w:ind w:left="0"/>
              <w:jc w:val="center"/>
            </w:pPr>
          </w:p>
        </w:tc>
        <w:tc>
          <w:tcPr>
            <w:tcW w:w="4673" w:type="dxa"/>
          </w:tcPr>
          <w:p w:rsidR="004D336C" w:rsidRPr="004D336C" w:rsidRDefault="004D336C" w:rsidP="004D336C">
            <w:pPr>
              <w:ind w:left="0"/>
              <w:jc w:val="center"/>
            </w:pPr>
          </w:p>
        </w:tc>
      </w:tr>
      <w:tr w:rsidR="004D336C" w:rsidTr="00235E5B">
        <w:tc>
          <w:tcPr>
            <w:tcW w:w="9345" w:type="dxa"/>
            <w:gridSpan w:val="2"/>
          </w:tcPr>
          <w:p w:rsidR="004D336C" w:rsidRPr="004D336C" w:rsidRDefault="004D336C" w:rsidP="004D336C">
            <w:pPr>
              <w:ind w:left="0"/>
              <w:jc w:val="center"/>
              <w:rPr>
                <w:b/>
                <w:i/>
              </w:rPr>
            </w:pPr>
            <w:r w:rsidRPr="004D336C">
              <w:rPr>
                <w:b/>
                <w:i/>
              </w:rPr>
              <w:t xml:space="preserve">Публічне </w:t>
            </w:r>
            <w:r w:rsidRPr="004D336C">
              <w:rPr>
                <w:b/>
                <w:i/>
              </w:rPr>
              <w:t>акціонерне товариство</w:t>
            </w:r>
          </w:p>
        </w:tc>
      </w:tr>
      <w:tr w:rsidR="004D336C" w:rsidTr="004D336C">
        <w:tc>
          <w:tcPr>
            <w:tcW w:w="4672" w:type="dxa"/>
          </w:tcPr>
          <w:p w:rsidR="004D336C" w:rsidRPr="004D336C" w:rsidRDefault="004D336C" w:rsidP="004D336C">
            <w:pPr>
              <w:ind w:left="0"/>
              <w:jc w:val="center"/>
            </w:pPr>
          </w:p>
        </w:tc>
        <w:tc>
          <w:tcPr>
            <w:tcW w:w="4673" w:type="dxa"/>
          </w:tcPr>
          <w:p w:rsidR="004D336C" w:rsidRPr="004D336C" w:rsidRDefault="004D336C" w:rsidP="004D336C">
            <w:pPr>
              <w:ind w:left="0"/>
              <w:jc w:val="center"/>
            </w:pPr>
          </w:p>
        </w:tc>
      </w:tr>
    </w:tbl>
    <w:p w:rsidR="004D336C" w:rsidRPr="004D336C" w:rsidRDefault="004D336C" w:rsidP="004D336C">
      <w:pPr>
        <w:ind w:left="0"/>
        <w:jc w:val="center"/>
        <w:rPr>
          <w:b/>
          <w:caps/>
        </w:rPr>
      </w:pPr>
    </w:p>
    <w:sectPr w:rsidR="004D336C" w:rsidRPr="004D3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99"/>
    <w:rsid w:val="00452448"/>
    <w:rsid w:val="004D336C"/>
    <w:rsid w:val="005D0299"/>
    <w:rsid w:val="007A4A0B"/>
    <w:rsid w:val="00D46E0E"/>
    <w:rsid w:val="00E00DBE"/>
    <w:rsid w:val="00E9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8C743-3924-4003-911D-6087EE07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DBE"/>
    <w:pPr>
      <w:spacing w:after="0" w:line="360" w:lineRule="auto"/>
      <w:ind w:left="1416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242</Characters>
  <Application>Microsoft Office Word</Application>
  <DocSecurity>0</DocSecurity>
  <Lines>2</Lines>
  <Paragraphs>1</Paragraphs>
  <ScaleCrop>false</ScaleCrop>
  <Company>SPecialiST RePack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Mila</cp:lastModifiedBy>
  <cp:revision>2</cp:revision>
  <dcterms:created xsi:type="dcterms:W3CDTF">2017-10-24T13:01:00Z</dcterms:created>
  <dcterms:modified xsi:type="dcterms:W3CDTF">2017-10-24T13:12:00Z</dcterms:modified>
</cp:coreProperties>
</file>