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66" w:rsidRPr="00883FC3" w:rsidRDefault="00473866" w:rsidP="00473866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8"/>
        </w:rPr>
      </w:pPr>
      <w:r w:rsidRPr="00883FC3">
        <w:rPr>
          <w:rFonts w:ascii="Times New Roman" w:eastAsia="Times New Roman" w:hAnsi="Times New Roman"/>
          <w:b/>
          <w:sz w:val="28"/>
        </w:rPr>
        <w:t>КОНТРОЛЬНІ ЗАХОДИ</w:t>
      </w:r>
    </w:p>
    <w:p w:rsidR="00473866" w:rsidRPr="00883FC3" w:rsidRDefault="00473866" w:rsidP="00473866">
      <w:pPr>
        <w:spacing w:line="67" w:lineRule="exact"/>
        <w:rPr>
          <w:rFonts w:ascii="Times New Roman" w:eastAsia="Times New Roman" w:hAnsi="Times New Roman"/>
        </w:rPr>
      </w:pPr>
    </w:p>
    <w:p w:rsidR="00473866" w:rsidRPr="00883FC3" w:rsidRDefault="00473866" w:rsidP="00473866">
      <w:pPr>
        <w:spacing w:line="0" w:lineRule="atLeast"/>
        <w:ind w:left="7"/>
        <w:jc w:val="center"/>
        <w:rPr>
          <w:rFonts w:ascii="Times New Roman" w:eastAsia="Times New Roman" w:hAnsi="Times New Roman"/>
          <w:b/>
          <w:i/>
          <w:sz w:val="24"/>
          <w:u w:val="single"/>
        </w:rPr>
      </w:pP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Поточні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контрольні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заходи (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max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60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балів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):</w:t>
      </w:r>
    </w:p>
    <w:p w:rsidR="00473866" w:rsidRPr="00883FC3" w:rsidRDefault="00473866" w:rsidP="00473866">
      <w:pPr>
        <w:spacing w:line="235" w:lineRule="auto"/>
        <w:ind w:left="7"/>
        <w:rPr>
          <w:rFonts w:ascii="Times New Roman" w:eastAsia="Times New Roman" w:hAnsi="Times New Roman"/>
          <w:sz w:val="24"/>
        </w:rPr>
      </w:pPr>
      <w:proofErr w:type="spellStart"/>
      <w:r w:rsidRPr="00883FC3">
        <w:rPr>
          <w:rFonts w:ascii="Times New Roman" w:eastAsia="Times New Roman" w:hAnsi="Times New Roman"/>
          <w:sz w:val="24"/>
        </w:rPr>
        <w:t>Поточний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контроль </w:t>
      </w:r>
      <w:proofErr w:type="spellStart"/>
      <w:r w:rsidRPr="00883FC3">
        <w:rPr>
          <w:rFonts w:ascii="Times New Roman" w:eastAsia="Times New Roman" w:hAnsi="Times New Roman"/>
          <w:sz w:val="24"/>
        </w:rPr>
        <w:t>передбачає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такі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теоретичні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завдання</w:t>
      </w:r>
      <w:proofErr w:type="spellEnd"/>
      <w:r w:rsidRPr="00883FC3">
        <w:rPr>
          <w:rFonts w:ascii="Times New Roman" w:eastAsia="Times New Roman" w:hAnsi="Times New Roman"/>
          <w:sz w:val="24"/>
        </w:rPr>
        <w:t>:</w:t>
      </w:r>
    </w:p>
    <w:p w:rsidR="00473866" w:rsidRPr="00883FC3" w:rsidRDefault="00473866" w:rsidP="00473866">
      <w:pPr>
        <w:spacing w:line="13" w:lineRule="exact"/>
        <w:rPr>
          <w:rFonts w:ascii="Times New Roman" w:eastAsia="Times New Roman" w:hAnsi="Times New Roman"/>
        </w:rPr>
      </w:pPr>
    </w:p>
    <w:p w:rsidR="00473866" w:rsidRPr="00883FC3" w:rsidRDefault="00473866" w:rsidP="00473866">
      <w:pPr>
        <w:numPr>
          <w:ilvl w:val="0"/>
          <w:numId w:val="2"/>
        </w:numPr>
        <w:tabs>
          <w:tab w:val="left" w:pos="727"/>
        </w:tabs>
        <w:spacing w:line="234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883FC3">
        <w:rPr>
          <w:rFonts w:ascii="Times New Roman" w:eastAsia="Times New Roman" w:hAnsi="Times New Roman"/>
          <w:sz w:val="24"/>
          <w:lang w:val="uk-UA"/>
        </w:rPr>
        <w:t xml:space="preserve">Експрес-контроль пройденого матеріалу за шаблоном багатовимірної дидактичної технології </w:t>
      </w:r>
      <w:proofErr w:type="spellStart"/>
      <w:r w:rsidRPr="00883FC3">
        <w:rPr>
          <w:rFonts w:ascii="Times New Roman" w:eastAsia="Times New Roman" w:hAnsi="Times New Roman"/>
          <w:sz w:val="24"/>
          <w:lang w:val="uk-UA"/>
        </w:rPr>
        <w:t>Штейнберга</w:t>
      </w:r>
      <w:proofErr w:type="spellEnd"/>
      <w:r w:rsidRPr="00883FC3">
        <w:rPr>
          <w:rFonts w:ascii="Times New Roman" w:eastAsia="Times New Roman" w:hAnsi="Times New Roman"/>
          <w:sz w:val="24"/>
          <w:lang w:val="uk-UA"/>
        </w:rPr>
        <w:t xml:space="preserve">. </w:t>
      </w:r>
    </w:p>
    <w:p w:rsidR="00473866" w:rsidRPr="00883FC3" w:rsidRDefault="00473866" w:rsidP="00473866">
      <w:pPr>
        <w:spacing w:line="2" w:lineRule="exact"/>
        <w:jc w:val="both"/>
        <w:rPr>
          <w:rFonts w:ascii="Times New Roman" w:eastAsia="Times New Roman" w:hAnsi="Times New Roman"/>
          <w:sz w:val="24"/>
          <w:lang w:val="uk-UA"/>
        </w:rPr>
      </w:pPr>
    </w:p>
    <w:p w:rsidR="00473866" w:rsidRPr="00883FC3" w:rsidRDefault="00473866" w:rsidP="00473866">
      <w:pPr>
        <w:numPr>
          <w:ilvl w:val="0"/>
          <w:numId w:val="2"/>
        </w:numPr>
        <w:tabs>
          <w:tab w:val="left" w:pos="7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883FC3">
        <w:rPr>
          <w:rFonts w:ascii="Times New Roman" w:eastAsia="Times New Roman" w:hAnsi="Times New Roman"/>
          <w:sz w:val="24"/>
          <w:lang w:val="uk-UA"/>
        </w:rPr>
        <w:t>Тестування з проблем педагогічної риторики та ергономіки.</w:t>
      </w:r>
    </w:p>
    <w:p w:rsidR="00473866" w:rsidRPr="00883FC3" w:rsidRDefault="00473866" w:rsidP="00473866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proofErr w:type="spellStart"/>
      <w:r w:rsidRPr="00883FC3">
        <w:rPr>
          <w:rFonts w:ascii="Times New Roman" w:eastAsia="Times New Roman" w:hAnsi="Times New Roman"/>
          <w:sz w:val="24"/>
        </w:rPr>
        <w:t>Поточний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контроль </w:t>
      </w:r>
      <w:proofErr w:type="spellStart"/>
      <w:r w:rsidRPr="00883FC3">
        <w:rPr>
          <w:rFonts w:ascii="Times New Roman" w:eastAsia="Times New Roman" w:hAnsi="Times New Roman"/>
          <w:sz w:val="24"/>
        </w:rPr>
        <w:t>передбачає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такі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практичні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завдання</w:t>
      </w:r>
      <w:proofErr w:type="spellEnd"/>
      <w:r w:rsidRPr="00883FC3">
        <w:rPr>
          <w:rFonts w:ascii="Times New Roman" w:eastAsia="Times New Roman" w:hAnsi="Times New Roman"/>
          <w:sz w:val="24"/>
        </w:rPr>
        <w:t>:</w:t>
      </w:r>
    </w:p>
    <w:p w:rsidR="00473866" w:rsidRPr="00883FC3" w:rsidRDefault="00473866" w:rsidP="00473866">
      <w:pPr>
        <w:numPr>
          <w:ilvl w:val="0"/>
          <w:numId w:val="3"/>
        </w:numPr>
        <w:tabs>
          <w:tab w:val="left" w:pos="7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883FC3">
        <w:rPr>
          <w:rFonts w:ascii="Times New Roman" w:eastAsia="Times New Roman" w:hAnsi="Times New Roman"/>
          <w:sz w:val="24"/>
          <w:lang w:val="uk-UA"/>
        </w:rPr>
        <w:t>Контрольний перегляд текстів публічних виступів, фрагментів навчальних риторичних практик з урахування профілізації</w:t>
      </w:r>
      <w:r w:rsidRPr="00883FC3">
        <w:rPr>
          <w:rFonts w:ascii="Times New Roman" w:eastAsia="Times New Roman" w:hAnsi="Times New Roman"/>
          <w:sz w:val="24"/>
        </w:rPr>
        <w:t>.</w:t>
      </w:r>
    </w:p>
    <w:p w:rsidR="00473866" w:rsidRPr="00883FC3" w:rsidRDefault="00473866" w:rsidP="00473866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473866" w:rsidRPr="00883FC3" w:rsidRDefault="00473866" w:rsidP="00473866">
      <w:pPr>
        <w:numPr>
          <w:ilvl w:val="0"/>
          <w:numId w:val="1"/>
        </w:numPr>
        <w:tabs>
          <w:tab w:val="left" w:pos="727"/>
        </w:tabs>
        <w:spacing w:line="234" w:lineRule="auto"/>
        <w:ind w:left="727" w:hanging="367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883FC3">
        <w:rPr>
          <w:rFonts w:ascii="Times New Roman" w:eastAsia="Times New Roman" w:hAnsi="Times New Roman"/>
          <w:sz w:val="24"/>
        </w:rPr>
        <w:t>Укладання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анотацій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до </w:t>
      </w:r>
      <w:proofErr w:type="spellStart"/>
      <w:r w:rsidRPr="00883FC3">
        <w:rPr>
          <w:rFonts w:ascii="Times New Roman" w:eastAsia="Times New Roman" w:hAnsi="Times New Roman"/>
          <w:sz w:val="24"/>
        </w:rPr>
        <w:t>власних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  <w:lang w:val="uk-UA"/>
        </w:rPr>
        <w:t xml:space="preserve">публічних виступів та риторичних практик опонентів (за вибором); </w:t>
      </w:r>
      <w:r w:rsidRPr="00883FC3">
        <w:rPr>
          <w:rFonts w:ascii="Times New Roman" w:eastAsia="Times New Roman" w:hAnsi="Times New Roman"/>
          <w:sz w:val="24"/>
        </w:rPr>
        <w:t xml:space="preserve">тез </w:t>
      </w:r>
      <w:proofErr w:type="spellStart"/>
      <w:r w:rsidRPr="00883FC3">
        <w:rPr>
          <w:rFonts w:ascii="Times New Roman" w:eastAsia="Times New Roman" w:hAnsi="Times New Roman"/>
          <w:sz w:val="24"/>
        </w:rPr>
        <w:t>доповідей</w:t>
      </w:r>
      <w:proofErr w:type="spellEnd"/>
      <w:r w:rsidRPr="00883FC3">
        <w:rPr>
          <w:rFonts w:ascii="Times New Roman" w:eastAsia="Times New Roman" w:hAnsi="Times New Roman"/>
          <w:sz w:val="24"/>
        </w:rPr>
        <w:t>, статей</w:t>
      </w:r>
      <w:r w:rsidRPr="00883FC3">
        <w:rPr>
          <w:rFonts w:ascii="Times New Roman" w:eastAsia="Times New Roman" w:hAnsi="Times New Roman"/>
          <w:sz w:val="24"/>
          <w:lang w:val="uk-UA"/>
        </w:rPr>
        <w:t xml:space="preserve"> з проблем педагогічної риторики та ергономіки</w:t>
      </w:r>
      <w:r w:rsidRPr="00883FC3">
        <w:rPr>
          <w:rFonts w:ascii="Times New Roman" w:eastAsia="Times New Roman" w:hAnsi="Times New Roman"/>
          <w:sz w:val="24"/>
        </w:rPr>
        <w:t>.</w:t>
      </w:r>
      <w:proofErr w:type="gramEnd"/>
    </w:p>
    <w:p w:rsidR="00473866" w:rsidRPr="00883FC3" w:rsidRDefault="00473866" w:rsidP="0047386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73866" w:rsidRPr="00883FC3" w:rsidRDefault="00473866" w:rsidP="00473866">
      <w:pPr>
        <w:numPr>
          <w:ilvl w:val="0"/>
          <w:numId w:val="1"/>
        </w:numPr>
        <w:tabs>
          <w:tab w:val="left" w:pos="727"/>
        </w:tabs>
        <w:spacing w:line="0" w:lineRule="atLeast"/>
        <w:ind w:left="727" w:hanging="367"/>
        <w:jc w:val="both"/>
        <w:rPr>
          <w:rFonts w:ascii="Times New Roman" w:eastAsia="Times New Roman" w:hAnsi="Times New Roman"/>
          <w:sz w:val="24"/>
        </w:rPr>
      </w:pPr>
      <w:proofErr w:type="spellStart"/>
      <w:r w:rsidRPr="00883FC3">
        <w:rPr>
          <w:rFonts w:ascii="Times New Roman" w:eastAsia="Times New Roman" w:hAnsi="Times New Roman"/>
          <w:sz w:val="24"/>
        </w:rPr>
        <w:t>Презентація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власних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  <w:lang w:val="uk-UA"/>
        </w:rPr>
        <w:t>риторичних професійних практик</w:t>
      </w:r>
      <w:r w:rsidRPr="00883FC3">
        <w:rPr>
          <w:rFonts w:ascii="Times New Roman" w:eastAsia="Times New Roman" w:hAnsi="Times New Roman"/>
          <w:sz w:val="24"/>
        </w:rPr>
        <w:t>.</w:t>
      </w:r>
    </w:p>
    <w:p w:rsidR="00473866" w:rsidRPr="00883FC3" w:rsidRDefault="00473866" w:rsidP="00473866">
      <w:pPr>
        <w:spacing w:line="74" w:lineRule="exact"/>
        <w:rPr>
          <w:rFonts w:ascii="Times New Roman" w:eastAsia="Times New Roman" w:hAnsi="Times New Roman"/>
        </w:rPr>
      </w:pPr>
    </w:p>
    <w:p w:rsidR="00473866" w:rsidRPr="00883FC3" w:rsidRDefault="00473866" w:rsidP="00473866">
      <w:pPr>
        <w:spacing w:line="0" w:lineRule="atLeast"/>
        <w:ind w:left="7"/>
        <w:jc w:val="center"/>
        <w:rPr>
          <w:rFonts w:ascii="Times New Roman" w:eastAsia="Times New Roman" w:hAnsi="Times New Roman"/>
          <w:b/>
          <w:i/>
          <w:sz w:val="24"/>
          <w:u w:val="single"/>
        </w:rPr>
      </w:pPr>
      <w:proofErr w:type="spellStart"/>
      <w:proofErr w:type="gram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П</w:t>
      </w:r>
      <w:proofErr w:type="gram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ідсумкові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контрольні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заходи (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max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 xml:space="preserve"> 40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балів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  <w:u w:val="single"/>
        </w:rPr>
        <w:t>):</w:t>
      </w:r>
    </w:p>
    <w:p w:rsidR="00473866" w:rsidRPr="00883FC3" w:rsidRDefault="00473866" w:rsidP="00473866">
      <w:pPr>
        <w:spacing w:line="7" w:lineRule="exact"/>
        <w:rPr>
          <w:rFonts w:ascii="Times New Roman" w:eastAsia="Times New Roman" w:hAnsi="Times New Roman"/>
        </w:rPr>
      </w:pPr>
    </w:p>
    <w:p w:rsidR="00473866" w:rsidRPr="00883FC3" w:rsidRDefault="00473866" w:rsidP="00473866">
      <w:pPr>
        <w:spacing w:line="234" w:lineRule="auto"/>
        <w:ind w:left="7"/>
        <w:jc w:val="both"/>
        <w:rPr>
          <w:rFonts w:ascii="Times New Roman" w:eastAsia="Times New Roman" w:hAnsi="Times New Roman"/>
          <w:sz w:val="24"/>
        </w:rPr>
      </w:pP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Теоретичний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proofErr w:type="gramStart"/>
      <w:r w:rsidRPr="00883FC3">
        <w:rPr>
          <w:rFonts w:ascii="Times New Roman" w:eastAsia="Times New Roman" w:hAnsi="Times New Roman"/>
          <w:b/>
          <w:i/>
          <w:sz w:val="24"/>
        </w:rPr>
        <w:t>п</w:t>
      </w:r>
      <w:proofErr w:type="gramEnd"/>
      <w:r w:rsidRPr="00883FC3">
        <w:rPr>
          <w:rFonts w:ascii="Times New Roman" w:eastAsia="Times New Roman" w:hAnsi="Times New Roman"/>
          <w:b/>
          <w:i/>
          <w:sz w:val="24"/>
        </w:rPr>
        <w:t>ідсумковий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контроль </w:t>
      </w:r>
      <w:r w:rsidRPr="00883FC3">
        <w:rPr>
          <w:rFonts w:ascii="Times New Roman" w:eastAsia="Times New Roman" w:hAnsi="Times New Roman"/>
          <w:sz w:val="24"/>
        </w:rPr>
        <w:t>– 2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>тести по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>10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балів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кожен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>(за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>1й і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 xml:space="preserve">2й </w:t>
      </w:r>
      <w:proofErr w:type="spellStart"/>
      <w:r w:rsidRPr="00883FC3">
        <w:rPr>
          <w:rFonts w:ascii="Times New Roman" w:eastAsia="Times New Roman" w:hAnsi="Times New Roman"/>
          <w:sz w:val="24"/>
        </w:rPr>
        <w:t>півсеместри</w:t>
      </w:r>
      <w:proofErr w:type="spellEnd"/>
      <w:r w:rsidRPr="00883FC3">
        <w:rPr>
          <w:rFonts w:ascii="Times New Roman" w:eastAsia="Times New Roman" w:hAnsi="Times New Roman"/>
          <w:sz w:val="24"/>
        </w:rPr>
        <w:t>,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 xml:space="preserve">проводиться онлайн на </w:t>
      </w:r>
      <w:proofErr w:type="spellStart"/>
      <w:r w:rsidRPr="00883FC3">
        <w:rPr>
          <w:rFonts w:ascii="Times New Roman" w:eastAsia="Times New Roman" w:hAnsi="Times New Roman"/>
          <w:sz w:val="24"/>
        </w:rPr>
        <w:t>платформі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Moodle</w:t>
      </w:r>
      <w:proofErr w:type="spellEnd"/>
      <w:r w:rsidRPr="00883FC3">
        <w:rPr>
          <w:rFonts w:ascii="Times New Roman" w:eastAsia="Times New Roman" w:hAnsi="Times New Roman"/>
          <w:sz w:val="24"/>
        </w:rPr>
        <w:t>).</w:t>
      </w:r>
    </w:p>
    <w:p w:rsidR="00473866" w:rsidRPr="00883FC3" w:rsidRDefault="00473866" w:rsidP="00473866">
      <w:pPr>
        <w:spacing w:line="14" w:lineRule="exact"/>
        <w:rPr>
          <w:rFonts w:ascii="Times New Roman" w:eastAsia="Times New Roman" w:hAnsi="Times New Roman"/>
        </w:rPr>
      </w:pPr>
    </w:p>
    <w:p w:rsidR="00473866" w:rsidRPr="00883FC3" w:rsidRDefault="00473866" w:rsidP="00473866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  <w:lang w:val="uk-UA"/>
        </w:rPr>
      </w:pPr>
      <w:proofErr w:type="spellStart"/>
      <w:proofErr w:type="gramStart"/>
      <w:r w:rsidRPr="00883FC3">
        <w:rPr>
          <w:rFonts w:ascii="Times New Roman" w:eastAsia="Times New Roman" w:hAnsi="Times New Roman"/>
          <w:b/>
          <w:i/>
          <w:sz w:val="24"/>
        </w:rPr>
        <w:t>П</w:t>
      </w:r>
      <w:proofErr w:type="gramEnd"/>
      <w:r w:rsidRPr="00883FC3">
        <w:rPr>
          <w:rFonts w:ascii="Times New Roman" w:eastAsia="Times New Roman" w:hAnsi="Times New Roman"/>
          <w:b/>
          <w:i/>
          <w:sz w:val="24"/>
        </w:rPr>
        <w:t>ідсумкове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практичне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завдання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(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фінальний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проєкт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) </w:t>
      </w:r>
      <w:r w:rsidRPr="00883FC3">
        <w:rPr>
          <w:rFonts w:ascii="Times New Roman" w:eastAsia="Times New Roman" w:hAnsi="Times New Roman"/>
          <w:sz w:val="24"/>
        </w:rPr>
        <w:t>–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підготовка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і </w:t>
      </w:r>
      <w:proofErr w:type="spellStart"/>
      <w:r w:rsidRPr="00883FC3">
        <w:rPr>
          <w:rFonts w:ascii="Times New Roman" w:eastAsia="Times New Roman" w:hAnsi="Times New Roman"/>
          <w:sz w:val="24"/>
        </w:rPr>
        <w:t>презентація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плану-проспекту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  <w:lang w:val="uk-UA"/>
        </w:rPr>
        <w:t>власної риторичної практики</w:t>
      </w:r>
      <w:r>
        <w:rPr>
          <w:rFonts w:ascii="Times New Roman" w:eastAsia="Times New Roman" w:hAnsi="Times New Roman"/>
          <w:sz w:val="24"/>
          <w:lang w:val="uk-UA"/>
        </w:rPr>
        <w:t xml:space="preserve"> з урахуванням профілізації</w:t>
      </w:r>
      <w:r w:rsidRPr="00883FC3">
        <w:rPr>
          <w:rFonts w:ascii="Times New Roman" w:eastAsia="Times New Roman" w:hAnsi="Times New Roman"/>
          <w:sz w:val="24"/>
          <w:lang w:val="uk-UA"/>
        </w:rPr>
        <w:t>.</w:t>
      </w:r>
    </w:p>
    <w:p w:rsidR="00473866" w:rsidRPr="00883FC3" w:rsidRDefault="00473866" w:rsidP="00473866">
      <w:pPr>
        <w:spacing w:line="14" w:lineRule="exact"/>
        <w:rPr>
          <w:rFonts w:ascii="Times New Roman" w:eastAsia="Times New Roman" w:hAnsi="Times New Roman"/>
        </w:rPr>
      </w:pPr>
    </w:p>
    <w:p w:rsidR="00473866" w:rsidRDefault="00473866" w:rsidP="00473866">
      <w:pPr>
        <w:spacing w:line="236" w:lineRule="auto"/>
        <w:ind w:left="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Вимоги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до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фінального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b/>
          <w:i/>
          <w:sz w:val="24"/>
        </w:rPr>
        <w:t>проєкту</w:t>
      </w:r>
      <w:proofErr w:type="spellEnd"/>
      <w:r w:rsidRPr="00883FC3">
        <w:rPr>
          <w:rFonts w:ascii="Times New Roman" w:eastAsia="Times New Roman" w:hAnsi="Times New Roman"/>
          <w:sz w:val="24"/>
        </w:rPr>
        <w:t>: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обсяг</w:t>
      </w:r>
      <w:proofErr w:type="spellEnd"/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</w:rPr>
        <w:t>– 2</w:t>
      </w:r>
      <w:r w:rsidRPr="00883FC3"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сторінки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А</w:t>
      </w:r>
      <w:proofErr w:type="gramStart"/>
      <w:r w:rsidRPr="00883FC3">
        <w:rPr>
          <w:rFonts w:ascii="Times New Roman" w:eastAsia="Times New Roman" w:hAnsi="Times New Roman"/>
          <w:sz w:val="24"/>
        </w:rPr>
        <w:t>4</w:t>
      </w:r>
      <w:proofErr w:type="gramEnd"/>
      <w:r w:rsidRPr="00883FC3">
        <w:rPr>
          <w:rFonts w:ascii="Times New Roman" w:eastAsia="Times New Roman" w:hAnsi="Times New Roman"/>
          <w:sz w:val="24"/>
        </w:rPr>
        <w:t xml:space="preserve">. </w:t>
      </w:r>
      <w:r w:rsidRPr="00883FC3">
        <w:rPr>
          <w:rFonts w:ascii="Times New Roman" w:eastAsia="Times New Roman" w:hAnsi="Times New Roman"/>
          <w:sz w:val="24"/>
          <w:lang w:val="en-US"/>
        </w:rPr>
        <w:t xml:space="preserve">Times New Roman, 14 </w:t>
      </w:r>
      <w:proofErr w:type="spellStart"/>
      <w:r w:rsidRPr="00883FC3">
        <w:rPr>
          <w:rFonts w:ascii="Times New Roman" w:eastAsia="Times New Roman" w:hAnsi="Times New Roman"/>
          <w:sz w:val="24"/>
          <w:lang w:val="en-US"/>
        </w:rPr>
        <w:t>pt</w:t>
      </w:r>
      <w:proofErr w:type="spellEnd"/>
      <w:r w:rsidRPr="00883FC3">
        <w:rPr>
          <w:rFonts w:ascii="Times New Roman" w:eastAsia="Times New Roman" w:hAnsi="Times New Roman"/>
          <w:sz w:val="24"/>
          <w:lang w:val="en-US"/>
        </w:rPr>
        <w:t>, 1</w:t>
      </w:r>
      <w:proofErr w:type="gramStart"/>
      <w:r w:rsidRPr="00883FC3">
        <w:rPr>
          <w:rFonts w:ascii="Times New Roman" w:eastAsia="Times New Roman" w:hAnsi="Times New Roman"/>
          <w:sz w:val="24"/>
          <w:lang w:val="en-US"/>
        </w:rPr>
        <w:t>,5</w:t>
      </w:r>
      <w:proofErr w:type="gramEnd"/>
      <w:r w:rsidRPr="00883FC3">
        <w:rPr>
          <w:rFonts w:ascii="Times New Roman" w:eastAsia="Times New Roman" w:hAnsi="Times New Roman"/>
          <w:b/>
          <w:i/>
          <w:sz w:val="24"/>
          <w:lang w:val="en-US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інтервал</w:t>
      </w:r>
      <w:proofErr w:type="spellEnd"/>
      <w:r w:rsidRPr="00883FC3">
        <w:rPr>
          <w:rFonts w:ascii="Times New Roman" w:eastAsia="Times New Roman" w:hAnsi="Times New Roman"/>
          <w:sz w:val="24"/>
          <w:lang w:val="en-US"/>
        </w:rPr>
        <w:t>.</w:t>
      </w:r>
      <w:r w:rsidRPr="00883FC3">
        <w:rPr>
          <w:rFonts w:ascii="Times New Roman" w:eastAsia="Times New Roman" w:hAnsi="Times New Roman"/>
          <w:b/>
          <w:i/>
          <w:sz w:val="24"/>
          <w:lang w:val="en-US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Презентація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і </w:t>
      </w:r>
      <w:proofErr w:type="spellStart"/>
      <w:r w:rsidRPr="00883FC3">
        <w:rPr>
          <w:rFonts w:ascii="Times New Roman" w:eastAsia="Times New Roman" w:hAnsi="Times New Roman"/>
          <w:sz w:val="24"/>
        </w:rPr>
        <w:t>обговорення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r w:rsidRPr="00883FC3">
        <w:rPr>
          <w:rFonts w:ascii="Times New Roman" w:eastAsia="Times New Roman" w:hAnsi="Times New Roman"/>
          <w:sz w:val="24"/>
          <w:lang w:val="uk-UA"/>
        </w:rPr>
        <w:t>риторичних практик</w:t>
      </w:r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відбуватиметься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на </w:t>
      </w:r>
      <w:proofErr w:type="spellStart"/>
      <w:r w:rsidRPr="00883FC3">
        <w:rPr>
          <w:rFonts w:ascii="Times New Roman" w:eastAsia="Times New Roman" w:hAnsi="Times New Roman"/>
          <w:sz w:val="24"/>
        </w:rPr>
        <w:t>двох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останніх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заняттях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883FC3">
        <w:rPr>
          <w:rFonts w:ascii="Times New Roman" w:eastAsia="Times New Roman" w:hAnsi="Times New Roman"/>
          <w:sz w:val="24"/>
        </w:rPr>
        <w:t>Презентації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мають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бути </w:t>
      </w:r>
      <w:proofErr w:type="spellStart"/>
      <w:proofErr w:type="gramStart"/>
      <w:r w:rsidRPr="00883FC3">
        <w:rPr>
          <w:rFonts w:ascii="Times New Roman" w:eastAsia="Times New Roman" w:hAnsi="Times New Roman"/>
          <w:sz w:val="24"/>
        </w:rPr>
        <w:t>п</w:t>
      </w:r>
      <w:proofErr w:type="gramEnd"/>
      <w:r w:rsidRPr="00883FC3">
        <w:rPr>
          <w:rFonts w:ascii="Times New Roman" w:eastAsia="Times New Roman" w:hAnsi="Times New Roman"/>
          <w:sz w:val="24"/>
        </w:rPr>
        <w:t>ідготовлені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в </w:t>
      </w:r>
      <w:proofErr w:type="spellStart"/>
      <w:r w:rsidRPr="00883FC3">
        <w:rPr>
          <w:rFonts w:ascii="Times New Roman" w:eastAsia="Times New Roman" w:hAnsi="Times New Roman"/>
          <w:sz w:val="24"/>
        </w:rPr>
        <w:t>Power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Point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або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Prezi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форматах, до 10 </w:t>
      </w:r>
      <w:proofErr w:type="spellStart"/>
      <w:r w:rsidRPr="00883FC3">
        <w:rPr>
          <w:rFonts w:ascii="Times New Roman" w:eastAsia="Times New Roman" w:hAnsi="Times New Roman"/>
          <w:sz w:val="24"/>
        </w:rPr>
        <w:t>слайдів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883FC3">
        <w:rPr>
          <w:rFonts w:ascii="Times New Roman" w:eastAsia="Times New Roman" w:hAnsi="Times New Roman"/>
          <w:sz w:val="24"/>
        </w:rPr>
        <w:t>Пояснення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щодо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sz w:val="24"/>
        </w:rPr>
        <w:t>написання</w:t>
      </w:r>
      <w:proofErr w:type="spellEnd"/>
      <w:r w:rsidRPr="00883FC3">
        <w:rPr>
          <w:rFonts w:ascii="Times New Roman" w:eastAsia="Times New Roman" w:hAnsi="Times New Roman"/>
          <w:sz w:val="24"/>
        </w:rPr>
        <w:t xml:space="preserve"> </w:t>
      </w:r>
      <w:r w:rsidRPr="00883FC3">
        <w:rPr>
          <w:rFonts w:ascii="Times New Roman" w:eastAsia="Times New Roman" w:hAnsi="Times New Roman"/>
          <w:i/>
          <w:sz w:val="24"/>
        </w:rPr>
        <w:t xml:space="preserve">на </w:t>
      </w:r>
      <w:proofErr w:type="spellStart"/>
      <w:r w:rsidRPr="00883FC3">
        <w:rPr>
          <w:rFonts w:ascii="Times New Roman" w:eastAsia="Times New Roman" w:hAnsi="Times New Roman"/>
          <w:i/>
          <w:sz w:val="24"/>
        </w:rPr>
        <w:t>платформі</w:t>
      </w:r>
      <w:proofErr w:type="spellEnd"/>
      <w:r w:rsidRPr="00883FC3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883FC3">
        <w:rPr>
          <w:rFonts w:ascii="Times New Roman" w:eastAsia="Times New Roman" w:hAnsi="Times New Roman"/>
          <w:i/>
          <w:sz w:val="24"/>
        </w:rPr>
        <w:t>Moodle</w:t>
      </w:r>
      <w:proofErr w:type="spellEnd"/>
      <w:r w:rsidRPr="00883FC3">
        <w:rPr>
          <w:rFonts w:ascii="Times New Roman" w:eastAsia="Times New Roman" w:hAnsi="Times New Roman"/>
          <w:i/>
          <w:sz w:val="24"/>
        </w:rPr>
        <w:t>:</w:t>
      </w:r>
      <w:r w:rsidRPr="00883FC3">
        <w:rPr>
          <w:rFonts w:ascii="Times New Roman" w:eastAsia="Times New Roman" w:hAnsi="Times New Roman"/>
          <w:i/>
          <w:sz w:val="24"/>
          <w:lang w:val="uk-UA"/>
        </w:rPr>
        <w:t xml:space="preserve"> </w:t>
      </w:r>
      <w:hyperlink r:id="rId6" w:history="1">
        <w:r w:rsidRPr="00883FC3">
          <w:rPr>
            <w:rStyle w:val="a3"/>
            <w:rFonts w:ascii="Times New Roman" w:hAnsi="Times New Roman" w:cs="Times New Roman"/>
            <w:sz w:val="24"/>
            <w:szCs w:val="24"/>
          </w:rPr>
          <w:t>https://moodle.znu.edu.ua/course/view.php?id=10107</w:t>
        </w:r>
      </w:hyperlink>
      <w:r w:rsidRPr="00883F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3866" w:rsidRDefault="00473866" w:rsidP="00473866">
      <w:pPr>
        <w:tabs>
          <w:tab w:val="left" w:pos="281"/>
        </w:tabs>
        <w:spacing w:line="238" w:lineRule="auto"/>
        <w:ind w:left="7"/>
        <w:jc w:val="both"/>
        <w:rPr>
          <w:rFonts w:ascii="Times New Roman" w:eastAsia="Times New Roman" w:hAnsi="Times New Roman"/>
          <w:sz w:val="24"/>
          <w:lang w:val="uk-UA"/>
        </w:rPr>
      </w:pPr>
      <w:r w:rsidRPr="00473866">
        <w:rPr>
          <w:rFonts w:ascii="Times New Roman" w:eastAsia="Times New Roman" w:hAnsi="Times New Roman"/>
          <w:b/>
          <w:i/>
          <w:sz w:val="24"/>
          <w:lang w:val="uk-UA"/>
        </w:rPr>
        <w:t xml:space="preserve">Критерії оцінювання фінального </w:t>
      </w:r>
      <w:proofErr w:type="spellStart"/>
      <w:r w:rsidRPr="00473866">
        <w:rPr>
          <w:rFonts w:ascii="Times New Roman" w:eastAsia="Times New Roman" w:hAnsi="Times New Roman"/>
          <w:b/>
          <w:i/>
          <w:sz w:val="24"/>
          <w:lang w:val="uk-UA"/>
        </w:rPr>
        <w:t>проєкту</w:t>
      </w:r>
      <w:proofErr w:type="spellEnd"/>
      <w:r w:rsidRPr="00473866">
        <w:rPr>
          <w:rFonts w:ascii="Times New Roman" w:eastAsia="Times New Roman" w:hAnsi="Times New Roman"/>
          <w:b/>
          <w:i/>
          <w:sz w:val="24"/>
          <w:lang w:val="uk-UA"/>
        </w:rPr>
        <w:t>:</w:t>
      </w:r>
    </w:p>
    <w:p w:rsidR="00473866" w:rsidRPr="00473866" w:rsidRDefault="00473866" w:rsidP="00473866">
      <w:pPr>
        <w:tabs>
          <w:tab w:val="left" w:pos="281"/>
        </w:tabs>
        <w:spacing w:line="238" w:lineRule="auto"/>
        <w:ind w:left="7"/>
        <w:jc w:val="both"/>
        <w:rPr>
          <w:rFonts w:ascii="Times New Roman" w:eastAsia="Times New Roman" w:hAnsi="Times New Roman"/>
          <w:sz w:val="24"/>
          <w:lang w:val="uk-UA"/>
        </w:rPr>
      </w:pPr>
      <w:r w:rsidRPr="00473866">
        <w:rPr>
          <w:rFonts w:ascii="Times New Roman" w:eastAsia="Times New Roman" w:hAnsi="Times New Roman"/>
          <w:sz w:val="24"/>
          <w:lang w:val="uk-UA"/>
        </w:rPr>
        <w:t xml:space="preserve">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473866">
        <w:rPr>
          <w:rFonts w:ascii="Times New Roman" w:eastAsia="Times New Roman" w:hAnsi="Times New Roman"/>
          <w:sz w:val="24"/>
          <w:lang w:val="uk-UA"/>
        </w:rPr>
        <w:t>проєкту</w:t>
      </w:r>
      <w:proofErr w:type="spellEnd"/>
      <w:r w:rsidRPr="00473866">
        <w:rPr>
          <w:rFonts w:ascii="Times New Roman" w:eastAsia="Times New Roman" w:hAnsi="Times New Roman"/>
          <w:sz w:val="24"/>
          <w:lang w:val="uk-UA"/>
        </w:rPr>
        <w:t xml:space="preserve">, </w:t>
      </w:r>
      <w:proofErr w:type="spellStart"/>
      <w:r w:rsidRPr="00473866">
        <w:rPr>
          <w:rFonts w:ascii="Times New Roman" w:eastAsia="Times New Roman" w:hAnsi="Times New Roman"/>
          <w:sz w:val="24"/>
          <w:lang w:val="uk-UA"/>
        </w:rPr>
        <w:t>логічно</w:t>
      </w:r>
      <w:proofErr w:type="spellEnd"/>
      <w:r w:rsidRPr="00473866">
        <w:rPr>
          <w:rFonts w:ascii="Times New Roman" w:eastAsia="Times New Roman" w:hAnsi="Times New Roman"/>
          <w:sz w:val="24"/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473866">
        <w:rPr>
          <w:rFonts w:ascii="Times New Roman" w:eastAsia="Times New Roman" w:hAnsi="Times New Roman"/>
          <w:sz w:val="24"/>
          <w:lang w:val="uk-UA"/>
        </w:rPr>
        <w:t>проєкту</w:t>
      </w:r>
      <w:proofErr w:type="spellEnd"/>
      <w:r w:rsidRPr="00473866">
        <w:rPr>
          <w:rFonts w:ascii="Times New Roman" w:eastAsia="Times New Roman" w:hAnsi="Times New Roman"/>
          <w:sz w:val="24"/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473866">
        <w:rPr>
          <w:rFonts w:ascii="Times New Roman" w:eastAsia="Times New Roman" w:hAnsi="Times New Roman"/>
          <w:sz w:val="24"/>
          <w:lang w:val="uk-UA"/>
        </w:rPr>
        <w:t>проєкту</w:t>
      </w:r>
      <w:proofErr w:type="spellEnd"/>
      <w:r w:rsidRPr="00473866">
        <w:rPr>
          <w:rFonts w:ascii="Times New Roman" w:eastAsia="Times New Roman" w:hAnsi="Times New Roman"/>
          <w:sz w:val="24"/>
          <w:lang w:val="uk-UA"/>
        </w:rPr>
        <w:t>, або взагалі відсутня – 0-7 балів.</w:t>
      </w:r>
    </w:p>
    <w:tbl>
      <w:tblPr>
        <w:tblpPr w:leftFromText="180" w:rightFromText="180" w:vertAnchor="text" w:horzAnchor="margin" w:tblpXSpec="center" w:tblpY="158"/>
        <w:tblW w:w="10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00"/>
        <w:gridCol w:w="2020"/>
        <w:gridCol w:w="1280"/>
        <w:gridCol w:w="1200"/>
        <w:gridCol w:w="1560"/>
        <w:gridCol w:w="1920"/>
      </w:tblGrid>
      <w:tr w:rsidR="00473866" w:rsidRPr="00883FC3" w:rsidTr="00473866">
        <w:trPr>
          <w:trHeight w:val="2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73866" w:rsidRPr="00473866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866" w:rsidRPr="00473866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866" w:rsidRPr="00473866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866" w:rsidRPr="00473866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473866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w w:val="98"/>
                <w:sz w:val="24"/>
              </w:rPr>
              <w:t>Термі</w:t>
            </w:r>
            <w:proofErr w:type="gramStart"/>
            <w:r w:rsidRPr="00883FC3">
              <w:rPr>
                <w:rFonts w:ascii="Times New Roman" w:eastAsia="Times New Roman" w:hAnsi="Times New Roman"/>
                <w:b/>
                <w:w w:val="98"/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% </w:t>
            </w: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від</w:t>
            </w:r>
            <w:proofErr w:type="spellEnd"/>
          </w:p>
        </w:tc>
      </w:tr>
      <w:tr w:rsidR="00473866" w:rsidRPr="00883FC3" w:rsidTr="00473866">
        <w:trPr>
          <w:trHeight w:val="139"/>
        </w:trPr>
        <w:tc>
          <w:tcPr>
            <w:tcW w:w="1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00" w:type="dxa"/>
            <w:gridSpan w:val="2"/>
            <w:vMerge w:val="restart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Контрольний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захід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загальної</w:t>
            </w:r>
            <w:proofErr w:type="spellEnd"/>
          </w:p>
        </w:tc>
      </w:tr>
      <w:tr w:rsidR="00473866" w:rsidRPr="00883FC3" w:rsidTr="00473866">
        <w:trPr>
          <w:trHeight w:val="137"/>
        </w:trPr>
        <w:tc>
          <w:tcPr>
            <w:tcW w:w="1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виконання</w:t>
            </w:r>
            <w:proofErr w:type="spellEnd"/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RPr="00883FC3" w:rsidTr="00473866">
        <w:trPr>
          <w:trHeight w:val="139"/>
        </w:trPr>
        <w:tc>
          <w:tcPr>
            <w:tcW w:w="1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w w:val="99"/>
                <w:sz w:val="24"/>
              </w:rPr>
              <w:t>оцінки</w:t>
            </w:r>
            <w:proofErr w:type="spellEnd"/>
          </w:p>
        </w:tc>
      </w:tr>
      <w:tr w:rsidR="00473866" w:rsidRPr="00883FC3" w:rsidTr="00473866">
        <w:trPr>
          <w:trHeight w:val="13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73866" w:rsidRPr="00883FC3" w:rsidTr="00473866">
        <w:trPr>
          <w:trHeight w:val="266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Поточний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 контроль (</w:t>
            </w: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max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 60%)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73866" w:rsidRPr="00883FC3" w:rsidTr="0047386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Змістовий</w:t>
            </w:r>
            <w:proofErr w:type="spellEnd"/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теоретичного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 xml:space="preserve">експрес-контроль за шаблоном багатовимірної дидактичної технології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Штейнберга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5%</w:t>
            </w:r>
          </w:p>
        </w:tc>
      </w:tr>
      <w:tr w:rsidR="00473866" w:rsidRPr="00883FC3" w:rsidTr="00473866">
        <w:trPr>
          <w:trHeight w:val="26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56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>модуль 1</w:t>
            </w:r>
          </w:p>
        </w:tc>
        <w:tc>
          <w:tcPr>
            <w:tcW w:w="5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ind w:left="80"/>
              <w:jc w:val="both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практичного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контрольний перегляд текстів публічних виступів та професійних есе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10%</w:t>
            </w:r>
          </w:p>
        </w:tc>
      </w:tr>
      <w:tr w:rsidR="00473866" w:rsidRPr="00883FC3" w:rsidTr="0047386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Змістовий</w:t>
            </w:r>
            <w:proofErr w:type="spellEnd"/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теоретичного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тестування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5%</w:t>
            </w:r>
          </w:p>
        </w:tc>
      </w:tr>
      <w:tr w:rsidR="00473866" w:rsidRPr="00883FC3" w:rsidTr="00473866">
        <w:trPr>
          <w:trHeight w:val="84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>модуль 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3866" w:rsidRPr="00883FC3" w:rsidTr="00473866">
        <w:trPr>
          <w:trHeight w:val="172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>Вид</w:t>
            </w:r>
            <w:r w:rsidRPr="00883FC3">
              <w:rPr>
                <w:rFonts w:ascii="Times New Roman" w:eastAsia="Times New Roman" w:hAnsi="Times New Roman"/>
                <w:i/>
                <w:sz w:val="24"/>
                <w:lang w:val="uk-UA"/>
              </w:rPr>
              <w:t xml:space="preserve">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практичного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>: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 xml:space="preserve"> контрольний перегляд текстів публічних виступів та фрагментів навчальних риторичних практик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5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10%</w:t>
            </w:r>
          </w:p>
        </w:tc>
      </w:tr>
      <w:tr w:rsidR="00473866" w:rsidRPr="00883FC3" w:rsidTr="00473866">
        <w:trPr>
          <w:trHeight w:val="8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1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3866" w:rsidRPr="00883FC3" w:rsidTr="00473866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Змістовий</w:t>
            </w:r>
            <w:proofErr w:type="spellEnd"/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теоретичного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 xml:space="preserve">експрес-контроль за шаблоном багатовимірної дидактичної технології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Штейнберга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7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5%</w:t>
            </w:r>
          </w:p>
        </w:tc>
      </w:tr>
      <w:tr w:rsidR="00473866" w:rsidRPr="00883FC3" w:rsidTr="00473866">
        <w:trPr>
          <w:trHeight w:val="26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56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>модуль 3</w:t>
            </w:r>
          </w:p>
        </w:tc>
        <w:tc>
          <w:tcPr>
            <w:tcW w:w="5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tabs>
                <w:tab w:val="left" w:pos="727"/>
              </w:tabs>
              <w:spacing w:line="234" w:lineRule="auto"/>
              <w:ind w:left="14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практичного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кладання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анотацій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до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власних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 xml:space="preserve">публічних виступів та риторичних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 xml:space="preserve">практик опонентів (за вибором); </w:t>
            </w:r>
            <w:r w:rsidRPr="00883FC3">
              <w:rPr>
                <w:rFonts w:ascii="Times New Roman" w:eastAsia="Times New Roman" w:hAnsi="Times New Roman"/>
                <w:sz w:val="24"/>
              </w:rPr>
              <w:t xml:space="preserve">тез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доповідей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>, статей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 xml:space="preserve"> з проблем педагогічної риторики та ергономіки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lastRenderedPageBreak/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10%</w:t>
            </w:r>
          </w:p>
        </w:tc>
      </w:tr>
      <w:tr w:rsidR="00473866" w:rsidRPr="00883FC3" w:rsidTr="0047386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lastRenderedPageBreak/>
              <w:t>Змістовий</w:t>
            </w:r>
            <w:proofErr w:type="spellEnd"/>
          </w:p>
        </w:tc>
        <w:tc>
          <w:tcPr>
            <w:tcW w:w="5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теоретичного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тестування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5%</w:t>
            </w:r>
          </w:p>
        </w:tc>
      </w:tr>
      <w:tr w:rsidR="00473866" w:rsidRPr="00883FC3" w:rsidTr="00473866">
        <w:trPr>
          <w:trHeight w:val="14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>модуль 4</w:t>
            </w:r>
          </w:p>
        </w:tc>
        <w:tc>
          <w:tcPr>
            <w:tcW w:w="51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right="20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Вид </w:t>
            </w:r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практичного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>:</w:t>
            </w:r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п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резентація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власних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риторичних професійних практик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10%</w:t>
            </w:r>
          </w:p>
        </w:tc>
      </w:tr>
      <w:tr w:rsidR="00473866" w:rsidRPr="00883FC3" w:rsidTr="00473866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3866" w:rsidRPr="00883FC3" w:rsidTr="00473866">
        <w:trPr>
          <w:trHeight w:val="268"/>
        </w:trPr>
        <w:tc>
          <w:tcPr>
            <w:tcW w:w="41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 w:rsidRPr="00883FC3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883FC3">
              <w:rPr>
                <w:rFonts w:ascii="Times New Roman" w:eastAsia="Times New Roman" w:hAnsi="Times New Roman"/>
                <w:b/>
                <w:sz w:val="24"/>
              </w:rPr>
              <w:t>ідсумковий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 контроль (</w:t>
            </w:r>
            <w:proofErr w:type="spellStart"/>
            <w:r w:rsidRPr="00883FC3">
              <w:rPr>
                <w:rFonts w:ascii="Times New Roman" w:eastAsia="Times New Roman" w:hAnsi="Times New Roman"/>
                <w:b/>
                <w:sz w:val="24"/>
              </w:rPr>
              <w:t>max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sz w:val="24"/>
              </w:rPr>
              <w:t xml:space="preserve"> 40%)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73866" w:rsidRPr="00883FC3" w:rsidTr="00473866">
        <w:trPr>
          <w:trHeight w:val="263"/>
        </w:trPr>
        <w:tc>
          <w:tcPr>
            <w:tcW w:w="6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>ідсумкове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теоретичне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: </w:t>
            </w:r>
            <w:r w:rsidRPr="00883FC3">
              <w:rPr>
                <w:rFonts w:ascii="Times New Roman" w:eastAsia="Times New Roman" w:hAnsi="Times New Roman"/>
                <w:b/>
                <w:i/>
                <w:sz w:val="24"/>
              </w:rPr>
              <w:t>тести</w:t>
            </w: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883FC3">
              <w:rPr>
                <w:rFonts w:ascii="Times New Roman" w:eastAsia="Times New Roman" w:hAnsi="Times New Roman"/>
                <w:b/>
                <w:i/>
                <w:sz w:val="24"/>
              </w:rPr>
              <w:t>(на</w:t>
            </w:r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b/>
                <w:i/>
                <w:sz w:val="24"/>
              </w:rPr>
              <w:t>Moodle</w:t>
            </w:r>
            <w:proofErr w:type="spellEnd"/>
            <w:r w:rsidRPr="00883FC3">
              <w:rPr>
                <w:rFonts w:ascii="Times New Roman" w:eastAsia="Times New Roman" w:hAnsi="Times New Roman"/>
                <w:b/>
                <w:i/>
                <w:sz w:val="24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11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20%</w:t>
            </w:r>
          </w:p>
        </w:tc>
      </w:tr>
      <w:tr w:rsidR="00473866" w:rsidRPr="00883FC3" w:rsidTr="00473866">
        <w:trPr>
          <w:trHeight w:val="261"/>
        </w:trPr>
        <w:tc>
          <w:tcPr>
            <w:tcW w:w="664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proofErr w:type="gram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</w:t>
            </w:r>
            <w:proofErr w:type="gramEnd"/>
            <w:r w:rsidRPr="00883FC3">
              <w:rPr>
                <w:rFonts w:ascii="Times New Roman" w:eastAsia="Times New Roman" w:hAnsi="Times New Roman"/>
                <w:i/>
                <w:sz w:val="24"/>
              </w:rPr>
              <w:t>ідсумкове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практичне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i/>
                <w:sz w:val="24"/>
              </w:rPr>
              <w:t>завдання</w:t>
            </w:r>
            <w:proofErr w:type="spellEnd"/>
            <w:r w:rsidRPr="00883FC3">
              <w:rPr>
                <w:rFonts w:ascii="Times New Roman" w:eastAsia="Times New Roman" w:hAnsi="Times New Roman"/>
                <w:i/>
                <w:sz w:val="24"/>
              </w:rPr>
              <w:t>:</w:t>
            </w:r>
            <w:r w:rsidRPr="00883FC3">
              <w:rPr>
                <w:rFonts w:ascii="Times New Roman" w:eastAsia="Times New Roman" w:hAnsi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презентація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плану-проспекту</w:t>
            </w:r>
            <w:r w:rsidRPr="00883FC3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883FC3">
              <w:rPr>
                <w:rFonts w:ascii="Times New Roman" w:eastAsia="Times New Roman" w:hAnsi="Times New Roman"/>
                <w:sz w:val="24"/>
                <w:lang w:val="uk-UA"/>
              </w:rPr>
              <w:t>власної риторичної професійної практики, підготовленого в текстовому та</w:t>
            </w:r>
            <w:r w:rsidRPr="00883FC3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Power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Point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або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Prezi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форматах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83FC3">
              <w:rPr>
                <w:rFonts w:ascii="Times New Roman" w:eastAsia="Times New Roman" w:hAnsi="Times New Roman"/>
                <w:sz w:val="24"/>
              </w:rPr>
              <w:t>тиждень</w:t>
            </w:r>
            <w:proofErr w:type="spellEnd"/>
            <w:r w:rsidRPr="00883FC3">
              <w:rPr>
                <w:rFonts w:ascii="Times New Roman" w:eastAsia="Times New Roman" w:hAnsi="Times New Roman"/>
                <w:sz w:val="24"/>
              </w:rPr>
              <w:t xml:space="preserve"> 12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883FC3">
              <w:rPr>
                <w:rFonts w:ascii="Times New Roman" w:eastAsia="Times New Roman" w:hAnsi="Times New Roman"/>
                <w:sz w:val="24"/>
              </w:rPr>
              <w:t>20%</w:t>
            </w:r>
          </w:p>
        </w:tc>
      </w:tr>
      <w:tr w:rsidR="00473866" w:rsidRPr="00883FC3" w:rsidTr="00473866">
        <w:trPr>
          <w:trHeight w:val="269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883FC3">
              <w:rPr>
                <w:rFonts w:ascii="Times New Roman" w:eastAsia="Times New Roman" w:hAnsi="Times New Roman"/>
                <w:b/>
                <w:sz w:val="24"/>
              </w:rPr>
              <w:t>Разом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Pr="00883FC3" w:rsidRDefault="00473866" w:rsidP="00473866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883FC3">
              <w:rPr>
                <w:rFonts w:ascii="Times New Roman" w:eastAsia="Times New Roman" w:hAnsi="Times New Roman"/>
                <w:b/>
                <w:w w:val="99"/>
                <w:sz w:val="24"/>
              </w:rPr>
              <w:t>100%</w:t>
            </w:r>
          </w:p>
        </w:tc>
      </w:tr>
    </w:tbl>
    <w:p w:rsidR="00473866" w:rsidRPr="00473866" w:rsidRDefault="00473866" w:rsidP="00473866">
      <w:pPr>
        <w:spacing w:line="236" w:lineRule="auto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473866" w:rsidRPr="00473866" w:rsidRDefault="00473866" w:rsidP="00473866">
      <w:pPr>
        <w:spacing w:line="2" w:lineRule="exact"/>
        <w:rPr>
          <w:rFonts w:ascii="Times New Roman" w:eastAsia="Times New Roman" w:hAnsi="Times New Roman"/>
          <w:lang w:val="uk-UA"/>
        </w:rPr>
      </w:pPr>
    </w:p>
    <w:p w:rsidR="00473866" w:rsidRPr="00473866" w:rsidRDefault="00473866" w:rsidP="00473866">
      <w:pPr>
        <w:spacing w:line="6" w:lineRule="exact"/>
        <w:rPr>
          <w:rFonts w:ascii="Times New Roman" w:eastAsia="Times New Roman" w:hAnsi="Times New Roman"/>
          <w:lang w:val="uk-UA"/>
        </w:rPr>
      </w:pPr>
    </w:p>
    <w:p w:rsidR="00473866" w:rsidRPr="00473866" w:rsidRDefault="00473866" w:rsidP="00473866">
      <w:pPr>
        <w:spacing w:line="0" w:lineRule="atLeast"/>
        <w:ind w:left="7"/>
        <w:rPr>
          <w:rFonts w:ascii="Times New Roman" w:eastAsia="Times New Roman" w:hAnsi="Times New Roman"/>
          <w:b/>
          <w:i/>
          <w:sz w:val="24"/>
          <w:lang w:val="uk-UA"/>
        </w:rPr>
      </w:pPr>
    </w:p>
    <w:p w:rsidR="00473866" w:rsidRPr="00883FC3" w:rsidRDefault="00473866" w:rsidP="00473866">
      <w:pPr>
        <w:spacing w:line="7" w:lineRule="exact"/>
        <w:rPr>
          <w:rFonts w:ascii="Times New Roman" w:eastAsia="Times New Roman" w:hAnsi="Times New Roman"/>
        </w:rPr>
      </w:pPr>
    </w:p>
    <w:p w:rsidR="00473866" w:rsidRPr="00473866" w:rsidRDefault="00473866" w:rsidP="00473866">
      <w:pPr>
        <w:spacing w:line="176" w:lineRule="exact"/>
        <w:rPr>
          <w:rFonts w:ascii="Times New Roman" w:eastAsia="Times New Roman" w:hAnsi="Times New Roman"/>
          <w:lang w:val="uk-UA"/>
        </w:rPr>
      </w:pPr>
    </w:p>
    <w:p w:rsidR="00473866" w:rsidRPr="00883FC3" w:rsidRDefault="00473866" w:rsidP="0047386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bookmarkStart w:id="0" w:name="page4"/>
      <w:bookmarkEnd w:id="0"/>
      <w:r w:rsidRPr="00883FC3">
        <w:rPr>
          <w:rFonts w:ascii="Times New Roman" w:eastAsia="Times New Roman" w:hAnsi="Times New Roman"/>
          <w:b/>
          <w:sz w:val="24"/>
        </w:rPr>
        <w:t xml:space="preserve">Шкала </w:t>
      </w:r>
      <w:proofErr w:type="spellStart"/>
      <w:r w:rsidRPr="00883FC3">
        <w:rPr>
          <w:rFonts w:ascii="Times New Roman" w:eastAsia="Times New Roman" w:hAnsi="Times New Roman"/>
          <w:b/>
          <w:sz w:val="24"/>
        </w:rPr>
        <w:t>оцінювання</w:t>
      </w:r>
      <w:proofErr w:type="spellEnd"/>
      <w:r w:rsidRPr="00883FC3">
        <w:rPr>
          <w:rFonts w:ascii="Times New Roman" w:eastAsia="Times New Roman" w:hAnsi="Times New Roman"/>
          <w:b/>
          <w:sz w:val="24"/>
        </w:rPr>
        <w:t xml:space="preserve">: </w:t>
      </w:r>
      <w:proofErr w:type="spellStart"/>
      <w:r w:rsidRPr="00883FC3">
        <w:rPr>
          <w:rFonts w:ascii="Times New Roman" w:eastAsia="Times New Roman" w:hAnsi="Times New Roman"/>
          <w:b/>
          <w:sz w:val="24"/>
        </w:rPr>
        <w:t>національна</w:t>
      </w:r>
      <w:proofErr w:type="spellEnd"/>
      <w:r w:rsidRPr="00883FC3">
        <w:rPr>
          <w:rFonts w:ascii="Times New Roman" w:eastAsia="Times New Roman" w:hAnsi="Times New Roman"/>
          <w:b/>
          <w:sz w:val="24"/>
        </w:rPr>
        <w:t xml:space="preserve"> та ECTS</w:t>
      </w:r>
    </w:p>
    <w:p w:rsidR="00473866" w:rsidRPr="00883FC3" w:rsidRDefault="00473866" w:rsidP="00473866">
      <w:pPr>
        <w:spacing w:line="105" w:lineRule="exact"/>
        <w:rPr>
          <w:rFonts w:ascii="Times New Roman" w:eastAsia="Times New Roman" w:hAnsi="Times New Roman"/>
        </w:rPr>
      </w:pPr>
    </w:p>
    <w:p w:rsidR="00F55601" w:rsidRDefault="00F55601">
      <w:pPr>
        <w:rPr>
          <w:lang w:val="uk-UA"/>
        </w:rPr>
      </w:pPr>
      <w:bookmarkStart w:id="1" w:name="_GoBack"/>
      <w:bookmarkEnd w:id="1"/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4240"/>
        <w:gridCol w:w="2140"/>
        <w:gridCol w:w="1980"/>
      </w:tblGrid>
      <w:tr w:rsidR="00473866" w:rsidTr="007475DB">
        <w:trPr>
          <w:trHeight w:val="2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За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5" w:lineRule="exact"/>
              <w:ind w:left="16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За шкалою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5" w:lineRule="exact"/>
              <w:ind w:left="7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національною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шкалою</w:t>
            </w:r>
          </w:p>
        </w:tc>
      </w:tr>
      <w:tr w:rsidR="00473866" w:rsidTr="007475DB">
        <w:trPr>
          <w:trHeight w:val="2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шкалою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left="150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університету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3866" w:rsidTr="007475DB">
        <w:trPr>
          <w:trHeight w:val="55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ECTS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3866" w:rsidTr="007475DB">
        <w:trPr>
          <w:trHeight w:val="23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38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Екзамен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3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Залі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к</w:t>
            </w:r>
            <w:proofErr w:type="spellEnd"/>
            <w:proofErr w:type="gramEnd"/>
          </w:p>
        </w:tc>
      </w:tr>
      <w:tr w:rsidR="00473866" w:rsidTr="007475DB">
        <w:trPr>
          <w:trHeight w:val="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3866" w:rsidTr="007475DB">
        <w:trPr>
          <w:trHeight w:val="23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38" w:lineRule="exact"/>
              <w:ind w:right="13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90 – 100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 (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відмінно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73866" w:rsidTr="007475DB">
        <w:trPr>
          <w:trHeight w:val="12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9" w:lineRule="exact"/>
              <w:ind w:right="150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2"/>
              </w:rPr>
              <w:t>відмінно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2"/>
              </w:rPr>
              <w:t>)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3866" w:rsidTr="007475DB">
        <w:trPr>
          <w:trHeight w:val="12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24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B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1" w:lineRule="exact"/>
              <w:ind w:right="13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85–89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73866" w:rsidTr="007475DB">
        <w:trPr>
          <w:trHeight w:val="13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7"/>
                <w:sz w:val="22"/>
              </w:rPr>
              <w:t>дуже</w:t>
            </w:r>
            <w:proofErr w:type="spellEnd"/>
            <w:r>
              <w:rPr>
                <w:rFonts w:ascii="Times New Roman" w:eastAsia="Times New Roman" w:hAnsi="Times New Roman"/>
                <w:w w:val="97"/>
                <w:sz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w w:val="97"/>
                <w:sz w:val="22"/>
              </w:rPr>
              <w:t>добре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2"/>
              </w:rPr>
              <w:t>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12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4 (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2"/>
              </w:rPr>
              <w:t>добре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2"/>
              </w:rPr>
              <w:t>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3866" w:rsidTr="007475DB">
        <w:trPr>
          <w:trHeight w:val="25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C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4" w:lineRule="exact"/>
              <w:ind w:right="13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75–84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Зараховано</w:t>
            </w:r>
            <w:proofErr w:type="spellEnd"/>
          </w:p>
        </w:tc>
      </w:tr>
      <w:tr w:rsidR="00473866" w:rsidTr="007475DB">
        <w:trPr>
          <w:trHeight w:val="13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12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9" w:lineRule="exact"/>
              <w:ind w:right="150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w w:val="95"/>
                <w:sz w:val="22"/>
              </w:rPr>
              <w:t>добре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2"/>
              </w:rPr>
              <w:t>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3866" w:rsidTr="007475DB">
        <w:trPr>
          <w:trHeight w:val="12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24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1" w:lineRule="exact"/>
              <w:ind w:right="13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70–74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73866" w:rsidTr="007475DB">
        <w:trPr>
          <w:trHeight w:val="13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задовільно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>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12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3 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задовільно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>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3866" w:rsidTr="007475DB">
        <w:trPr>
          <w:trHeight w:val="110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4" w:lineRule="exact"/>
              <w:ind w:right="13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60–69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73866" w:rsidTr="007475DB">
        <w:trPr>
          <w:trHeight w:val="13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12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50" w:lineRule="exact"/>
              <w:ind w:right="13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достатньо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2"/>
              </w:rPr>
              <w:t>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73866" w:rsidTr="007475DB">
        <w:trPr>
          <w:trHeight w:val="12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24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41" w:lineRule="exact"/>
              <w:ind w:right="13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35–59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73866" w:rsidTr="007475DB">
        <w:trPr>
          <w:trHeight w:val="2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FX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3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– з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можливістю</w:t>
            </w:r>
            <w:proofErr w:type="spellEnd"/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3866" w:rsidTr="007475DB">
        <w:trPr>
          <w:trHeight w:val="25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3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повторного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>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2 (</w:t>
            </w:r>
            <w:proofErr w:type="spellStart"/>
            <w:r>
              <w:rPr>
                <w:rFonts w:ascii="Times New Roman" w:eastAsia="Times New Roman" w:hAnsi="Times New Roman"/>
                <w:w w:val="97"/>
                <w:sz w:val="22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/>
                <w:w w:val="97"/>
                <w:sz w:val="22"/>
              </w:rPr>
              <w:t>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зараховано</w:t>
            </w:r>
            <w:proofErr w:type="spellEnd"/>
          </w:p>
        </w:tc>
      </w:tr>
      <w:tr w:rsidR="00473866" w:rsidTr="007475DB">
        <w:trPr>
          <w:trHeight w:val="11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239" w:lineRule="exact"/>
              <w:ind w:right="15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1–34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73866" w:rsidTr="007475DB">
        <w:trPr>
          <w:trHeight w:val="1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73866" w:rsidTr="007475DB">
        <w:trPr>
          <w:trHeight w:val="2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F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3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обов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2"/>
              </w:rPr>
              <w:t>’язковим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3866" w:rsidTr="007475DB">
        <w:trPr>
          <w:trHeight w:val="26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ind w:right="13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22"/>
              </w:rPr>
              <w:t>повторним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</w:rPr>
              <w:t xml:space="preserve"> курсом)</w:t>
            </w:r>
            <w:proofErr w:type="gram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866" w:rsidRDefault="00473866" w:rsidP="007475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473866" w:rsidRPr="00473866" w:rsidRDefault="00473866">
      <w:pPr>
        <w:rPr>
          <w:lang w:val="uk-UA"/>
        </w:rPr>
      </w:pPr>
    </w:p>
    <w:sectPr w:rsidR="00473866" w:rsidRPr="0047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1FA00D6"/>
    <w:multiLevelType w:val="hybridMultilevel"/>
    <w:tmpl w:val="A26C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348F"/>
    <w:multiLevelType w:val="hybridMultilevel"/>
    <w:tmpl w:val="79DC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66"/>
    <w:rsid w:val="00473866"/>
    <w:rsid w:val="00AF381B"/>
    <w:rsid w:val="00BF2E73"/>
    <w:rsid w:val="00F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3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0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2020-08-21T23:36:00Z</dcterms:created>
  <dcterms:modified xsi:type="dcterms:W3CDTF">2020-08-21T23:45:00Z</dcterms:modified>
</cp:coreProperties>
</file>