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ED" w:rsidRPr="00DA2285" w:rsidRDefault="009E7378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>Робота</w:t>
      </w:r>
      <w:r w:rsidRPr="00DA228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DA228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A228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висоті</w:t>
      </w:r>
      <w:proofErr w:type="spellEnd"/>
      <w:r w:rsidRPr="00DA228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DA228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A228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pacing w:val="-2"/>
          <w:sz w:val="24"/>
          <w:szCs w:val="24"/>
          <w:lang w:val="ru-RU"/>
        </w:rPr>
        <w:t>електроустановках</w:t>
      </w:r>
      <w:proofErr w:type="spellEnd"/>
    </w:p>
    <w:p w:rsidR="009E7378" w:rsidRPr="00DA2285" w:rsidRDefault="009E7378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9E7378" w:rsidRPr="00DA2285" w:rsidRDefault="009E7378" w:rsidP="009E73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Робота на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висоті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5м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відноситься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верхолазної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Робітники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проходять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медичну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7378" w:rsidRPr="00DA2285" w:rsidRDefault="009E7378" w:rsidP="009E7378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     Перед початком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проводяться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по наряду,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виконується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інструктаж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майстром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по ремонту.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Робітники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забезпечуються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індивідуальними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робочими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сумками.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Прохід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внизу повинен бути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перекритий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руху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людей і транспорту і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надійно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захищений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7378" w:rsidRPr="00DA2285" w:rsidRDefault="009E7378" w:rsidP="009E7378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     Роботу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виконують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повністю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знятій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напрузі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Використовують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запобіжні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пояси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амортизацією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, яка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захищає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від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падінь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. Пояс має стропу - 1,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карабін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- 2 і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страхуючий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канат - 3,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амортизаційну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стрічку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- 4 (рис.4.6). </w:t>
      </w:r>
      <w:r w:rsidRPr="00DA22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3395" cy="1659890"/>
            <wp:effectExtent l="0" t="0" r="8255" b="0"/>
            <wp:docPr id="3" name="Рисунок 3" descr="pi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78" w:rsidRPr="00DA2285" w:rsidRDefault="009E7378" w:rsidP="009E7378">
      <w:pPr>
        <w:autoSpaceDE w:val="0"/>
        <w:autoSpaceDN w:val="0"/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Pr="00DA2285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4.6 – </w:t>
      </w:r>
      <w:proofErr w:type="spellStart"/>
      <w:r w:rsidRPr="00DA2285">
        <w:rPr>
          <w:rFonts w:ascii="Times New Roman" w:hAnsi="Times New Roman" w:cs="Times New Roman"/>
          <w:bCs/>
          <w:sz w:val="24"/>
          <w:szCs w:val="24"/>
          <w:lang w:val="ru-RU" w:eastAsia="uk-UA"/>
        </w:rPr>
        <w:t>Запобіжний</w:t>
      </w:r>
      <w:proofErr w:type="spellEnd"/>
      <w:r w:rsidRPr="00DA2285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пояс</w:t>
      </w:r>
    </w:p>
    <w:p w:rsidR="009E7378" w:rsidRPr="00DA2285" w:rsidRDefault="009E7378" w:rsidP="009E7378">
      <w:pPr>
        <w:pStyle w:val="2"/>
        <w:spacing w:line="360" w:lineRule="auto"/>
        <w:ind w:firstLine="0"/>
        <w:rPr>
          <w:b/>
          <w:bCs/>
          <w:sz w:val="24"/>
          <w:lang w:eastAsia="uk-UA"/>
        </w:rPr>
      </w:pPr>
      <w:r w:rsidRPr="00DA2285">
        <w:rPr>
          <w:sz w:val="24"/>
        </w:rPr>
        <w:t xml:space="preserve">      </w:t>
      </w:r>
      <w:proofErr w:type="spellStart"/>
      <w:r w:rsidRPr="00DA2285">
        <w:rPr>
          <w:sz w:val="24"/>
        </w:rPr>
        <w:t>Амортизуючий</w:t>
      </w:r>
      <w:proofErr w:type="spellEnd"/>
      <w:r w:rsidRPr="00DA2285">
        <w:rPr>
          <w:sz w:val="24"/>
        </w:rPr>
        <w:t xml:space="preserve"> пристрій складається з </w:t>
      </w:r>
      <w:proofErr w:type="spellStart"/>
      <w:r w:rsidRPr="00DA2285">
        <w:rPr>
          <w:sz w:val="24"/>
        </w:rPr>
        <w:t>напівкапронової</w:t>
      </w:r>
      <w:proofErr w:type="spellEnd"/>
      <w:r w:rsidRPr="00DA2285">
        <w:rPr>
          <w:sz w:val="24"/>
        </w:rPr>
        <w:t xml:space="preserve"> стрічки і гасить </w:t>
      </w:r>
      <w:r w:rsidRPr="00DA2285">
        <w:rPr>
          <w:color w:val="FF0000"/>
          <w:sz w:val="24"/>
        </w:rPr>
        <w:t xml:space="preserve"> </w:t>
      </w:r>
      <w:r w:rsidRPr="00DA2285">
        <w:rPr>
          <w:sz w:val="24"/>
        </w:rPr>
        <w:t>динамічне навантаження при падінні робітника.</w:t>
      </w:r>
    </w:p>
    <w:p w:rsidR="009E7378" w:rsidRPr="00DA2285" w:rsidRDefault="009E7378" w:rsidP="009E7378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     Протягом 5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хвилин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поясі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і його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окремих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елементах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не повинно бути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пошкоджень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Перевірка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запобіжних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поясів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драбин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проводиться не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рідше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одного разу на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(рис.4.</w:t>
      </w:r>
      <w:proofErr w:type="gramStart"/>
      <w:r w:rsidRPr="00DA2285">
        <w:rPr>
          <w:rFonts w:ascii="Times New Roman" w:hAnsi="Times New Roman" w:cs="Times New Roman"/>
          <w:sz w:val="24"/>
          <w:szCs w:val="24"/>
          <w:lang w:val="ru-RU"/>
        </w:rPr>
        <w:t>7</w:t>
      </w:r>
      <w:proofErr w:type="gram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а). </w:t>
      </w:r>
      <w:r w:rsidRPr="00DA2285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Сходи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 w:eastAsia="uk-UA"/>
        </w:rPr>
        <w:t>випробовують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під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 w:eastAsia="uk-UA"/>
        </w:rPr>
        <w:t>навантаженням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при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 w:eastAsia="uk-UA"/>
        </w:rPr>
        <w:t>куті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 w:eastAsia="uk-UA"/>
        </w:rPr>
        <w:t>нахилу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60º (рис.4.7 б).</w:t>
      </w:r>
    </w:p>
    <w:p w:rsidR="009E7378" w:rsidRPr="00DA2285" w:rsidRDefault="009E7378" w:rsidP="009E7378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2231390"/>
            <wp:effectExtent l="0" t="0" r="0" b="0"/>
            <wp:docPr id="2" name="Рисунок 2" descr="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78" w:rsidRPr="00DA2285" w:rsidRDefault="009E7378" w:rsidP="009E7378">
      <w:pPr>
        <w:tabs>
          <w:tab w:val="left" w:pos="2000"/>
          <w:tab w:val="left" w:pos="74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а)</w:t>
      </w:r>
      <w:r w:rsidRPr="00DA228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                    </w:t>
      </w:r>
      <w:r w:rsidRPr="00DA228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9E7378" w:rsidRPr="00DA2285" w:rsidRDefault="009E7378" w:rsidP="009E7378">
      <w:pPr>
        <w:tabs>
          <w:tab w:val="left" w:pos="2000"/>
          <w:tab w:val="left" w:pos="742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</w:p>
    <w:p w:rsidR="009E7378" w:rsidRPr="00DA2285" w:rsidRDefault="009E7378" w:rsidP="009E7378">
      <w:pPr>
        <w:pStyle w:val="2"/>
        <w:spacing w:line="360" w:lineRule="auto"/>
        <w:jc w:val="center"/>
        <w:rPr>
          <w:bCs/>
          <w:sz w:val="24"/>
        </w:rPr>
      </w:pPr>
      <w:r w:rsidRPr="00DA2285">
        <w:rPr>
          <w:sz w:val="24"/>
        </w:rPr>
        <w:t>Рисунок</w:t>
      </w:r>
      <w:r w:rsidRPr="00DA2285">
        <w:rPr>
          <w:bCs/>
          <w:sz w:val="24"/>
          <w:lang w:eastAsia="uk-UA"/>
        </w:rPr>
        <w:t xml:space="preserve"> 4.7 – Схеми випробувань поясів і драбин</w:t>
      </w:r>
    </w:p>
    <w:p w:rsidR="009E7378" w:rsidRPr="00DA2285" w:rsidRDefault="009E7378" w:rsidP="009E737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7378" w:rsidRPr="00DA2285" w:rsidRDefault="009E7378" w:rsidP="009E7378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Окрім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цього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драбини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випробовують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прогинання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(рис. 4.8)</w:t>
      </w:r>
    </w:p>
    <w:p w:rsidR="009E7378" w:rsidRPr="00DA2285" w:rsidRDefault="009E7378" w:rsidP="009E7378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A22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67400" cy="1991995"/>
            <wp:effectExtent l="0" t="0" r="0" b="8255"/>
            <wp:docPr id="1" name="Рисунок 1" descr="pi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78" w:rsidRPr="00DA2285" w:rsidRDefault="009E7378" w:rsidP="009E7378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 w:eastAsia="uk-UA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>Рисунок</w:t>
      </w:r>
      <w:r w:rsidRPr="00DA2285">
        <w:rPr>
          <w:rFonts w:ascii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Pr="00DA2285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4.8 - Схема </w:t>
      </w:r>
      <w:proofErr w:type="spellStart"/>
      <w:r w:rsidRPr="00DA2285">
        <w:rPr>
          <w:rFonts w:ascii="Times New Roman" w:hAnsi="Times New Roman" w:cs="Times New Roman"/>
          <w:bCs/>
          <w:sz w:val="24"/>
          <w:szCs w:val="24"/>
          <w:lang w:val="ru-RU" w:eastAsia="uk-UA"/>
        </w:rPr>
        <w:t>випробувань</w:t>
      </w:r>
      <w:proofErr w:type="spellEnd"/>
      <w:r w:rsidRPr="00DA2285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DA2285">
        <w:rPr>
          <w:rFonts w:ascii="Times New Roman" w:hAnsi="Times New Roman" w:cs="Times New Roman"/>
          <w:bCs/>
          <w:sz w:val="24"/>
          <w:szCs w:val="24"/>
          <w:lang w:val="ru-RU"/>
        </w:rPr>
        <w:t>драбини</w:t>
      </w:r>
      <w:proofErr w:type="spellEnd"/>
      <w:r w:rsidRPr="00DA2285">
        <w:rPr>
          <w:rFonts w:ascii="Times New Roman" w:hAnsi="Times New Roman" w:cs="Times New Roman"/>
          <w:bCs/>
          <w:sz w:val="24"/>
          <w:szCs w:val="24"/>
          <w:lang w:val="ru-RU" w:eastAsia="uk-UA"/>
        </w:rPr>
        <w:t xml:space="preserve"> на </w:t>
      </w:r>
      <w:proofErr w:type="spellStart"/>
      <w:r w:rsidRPr="00DA2285">
        <w:rPr>
          <w:rFonts w:ascii="Times New Roman" w:hAnsi="Times New Roman" w:cs="Times New Roman"/>
          <w:bCs/>
          <w:sz w:val="24"/>
          <w:szCs w:val="24"/>
          <w:lang w:val="ru-RU" w:eastAsia="uk-UA"/>
        </w:rPr>
        <w:t>прогинання</w:t>
      </w:r>
      <w:proofErr w:type="spellEnd"/>
    </w:p>
    <w:p w:rsidR="00BC476C" w:rsidRPr="00DA2285" w:rsidRDefault="00BC476C" w:rsidP="009E7378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Загальні</w:t>
      </w:r>
      <w:proofErr w:type="spellEnd"/>
      <w:r w:rsidRPr="00DA2285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DA2285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DA2285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A2285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DA2285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виробничого</w:t>
      </w:r>
      <w:proofErr w:type="spell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2285">
        <w:rPr>
          <w:rFonts w:ascii="Times New Roman" w:hAnsi="Times New Roman" w:cs="Times New Roman"/>
          <w:spacing w:val="-2"/>
          <w:sz w:val="24"/>
          <w:szCs w:val="24"/>
          <w:lang w:val="ru-RU"/>
        </w:rPr>
        <w:t>обладнання</w:t>
      </w:r>
      <w:proofErr w:type="spellEnd"/>
    </w:p>
    <w:p w:rsidR="00BC476C" w:rsidRPr="00DA2285" w:rsidRDefault="00BC476C" w:rsidP="00BC47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>Застосовані матеріали в конструкції обладнання не повинні бути небезпечними і шкідливими.</w:t>
      </w:r>
    </w:p>
    <w:p w:rsidR="00BC476C" w:rsidRPr="00DA2285" w:rsidRDefault="00BC476C" w:rsidP="00BC476C">
      <w:pPr>
        <w:tabs>
          <w:tab w:val="left" w:pos="1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DA2285">
        <w:rPr>
          <w:rFonts w:ascii="Times New Roman" w:hAnsi="Times New Roman" w:cs="Times New Roman"/>
          <w:sz w:val="24"/>
          <w:szCs w:val="24"/>
          <w:lang w:val="ru-RU"/>
        </w:rPr>
        <w:t>2  Обладнання</w:t>
      </w:r>
      <w:proofErr w:type="gram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не повинно бути джерелом виділення шкідливих речовин і різного роду випромінювань вище граничних концентрацій і рівней, (ГДК і ГДР).</w:t>
      </w:r>
    </w:p>
    <w:p w:rsidR="00BC476C" w:rsidRPr="00DA2285" w:rsidRDefault="00BC476C" w:rsidP="00BC47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     3   Обладнання повинне виключати перевищення шуму і </w:t>
      </w:r>
      <w:proofErr w:type="gramStart"/>
      <w:r w:rsidRPr="00DA2285">
        <w:rPr>
          <w:rFonts w:ascii="Times New Roman" w:hAnsi="Times New Roman" w:cs="Times New Roman"/>
          <w:sz w:val="24"/>
          <w:szCs w:val="24"/>
          <w:lang w:val="ru-RU"/>
        </w:rPr>
        <w:t>вібрації  та</w:t>
      </w:r>
      <w:proofErr w:type="gramEnd"/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ін.</w:t>
      </w:r>
    </w:p>
    <w:p w:rsidR="00BC476C" w:rsidRPr="00DA2285" w:rsidRDefault="00BC476C" w:rsidP="00BC476C">
      <w:pPr>
        <w:pStyle w:val="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2285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DA228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Вимоги до обладнання регламентуються ДСТУ 12.2.03-91.</w:t>
      </w:r>
      <w:bookmarkStart w:id="0" w:name="_GoBack"/>
      <w:bookmarkEnd w:id="0"/>
    </w:p>
    <w:p w:rsidR="00BC476C" w:rsidRPr="00DA2285" w:rsidRDefault="00BC476C" w:rsidP="009E7378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 w:eastAsia="uk-UA"/>
        </w:rPr>
      </w:pPr>
    </w:p>
    <w:p w:rsidR="009E7378" w:rsidRPr="00DA2285" w:rsidRDefault="009E737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E7378" w:rsidRPr="00DA22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78"/>
    <w:rsid w:val="00471BED"/>
    <w:rsid w:val="009E7378"/>
    <w:rsid w:val="00BC476C"/>
    <w:rsid w:val="00D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EAF54-B810-465B-9D43-15AE8CF4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E7378"/>
    <w:pPr>
      <w:keepNext/>
      <w:spacing w:after="0" w:line="240" w:lineRule="auto"/>
      <w:ind w:firstLine="400"/>
      <w:outlineLvl w:val="1"/>
    </w:pPr>
    <w:rPr>
      <w:rFonts w:ascii="Times New Roman" w:eastAsia="Times New Roman" w:hAnsi="Times New Roman" w:cs="Times New Roman"/>
      <w:sz w:val="44"/>
      <w:szCs w:val="24"/>
      <w:lang w:val="uk-UA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7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378"/>
    <w:rPr>
      <w:rFonts w:ascii="Times New Roman" w:eastAsia="Times New Roman" w:hAnsi="Times New Roman" w:cs="Times New Roman"/>
      <w:sz w:val="4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476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2025-04-03T07:37:00Z</dcterms:created>
  <dcterms:modified xsi:type="dcterms:W3CDTF">2025-04-03T08:02:00Z</dcterms:modified>
</cp:coreProperties>
</file>