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D7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 до спец</w:t>
      </w:r>
      <w:r w:rsidR="00F609D7">
        <w:rPr>
          <w:rFonts w:ascii="Times New Roman" w:hAnsi="Times New Roman" w:cs="Times New Roman"/>
          <w:b/>
          <w:sz w:val="28"/>
          <w:szCs w:val="28"/>
          <w:lang w:val="uk-UA"/>
        </w:rPr>
        <w:t>іальності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 – 1 частина (1</w:t>
      </w:r>
      <w:r w:rsidR="0014480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</w:p>
    <w:p w:rsidR="00A03D11" w:rsidRDefault="00A03D11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4480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ова і література</w:t>
      </w:r>
      <w:r w:rsidR="00144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(іспанська)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Дайте характеристику </w:t>
      </w:r>
      <w:r w:rsidRPr="00E73D90">
        <w:rPr>
          <w:rFonts w:ascii="Times New Roman" w:hAnsi="Times New Roman"/>
          <w:b/>
          <w:i/>
          <w:sz w:val="24"/>
          <w:szCs w:val="24"/>
          <w:lang w:val="uk-UA"/>
        </w:rPr>
        <w:t>1 пандемічної романської мови</w:t>
      </w:r>
      <w:r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лінгвогеографічними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соціолінгвістичними критеріями:</w:t>
      </w:r>
    </w:p>
    <w:p w:rsidR="00372924" w:rsidRDefault="00372924" w:rsidP="00372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ареал розповсюдження – в Європі та за її межами;</w:t>
      </w:r>
    </w:p>
    <w:p w:rsidR="00372924" w:rsidRDefault="00372924" w:rsidP="00372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 мовців,</w:t>
      </w:r>
    </w:p>
    <w:p w:rsidR="00372924" w:rsidRDefault="00372924" w:rsidP="00372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діалектний склад;</w:t>
      </w:r>
    </w:p>
    <w:p w:rsidR="00372924" w:rsidRDefault="00372924" w:rsidP="00372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комунікативно-функціональний статус мови (форми мови та функції).</w:t>
      </w:r>
    </w:p>
    <w:p w:rsidR="00372924" w:rsidRDefault="00372924" w:rsidP="00372924">
      <w:pPr>
        <w:pStyle w:val="a3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 бали</w:t>
      </w:r>
    </w:p>
    <w:p w:rsidR="00300EB5" w:rsidRPr="00BB23DA" w:rsidRDefault="00300EB5" w:rsidP="00300E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23DA">
        <w:rPr>
          <w:rFonts w:ascii="Times New Roman" w:hAnsi="Times New Roman"/>
          <w:sz w:val="24"/>
          <w:szCs w:val="24"/>
          <w:lang w:val="uk-UA"/>
        </w:rPr>
        <w:t xml:space="preserve">Дайте характеристику регіональних </w:t>
      </w:r>
      <w:r w:rsidRPr="00191F4F">
        <w:rPr>
          <w:rFonts w:ascii="Times New Roman" w:hAnsi="Times New Roman"/>
          <w:b/>
          <w:i/>
          <w:sz w:val="24"/>
          <w:szCs w:val="24"/>
          <w:lang w:val="uk-UA"/>
        </w:rPr>
        <w:t>романських</w:t>
      </w:r>
      <w:r w:rsidRPr="00BB23DA">
        <w:rPr>
          <w:rFonts w:ascii="Times New Roman" w:hAnsi="Times New Roman"/>
          <w:sz w:val="24"/>
          <w:szCs w:val="24"/>
          <w:lang w:val="uk-UA"/>
        </w:rPr>
        <w:t xml:space="preserve"> мов </w:t>
      </w:r>
      <w:r>
        <w:rPr>
          <w:rFonts w:ascii="Times New Roman" w:hAnsi="Times New Roman"/>
          <w:sz w:val="24"/>
          <w:szCs w:val="24"/>
          <w:lang w:val="uk-UA"/>
        </w:rPr>
        <w:t>Іспанії</w:t>
      </w:r>
      <w:r w:rsidRPr="00BB23DA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BB23DA">
        <w:rPr>
          <w:rFonts w:ascii="Times New Roman" w:eastAsia="Times New Roman" w:hAnsi="Times New Roman" w:cs="Times New Roman"/>
          <w:sz w:val="24"/>
          <w:szCs w:val="24"/>
          <w:lang w:val="uk-UA"/>
        </w:rPr>
        <w:t>лінгвогеографічн</w:t>
      </w:r>
      <w:r w:rsidRPr="00BB23DA">
        <w:rPr>
          <w:rFonts w:ascii="Times New Roman" w:hAnsi="Times New Roman"/>
          <w:sz w:val="24"/>
          <w:szCs w:val="24"/>
          <w:lang w:val="uk-UA"/>
        </w:rPr>
        <w:t>ими</w:t>
      </w:r>
      <w:proofErr w:type="spellEnd"/>
      <w:r w:rsidRPr="00BB23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соціолінгвістичн</w:t>
      </w:r>
      <w:r w:rsidRPr="00BB23DA">
        <w:rPr>
          <w:rFonts w:ascii="Times New Roman" w:hAnsi="Times New Roman"/>
          <w:sz w:val="24"/>
          <w:szCs w:val="24"/>
          <w:lang w:val="uk-UA"/>
        </w:rPr>
        <w:t>ими</w:t>
      </w:r>
      <w:r w:rsidRPr="00BB23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критері</w:t>
      </w:r>
      <w:r w:rsidRPr="00BB23DA">
        <w:rPr>
          <w:rFonts w:ascii="Times New Roman" w:hAnsi="Times New Roman"/>
          <w:sz w:val="24"/>
          <w:szCs w:val="24"/>
          <w:lang w:val="uk-UA"/>
        </w:rPr>
        <w:t>ями</w:t>
      </w:r>
      <w:r w:rsidRPr="00BB23D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328"/>
        <w:gridCol w:w="1407"/>
        <w:gridCol w:w="992"/>
        <w:gridCol w:w="2977"/>
        <w:gridCol w:w="2233"/>
      </w:tblGrid>
      <w:tr w:rsidR="00300EB5" w:rsidRPr="00BB23DA" w:rsidTr="007570D6">
        <w:tc>
          <w:tcPr>
            <w:tcW w:w="484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28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регіональної мови</w:t>
            </w:r>
          </w:p>
        </w:tc>
        <w:tc>
          <w:tcPr>
            <w:tcW w:w="140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ареал </w:t>
            </w:r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>розповсюдження</w:t>
            </w:r>
          </w:p>
        </w:tc>
        <w:tc>
          <w:tcPr>
            <w:tcW w:w="992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мовців</w:t>
            </w:r>
          </w:p>
        </w:tc>
        <w:tc>
          <w:tcPr>
            <w:tcW w:w="297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комунікативно-функціональний статус мови</w:t>
            </w:r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B2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 мови</w:t>
            </w:r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функції)</w:t>
            </w:r>
          </w:p>
        </w:tc>
        <w:tc>
          <w:tcPr>
            <w:tcW w:w="2233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BB23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особливості (фонетичні, лексичні, граматичні) - </w:t>
            </w:r>
            <w:r w:rsidRPr="00191F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вибірково</w:t>
            </w:r>
          </w:p>
        </w:tc>
      </w:tr>
      <w:tr w:rsidR="00300EB5" w:rsidRPr="00BB23DA" w:rsidTr="007570D6">
        <w:tc>
          <w:tcPr>
            <w:tcW w:w="484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8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0EB5" w:rsidRPr="00BB23DA" w:rsidTr="007570D6">
        <w:tc>
          <w:tcPr>
            <w:tcW w:w="484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8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300EB5" w:rsidRPr="00BB23DA" w:rsidRDefault="00300EB5" w:rsidP="007570D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72924" w:rsidRDefault="00300EB5" w:rsidP="00372924">
      <w:pPr>
        <w:pStyle w:val="a3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="00372924">
        <w:rPr>
          <w:rFonts w:ascii="Times New Roman" w:hAnsi="Times New Roman"/>
          <w:b/>
          <w:sz w:val="24"/>
          <w:szCs w:val="24"/>
          <w:lang w:val="uk-UA"/>
        </w:rPr>
        <w:t>бали</w:t>
      </w:r>
    </w:p>
    <w:p w:rsidR="00372924" w:rsidRDefault="00372924" w:rsidP="00372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Дайте характеристику </w:t>
      </w:r>
      <w:r w:rsidRPr="00F609D7">
        <w:rPr>
          <w:rFonts w:ascii="Times New Roman" w:hAnsi="Times New Roman"/>
          <w:b/>
          <w:i/>
          <w:sz w:val="24"/>
          <w:szCs w:val="24"/>
          <w:lang w:val="uk-UA"/>
        </w:rPr>
        <w:t>1 креольської мови</w:t>
      </w:r>
      <w:r w:rsidRPr="00E73D90">
        <w:rPr>
          <w:rFonts w:ascii="Times New Roman" w:hAnsi="Times New Roman"/>
          <w:b/>
          <w:i/>
          <w:sz w:val="24"/>
          <w:szCs w:val="24"/>
          <w:lang w:val="uk-UA"/>
        </w:rPr>
        <w:t>, утвореної на основі іспанської мови</w:t>
      </w:r>
      <w:r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лінгвогеографічними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соціолінгвістичними критеріями:</w:t>
      </w:r>
    </w:p>
    <w:p w:rsidR="00372924" w:rsidRDefault="00372924" w:rsidP="003729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ареал розповсюдження;</w:t>
      </w:r>
    </w:p>
    <w:p w:rsidR="00372924" w:rsidRDefault="00372924" w:rsidP="003729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 мовців,</w:t>
      </w:r>
    </w:p>
    <w:p w:rsidR="00372924" w:rsidRDefault="00372924" w:rsidP="003729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комунікативно-функціональний статус мови (форми мови та функції);</w:t>
      </w:r>
    </w:p>
    <w:p w:rsidR="00372924" w:rsidRDefault="00372924" w:rsidP="003729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мовні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особливості (фонетичні, лексичні, граматичні).</w:t>
      </w:r>
    </w:p>
    <w:p w:rsidR="00372924" w:rsidRDefault="00372924" w:rsidP="00372924">
      <w:pPr>
        <w:pStyle w:val="a3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 бали</w:t>
      </w:r>
    </w:p>
    <w:p w:rsidR="00372924" w:rsidRDefault="00372924" w:rsidP="00372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Охарактеризуйте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ситуацію </w:t>
      </w:r>
      <w:r w:rsidRPr="00F609D7">
        <w:rPr>
          <w:rFonts w:ascii="Times New Roman" w:hAnsi="Times New Roman"/>
          <w:b/>
          <w:i/>
          <w:sz w:val="24"/>
          <w:szCs w:val="24"/>
          <w:lang w:val="uk-UA"/>
        </w:rPr>
        <w:t xml:space="preserve">у </w:t>
      </w:r>
      <w:r w:rsidR="00335A71" w:rsidRPr="00F609D7">
        <w:rPr>
          <w:rFonts w:ascii="Times New Roman" w:hAnsi="Times New Roman"/>
          <w:b/>
          <w:i/>
          <w:sz w:val="24"/>
          <w:szCs w:val="24"/>
          <w:lang w:val="uk-UA"/>
        </w:rPr>
        <w:t xml:space="preserve">одній з </w:t>
      </w:r>
      <w:r w:rsidR="007E3B7A" w:rsidRPr="00F609D7">
        <w:rPr>
          <w:rFonts w:ascii="Times New Roman" w:hAnsi="Times New Roman"/>
          <w:b/>
          <w:i/>
          <w:sz w:val="24"/>
          <w:szCs w:val="24"/>
          <w:lang w:val="uk-UA"/>
        </w:rPr>
        <w:t>країн</w:t>
      </w:r>
      <w:r w:rsidRPr="00F609D7">
        <w:rPr>
          <w:rFonts w:ascii="Times New Roman" w:hAnsi="Times New Roman"/>
          <w:b/>
          <w:i/>
          <w:sz w:val="24"/>
          <w:szCs w:val="24"/>
          <w:lang w:val="uk-UA"/>
        </w:rPr>
        <w:t xml:space="preserve"> Латинської Америки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43"/>
        <w:gridCol w:w="2126"/>
        <w:gridCol w:w="5210"/>
      </w:tblGrid>
      <w:tr w:rsidR="007E3B7A" w:rsidTr="007E3B7A">
        <w:tc>
          <w:tcPr>
            <w:tcW w:w="522" w:type="dxa"/>
          </w:tcPr>
          <w:p w:rsidR="007E3B7A" w:rsidRPr="007E3B7A" w:rsidRDefault="007E3B7A" w:rsidP="007E3B7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3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:rsidR="007E3B7A" w:rsidRPr="007E3B7A" w:rsidRDefault="007E3B7A" w:rsidP="007E3B7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3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країни</w:t>
            </w:r>
          </w:p>
        </w:tc>
        <w:tc>
          <w:tcPr>
            <w:tcW w:w="2126" w:type="dxa"/>
          </w:tcPr>
          <w:p w:rsidR="007E3B7A" w:rsidRPr="007E3B7A" w:rsidRDefault="007E3B7A" w:rsidP="007E3B7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3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мови, якими говорять крім іспанської</w:t>
            </w:r>
          </w:p>
        </w:tc>
        <w:tc>
          <w:tcPr>
            <w:tcW w:w="5210" w:type="dxa"/>
          </w:tcPr>
          <w:p w:rsidR="007E3B7A" w:rsidRPr="007E3B7A" w:rsidRDefault="007E3B7A" w:rsidP="007E3B7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3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комунікативно-функціональний статус всіх мов, які використовуються у суспільстві</w:t>
            </w:r>
          </w:p>
        </w:tc>
      </w:tr>
      <w:tr w:rsidR="007E3B7A" w:rsidTr="007E3B7A">
        <w:tc>
          <w:tcPr>
            <w:tcW w:w="522" w:type="dxa"/>
          </w:tcPr>
          <w:p w:rsidR="007E3B7A" w:rsidRDefault="007E3B7A" w:rsidP="007E3B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E3B7A" w:rsidRDefault="007E3B7A" w:rsidP="007E3B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E3B7A" w:rsidRDefault="007E3B7A" w:rsidP="007E3B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:rsidR="007E3B7A" w:rsidRDefault="007E3B7A" w:rsidP="007E3B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72924" w:rsidRDefault="00335A71" w:rsidP="00372924">
      <w:pPr>
        <w:pStyle w:val="a3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729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</w:t>
      </w:r>
      <w:r w:rsidR="007E3B7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</w:p>
    <w:p w:rsidR="00372924" w:rsidRDefault="00372924" w:rsidP="0037292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8B3" w:rsidRDefault="00D558B3" w:rsidP="00D558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вимоги до індивідуальної роботи:</w:t>
      </w:r>
    </w:p>
    <w:p w:rsidR="00D558B3" w:rsidRDefault="00D558B3" w:rsidP="00D558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самостійно, у друкованому вигляді (титульна сторінка надається). Загальний обсяг – </w:t>
      </w:r>
      <w:r w:rsidRPr="001F5FB7">
        <w:rPr>
          <w:rFonts w:ascii="Times New Roman" w:hAnsi="Times New Roman" w:cs="Times New Roman"/>
          <w:b/>
          <w:sz w:val="28"/>
          <w:szCs w:val="28"/>
          <w:lang w:val="uk-UA"/>
        </w:rPr>
        <w:t>не більше 6 сторінок (з титул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ьною сторінкою</w:t>
      </w:r>
      <w:r w:rsidRPr="001F5FB7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4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4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842D9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поля (ліворуч  – 2 см, всі інші – 1 см),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міжстрочний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інтервал – 1 см).</w:t>
      </w:r>
    </w:p>
    <w:p w:rsidR="00A868FE" w:rsidRDefault="00D558B3" w:rsidP="00AF549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FE">
        <w:rPr>
          <w:rFonts w:ascii="Times New Roman" w:hAnsi="Times New Roman" w:cs="Times New Roman"/>
          <w:sz w:val="28"/>
          <w:szCs w:val="28"/>
          <w:lang w:val="uk-UA"/>
        </w:rPr>
        <w:t xml:space="preserve">Можна користуватись підручником і всіма джерелами, які рекомендовані у </w:t>
      </w:r>
      <w:r w:rsidR="00A868FE">
        <w:rPr>
          <w:rFonts w:ascii="Times New Roman" w:hAnsi="Times New Roman" w:cs="Times New Roman"/>
          <w:i/>
          <w:sz w:val="28"/>
          <w:szCs w:val="28"/>
          <w:lang w:val="uk-UA"/>
        </w:rPr>
        <w:t>Списку джерел до кожного практичного заняття</w:t>
      </w:r>
      <w:r w:rsidR="00A86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8B3" w:rsidRPr="00A868FE" w:rsidRDefault="00D558B3" w:rsidP="00AF549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FE">
        <w:rPr>
          <w:rFonts w:ascii="Times New Roman" w:hAnsi="Times New Roman" w:cs="Times New Roman"/>
          <w:sz w:val="28"/>
          <w:szCs w:val="28"/>
          <w:lang w:val="uk-UA"/>
        </w:rPr>
        <w:t xml:space="preserve">При використанні Інтернет сайтів – </w:t>
      </w:r>
      <w:proofErr w:type="spellStart"/>
      <w:r w:rsidRPr="00A868F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A868FE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A868FE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A868FE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вихідні дані сайту.</w:t>
      </w:r>
    </w:p>
    <w:p w:rsidR="00D558B3" w:rsidRDefault="00D558B3" w:rsidP="00D558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здається на Мудл.</w:t>
      </w: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5A71" w:rsidRDefault="00335A71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09D7" w:rsidRDefault="00F609D7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09D7" w:rsidRDefault="00F609D7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3B7A" w:rsidRDefault="007E3B7A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РОМАНСЬКОЇ ФІЛОЛОГІЇ І ПЕРЕКЛАДУ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бали _________</w:t>
      </w:r>
      <w:r w:rsidR="00335A71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3B7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«Вступ до </w:t>
      </w:r>
      <w:r w:rsidR="00F609D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Перша частина</w:t>
      </w: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Виконав(ла):</w:t>
      </w:r>
    </w:p>
    <w:p w:rsidR="00372924" w:rsidRDefault="00335A71" w:rsidP="003729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 xml:space="preserve">студент(ка) 2-го курсу </w:t>
      </w:r>
    </w:p>
    <w:p w:rsidR="00372924" w:rsidRDefault="00372924" w:rsidP="00335A71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«Мова і література (іспанська)»</w:t>
      </w:r>
    </w:p>
    <w:p w:rsidR="00372924" w:rsidRDefault="00372924" w:rsidP="00372924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ПІБ____________________________</w:t>
      </w:r>
    </w:p>
    <w:p w:rsidR="00372924" w:rsidRDefault="00A141E9" w:rsidP="00A141E9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________________________</w:t>
      </w:r>
    </w:p>
    <w:p w:rsidR="00372924" w:rsidRDefault="00372924" w:rsidP="0037292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Перевірила:</w:t>
      </w:r>
    </w:p>
    <w:p w:rsidR="00372924" w:rsidRDefault="00372924" w:rsidP="00372924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12A">
        <w:rPr>
          <w:rFonts w:ascii="Times New Roman" w:hAnsi="Times New Roman" w:cs="Times New Roman"/>
          <w:sz w:val="28"/>
          <w:szCs w:val="28"/>
          <w:lang w:val="uk-UA"/>
        </w:rPr>
        <w:t>, доц.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І.В. Тарасюк  </w:t>
      </w:r>
    </w:p>
    <w:p w:rsidR="00372924" w:rsidRDefault="00372924" w:rsidP="0037292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2924" w:rsidRDefault="00372924" w:rsidP="003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Запоріжжя - 20</w:t>
      </w:r>
      <w:r w:rsidR="00F609D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558B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0A5593" w:rsidRPr="0037412A" w:rsidRDefault="000A5593" w:rsidP="00372924">
      <w:pPr>
        <w:spacing w:after="0"/>
        <w:rPr>
          <w:lang w:val="uk-UA"/>
        </w:rPr>
      </w:pPr>
    </w:p>
    <w:sectPr w:rsidR="000A5593" w:rsidRPr="0037412A" w:rsidSect="003729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3B73"/>
    <w:multiLevelType w:val="hybridMultilevel"/>
    <w:tmpl w:val="BF582556"/>
    <w:lvl w:ilvl="0" w:tplc="46127BA0">
      <w:start w:val="1"/>
      <w:numFmt w:val="bullet"/>
      <w:lvlText w:val="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02E22"/>
    <w:multiLevelType w:val="hybridMultilevel"/>
    <w:tmpl w:val="D9D8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A5BEB"/>
    <w:multiLevelType w:val="singleLevel"/>
    <w:tmpl w:val="46127B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E85F58"/>
    <w:multiLevelType w:val="hybridMultilevel"/>
    <w:tmpl w:val="DDF2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924"/>
    <w:rsid w:val="00016FEF"/>
    <w:rsid w:val="000A5593"/>
    <w:rsid w:val="00144803"/>
    <w:rsid w:val="0021496B"/>
    <w:rsid w:val="00300EB5"/>
    <w:rsid w:val="00335A71"/>
    <w:rsid w:val="0034584D"/>
    <w:rsid w:val="00372924"/>
    <w:rsid w:val="0037412A"/>
    <w:rsid w:val="005B6D72"/>
    <w:rsid w:val="006E5C31"/>
    <w:rsid w:val="00777751"/>
    <w:rsid w:val="007E3B7A"/>
    <w:rsid w:val="00812F5D"/>
    <w:rsid w:val="00833BB8"/>
    <w:rsid w:val="00A03D11"/>
    <w:rsid w:val="00A141E9"/>
    <w:rsid w:val="00A868FE"/>
    <w:rsid w:val="00CA1369"/>
    <w:rsid w:val="00D558B3"/>
    <w:rsid w:val="00DB35C3"/>
    <w:rsid w:val="00E44B14"/>
    <w:rsid w:val="00E73D90"/>
    <w:rsid w:val="00F5335E"/>
    <w:rsid w:val="00F609D7"/>
    <w:rsid w:val="00F621DB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489"/>
  <w15:docId w15:val="{74EF954A-E2A3-456D-8234-70AC12A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24"/>
    <w:pPr>
      <w:ind w:left="720"/>
      <w:contextualSpacing/>
    </w:pPr>
  </w:style>
  <w:style w:type="table" w:styleId="a4">
    <w:name w:val="Table Grid"/>
    <w:basedOn w:val="a1"/>
    <w:uiPriority w:val="59"/>
    <w:rsid w:val="007E3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25</cp:revision>
  <dcterms:created xsi:type="dcterms:W3CDTF">2015-10-17T17:58:00Z</dcterms:created>
  <dcterms:modified xsi:type="dcterms:W3CDTF">2024-04-04T18:58:00Z</dcterms:modified>
</cp:coreProperties>
</file>