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86" w:rsidRPr="00671D2F" w:rsidRDefault="00870C86" w:rsidP="00870C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Семінар. </w:t>
      </w:r>
      <w:r w:rsidRPr="00671D2F">
        <w:rPr>
          <w:rFonts w:ascii="Times New Roman" w:hAnsi="Times New Roman" w:cs="Times New Roman"/>
          <w:b/>
          <w:sz w:val="28"/>
          <w:szCs w:val="28"/>
        </w:rPr>
        <w:t>Політична думка на українських землях у другій половині XIX століття</w:t>
      </w:r>
    </w:p>
    <w:p w:rsidR="00C65775" w:rsidRPr="00870C86" w:rsidRDefault="00870C86" w:rsidP="00870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8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0C86" w:rsidRDefault="00870C86" w:rsidP="00870C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2F">
        <w:rPr>
          <w:rFonts w:ascii="Times New Roman" w:hAnsi="Times New Roman" w:cs="Times New Roman"/>
          <w:sz w:val="28"/>
          <w:szCs w:val="28"/>
        </w:rPr>
        <w:t>Концепція державності та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в поглядах М. </w:t>
      </w:r>
      <w:r w:rsidRPr="00671D2F">
        <w:rPr>
          <w:rFonts w:ascii="Times New Roman" w:hAnsi="Times New Roman" w:cs="Times New Roman"/>
          <w:sz w:val="28"/>
          <w:szCs w:val="28"/>
        </w:rPr>
        <w:t>Драгоманова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C86" w:rsidRDefault="00870C86" w:rsidP="00870C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Політичні погляди С. Подолинського.</w:t>
      </w:r>
    </w:p>
    <w:p w:rsidR="00870C86" w:rsidRDefault="00870C86" w:rsidP="00870C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Суспільно-політичні погляди І. Франка.</w:t>
      </w:r>
    </w:p>
    <w:p w:rsidR="00870C86" w:rsidRPr="00870C86" w:rsidRDefault="00870C86" w:rsidP="00870C8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86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70C86" w:rsidRPr="00870C86" w:rsidRDefault="00870C86" w:rsidP="00870C86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Бевз Т. Політичні ідеї українських інтелектуалів середи</w:t>
      </w:r>
      <w:r w:rsidRPr="00870C86">
        <w:rPr>
          <w:rFonts w:ascii="Times New Roman" w:hAnsi="Times New Roman" w:cs="Times New Roman"/>
          <w:sz w:val="28"/>
          <w:szCs w:val="28"/>
        </w:rPr>
        <w:t xml:space="preserve">ни XIX ‒ початку XX століть </w:t>
      </w:r>
      <w:r w:rsidRPr="00870C86">
        <w:rPr>
          <w:rFonts w:ascii="Times New Roman" w:hAnsi="Times New Roman" w:cs="Times New Roman"/>
          <w:sz w:val="28"/>
          <w:szCs w:val="28"/>
        </w:rPr>
        <w:t xml:space="preserve">// У </w:t>
      </w:r>
      <w:proofErr w:type="spellStart"/>
      <w:r w:rsidRPr="00870C8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70C86">
        <w:rPr>
          <w:rFonts w:ascii="Times New Roman" w:hAnsi="Times New Roman" w:cs="Times New Roman"/>
          <w:sz w:val="28"/>
          <w:szCs w:val="28"/>
        </w:rPr>
        <w:t xml:space="preserve">.: Політична наука в Україні. 1991‒2016 : у 2 т. </w:t>
      </w:r>
      <w:proofErr w:type="spellStart"/>
      <w:r w:rsidRPr="00870C86">
        <w:rPr>
          <w:rFonts w:ascii="Times New Roman" w:hAnsi="Times New Roman" w:cs="Times New Roman"/>
          <w:sz w:val="28"/>
          <w:szCs w:val="28"/>
        </w:rPr>
        <w:t>Т.1.Політична</w:t>
      </w:r>
      <w:proofErr w:type="spellEnd"/>
      <w:r w:rsidRPr="00870C86">
        <w:rPr>
          <w:rFonts w:ascii="Times New Roman" w:hAnsi="Times New Roman" w:cs="Times New Roman"/>
          <w:sz w:val="28"/>
          <w:szCs w:val="28"/>
        </w:rPr>
        <w:t xml:space="preserve"> наука: західні тренди</w:t>
      </w:r>
      <w:r w:rsidRPr="00870C86">
        <w:rPr>
          <w:rFonts w:ascii="Times New Roman" w:hAnsi="Times New Roman" w:cs="Times New Roman"/>
          <w:sz w:val="28"/>
          <w:szCs w:val="28"/>
        </w:rPr>
        <w:t xml:space="preserve"> </w:t>
      </w:r>
      <w:r w:rsidRPr="00870C86">
        <w:rPr>
          <w:rFonts w:ascii="Times New Roman" w:hAnsi="Times New Roman" w:cs="Times New Roman"/>
          <w:sz w:val="28"/>
          <w:szCs w:val="28"/>
        </w:rPr>
        <w:t xml:space="preserve">розвитку й українська специфіка / </w:t>
      </w:r>
      <w:proofErr w:type="spellStart"/>
      <w:r w:rsidRPr="00870C86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870C86">
        <w:rPr>
          <w:rFonts w:ascii="Times New Roman" w:hAnsi="Times New Roman" w:cs="Times New Roman"/>
          <w:sz w:val="28"/>
          <w:szCs w:val="28"/>
        </w:rPr>
        <w:t xml:space="preserve"> України, Ін-т політ. і </w:t>
      </w:r>
      <w:proofErr w:type="spellStart"/>
      <w:r w:rsidRPr="00870C86">
        <w:rPr>
          <w:rFonts w:ascii="Times New Roman" w:hAnsi="Times New Roman" w:cs="Times New Roman"/>
          <w:sz w:val="28"/>
          <w:szCs w:val="28"/>
        </w:rPr>
        <w:t>етнонац</w:t>
      </w:r>
      <w:proofErr w:type="spellEnd"/>
      <w:r w:rsidRPr="00870C86">
        <w:rPr>
          <w:rFonts w:ascii="Times New Roman" w:hAnsi="Times New Roman" w:cs="Times New Roman"/>
          <w:sz w:val="28"/>
          <w:szCs w:val="28"/>
        </w:rPr>
        <w:t>. досліджень ім. І. Ф.</w:t>
      </w:r>
      <w:r w:rsidRPr="00870C86">
        <w:rPr>
          <w:rFonts w:ascii="Times New Roman" w:hAnsi="Times New Roman" w:cs="Times New Roman"/>
          <w:sz w:val="28"/>
          <w:szCs w:val="28"/>
        </w:rPr>
        <w:t xml:space="preserve"> </w:t>
      </w:r>
      <w:r w:rsidRPr="00870C86">
        <w:rPr>
          <w:rFonts w:ascii="Times New Roman" w:hAnsi="Times New Roman" w:cs="Times New Roman"/>
          <w:sz w:val="28"/>
          <w:szCs w:val="28"/>
        </w:rPr>
        <w:t xml:space="preserve">Кураса ; </w:t>
      </w:r>
      <w:proofErr w:type="spellStart"/>
      <w:r w:rsidRPr="00870C8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70C86">
        <w:rPr>
          <w:rFonts w:ascii="Times New Roman" w:hAnsi="Times New Roman" w:cs="Times New Roman"/>
          <w:sz w:val="28"/>
          <w:szCs w:val="28"/>
        </w:rPr>
        <w:t xml:space="preserve">.: О. </w:t>
      </w:r>
      <w:proofErr w:type="spellStart"/>
      <w:r w:rsidRPr="00870C86">
        <w:rPr>
          <w:rFonts w:ascii="Times New Roman" w:hAnsi="Times New Roman" w:cs="Times New Roman"/>
          <w:sz w:val="28"/>
          <w:szCs w:val="28"/>
        </w:rPr>
        <w:t>Рафальський</w:t>
      </w:r>
      <w:proofErr w:type="spellEnd"/>
      <w:r w:rsidRPr="00870C86">
        <w:rPr>
          <w:rFonts w:ascii="Times New Roman" w:hAnsi="Times New Roman" w:cs="Times New Roman"/>
          <w:sz w:val="28"/>
          <w:szCs w:val="28"/>
        </w:rPr>
        <w:t xml:space="preserve"> (гол.), М. Кармазіна, О. Майборода. ‒ К. : </w:t>
      </w:r>
      <w:proofErr w:type="spellStart"/>
      <w:r w:rsidRPr="00870C86">
        <w:rPr>
          <w:rFonts w:ascii="Times New Roman" w:hAnsi="Times New Roman" w:cs="Times New Roman"/>
          <w:sz w:val="28"/>
          <w:szCs w:val="28"/>
        </w:rPr>
        <w:t>Парлам</w:t>
      </w:r>
      <w:proofErr w:type="spellEnd"/>
      <w:r w:rsidRPr="00870C86">
        <w:rPr>
          <w:rFonts w:ascii="Times New Roman" w:hAnsi="Times New Roman" w:cs="Times New Roman"/>
          <w:sz w:val="28"/>
          <w:szCs w:val="28"/>
        </w:rPr>
        <w:t>. вид-во,</w:t>
      </w:r>
      <w:r w:rsidRPr="00870C86">
        <w:rPr>
          <w:rFonts w:ascii="Times New Roman" w:hAnsi="Times New Roman" w:cs="Times New Roman"/>
          <w:sz w:val="28"/>
          <w:szCs w:val="28"/>
        </w:rPr>
        <w:t xml:space="preserve"> </w:t>
      </w:r>
      <w:r w:rsidRPr="00870C86">
        <w:rPr>
          <w:rFonts w:ascii="Times New Roman" w:hAnsi="Times New Roman" w:cs="Times New Roman"/>
          <w:sz w:val="28"/>
          <w:szCs w:val="28"/>
        </w:rPr>
        <w:t>2016. ‒ 656 с. ‒ С. 171‒199.</w:t>
      </w:r>
    </w:p>
    <w:p w:rsidR="00870C86" w:rsidRPr="00870C86" w:rsidRDefault="00870C86" w:rsidP="00870C86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Грицак Я. Іван Франко в еволюції ук</w:t>
      </w:r>
      <w:r w:rsidRPr="00870C86">
        <w:rPr>
          <w:rFonts w:ascii="Times New Roman" w:hAnsi="Times New Roman" w:cs="Times New Roman"/>
          <w:sz w:val="28"/>
          <w:szCs w:val="28"/>
        </w:rPr>
        <w:t xml:space="preserve">раїнської політичної думки </w:t>
      </w:r>
      <w:r w:rsidRPr="00870C86">
        <w:rPr>
          <w:rFonts w:ascii="Times New Roman" w:hAnsi="Times New Roman" w:cs="Times New Roman"/>
          <w:sz w:val="28"/>
          <w:szCs w:val="28"/>
        </w:rPr>
        <w:t>// Сучасність. –</w:t>
      </w:r>
      <w:r w:rsidRPr="00870C86">
        <w:rPr>
          <w:rFonts w:ascii="Times New Roman" w:hAnsi="Times New Roman" w:cs="Times New Roman"/>
          <w:sz w:val="28"/>
          <w:szCs w:val="28"/>
        </w:rPr>
        <w:t xml:space="preserve"> </w:t>
      </w:r>
      <w:r w:rsidRPr="00870C86">
        <w:rPr>
          <w:rFonts w:ascii="Times New Roman" w:hAnsi="Times New Roman" w:cs="Times New Roman"/>
          <w:sz w:val="28"/>
          <w:szCs w:val="28"/>
        </w:rPr>
        <w:t>1994. – № 9. – С. 114‒126.</w:t>
      </w:r>
    </w:p>
    <w:p w:rsidR="00870C86" w:rsidRDefault="00870C86" w:rsidP="00870C86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C86">
        <w:rPr>
          <w:rFonts w:ascii="Times New Roman" w:hAnsi="Times New Roman" w:cs="Times New Roman"/>
          <w:sz w:val="28"/>
          <w:szCs w:val="28"/>
        </w:rPr>
        <w:t>Круглашов</w:t>
      </w:r>
      <w:proofErr w:type="spellEnd"/>
      <w:r w:rsidRPr="00870C86">
        <w:rPr>
          <w:rFonts w:ascii="Times New Roman" w:hAnsi="Times New Roman" w:cs="Times New Roman"/>
          <w:sz w:val="28"/>
          <w:szCs w:val="28"/>
        </w:rPr>
        <w:t xml:space="preserve"> А. Драма інтелектуала: політичні ідеї Михай</w:t>
      </w:r>
      <w:r w:rsidRPr="00870C86">
        <w:rPr>
          <w:rFonts w:ascii="Times New Roman" w:hAnsi="Times New Roman" w:cs="Times New Roman"/>
          <w:sz w:val="28"/>
          <w:szCs w:val="28"/>
        </w:rPr>
        <w:t xml:space="preserve">ла Драгоманова. – </w:t>
      </w:r>
      <w:r w:rsidRPr="00870C86">
        <w:rPr>
          <w:rFonts w:ascii="Times New Roman" w:hAnsi="Times New Roman" w:cs="Times New Roman"/>
          <w:sz w:val="28"/>
          <w:szCs w:val="28"/>
        </w:rPr>
        <w:t>Чернівці : Прут. – 2000. – 488 с.</w:t>
      </w:r>
    </w:p>
    <w:p w:rsidR="00870C86" w:rsidRPr="00870C86" w:rsidRDefault="00870C86" w:rsidP="00870C86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Шляхтун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Політологія. Теорія та історія політичної науки. – К., 2002.</w:t>
      </w:r>
      <w:bookmarkStart w:id="0" w:name="_GoBack"/>
      <w:bookmarkEnd w:id="0"/>
    </w:p>
    <w:sectPr w:rsidR="00870C86" w:rsidRPr="0087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D3A"/>
    <w:multiLevelType w:val="hybridMultilevel"/>
    <w:tmpl w:val="F9141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3124E"/>
    <w:multiLevelType w:val="hybridMultilevel"/>
    <w:tmpl w:val="F05E1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6"/>
    <w:rsid w:val="00870C86"/>
    <w:rsid w:val="00B92F74"/>
    <w:rsid w:val="00E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334</Characters>
  <Application>Microsoft Office Word</Application>
  <DocSecurity>0</DocSecurity>
  <Lines>2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2019-04-17T19:54:00Z</dcterms:created>
  <dcterms:modified xsi:type="dcterms:W3CDTF">2019-04-17T20:00:00Z</dcterms:modified>
</cp:coreProperties>
</file>