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64F90" w14:textId="77777777" w:rsidR="00183F60" w:rsidRDefault="00183F60" w:rsidP="00183F60">
      <w:proofErr w:type="spellStart"/>
      <w:r>
        <w:t>Інструктивно</w:t>
      </w:r>
      <w:proofErr w:type="spellEnd"/>
      <w:r>
        <w:t>-методичні матеріали до курсу</w:t>
      </w:r>
    </w:p>
    <w:p w14:paraId="7EE70E1E" w14:textId="0E04845C" w:rsidR="00183F60" w:rsidRDefault="00183F60" w:rsidP="00183F60">
      <w:r>
        <w:t>"</w:t>
      </w:r>
      <w:proofErr w:type="spellStart"/>
      <w:r>
        <w:t>Міфопоетика</w:t>
      </w:r>
      <w:proofErr w:type="spellEnd"/>
      <w:r>
        <w:t>"</w:t>
      </w:r>
    </w:p>
    <w:p w14:paraId="011587B1" w14:textId="77777777" w:rsidR="00183F60" w:rsidRDefault="00183F60" w:rsidP="00183F60"/>
    <w:p w14:paraId="32034F45" w14:textId="77777777" w:rsidR="00183F60" w:rsidRDefault="00183F60" w:rsidP="00183F60">
      <w:r>
        <w:t>1. Вступ</w:t>
      </w:r>
    </w:p>
    <w:p w14:paraId="4404C5DC" w14:textId="77777777" w:rsidR="00183F60" w:rsidRDefault="00183F60" w:rsidP="00183F60">
      <w:r>
        <w:t xml:space="preserve">Курс призначений для студентів магістерської програми спеціальності «Українська мова і література» та є важливою складовою дисциплін, що формують професійну компетентність. Він спрямований на вивчення </w:t>
      </w:r>
      <w:proofErr w:type="spellStart"/>
      <w:r>
        <w:t>міфопоетики</w:t>
      </w:r>
      <w:proofErr w:type="spellEnd"/>
      <w:r>
        <w:t xml:space="preserve"> української прози другої половини ХХ століття як ключового елементу літературознавчого аналізу.</w:t>
      </w:r>
    </w:p>
    <w:p w14:paraId="06276C51" w14:textId="77777777" w:rsidR="00183F60" w:rsidRDefault="00183F60" w:rsidP="00183F60"/>
    <w:p w14:paraId="31732410" w14:textId="77777777" w:rsidR="00183F60" w:rsidRDefault="00183F60" w:rsidP="00183F60">
      <w:r>
        <w:t>2. Цілі курсу</w:t>
      </w:r>
    </w:p>
    <w:p w14:paraId="293B3BFA" w14:textId="77777777" w:rsidR="00183F60" w:rsidRDefault="00183F60" w:rsidP="00183F60">
      <w:r>
        <w:t>Ознайомлення з теоретичними основами міфологічної критики та їх адаптацією до української літератури.</w:t>
      </w:r>
    </w:p>
    <w:p w14:paraId="6078A835" w14:textId="77777777" w:rsidR="00183F60" w:rsidRDefault="00183F60" w:rsidP="00183F60">
      <w:r>
        <w:t xml:space="preserve">Розвиток навичок аналізу художніх текстів через призму </w:t>
      </w:r>
      <w:proofErr w:type="spellStart"/>
      <w:r>
        <w:t>міфопоетики</w:t>
      </w:r>
      <w:proofErr w:type="spellEnd"/>
      <w:r>
        <w:t>.</w:t>
      </w:r>
    </w:p>
    <w:p w14:paraId="0FD9D08C" w14:textId="77777777" w:rsidR="00183F60" w:rsidRDefault="00183F60" w:rsidP="00183F60">
      <w:r>
        <w:t>Вивчення типології міфів та способів їх відображення в українській прозі другої половини ХХ століття.</w:t>
      </w:r>
    </w:p>
    <w:p w14:paraId="322255CA" w14:textId="77777777" w:rsidR="00183F60" w:rsidRDefault="00183F60" w:rsidP="00183F60">
      <w:r>
        <w:t>Завдання:</w:t>
      </w:r>
    </w:p>
    <w:p w14:paraId="6A41F26F" w14:textId="77777777" w:rsidR="00183F60" w:rsidRDefault="00183F60" w:rsidP="00183F60">
      <w:r>
        <w:t>Освоїти основні концепції міфологічної критики.</w:t>
      </w:r>
    </w:p>
    <w:p w14:paraId="7EFE742C" w14:textId="77777777" w:rsidR="00183F60" w:rsidRDefault="00183F60" w:rsidP="00183F60">
      <w:r>
        <w:t>Опанувати методи виявлення архетипів та міфологем у текстах.</w:t>
      </w:r>
    </w:p>
    <w:p w14:paraId="02BBB2C0" w14:textId="77777777" w:rsidR="00183F60" w:rsidRDefault="00183F60" w:rsidP="00183F60">
      <w:r>
        <w:t>Вивчити трансформацію міфологічних сюжетів у постмодерністських текстах.</w:t>
      </w:r>
    </w:p>
    <w:p w14:paraId="75C51F7A" w14:textId="77777777" w:rsidR="00183F60" w:rsidRDefault="00183F60" w:rsidP="00183F60">
      <w:r>
        <w:t>3. Структура курсу</w:t>
      </w:r>
    </w:p>
    <w:p w14:paraId="26558036" w14:textId="77777777" w:rsidR="00183F60" w:rsidRDefault="00183F60" w:rsidP="00183F60">
      <w:r>
        <w:t xml:space="preserve">Курс </w:t>
      </w:r>
      <w:proofErr w:type="spellStart"/>
      <w:r>
        <w:t>розподілено</w:t>
      </w:r>
      <w:proofErr w:type="spellEnd"/>
      <w:r>
        <w:t xml:space="preserve"> на два навчальні модулі, які охоплюють теоретичні та практичні аспекти </w:t>
      </w:r>
      <w:proofErr w:type="spellStart"/>
      <w:r>
        <w:t>міфопоетики</w:t>
      </w:r>
      <w:proofErr w:type="spellEnd"/>
      <w:r>
        <w:t>:</w:t>
      </w:r>
    </w:p>
    <w:p w14:paraId="39246FF5" w14:textId="77777777" w:rsidR="00183F60" w:rsidRDefault="00183F60" w:rsidP="00183F60"/>
    <w:p w14:paraId="45E7E9C3" w14:textId="77777777" w:rsidR="00183F60" w:rsidRDefault="00183F60" w:rsidP="00183F60">
      <w:r>
        <w:t>Модуль 1: Теоретичні принципи міфологічної критики</w:t>
      </w:r>
    </w:p>
    <w:p w14:paraId="6CFFBCEC" w14:textId="77777777" w:rsidR="00183F60" w:rsidRDefault="00183F60" w:rsidP="00183F60">
      <w:r>
        <w:t>Міфологія в історії культури:</w:t>
      </w:r>
    </w:p>
    <w:p w14:paraId="29FF96D5" w14:textId="77777777" w:rsidR="00183F60" w:rsidRDefault="00183F60" w:rsidP="00183F60">
      <w:r>
        <w:t>Взаємодія міфу та літератури.</w:t>
      </w:r>
    </w:p>
    <w:p w14:paraId="4D4A2ED6" w14:textId="77777777" w:rsidR="00183F60" w:rsidRDefault="00183F60" w:rsidP="00183F60">
      <w:r>
        <w:t xml:space="preserve">Конвергенція міфологічного та історико-побутового </w:t>
      </w:r>
      <w:proofErr w:type="spellStart"/>
      <w:r>
        <w:t>наративу</w:t>
      </w:r>
      <w:proofErr w:type="spellEnd"/>
      <w:r>
        <w:t>.</w:t>
      </w:r>
    </w:p>
    <w:p w14:paraId="31F3B032" w14:textId="77777777" w:rsidR="00183F60" w:rsidRDefault="00183F60" w:rsidP="00183F60">
      <w:r>
        <w:t>Еволюція концепції міфу:</w:t>
      </w:r>
    </w:p>
    <w:p w14:paraId="6CBB2994" w14:textId="77777777" w:rsidR="00183F60" w:rsidRDefault="00183F60" w:rsidP="00183F60">
      <w:r>
        <w:t>Від античності до постмодернізму.</w:t>
      </w:r>
    </w:p>
    <w:p w14:paraId="6337148A" w14:textId="77777777" w:rsidR="00183F60" w:rsidRDefault="00183F60" w:rsidP="00183F60">
      <w:r>
        <w:t xml:space="preserve">Роль </w:t>
      </w:r>
      <w:proofErr w:type="spellStart"/>
      <w:r>
        <w:t>неоміфологізму</w:t>
      </w:r>
      <w:proofErr w:type="spellEnd"/>
      <w:r>
        <w:t xml:space="preserve"> в сучасній прозі.</w:t>
      </w:r>
    </w:p>
    <w:p w14:paraId="531BE30D" w14:textId="77777777" w:rsidR="00183F60" w:rsidRDefault="00183F60" w:rsidP="00183F60">
      <w:r>
        <w:t>Напрями і течії міфологічної критики:</w:t>
      </w:r>
    </w:p>
    <w:p w14:paraId="6FE2394B" w14:textId="77777777" w:rsidR="00183F60" w:rsidRDefault="00183F60" w:rsidP="00183F60">
      <w:proofErr w:type="spellStart"/>
      <w:r>
        <w:t>Архетипний</w:t>
      </w:r>
      <w:proofErr w:type="spellEnd"/>
      <w:r>
        <w:t xml:space="preserve"> аналіз (</w:t>
      </w:r>
      <w:proofErr w:type="spellStart"/>
      <w:r>
        <w:t>Нортроп</w:t>
      </w:r>
      <w:proofErr w:type="spellEnd"/>
      <w:r>
        <w:t xml:space="preserve"> </w:t>
      </w:r>
      <w:proofErr w:type="spellStart"/>
      <w:r>
        <w:t>Фрай</w:t>
      </w:r>
      <w:proofErr w:type="spellEnd"/>
      <w:r>
        <w:t>).</w:t>
      </w:r>
    </w:p>
    <w:p w14:paraId="54BCEEB3" w14:textId="77777777" w:rsidR="00183F60" w:rsidRDefault="00183F60" w:rsidP="00183F60">
      <w:r>
        <w:t>Антропологічні школи.</w:t>
      </w:r>
    </w:p>
    <w:p w14:paraId="6F1E3DFD" w14:textId="77777777" w:rsidR="00183F60" w:rsidRDefault="00183F60" w:rsidP="00183F60">
      <w:r>
        <w:t>Біблійна герменевтика.</w:t>
      </w:r>
    </w:p>
    <w:p w14:paraId="763D0180" w14:textId="77777777" w:rsidR="00183F60" w:rsidRDefault="00183F60" w:rsidP="00183F60">
      <w:r>
        <w:t>Архетипи і міфологічні мотиви:</w:t>
      </w:r>
    </w:p>
    <w:p w14:paraId="1D6F8F9A" w14:textId="77777777" w:rsidR="00183F60" w:rsidRDefault="00183F60" w:rsidP="00183F60">
      <w:r>
        <w:t>Міфологічна свідомість.</w:t>
      </w:r>
    </w:p>
    <w:p w14:paraId="5BE4C369" w14:textId="77777777" w:rsidR="00183F60" w:rsidRDefault="00183F60" w:rsidP="00183F60">
      <w:r>
        <w:lastRenderedPageBreak/>
        <w:t>Трансформація міфів у літературі.</w:t>
      </w:r>
    </w:p>
    <w:p w14:paraId="72298362" w14:textId="77777777" w:rsidR="00183F60" w:rsidRDefault="00183F60" w:rsidP="00183F60">
      <w:r>
        <w:t xml:space="preserve">Модуль 2: </w:t>
      </w:r>
      <w:proofErr w:type="spellStart"/>
      <w:r>
        <w:t>Міфопоетика</w:t>
      </w:r>
      <w:proofErr w:type="spellEnd"/>
      <w:r>
        <w:t xml:space="preserve"> української прози 60-90-х років ХХ століття</w:t>
      </w:r>
    </w:p>
    <w:p w14:paraId="3DA24A8D" w14:textId="77777777" w:rsidR="00183F60" w:rsidRDefault="00183F60" w:rsidP="00183F60">
      <w:proofErr w:type="spellStart"/>
      <w:r>
        <w:t>Архетипні</w:t>
      </w:r>
      <w:proofErr w:type="spellEnd"/>
      <w:r>
        <w:t xml:space="preserve"> структури в українській прозі:</w:t>
      </w:r>
    </w:p>
    <w:p w14:paraId="1612D81F" w14:textId="77777777" w:rsidR="00183F60" w:rsidRDefault="00183F60" w:rsidP="00183F60">
      <w:r>
        <w:t>Аналіз міфологем дороги та героя.</w:t>
      </w:r>
    </w:p>
    <w:p w14:paraId="6BF9C904" w14:textId="77777777" w:rsidR="00183F60" w:rsidRDefault="00183F60" w:rsidP="00183F60">
      <w:r>
        <w:t>Архетип матері, дитини, жертви.</w:t>
      </w:r>
    </w:p>
    <w:p w14:paraId="68A1A1A7" w14:textId="77777777" w:rsidR="00183F60" w:rsidRDefault="00183F60" w:rsidP="00183F60">
      <w:r>
        <w:t>Міфологічна парадигма мислення:</w:t>
      </w:r>
    </w:p>
    <w:p w14:paraId="1BC35F9C" w14:textId="77777777" w:rsidR="00183F60" w:rsidRDefault="00183F60" w:rsidP="00183F60">
      <w:r>
        <w:t xml:space="preserve">Християнство, язичництво та політеїзм у творах </w:t>
      </w:r>
      <w:proofErr w:type="spellStart"/>
      <w:r>
        <w:t>С.Майданської</w:t>
      </w:r>
      <w:proofErr w:type="spellEnd"/>
      <w:r>
        <w:t xml:space="preserve">, </w:t>
      </w:r>
      <w:proofErr w:type="spellStart"/>
      <w:r>
        <w:t>О.Забужко</w:t>
      </w:r>
      <w:proofErr w:type="spellEnd"/>
      <w:r>
        <w:t xml:space="preserve">, </w:t>
      </w:r>
      <w:proofErr w:type="spellStart"/>
      <w:r>
        <w:t>Г.Пагутяк</w:t>
      </w:r>
      <w:proofErr w:type="spellEnd"/>
      <w:r>
        <w:t>.</w:t>
      </w:r>
    </w:p>
    <w:p w14:paraId="31379247" w14:textId="77777777" w:rsidR="00183F60" w:rsidRDefault="00183F60" w:rsidP="00183F60">
      <w:r>
        <w:t xml:space="preserve">Соціальні міфи та їх </w:t>
      </w:r>
      <w:proofErr w:type="spellStart"/>
      <w:r>
        <w:t>деконструкція</w:t>
      </w:r>
      <w:proofErr w:type="spellEnd"/>
      <w:r>
        <w:t>:</w:t>
      </w:r>
    </w:p>
    <w:p w14:paraId="3BF386E2" w14:textId="77777777" w:rsidR="00183F60" w:rsidRDefault="00183F60" w:rsidP="00183F60">
      <w:r>
        <w:t>Тоталітарний, національний та європейський міфи.</w:t>
      </w:r>
    </w:p>
    <w:p w14:paraId="088A64D2" w14:textId="77777777" w:rsidR="00183F60" w:rsidRDefault="00183F60" w:rsidP="00183F60">
      <w:r>
        <w:t>Химерна проза 60-80-х років:</w:t>
      </w:r>
    </w:p>
    <w:p w14:paraId="404A822A" w14:textId="77777777" w:rsidR="00183F60" w:rsidRDefault="00183F60" w:rsidP="00183F60">
      <w:proofErr w:type="spellStart"/>
      <w:r>
        <w:t>Карнавальність</w:t>
      </w:r>
      <w:proofErr w:type="spellEnd"/>
      <w:r>
        <w:t xml:space="preserve">, </w:t>
      </w:r>
      <w:proofErr w:type="spellStart"/>
      <w:r>
        <w:t>інтертекстуальність</w:t>
      </w:r>
      <w:proofErr w:type="spellEnd"/>
      <w:r>
        <w:t>, світоглядні компроміси.</w:t>
      </w:r>
    </w:p>
    <w:p w14:paraId="05704FBE" w14:textId="77777777" w:rsidR="00183F60" w:rsidRDefault="00183F60" w:rsidP="00183F60">
      <w:r>
        <w:t>4. Методологічні підходи</w:t>
      </w:r>
    </w:p>
    <w:p w14:paraId="40AFCE44" w14:textId="77777777" w:rsidR="00183F60" w:rsidRDefault="00183F60" w:rsidP="00183F60">
      <w:r>
        <w:t>Для ефективного вивчення курсу пропонується поєднання лекційних, семінарських та практичних занять. Основна увага приділяється:</w:t>
      </w:r>
    </w:p>
    <w:p w14:paraId="3388E0EB" w14:textId="77777777" w:rsidR="00183F60" w:rsidRDefault="00183F60" w:rsidP="00183F60"/>
    <w:p w14:paraId="25296586" w14:textId="77777777" w:rsidR="00183F60" w:rsidRDefault="00183F60" w:rsidP="00183F60">
      <w:r>
        <w:t>Аналізу художніх текстів.</w:t>
      </w:r>
    </w:p>
    <w:p w14:paraId="40288A77" w14:textId="77777777" w:rsidR="00183F60" w:rsidRDefault="00183F60" w:rsidP="00183F60">
      <w:r>
        <w:t>Проведенню міждисциплінарних досліджень із залученням культурології, філософії, антропології.</w:t>
      </w:r>
    </w:p>
    <w:p w14:paraId="6E54C754" w14:textId="77777777" w:rsidR="00183F60" w:rsidRDefault="00183F60" w:rsidP="00183F60">
      <w:r>
        <w:t xml:space="preserve">Використанню сучасних літературознавчих методів, включаючи </w:t>
      </w:r>
      <w:proofErr w:type="spellStart"/>
      <w:r>
        <w:t>міфокритику</w:t>
      </w:r>
      <w:proofErr w:type="spellEnd"/>
      <w:r>
        <w:t xml:space="preserve"> та </w:t>
      </w:r>
      <w:proofErr w:type="spellStart"/>
      <w:r>
        <w:t>архетипний</w:t>
      </w:r>
      <w:proofErr w:type="spellEnd"/>
      <w:r>
        <w:t xml:space="preserve"> аналіз.</w:t>
      </w:r>
    </w:p>
    <w:p w14:paraId="456FC206" w14:textId="77777777" w:rsidR="00183F60" w:rsidRDefault="00183F60" w:rsidP="00183F60">
      <w:r>
        <w:t>5. Практичні завдання</w:t>
      </w:r>
    </w:p>
    <w:p w14:paraId="6B733838" w14:textId="77777777" w:rsidR="00183F60" w:rsidRDefault="00183F60" w:rsidP="00183F60">
      <w:r>
        <w:t>Літературний аналіз:</w:t>
      </w:r>
    </w:p>
    <w:p w14:paraId="3E40A698" w14:textId="77777777" w:rsidR="00183F60" w:rsidRDefault="00183F60" w:rsidP="00183F60">
      <w:r>
        <w:t xml:space="preserve">Наприклад, виявлення архетипів у романах </w:t>
      </w:r>
      <w:proofErr w:type="spellStart"/>
      <w:r>
        <w:t>Ю.Андруховича</w:t>
      </w:r>
      <w:proofErr w:type="spellEnd"/>
      <w:r>
        <w:t xml:space="preserve"> чи </w:t>
      </w:r>
      <w:proofErr w:type="spellStart"/>
      <w:r>
        <w:t>В.Медведя</w:t>
      </w:r>
      <w:proofErr w:type="spellEnd"/>
      <w:r>
        <w:t>.</w:t>
      </w:r>
    </w:p>
    <w:p w14:paraId="5143DE93" w14:textId="77777777" w:rsidR="00183F60" w:rsidRDefault="00183F60" w:rsidP="00183F60">
      <w:r>
        <w:t>Порівняльний аналіз:</w:t>
      </w:r>
    </w:p>
    <w:p w14:paraId="33BE8093" w14:textId="77777777" w:rsidR="00183F60" w:rsidRDefault="00183F60" w:rsidP="00183F60">
      <w:r>
        <w:t xml:space="preserve">Дослідження синтезу християнських та язичницьких елементів у прозі </w:t>
      </w:r>
      <w:proofErr w:type="spellStart"/>
      <w:r>
        <w:t>М.Матіос</w:t>
      </w:r>
      <w:proofErr w:type="spellEnd"/>
      <w:r>
        <w:t>.</w:t>
      </w:r>
    </w:p>
    <w:p w14:paraId="2E5752B5" w14:textId="77777777" w:rsidR="00183F60" w:rsidRDefault="00183F60" w:rsidP="00183F60">
      <w:r>
        <w:t xml:space="preserve">Дослідження </w:t>
      </w:r>
      <w:proofErr w:type="spellStart"/>
      <w:r>
        <w:t>інтертекстуальності</w:t>
      </w:r>
      <w:proofErr w:type="spellEnd"/>
      <w:r>
        <w:t>:</w:t>
      </w:r>
    </w:p>
    <w:p w14:paraId="670CB248" w14:textId="77777777" w:rsidR="00183F60" w:rsidRDefault="00183F60" w:rsidP="00183F60">
      <w:r>
        <w:t xml:space="preserve">Аналіз відсилок до античної міфології у творах </w:t>
      </w:r>
      <w:proofErr w:type="spellStart"/>
      <w:r>
        <w:t>О.Забужко</w:t>
      </w:r>
      <w:proofErr w:type="spellEnd"/>
      <w:r>
        <w:t>.</w:t>
      </w:r>
    </w:p>
    <w:p w14:paraId="6D206DC3" w14:textId="77777777" w:rsidR="00183F60" w:rsidRDefault="00183F60" w:rsidP="00183F60">
      <w:r>
        <w:t>6. Оцінювання</w:t>
      </w:r>
    </w:p>
    <w:p w14:paraId="101FCA7A" w14:textId="77777777" w:rsidR="00183F60" w:rsidRDefault="00183F60" w:rsidP="00183F60">
      <w:r>
        <w:t>Оцінювання знань студентів здійснюється за такими критеріями:</w:t>
      </w:r>
    </w:p>
    <w:p w14:paraId="2EA76EE2" w14:textId="77777777" w:rsidR="00183F60" w:rsidRDefault="00183F60" w:rsidP="00183F60"/>
    <w:p w14:paraId="68558F4B" w14:textId="77777777" w:rsidR="00183F60" w:rsidRDefault="00183F60" w:rsidP="00183F60">
      <w:r>
        <w:t>Теоретичні знання (модульні контрольні роботи, тести).</w:t>
      </w:r>
    </w:p>
    <w:p w14:paraId="35671D1E" w14:textId="77777777" w:rsidR="00183F60" w:rsidRDefault="00183F60" w:rsidP="00183F60">
      <w:r>
        <w:t xml:space="preserve">Практичні навички (аналітичні есе, творчі </w:t>
      </w:r>
      <w:proofErr w:type="spellStart"/>
      <w:r>
        <w:t>проєкти</w:t>
      </w:r>
      <w:proofErr w:type="spellEnd"/>
      <w:r>
        <w:t>).</w:t>
      </w:r>
    </w:p>
    <w:p w14:paraId="4FD4DED1" w14:textId="77777777" w:rsidR="00183F60" w:rsidRDefault="00183F60" w:rsidP="00183F60">
      <w:r>
        <w:t>Участь у дискусіях та семінарах.</w:t>
      </w:r>
    </w:p>
    <w:p w14:paraId="3474C660" w14:textId="77777777" w:rsidR="00183F60" w:rsidRDefault="00183F60" w:rsidP="00183F60">
      <w:r>
        <w:t>7. Рекомендована література</w:t>
      </w:r>
    </w:p>
    <w:p w14:paraId="7EEB3187" w14:textId="77777777" w:rsidR="00183F60" w:rsidRDefault="00183F60" w:rsidP="00183F60">
      <w:r>
        <w:t>Основна:</w:t>
      </w:r>
    </w:p>
    <w:p w14:paraId="1FD81463" w14:textId="77777777" w:rsidR="00183F60" w:rsidRDefault="00183F60" w:rsidP="00183F60"/>
    <w:p w14:paraId="3F92D5AF" w14:textId="77777777" w:rsidR="00183F60" w:rsidRDefault="00183F60" w:rsidP="00183F60">
      <w:proofErr w:type="spellStart"/>
      <w:r>
        <w:lastRenderedPageBreak/>
        <w:t>Еліаде</w:t>
      </w:r>
      <w:proofErr w:type="spellEnd"/>
      <w:r>
        <w:t xml:space="preserve"> М. Міф про вічне повернення.</w:t>
      </w:r>
    </w:p>
    <w:p w14:paraId="7F1C6B7E" w14:textId="77777777" w:rsidR="00183F60" w:rsidRDefault="00183F60" w:rsidP="00183F60">
      <w:proofErr w:type="spellStart"/>
      <w:r>
        <w:t>Фрейзер</w:t>
      </w:r>
      <w:proofErr w:type="spellEnd"/>
      <w:r>
        <w:t xml:space="preserve"> </w:t>
      </w:r>
      <w:proofErr w:type="spellStart"/>
      <w:r>
        <w:t>Дж</w:t>
      </w:r>
      <w:proofErr w:type="spellEnd"/>
      <w:r>
        <w:t>. Золота гілка.</w:t>
      </w:r>
    </w:p>
    <w:p w14:paraId="0054C793" w14:textId="77777777" w:rsidR="00183F60" w:rsidRDefault="00183F60" w:rsidP="00183F60">
      <w:proofErr w:type="spellStart"/>
      <w:r>
        <w:t>Фрай</w:t>
      </w:r>
      <w:proofErr w:type="spellEnd"/>
      <w:r>
        <w:t xml:space="preserve"> Н. </w:t>
      </w:r>
      <w:proofErr w:type="spellStart"/>
      <w:r>
        <w:t>Архетипний</w:t>
      </w:r>
      <w:proofErr w:type="spellEnd"/>
      <w:r>
        <w:t xml:space="preserve"> аналіз: теорія міфів.</w:t>
      </w:r>
    </w:p>
    <w:p w14:paraId="4F78FD30" w14:textId="77777777" w:rsidR="00183F60" w:rsidRDefault="00183F60" w:rsidP="00183F60">
      <w:r>
        <w:t>Додаткова:</w:t>
      </w:r>
    </w:p>
    <w:p w14:paraId="6F95E969" w14:textId="77777777" w:rsidR="00183F60" w:rsidRDefault="00183F60" w:rsidP="00183F60"/>
    <w:p w14:paraId="65285A9A" w14:textId="77777777" w:rsidR="00183F60" w:rsidRDefault="00183F60" w:rsidP="00183F60">
      <w:r>
        <w:t xml:space="preserve">Гаврилюк Е. </w:t>
      </w:r>
      <w:proofErr w:type="spellStart"/>
      <w:r>
        <w:t>Танатос</w:t>
      </w:r>
      <w:proofErr w:type="spellEnd"/>
      <w:r>
        <w:t xml:space="preserve"> і Ерос у символіці обрядів переходу.</w:t>
      </w:r>
    </w:p>
    <w:p w14:paraId="5828B0B8" w14:textId="77777777" w:rsidR="00183F60" w:rsidRDefault="00183F60" w:rsidP="00183F60">
      <w:proofErr w:type="spellStart"/>
      <w:r>
        <w:t>Бондарєва</w:t>
      </w:r>
      <w:proofErr w:type="spellEnd"/>
      <w:r>
        <w:t xml:space="preserve"> О. </w:t>
      </w:r>
      <w:proofErr w:type="spellStart"/>
      <w:r>
        <w:t>Міфопоетична</w:t>
      </w:r>
      <w:proofErr w:type="spellEnd"/>
      <w:r>
        <w:t xml:space="preserve"> свідомість у драмі 80-х років ХХ століття.</w:t>
      </w:r>
    </w:p>
    <w:p w14:paraId="2C105677" w14:textId="77777777" w:rsidR="00183F60" w:rsidRDefault="00183F60" w:rsidP="00183F60">
      <w:r>
        <w:t>8. Підсумки</w:t>
      </w:r>
    </w:p>
    <w:p w14:paraId="177FB10D" w14:textId="09D1E1FC" w:rsidR="001C23BE" w:rsidRDefault="00183F60" w:rsidP="00183F60">
      <w:r>
        <w:t>Курс "</w:t>
      </w:r>
      <w:proofErr w:type="spellStart"/>
      <w:r>
        <w:t>Міфопоетика</w:t>
      </w:r>
      <w:proofErr w:type="spellEnd"/>
      <w:r>
        <w:t xml:space="preserve"> української прози 60-90-х років ХХ століття" спрямований на розвиток здатності студентів глибше усвідомлювати зв’язок міфології та літератури, відкриваючи нові перспективи аналізу текстів.</w:t>
      </w:r>
    </w:p>
    <w:sectPr w:rsidR="001C23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EF"/>
    <w:rsid w:val="00183F60"/>
    <w:rsid w:val="001C23BE"/>
    <w:rsid w:val="0033215C"/>
    <w:rsid w:val="00B7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6126"/>
  <w15:chartTrackingRefBased/>
  <w15:docId w15:val="{0FFA76BF-583E-48E2-82A7-F5E27EA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2099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Курилова</dc:creator>
  <cp:keywords/>
  <dc:description/>
  <cp:lastModifiedBy>Юлія Курилова</cp:lastModifiedBy>
  <cp:revision>3</cp:revision>
  <dcterms:created xsi:type="dcterms:W3CDTF">2024-11-22T06:41:00Z</dcterms:created>
  <dcterms:modified xsi:type="dcterms:W3CDTF">2024-11-22T06:47:00Z</dcterms:modified>
</cp:coreProperties>
</file>