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34" w:rsidRPr="004F0134" w:rsidRDefault="004F0134" w:rsidP="004F01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Семінар. </w:t>
      </w:r>
      <w:r w:rsidRPr="004F0134">
        <w:rPr>
          <w:rFonts w:ascii="Times New Roman" w:hAnsi="Times New Roman" w:cs="Times New Roman"/>
          <w:b/>
          <w:sz w:val="28"/>
          <w:szCs w:val="28"/>
        </w:rPr>
        <w:t>По</w:t>
      </w:r>
      <w:proofErr w:type="spellStart"/>
      <w:r w:rsidRPr="004F0134">
        <w:rPr>
          <w:rFonts w:ascii="Times New Roman" w:hAnsi="Times New Roman" w:cs="Times New Roman"/>
          <w:b/>
          <w:sz w:val="28"/>
          <w:szCs w:val="28"/>
          <w:lang w:val="uk-UA"/>
        </w:rPr>
        <w:t>літична</w:t>
      </w:r>
      <w:proofErr w:type="spellEnd"/>
      <w:r w:rsidRPr="004F0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думка в Радянській Україні.</w:t>
      </w:r>
    </w:p>
    <w:p w:rsidR="004F0134" w:rsidRPr="004F0134" w:rsidRDefault="004F0134" w:rsidP="004F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134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F62BC" w:rsidRPr="004F0134" w:rsidRDefault="0060401F" w:rsidP="004F0134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F0134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політи</w:t>
      </w:r>
      <w:r w:rsidR="004F0134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="004F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134">
        <w:rPr>
          <w:rFonts w:ascii="Times New Roman" w:hAnsi="Times New Roman" w:cs="Times New Roman"/>
          <w:sz w:val="28"/>
          <w:szCs w:val="28"/>
        </w:rPr>
        <w:t>поглядах</w:t>
      </w:r>
      <w:proofErr w:type="spellEnd"/>
      <w:r w:rsidR="004F0134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="004F0134">
        <w:rPr>
          <w:rFonts w:ascii="Times New Roman" w:hAnsi="Times New Roman" w:cs="Times New Roman"/>
          <w:sz w:val="28"/>
          <w:szCs w:val="28"/>
        </w:rPr>
        <w:t xml:space="preserve"> Хвильового, О.</w:t>
      </w:r>
      <w:proofErr w:type="spellEnd"/>
      <w:r w:rsidR="004F013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Шумського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Волобуєва</w:t>
      </w:r>
      <w:proofErr w:type="spellEnd"/>
    </w:p>
    <w:p w:rsidR="003F62BC" w:rsidRPr="004F0134" w:rsidRDefault="004F0134" w:rsidP="004F0134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Дисидентський рух в Україні </w:t>
      </w:r>
      <w:r w:rsidRPr="004F0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(виберіть одного представника дисидентського руху і підготуйте коротку доповідь про його політичні погляди – орієнтовно на </w:t>
      </w:r>
      <w:r w:rsidR="00F3690B">
        <w:rPr>
          <w:rFonts w:ascii="Times New Roman" w:hAnsi="Times New Roman" w:cs="Times New Roman"/>
          <w:i/>
          <w:sz w:val="28"/>
          <w:szCs w:val="28"/>
          <w:lang w:val="uk-UA"/>
        </w:rPr>
        <w:t>5 хвилин</w:t>
      </w:r>
      <w:r w:rsidRPr="004F0134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3F62BC" w:rsidRPr="004F0134" w:rsidRDefault="004F0134" w:rsidP="00F369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134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просвітницьке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дисидентство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Симоненко,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proofErr w:type="gramStart"/>
      <w:r w:rsidR="0060401F" w:rsidRPr="004F01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0401F" w:rsidRPr="004F0134">
        <w:rPr>
          <w:rFonts w:ascii="Times New Roman" w:hAnsi="Times New Roman" w:cs="Times New Roman"/>
          <w:sz w:val="28"/>
          <w:szCs w:val="28"/>
        </w:rPr>
        <w:t>ітличний</w:t>
      </w:r>
      <w:proofErr w:type="spellEnd"/>
      <w:r w:rsidR="0060401F" w:rsidRPr="004F0134">
        <w:rPr>
          <w:rFonts w:ascii="Times New Roman" w:hAnsi="Times New Roman" w:cs="Times New Roman"/>
          <w:sz w:val="28"/>
          <w:szCs w:val="28"/>
        </w:rPr>
        <w:t>, Л. Костенко)</w:t>
      </w:r>
    </w:p>
    <w:p w:rsidR="003F62BC" w:rsidRPr="004F0134" w:rsidRDefault="0060401F" w:rsidP="00F369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націонал-самостійницький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В.Чорновіл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Лук’яненко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С.Хмара</w:t>
      </w:r>
      <w:proofErr w:type="spellEnd"/>
      <w:proofErr w:type="gramStart"/>
      <w:r w:rsidRPr="004F0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4F0134">
        <w:rPr>
          <w:rFonts w:ascii="Times New Roman" w:hAnsi="Times New Roman" w:cs="Times New Roman"/>
          <w:sz w:val="28"/>
          <w:szCs w:val="28"/>
        </w:rPr>
        <w:t>Дзюба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>)</w:t>
      </w:r>
    </w:p>
    <w:p w:rsidR="003F62BC" w:rsidRPr="004F0134" w:rsidRDefault="0060401F" w:rsidP="00F369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Правозахисні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(П. Григоренко,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М.Руденко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, Л. Плющ) </w:t>
      </w:r>
    </w:p>
    <w:p w:rsidR="003F62BC" w:rsidRPr="004F0134" w:rsidRDefault="0060401F" w:rsidP="00F369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0134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4F0134">
        <w:rPr>
          <w:rFonts w:ascii="Times New Roman" w:hAnsi="Times New Roman" w:cs="Times New Roman"/>
          <w:sz w:val="28"/>
          <w:szCs w:val="28"/>
        </w:rPr>
        <w:t>ігійно-орієнтоване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дисидентство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134">
        <w:rPr>
          <w:rFonts w:ascii="Times New Roman" w:hAnsi="Times New Roman" w:cs="Times New Roman"/>
          <w:sz w:val="28"/>
          <w:szCs w:val="28"/>
        </w:rPr>
        <w:t>Й.Сліпий</w:t>
      </w:r>
      <w:proofErr w:type="spellEnd"/>
      <w:r w:rsidRPr="004F0134">
        <w:rPr>
          <w:rFonts w:ascii="Times New Roman" w:hAnsi="Times New Roman" w:cs="Times New Roman"/>
          <w:sz w:val="28"/>
          <w:szCs w:val="28"/>
        </w:rPr>
        <w:t>, В. Романюк, І. Гель)</w:t>
      </w:r>
    </w:p>
    <w:p w:rsidR="004F0134" w:rsidRPr="004F0134" w:rsidRDefault="004F0134" w:rsidP="004F013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F0134" w:rsidRDefault="004F0134" w:rsidP="004F01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13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2301F" w:rsidRPr="0002301F" w:rsidRDefault="0002301F" w:rsidP="0002301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01F">
        <w:rPr>
          <w:rFonts w:ascii="Times New Roman" w:hAnsi="Times New Roman" w:cs="Times New Roman"/>
          <w:sz w:val="28"/>
          <w:szCs w:val="28"/>
          <w:lang w:val="uk-UA"/>
        </w:rPr>
        <w:t>Бажан О. Український національний рух : основні тенденції і етапи розвитку (кінець 1950-х – 1980-т</w:t>
      </w:r>
      <w:r w:rsidR="0060401F" w:rsidRPr="0060401F">
        <w:rPr>
          <w:rFonts w:ascii="Times New Roman" w:hAnsi="Times New Roman" w:cs="Times New Roman"/>
          <w:sz w:val="28"/>
          <w:szCs w:val="28"/>
          <w:lang w:val="uk-UA"/>
        </w:rPr>
        <w:t>і рр.) / О. Бажан, Ю. Данилюк. К. : Рідний край, 2000.</w:t>
      </w:r>
      <w:r w:rsidRPr="00604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01F">
        <w:rPr>
          <w:rFonts w:ascii="Times New Roman" w:hAnsi="Times New Roman" w:cs="Times New Roman"/>
          <w:sz w:val="28"/>
          <w:szCs w:val="28"/>
        </w:rPr>
        <w:t>232 с.</w:t>
      </w:r>
    </w:p>
    <w:p w:rsidR="0002301F" w:rsidRPr="0002301F" w:rsidRDefault="0002301F" w:rsidP="0002301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01F">
        <w:rPr>
          <w:rFonts w:ascii="Times New Roman" w:hAnsi="Times New Roman" w:cs="Times New Roman"/>
          <w:sz w:val="28"/>
          <w:szCs w:val="28"/>
          <w:lang w:val="uk-UA"/>
        </w:rPr>
        <w:t>Захаров Б. Нарис історії дисидентського руху в Україні (1956–1987) / Б. Захаров. – Харків : Фоліо, 2003. – 144 с. Заха</w:t>
      </w:r>
      <w:bookmarkStart w:id="0" w:name="_GoBack"/>
      <w:bookmarkEnd w:id="0"/>
      <w:r w:rsidRPr="0002301F">
        <w:rPr>
          <w:rFonts w:ascii="Times New Roman" w:hAnsi="Times New Roman" w:cs="Times New Roman"/>
          <w:sz w:val="28"/>
          <w:szCs w:val="28"/>
          <w:lang w:val="uk-UA"/>
        </w:rPr>
        <w:t>ров Б. Нарис історії дисидентського руху в Україні (1956–1987) / Б. За</w:t>
      </w:r>
      <w:r w:rsidR="0060401F">
        <w:rPr>
          <w:rFonts w:ascii="Times New Roman" w:hAnsi="Times New Roman" w:cs="Times New Roman"/>
          <w:sz w:val="28"/>
          <w:szCs w:val="28"/>
          <w:lang w:val="uk-UA"/>
        </w:rPr>
        <w:t>харов. Харків : Фоліо, 2003.</w:t>
      </w:r>
      <w:r w:rsidRPr="0002301F">
        <w:rPr>
          <w:rFonts w:ascii="Times New Roman" w:hAnsi="Times New Roman" w:cs="Times New Roman"/>
          <w:sz w:val="28"/>
          <w:szCs w:val="28"/>
          <w:lang w:val="uk-UA"/>
        </w:rPr>
        <w:t xml:space="preserve"> 144 с.</w:t>
      </w:r>
    </w:p>
    <w:p w:rsidR="0060401F" w:rsidRDefault="0002301F" w:rsidP="0002301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01F">
        <w:rPr>
          <w:rFonts w:ascii="Times New Roman" w:hAnsi="Times New Roman" w:cs="Times New Roman"/>
          <w:sz w:val="28"/>
          <w:szCs w:val="28"/>
          <w:lang w:val="uk-UA"/>
        </w:rPr>
        <w:t xml:space="preserve">Касьянов Г. В. Незгодні: українська інтелігенція в русі опору 1960–80-х років / Г. В. </w:t>
      </w:r>
      <w:r w:rsidR="0060401F">
        <w:rPr>
          <w:rFonts w:ascii="Times New Roman" w:hAnsi="Times New Roman" w:cs="Times New Roman"/>
          <w:sz w:val="28"/>
          <w:szCs w:val="28"/>
          <w:lang w:val="uk-UA"/>
        </w:rPr>
        <w:t>Касьянов. К. : Либідь, 1995.</w:t>
      </w:r>
      <w:r w:rsidRPr="0002301F">
        <w:rPr>
          <w:rFonts w:ascii="Times New Roman" w:hAnsi="Times New Roman" w:cs="Times New Roman"/>
          <w:sz w:val="28"/>
          <w:szCs w:val="28"/>
          <w:lang w:val="uk-UA"/>
        </w:rPr>
        <w:t xml:space="preserve"> 224 с. </w:t>
      </w:r>
    </w:p>
    <w:p w:rsidR="0002301F" w:rsidRPr="0002301F" w:rsidRDefault="0002301F" w:rsidP="0002301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301F">
        <w:rPr>
          <w:rFonts w:ascii="Times New Roman" w:hAnsi="Times New Roman" w:cs="Times New Roman"/>
          <w:sz w:val="28"/>
          <w:szCs w:val="28"/>
          <w:lang w:val="uk-UA"/>
        </w:rPr>
        <w:t>Корогодський</w:t>
      </w:r>
      <w:proofErr w:type="spellEnd"/>
      <w:r w:rsidRPr="0002301F">
        <w:rPr>
          <w:rFonts w:ascii="Times New Roman" w:hAnsi="Times New Roman" w:cs="Times New Roman"/>
          <w:sz w:val="28"/>
          <w:szCs w:val="28"/>
          <w:lang w:val="uk-UA"/>
        </w:rPr>
        <w:t xml:space="preserve"> Р. Брама світла. </w:t>
      </w:r>
      <w:proofErr w:type="spellStart"/>
      <w:proofErr w:type="gramStart"/>
      <w:r w:rsidR="0060401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0401F">
        <w:rPr>
          <w:rFonts w:ascii="Times New Roman" w:hAnsi="Times New Roman" w:cs="Times New Roman"/>
          <w:sz w:val="28"/>
          <w:szCs w:val="28"/>
        </w:rPr>
        <w:t>істдесятники</w:t>
      </w:r>
      <w:proofErr w:type="spellEnd"/>
      <w:r w:rsidR="0060401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0401F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60401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60401F">
        <w:rPr>
          <w:rFonts w:ascii="Times New Roman" w:hAnsi="Times New Roman" w:cs="Times New Roman"/>
          <w:sz w:val="28"/>
          <w:szCs w:val="28"/>
        </w:rPr>
        <w:t>Коцюбин</w:t>
      </w:r>
      <w:r w:rsidRPr="0002301F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, Н. Кучер, О.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Сінченк</w:t>
      </w:r>
      <w:r w:rsidR="006040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04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401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proofErr w:type="gramStart"/>
      <w:r w:rsidR="006040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401F">
        <w:rPr>
          <w:rFonts w:ascii="Times New Roman" w:hAnsi="Times New Roman" w:cs="Times New Roman"/>
          <w:sz w:val="28"/>
          <w:szCs w:val="28"/>
        </w:rPr>
        <w:t xml:space="preserve"> Вид-во УКУ, 2009.</w:t>
      </w:r>
      <w:r w:rsidRPr="0002301F">
        <w:rPr>
          <w:rFonts w:ascii="Times New Roman" w:hAnsi="Times New Roman" w:cs="Times New Roman"/>
          <w:sz w:val="28"/>
          <w:szCs w:val="28"/>
        </w:rPr>
        <w:t xml:space="preserve"> 655 с.</w:t>
      </w:r>
    </w:p>
    <w:p w:rsidR="0002301F" w:rsidRPr="0002301F" w:rsidRDefault="0002301F" w:rsidP="0002301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301F">
        <w:rPr>
          <w:rFonts w:ascii="Times New Roman" w:hAnsi="Times New Roman" w:cs="Times New Roman"/>
          <w:sz w:val="28"/>
          <w:szCs w:val="28"/>
        </w:rPr>
        <w:t>Волобуєв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 М. До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. </w:t>
      </w:r>
      <w:r w:rsidRPr="0002301F">
        <w:rPr>
          <w:rFonts w:ascii="Times New Roman" w:hAnsi="Times New Roman" w:cs="Times New Roman"/>
          <w:sz w:val="28"/>
          <w:szCs w:val="28"/>
          <w:lang w:val="en-US"/>
        </w:rPr>
        <w:t xml:space="preserve">URL: https://vpered.wordpress. </w:t>
      </w:r>
      <w:proofErr w:type="gramStart"/>
      <w:r w:rsidRPr="0002301F">
        <w:rPr>
          <w:rFonts w:ascii="Times New Roman" w:hAnsi="Times New Roman" w:cs="Times New Roman"/>
          <w:sz w:val="28"/>
          <w:szCs w:val="28"/>
          <w:lang w:val="en-US"/>
        </w:rPr>
        <w:t>com/2013/02/04/</w:t>
      </w:r>
      <w:proofErr w:type="spellStart"/>
      <w:r w:rsidRPr="0002301F">
        <w:rPr>
          <w:rFonts w:ascii="Times New Roman" w:hAnsi="Times New Roman" w:cs="Times New Roman"/>
          <w:sz w:val="28"/>
          <w:szCs w:val="28"/>
          <w:lang w:val="en-US"/>
        </w:rPr>
        <w:t>volobuev</w:t>
      </w:r>
      <w:proofErr w:type="spellEnd"/>
      <w:r w:rsidRPr="0002301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2301F">
        <w:rPr>
          <w:rFonts w:ascii="Times New Roman" w:hAnsi="Times New Roman" w:cs="Times New Roman"/>
          <w:sz w:val="28"/>
          <w:szCs w:val="28"/>
          <w:lang w:val="en-US"/>
        </w:rPr>
        <w:t>ukrainian</w:t>
      </w:r>
      <w:proofErr w:type="spellEnd"/>
      <w:r w:rsidRPr="0002301F">
        <w:rPr>
          <w:rFonts w:ascii="Times New Roman" w:hAnsi="Times New Roman" w:cs="Times New Roman"/>
          <w:sz w:val="28"/>
          <w:szCs w:val="28"/>
          <w:lang w:val="en-US"/>
        </w:rPr>
        <w:t>-economy</w:t>
      </w:r>
      <w:proofErr w:type="gramEnd"/>
      <w:r w:rsidRPr="0002301F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02301F" w:rsidRPr="0002301F" w:rsidRDefault="0002301F" w:rsidP="0002301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2301F">
        <w:rPr>
          <w:rFonts w:ascii="Times New Roman" w:hAnsi="Times New Roman" w:cs="Times New Roman"/>
          <w:sz w:val="28"/>
          <w:szCs w:val="28"/>
        </w:rPr>
        <w:t>Хвильовий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Малоросія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0230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01F">
        <w:rPr>
          <w:rFonts w:ascii="Times New Roman" w:hAnsi="Times New Roman" w:cs="Times New Roman"/>
          <w:sz w:val="28"/>
          <w:szCs w:val="28"/>
        </w:rPr>
        <w:t>Памфлети</w:t>
      </w:r>
      <w:proofErr w:type="spellEnd"/>
      <w:r w:rsidRPr="0002301F">
        <w:rPr>
          <w:rFonts w:ascii="Times New Roman" w:hAnsi="Times New Roman" w:cs="Times New Roman"/>
          <w:sz w:val="28"/>
          <w:szCs w:val="28"/>
        </w:rPr>
        <w:t xml:space="preserve"> </w:t>
      </w:r>
      <w:r w:rsidR="0060401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040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60401F">
        <w:rPr>
          <w:rFonts w:ascii="Times New Roman" w:hAnsi="Times New Roman" w:cs="Times New Roman"/>
          <w:sz w:val="28"/>
          <w:szCs w:val="28"/>
        </w:rPr>
        <w:t xml:space="preserve">. ред. М. Г. </w:t>
      </w:r>
      <w:proofErr w:type="spellStart"/>
      <w:r w:rsidR="0060401F">
        <w:rPr>
          <w:rFonts w:ascii="Times New Roman" w:hAnsi="Times New Roman" w:cs="Times New Roman"/>
          <w:sz w:val="28"/>
          <w:szCs w:val="28"/>
        </w:rPr>
        <w:t>Жулинського</w:t>
      </w:r>
      <w:proofErr w:type="spellEnd"/>
      <w:r w:rsidR="0060401F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="006040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1F"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 w:rsidR="0060401F">
        <w:rPr>
          <w:rFonts w:ascii="Times New Roman" w:hAnsi="Times New Roman" w:cs="Times New Roman"/>
          <w:sz w:val="28"/>
          <w:szCs w:val="28"/>
        </w:rPr>
        <w:t>, 1993.</w:t>
      </w:r>
      <w:r w:rsidRPr="0002301F">
        <w:rPr>
          <w:rFonts w:ascii="Times New Roman" w:hAnsi="Times New Roman" w:cs="Times New Roman"/>
          <w:sz w:val="28"/>
          <w:szCs w:val="28"/>
        </w:rPr>
        <w:t xml:space="preserve"> 290 с</w:t>
      </w:r>
    </w:p>
    <w:p w:rsidR="004F0134" w:rsidRPr="0002301F" w:rsidRDefault="004F0134" w:rsidP="004F01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943" w:rsidRPr="0002301F" w:rsidRDefault="00F3690B" w:rsidP="004F01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2943" w:rsidRPr="000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2A82"/>
    <w:multiLevelType w:val="hybridMultilevel"/>
    <w:tmpl w:val="DCAC5D70"/>
    <w:lvl w:ilvl="0" w:tplc="E78457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E063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4BF1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6AC5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821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0DA9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ECBB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C3EF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6E86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011B7"/>
    <w:multiLevelType w:val="hybridMultilevel"/>
    <w:tmpl w:val="9BB2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4EC"/>
    <w:multiLevelType w:val="hybridMultilevel"/>
    <w:tmpl w:val="BE4C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036E"/>
    <w:multiLevelType w:val="hybridMultilevel"/>
    <w:tmpl w:val="6680C0F0"/>
    <w:lvl w:ilvl="0" w:tplc="338E161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6625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4F71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05F9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4A40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C6D4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089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92B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4E5B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50549"/>
    <w:multiLevelType w:val="hybridMultilevel"/>
    <w:tmpl w:val="F6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D2BDE"/>
    <w:multiLevelType w:val="hybridMultilevel"/>
    <w:tmpl w:val="D7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34"/>
    <w:rsid w:val="0002301F"/>
    <w:rsid w:val="003F62BC"/>
    <w:rsid w:val="004F0134"/>
    <w:rsid w:val="0060401F"/>
    <w:rsid w:val="00666CFE"/>
    <w:rsid w:val="007066C2"/>
    <w:rsid w:val="00F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16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6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5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73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5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94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6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2021-05-09T20:40:00Z</dcterms:created>
  <dcterms:modified xsi:type="dcterms:W3CDTF">2024-05-19T12:53:00Z</dcterms:modified>
</cp:coreProperties>
</file>