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C" w:rsidRDefault="00F13A4C" w:rsidP="00F13A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КОНТРОЛЬНІ ЗАХОДИ</w:t>
      </w:r>
    </w:p>
    <w:p w:rsidR="00F13A4C" w:rsidRDefault="00F13A4C" w:rsidP="00F13A4C">
      <w:pPr>
        <w:rPr>
          <w:sz w:val="6"/>
          <w:szCs w:val="6"/>
          <w:lang w:val="ru-RU"/>
        </w:rPr>
      </w:pPr>
    </w:p>
    <w:p w:rsidR="00F13A4C" w:rsidRDefault="00F13A4C" w:rsidP="00F13A4C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Поточні контрольні заходи:</w:t>
      </w:r>
    </w:p>
    <w:p w:rsidR="00F13A4C" w:rsidRDefault="00F13A4C" w:rsidP="00F13A4C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Обов</w:t>
      </w:r>
      <w:r>
        <w:rPr>
          <w:b/>
          <w:bCs/>
          <w:i/>
          <w:iCs/>
          <w:color w:val="000000"/>
          <w:lang w:val="ru-RU"/>
        </w:rPr>
        <w:t>’</w:t>
      </w:r>
      <w:r>
        <w:rPr>
          <w:b/>
          <w:bCs/>
          <w:i/>
          <w:iCs/>
          <w:color w:val="000000"/>
          <w:lang w:val="uk-UA"/>
        </w:rPr>
        <w:t>язкові види роботи:</w:t>
      </w:r>
    </w:p>
    <w:p w:rsidR="00F13A4C" w:rsidRDefault="00F13A4C" w:rsidP="00F13A4C">
      <w:pPr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Усне опитування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5</w:t>
      </w:r>
      <w:r>
        <w:rPr>
          <w:b/>
          <w:i/>
          <w:iCs/>
          <w:color w:val="000000"/>
          <w:lang w:val="uk-UA"/>
        </w:rPr>
        <w:t xml:space="preserve"> балів, усього – 30 балів</w:t>
      </w:r>
      <w:r>
        <w:rPr>
          <w:i/>
          <w:iCs/>
          <w:color w:val="000000"/>
          <w:lang w:val="uk-UA"/>
        </w:rPr>
        <w:t>).</w:t>
      </w:r>
    </w:p>
    <w:p w:rsidR="00F13A4C" w:rsidRDefault="00F13A4C" w:rsidP="00F13A4C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Робота у групі</w:t>
      </w:r>
      <w:r>
        <w:rPr>
          <w:i/>
          <w:iCs/>
          <w:color w:val="000000"/>
          <w:lang w:val="uk-UA"/>
        </w:rPr>
        <w:t xml:space="preserve"> </w:t>
      </w:r>
      <w:r>
        <w:rPr>
          <w:b/>
          <w:i/>
          <w:iCs/>
          <w:color w:val="000000"/>
          <w:lang w:val="uk-UA"/>
        </w:rPr>
        <w:t>над розв’язанням практичного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5</w:t>
      </w:r>
      <w:r>
        <w:rPr>
          <w:b/>
          <w:i/>
          <w:iCs/>
          <w:color w:val="000000"/>
          <w:lang w:val="uk-UA"/>
        </w:rPr>
        <w:t xml:space="preserve"> бали, усього -</w:t>
      </w:r>
      <w:r>
        <w:rPr>
          <w:i/>
          <w:iCs/>
          <w:color w:val="000000"/>
          <w:lang w:val="uk-UA"/>
        </w:rPr>
        <w:t xml:space="preserve"> 30</w:t>
      </w:r>
      <w:r>
        <w:rPr>
          <w:b/>
          <w:i/>
          <w:iCs/>
          <w:color w:val="000000"/>
          <w:lang w:val="uk-UA"/>
        </w:rPr>
        <w:t xml:space="preserve"> балів</w:t>
      </w:r>
      <w:r>
        <w:rPr>
          <w:i/>
          <w:iCs/>
          <w:color w:val="000000"/>
          <w:lang w:val="uk-UA"/>
        </w:rPr>
        <w:t xml:space="preserve">).  </w:t>
      </w:r>
    </w:p>
    <w:p w:rsidR="00F13A4C" w:rsidRDefault="00F13A4C" w:rsidP="00F13A4C">
      <w:pPr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Підсумкові контрольні заходи:</w:t>
      </w:r>
    </w:p>
    <w:p w:rsidR="00F13A4C" w:rsidRDefault="00F13A4C" w:rsidP="00F13A4C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Письмова відповідь на заліку (аудиторно) або тестування (дистанційно) в залежності від форми навчання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</w:t>
      </w:r>
      <w:r>
        <w:rPr>
          <w:b/>
          <w:i/>
          <w:iCs/>
          <w:color w:val="000000"/>
          <w:lang w:val="uk-UA"/>
        </w:rPr>
        <w:t>20</w:t>
      </w:r>
      <w:r>
        <w:rPr>
          <w:i/>
          <w:iCs/>
          <w:color w:val="000000"/>
          <w:lang w:val="uk-UA"/>
        </w:rPr>
        <w:t xml:space="preserve"> балів).</w:t>
      </w:r>
    </w:p>
    <w:p w:rsidR="00F13A4C" w:rsidRDefault="00F13A4C" w:rsidP="00F13A4C">
      <w:pPr>
        <w:jc w:val="both"/>
        <w:rPr>
          <w:rFonts w:eastAsia="Times New Roman"/>
          <w:lang w:val="uk-UA"/>
        </w:rPr>
      </w:pPr>
      <w:r>
        <w:rPr>
          <w:b/>
          <w:i/>
          <w:iCs/>
          <w:color w:val="000000"/>
          <w:lang w:val="uk-UA"/>
        </w:rPr>
        <w:t>Колективний проект-презентація</w:t>
      </w:r>
      <w:r>
        <w:rPr>
          <w:i/>
          <w:iCs/>
          <w:color w:val="000000"/>
          <w:lang w:val="uk-UA"/>
        </w:rPr>
        <w:t xml:space="preserve"> (max 2</w:t>
      </w:r>
      <w:r>
        <w:rPr>
          <w:b/>
          <w:i/>
          <w:iCs/>
          <w:color w:val="000000"/>
          <w:lang w:val="uk-UA"/>
        </w:rPr>
        <w:t>0 балів</w:t>
      </w:r>
      <w:r>
        <w:rPr>
          <w:i/>
          <w:iCs/>
          <w:color w:val="000000"/>
          <w:lang w:val="uk-UA"/>
        </w:rPr>
        <w:t xml:space="preserve">). </w:t>
      </w:r>
    </w:p>
    <w:p w:rsidR="00A55870" w:rsidRDefault="00F13A4C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14"/>
    <w:rsid w:val="00277A14"/>
    <w:rsid w:val="00552E7F"/>
    <w:rsid w:val="00EA1077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2021-06-04T03:23:00Z</dcterms:created>
  <dcterms:modified xsi:type="dcterms:W3CDTF">2021-06-04T03:23:00Z</dcterms:modified>
</cp:coreProperties>
</file>