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99" w:rsidRPr="00F7037B" w:rsidRDefault="002B4A99" w:rsidP="00F7037B">
      <w:pPr>
        <w:pStyle w:val="a4"/>
        <w:spacing w:line="276" w:lineRule="auto"/>
        <w:jc w:val="center"/>
        <w:rPr>
          <w:rFonts w:ascii="Arial" w:hAnsi="Arial" w:cs="Arial"/>
          <w:b/>
          <w:sz w:val="32"/>
          <w:szCs w:val="32"/>
          <w:lang w:val="de-DE" w:eastAsia="ru-RU"/>
        </w:rPr>
      </w:pPr>
      <w:r w:rsidRPr="00F7037B">
        <w:rPr>
          <w:rFonts w:ascii="Arial" w:hAnsi="Arial" w:cs="Arial"/>
          <w:b/>
          <w:sz w:val="32"/>
          <w:szCs w:val="32"/>
          <w:lang w:val="de-DE" w:eastAsia="ru-RU"/>
        </w:rPr>
        <w:t>Vorlesung 2</w:t>
      </w:r>
    </w:p>
    <w:p w:rsidR="00F26A21" w:rsidRPr="00F7037B" w:rsidRDefault="00F26A21" w:rsidP="00F7037B">
      <w:pPr>
        <w:pStyle w:val="a4"/>
        <w:spacing w:line="276" w:lineRule="auto"/>
        <w:jc w:val="center"/>
        <w:rPr>
          <w:rFonts w:ascii="Arial" w:hAnsi="Arial" w:cs="Arial"/>
          <w:b/>
          <w:sz w:val="32"/>
          <w:szCs w:val="32"/>
          <w:lang w:val="de-DE" w:eastAsia="ru-RU"/>
        </w:rPr>
      </w:pPr>
      <w:r w:rsidRPr="00F7037B">
        <w:rPr>
          <w:rFonts w:ascii="Arial" w:hAnsi="Arial" w:cs="Arial"/>
          <w:b/>
          <w:sz w:val="32"/>
          <w:szCs w:val="32"/>
          <w:lang w:val="de-DE" w:eastAsia="ru-RU"/>
        </w:rPr>
        <w:t>Kommunikation – Theorien und Modelle</w:t>
      </w:r>
    </w:p>
    <w:p w:rsidR="002B4A99" w:rsidRDefault="002B4A99" w:rsidP="00F7037B">
      <w:pPr>
        <w:pStyle w:val="a4"/>
        <w:spacing w:line="276" w:lineRule="auto"/>
        <w:jc w:val="center"/>
        <w:rPr>
          <w:rFonts w:ascii="Arial" w:hAnsi="Arial" w:cs="Arial"/>
          <w:b/>
          <w:sz w:val="32"/>
          <w:szCs w:val="32"/>
          <w:lang w:val="de-DE" w:eastAsia="ru-RU"/>
        </w:rPr>
      </w:pPr>
      <w:r w:rsidRPr="00F7037B">
        <w:rPr>
          <w:rFonts w:ascii="Arial" w:hAnsi="Arial" w:cs="Arial"/>
          <w:b/>
          <w:sz w:val="32"/>
          <w:szCs w:val="32"/>
          <w:lang w:val="de-DE" w:eastAsia="ru-RU"/>
        </w:rPr>
        <w:t>Plan</w:t>
      </w:r>
    </w:p>
    <w:p w:rsidR="00F7037B" w:rsidRDefault="00994741" w:rsidP="00994741">
      <w:pPr>
        <w:pStyle w:val="a4"/>
        <w:numPr>
          <w:ilvl w:val="0"/>
          <w:numId w:val="8"/>
        </w:numPr>
        <w:spacing w:line="276" w:lineRule="auto"/>
        <w:jc w:val="both"/>
        <w:rPr>
          <w:rFonts w:ascii="Arial" w:hAnsi="Arial" w:cs="Arial"/>
          <w:sz w:val="32"/>
          <w:szCs w:val="32"/>
          <w:lang w:val="de-DE" w:eastAsia="ru-RU"/>
        </w:rPr>
      </w:pPr>
      <w:r>
        <w:rPr>
          <w:rFonts w:ascii="Arial" w:hAnsi="Arial" w:cs="Arial"/>
          <w:sz w:val="32"/>
          <w:szCs w:val="32"/>
          <w:lang w:val="de-DE" w:eastAsia="ru-RU"/>
        </w:rPr>
        <w:t>Informationstheorie</w:t>
      </w:r>
    </w:p>
    <w:p w:rsidR="00994741" w:rsidRPr="003E0E0D" w:rsidRDefault="00994741" w:rsidP="00994741">
      <w:pPr>
        <w:pStyle w:val="a4"/>
        <w:numPr>
          <w:ilvl w:val="0"/>
          <w:numId w:val="8"/>
        </w:numPr>
        <w:spacing w:line="276" w:lineRule="auto"/>
        <w:jc w:val="both"/>
        <w:rPr>
          <w:rFonts w:ascii="Arial" w:hAnsi="Arial" w:cs="Arial"/>
          <w:color w:val="333333"/>
          <w:sz w:val="32"/>
          <w:szCs w:val="32"/>
          <w:lang w:val="de-DE" w:eastAsia="ru-RU"/>
        </w:rPr>
      </w:pPr>
      <w:r w:rsidRPr="00994741">
        <w:rPr>
          <w:rFonts w:ascii="Arial" w:hAnsi="Arial" w:cs="Arial"/>
          <w:sz w:val="32"/>
          <w:szCs w:val="32"/>
          <w:lang w:val="de-DE" w:eastAsia="ru-RU"/>
        </w:rPr>
        <w:t>Das Modell der Transaktionsanalyse</w:t>
      </w:r>
    </w:p>
    <w:p w:rsidR="00994741" w:rsidRDefault="002A1FE8" w:rsidP="00994741">
      <w:pPr>
        <w:pStyle w:val="a4"/>
        <w:numPr>
          <w:ilvl w:val="0"/>
          <w:numId w:val="8"/>
        </w:numPr>
        <w:spacing w:line="276" w:lineRule="auto"/>
        <w:jc w:val="both"/>
        <w:rPr>
          <w:rFonts w:ascii="Arial" w:hAnsi="Arial" w:cs="Arial"/>
          <w:sz w:val="32"/>
          <w:szCs w:val="32"/>
          <w:lang w:val="de-DE" w:eastAsia="ru-RU"/>
        </w:rPr>
      </w:pPr>
      <w:r w:rsidRPr="002A1FE8">
        <w:rPr>
          <w:rFonts w:ascii="Arial" w:hAnsi="Arial" w:cs="Arial"/>
          <w:sz w:val="32"/>
          <w:szCs w:val="32"/>
          <w:lang w:val="de-DE" w:eastAsia="ru-RU"/>
        </w:rPr>
        <w:t xml:space="preserve">Das Kommunikationsmodell nach </w:t>
      </w:r>
      <w:r>
        <w:rPr>
          <w:rFonts w:ascii="Arial" w:hAnsi="Arial" w:cs="Arial"/>
          <w:sz w:val="32"/>
          <w:szCs w:val="32"/>
          <w:lang w:val="de-DE" w:eastAsia="ru-RU"/>
        </w:rPr>
        <w:t xml:space="preserve">Paul </w:t>
      </w:r>
      <w:r w:rsidRPr="002A1FE8">
        <w:rPr>
          <w:rFonts w:ascii="Arial" w:hAnsi="Arial" w:cs="Arial"/>
          <w:sz w:val="32"/>
          <w:szCs w:val="32"/>
          <w:lang w:val="de-DE" w:eastAsia="ru-RU"/>
        </w:rPr>
        <w:t>Watzlawick</w:t>
      </w:r>
    </w:p>
    <w:p w:rsidR="008477A0" w:rsidRPr="008477A0" w:rsidRDefault="008477A0" w:rsidP="008477A0">
      <w:pPr>
        <w:pStyle w:val="a4"/>
        <w:numPr>
          <w:ilvl w:val="0"/>
          <w:numId w:val="8"/>
        </w:numPr>
        <w:spacing w:line="276" w:lineRule="auto"/>
        <w:jc w:val="both"/>
        <w:rPr>
          <w:rFonts w:ascii="Arial" w:hAnsi="Arial" w:cs="Arial"/>
          <w:sz w:val="32"/>
          <w:szCs w:val="32"/>
          <w:lang w:val="de-DE" w:eastAsia="ru-RU"/>
        </w:rPr>
      </w:pPr>
      <w:r w:rsidRPr="008477A0">
        <w:rPr>
          <w:rFonts w:ascii="Arial" w:hAnsi="Arial" w:cs="Arial"/>
          <w:sz w:val="32"/>
          <w:szCs w:val="32"/>
          <w:lang w:val="de-DE" w:eastAsia="ru-RU"/>
        </w:rPr>
        <w:t>Das 4-Seiten-Modell nach Schulz von Thun</w:t>
      </w:r>
    </w:p>
    <w:p w:rsidR="008477A0" w:rsidRPr="002A1FE8" w:rsidRDefault="008477A0" w:rsidP="00690F94">
      <w:pPr>
        <w:pStyle w:val="a4"/>
        <w:spacing w:line="276" w:lineRule="auto"/>
        <w:ind w:left="720"/>
        <w:jc w:val="both"/>
        <w:rPr>
          <w:rFonts w:ascii="Arial" w:hAnsi="Arial" w:cs="Arial"/>
          <w:sz w:val="32"/>
          <w:szCs w:val="32"/>
          <w:lang w:val="de-DE" w:eastAsia="ru-RU"/>
        </w:rPr>
      </w:pPr>
      <w:bookmarkStart w:id="0" w:name="_GoBack"/>
      <w:bookmarkEnd w:id="0"/>
    </w:p>
    <w:p w:rsidR="002B4A99" w:rsidRPr="003E0E0D" w:rsidRDefault="002B4A99" w:rsidP="003E0E0D">
      <w:pPr>
        <w:pStyle w:val="a4"/>
        <w:spacing w:line="276" w:lineRule="auto"/>
        <w:jc w:val="both"/>
        <w:rPr>
          <w:rFonts w:ascii="Arial" w:hAnsi="Arial" w:cs="Arial"/>
          <w:sz w:val="32"/>
          <w:szCs w:val="32"/>
          <w:lang w:val="de-DE" w:eastAsia="ru-RU"/>
        </w:rPr>
      </w:pPr>
    </w:p>
    <w:p w:rsidR="00F26A21" w:rsidRPr="003E0E0D" w:rsidRDefault="002B4A99" w:rsidP="003E0E0D">
      <w:pPr>
        <w:pStyle w:val="a4"/>
        <w:spacing w:line="276" w:lineRule="auto"/>
        <w:jc w:val="both"/>
        <w:rPr>
          <w:rFonts w:ascii="Arial" w:hAnsi="Arial" w:cs="Arial"/>
          <w:sz w:val="32"/>
          <w:szCs w:val="32"/>
          <w:lang w:val="de-DE" w:eastAsia="ru-RU"/>
        </w:rPr>
      </w:pPr>
      <w:r w:rsidRPr="003E0E0D">
        <w:rPr>
          <w:rFonts w:ascii="Arial" w:hAnsi="Arial" w:cs="Arial"/>
          <w:sz w:val="32"/>
          <w:szCs w:val="32"/>
          <w:lang w:val="de-DE" w:eastAsia="ru-RU"/>
        </w:rPr>
        <w:t xml:space="preserve">Beliebige Kommunikation hat allgemeine Grundlagen, ihre Barriere und Probleme. </w:t>
      </w:r>
    </w:p>
    <w:p w:rsidR="002B4A99" w:rsidRPr="003E0E0D" w:rsidRDefault="002B4A99" w:rsidP="003E0E0D">
      <w:pPr>
        <w:pStyle w:val="a4"/>
        <w:spacing w:line="276" w:lineRule="auto"/>
        <w:jc w:val="both"/>
        <w:rPr>
          <w:rFonts w:ascii="Arial" w:hAnsi="Arial" w:cs="Arial"/>
          <w:sz w:val="32"/>
          <w:szCs w:val="32"/>
          <w:lang w:val="de-DE" w:eastAsia="ru-RU"/>
        </w:rPr>
      </w:pPr>
      <w:r w:rsidRPr="003E0E0D">
        <w:rPr>
          <w:rFonts w:ascii="Arial" w:hAnsi="Arial" w:cs="Arial"/>
          <w:sz w:val="32"/>
          <w:szCs w:val="32"/>
          <w:lang w:val="de-DE" w:eastAsia="ru-RU"/>
        </w:rPr>
        <w:t>Wann ist die Kommunikation erf</w:t>
      </w:r>
      <w:r w:rsidR="00994741">
        <w:rPr>
          <w:rFonts w:ascii="Arial" w:hAnsi="Arial" w:cs="Arial"/>
          <w:sz w:val="32"/>
          <w:szCs w:val="32"/>
          <w:lang w:val="de-DE" w:eastAsia="ru-RU"/>
        </w:rPr>
        <w:t>o</w:t>
      </w:r>
      <w:r w:rsidRPr="003E0E0D">
        <w:rPr>
          <w:rFonts w:ascii="Arial" w:hAnsi="Arial" w:cs="Arial"/>
          <w:sz w:val="32"/>
          <w:szCs w:val="32"/>
          <w:lang w:val="de-DE" w:eastAsia="ru-RU"/>
        </w:rPr>
        <w:t>lgreich?</w:t>
      </w:r>
    </w:p>
    <w:p w:rsidR="00F26A21" w:rsidRPr="003E0E0D" w:rsidRDefault="002B4A99" w:rsidP="003E0E0D">
      <w:pPr>
        <w:pStyle w:val="a4"/>
        <w:spacing w:line="276" w:lineRule="auto"/>
        <w:jc w:val="both"/>
        <w:rPr>
          <w:rFonts w:ascii="Arial" w:hAnsi="Arial" w:cs="Arial"/>
          <w:color w:val="333333"/>
          <w:sz w:val="32"/>
          <w:szCs w:val="32"/>
          <w:lang w:val="de-DE" w:eastAsia="ru-RU"/>
        </w:rPr>
      </w:pPr>
      <w:r w:rsidRPr="003E0E0D">
        <w:rPr>
          <w:rFonts w:ascii="Arial" w:hAnsi="Arial" w:cs="Arial"/>
          <w:sz w:val="32"/>
          <w:szCs w:val="32"/>
          <w:lang w:val="de-DE" w:eastAsia="ru-RU"/>
        </w:rPr>
        <w:t xml:space="preserve">Wenn </w:t>
      </w:r>
      <w:r w:rsidR="00F26A21" w:rsidRPr="003E0E0D">
        <w:rPr>
          <w:rFonts w:ascii="Arial" w:hAnsi="Arial" w:cs="Arial"/>
          <w:color w:val="333333"/>
          <w:sz w:val="32"/>
          <w:szCs w:val="32"/>
          <w:lang w:val="de-DE" w:eastAsia="ru-RU"/>
        </w:rPr>
        <w:t>die Erwartungen der kommunizierenden Partner erfüllt und ihre Bedürfnisse befriedigt werden</w:t>
      </w:r>
      <w:r w:rsidRPr="003E0E0D">
        <w:rPr>
          <w:rFonts w:ascii="Arial" w:hAnsi="Arial" w:cs="Arial"/>
          <w:color w:val="333333"/>
          <w:sz w:val="32"/>
          <w:szCs w:val="32"/>
          <w:lang w:val="de-DE" w:eastAsia="ru-RU"/>
        </w:rPr>
        <w:t xml:space="preserve">. </w:t>
      </w:r>
      <w:r w:rsidR="00F26A21" w:rsidRPr="003E0E0D">
        <w:rPr>
          <w:rFonts w:ascii="Arial" w:hAnsi="Arial" w:cs="Arial"/>
          <w:color w:val="333333"/>
          <w:sz w:val="32"/>
          <w:szCs w:val="32"/>
          <w:lang w:val="de-DE" w:eastAsia="ru-RU"/>
        </w:rPr>
        <w:t>Manchmal bleibt jedoch die beabsichtigte Wirkung aus, Erwartungen werden nicht erfüllt und Bedürfnisse bleiben unbefriedigt – man spricht von einer gestörten Kommunikation.</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Erfolgreich zu kommunizieren ist sehr anspruchsvoll, auch wenn die Botschaft vom Sender noch so klar kommuniziert wird. Theorien über die Kommunikation können helfen, Störungen zu erklären und zu beheben, bzw. zu verhindern.</w:t>
      </w:r>
    </w:p>
    <w:p w:rsidR="00F26A21" w:rsidRPr="003E0E0D" w:rsidRDefault="00F26A21" w:rsidP="00994741">
      <w:pPr>
        <w:pStyle w:val="a4"/>
        <w:numPr>
          <w:ilvl w:val="0"/>
          <w:numId w:val="9"/>
        </w:numPr>
        <w:spacing w:line="276" w:lineRule="auto"/>
        <w:jc w:val="both"/>
        <w:rPr>
          <w:rFonts w:ascii="Arial" w:hAnsi="Arial" w:cs="Arial"/>
          <w:b/>
          <w:color w:val="333333"/>
          <w:sz w:val="32"/>
          <w:szCs w:val="32"/>
          <w:lang w:val="de-DE" w:eastAsia="ru-RU"/>
        </w:rPr>
      </w:pPr>
      <w:r w:rsidRPr="003E0E0D">
        <w:rPr>
          <w:rFonts w:ascii="Arial" w:hAnsi="Arial" w:cs="Arial"/>
          <w:b/>
          <w:sz w:val="32"/>
          <w:szCs w:val="32"/>
          <w:lang w:val="de-DE" w:eastAsia="ru-RU"/>
        </w:rPr>
        <w:t>Die Informationstheorie</w:t>
      </w:r>
    </w:p>
    <w:p w:rsidR="002B4A99" w:rsidRPr="003E0E0D" w:rsidRDefault="002B4A99" w:rsidP="003E0E0D">
      <w:pPr>
        <w:pStyle w:val="a4"/>
        <w:spacing w:line="276" w:lineRule="auto"/>
        <w:jc w:val="both"/>
        <w:rPr>
          <w:rFonts w:ascii="Arial" w:hAnsi="Arial" w:cs="Arial"/>
          <w:b/>
          <w:color w:val="333333"/>
          <w:sz w:val="32"/>
          <w:szCs w:val="32"/>
          <w:lang w:val="de-DE" w:eastAsia="ru-RU"/>
        </w:rPr>
      </w:pPr>
    </w:p>
    <w:p w:rsidR="002B4A99" w:rsidRPr="003E0E0D" w:rsidRDefault="002B4A99"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Es gibt viele Theorien </w:t>
      </w:r>
      <w:r w:rsidR="00F26A21" w:rsidRPr="003E0E0D">
        <w:rPr>
          <w:rFonts w:ascii="Arial" w:hAnsi="Arial" w:cs="Arial"/>
          <w:color w:val="333333"/>
          <w:sz w:val="32"/>
          <w:szCs w:val="32"/>
          <w:lang w:val="de-DE" w:eastAsia="ru-RU"/>
        </w:rPr>
        <w:t>der Nachrichtentechniker</w:t>
      </w:r>
      <w:r w:rsidR="00422CE1" w:rsidRPr="003E0E0D">
        <w:rPr>
          <w:rFonts w:ascii="Arial" w:hAnsi="Arial" w:cs="Arial"/>
          <w:color w:val="333333"/>
          <w:sz w:val="32"/>
          <w:szCs w:val="32"/>
          <w:lang w:val="de-DE" w:eastAsia="ru-RU"/>
        </w:rPr>
        <w:t xml:space="preserve">. Besonders wichtig sind dabei: </w:t>
      </w:r>
    </w:p>
    <w:p w:rsidR="002B4A99"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die maximale Anzahl von Nachrichteneinheiten</w:t>
      </w:r>
    </w:p>
    <w:p w:rsidR="002B4A99"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Kommunikationsmittel pro Zeiteinheit</w:t>
      </w:r>
    </w:p>
    <w:p w:rsidR="00422CE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 </w:t>
      </w:r>
    </w:p>
    <w:p w:rsidR="00422CE1" w:rsidRPr="003E0E0D" w:rsidRDefault="00422CE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Was gehört zu der Information: </w:t>
      </w:r>
    </w:p>
    <w:p w:rsidR="00422CE1" w:rsidRPr="003E0E0D" w:rsidRDefault="00F26A21" w:rsidP="003E0E0D">
      <w:pPr>
        <w:pStyle w:val="a4"/>
        <w:spacing w:line="276" w:lineRule="auto"/>
        <w:jc w:val="both"/>
        <w:rPr>
          <w:rFonts w:ascii="Arial" w:hAnsi="Arial" w:cs="Arial"/>
          <w:b/>
          <w:bCs/>
          <w:color w:val="333333"/>
          <w:sz w:val="32"/>
          <w:szCs w:val="32"/>
          <w:lang w:val="de-DE" w:eastAsia="ru-RU"/>
        </w:rPr>
      </w:pPr>
      <w:r w:rsidRPr="003E0E0D">
        <w:rPr>
          <w:rFonts w:ascii="Arial" w:hAnsi="Arial" w:cs="Arial"/>
          <w:color w:val="333333"/>
          <w:sz w:val="32"/>
          <w:szCs w:val="32"/>
          <w:lang w:val="de-DE" w:eastAsia="ru-RU"/>
        </w:rPr>
        <w:t>eine </w:t>
      </w:r>
      <w:r w:rsidRPr="003E0E0D">
        <w:rPr>
          <w:rFonts w:ascii="Arial" w:hAnsi="Arial" w:cs="Arial"/>
          <w:b/>
          <w:bCs/>
          <w:color w:val="333333"/>
          <w:sz w:val="32"/>
          <w:szCs w:val="32"/>
          <w:lang w:val="de-DE" w:eastAsia="ru-RU"/>
        </w:rPr>
        <w:t>Information</w:t>
      </w:r>
    </w:p>
    <w:p w:rsidR="00422CE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ein </w:t>
      </w:r>
      <w:r w:rsidRPr="003E0E0D">
        <w:rPr>
          <w:rFonts w:ascii="Arial" w:hAnsi="Arial" w:cs="Arial"/>
          <w:b/>
          <w:bCs/>
          <w:color w:val="333333"/>
          <w:sz w:val="32"/>
          <w:szCs w:val="32"/>
          <w:lang w:val="de-DE" w:eastAsia="ru-RU"/>
        </w:rPr>
        <w:t>Sender</w:t>
      </w:r>
      <w:r w:rsidRPr="003E0E0D">
        <w:rPr>
          <w:rFonts w:ascii="Arial" w:hAnsi="Arial" w:cs="Arial"/>
          <w:color w:val="333333"/>
          <w:sz w:val="32"/>
          <w:szCs w:val="32"/>
          <w:lang w:val="de-DE" w:eastAsia="ru-RU"/>
        </w:rPr>
        <w:t>, der mit einer bestimmten Ab</w:t>
      </w:r>
      <w:r w:rsidR="00422CE1" w:rsidRPr="003E0E0D">
        <w:rPr>
          <w:rFonts w:ascii="Arial" w:hAnsi="Arial" w:cs="Arial"/>
          <w:color w:val="333333"/>
          <w:sz w:val="32"/>
          <w:szCs w:val="32"/>
          <w:lang w:val="de-DE" w:eastAsia="ru-RU"/>
        </w:rPr>
        <w:t>sicht diese Information sendet</w:t>
      </w:r>
    </w:p>
    <w:p w:rsidR="00422CE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ein </w:t>
      </w:r>
      <w:r w:rsidRPr="003E0E0D">
        <w:rPr>
          <w:rFonts w:ascii="Arial" w:hAnsi="Arial" w:cs="Arial"/>
          <w:b/>
          <w:bCs/>
          <w:color w:val="333333"/>
          <w:sz w:val="32"/>
          <w:szCs w:val="32"/>
          <w:lang w:val="de-DE" w:eastAsia="ru-RU"/>
        </w:rPr>
        <w:t>Empfänger</w:t>
      </w:r>
      <w:r w:rsidRPr="003E0E0D">
        <w:rPr>
          <w:rFonts w:ascii="Arial" w:hAnsi="Arial" w:cs="Arial"/>
          <w:color w:val="333333"/>
          <w:sz w:val="32"/>
          <w:szCs w:val="32"/>
          <w:lang w:val="de-DE" w:eastAsia="ru-RU"/>
        </w:rPr>
        <w:t xml:space="preserve">, der diese Information aufnimmt. </w:t>
      </w:r>
    </w:p>
    <w:p w:rsidR="00422CE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So sagt z.B. Kurt (Sender) zu Anja (Empfängerin), dass er mit ihr den neuen Film mit Bruce Willis sehen möchte (Information). </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lastRenderedPageBreak/>
        <w:t>Der Sender verschlüsselt dabei seine Information (</w:t>
      </w:r>
      <w:r w:rsidRPr="003E0E0D">
        <w:rPr>
          <w:rFonts w:ascii="Arial" w:hAnsi="Arial" w:cs="Arial"/>
          <w:b/>
          <w:bCs/>
          <w:color w:val="333333"/>
          <w:sz w:val="32"/>
          <w:szCs w:val="32"/>
          <w:lang w:val="de-DE" w:eastAsia="ru-RU"/>
        </w:rPr>
        <w:t>Codierung</w:t>
      </w:r>
      <w:r w:rsidRPr="003E0E0D">
        <w:rPr>
          <w:rFonts w:ascii="Arial" w:hAnsi="Arial" w:cs="Arial"/>
          <w:color w:val="333333"/>
          <w:sz w:val="32"/>
          <w:szCs w:val="32"/>
          <w:lang w:val="de-DE" w:eastAsia="ru-RU"/>
        </w:rPr>
        <w:t>) nach festgelegten Regeln, wodurch sie dann erst durch ein Medium (Sprache oder Schrift) übertragbar wird. Die gesendeten Informationen werden anschließend vom Empfänger entschlüsselt (</w:t>
      </w:r>
      <w:r w:rsidRPr="003E0E0D">
        <w:rPr>
          <w:rFonts w:ascii="Arial" w:hAnsi="Arial" w:cs="Arial"/>
          <w:b/>
          <w:bCs/>
          <w:color w:val="333333"/>
          <w:sz w:val="32"/>
          <w:szCs w:val="32"/>
          <w:lang w:val="de-DE" w:eastAsia="ru-RU"/>
        </w:rPr>
        <w:t>Decodierung</w:t>
      </w:r>
      <w:r w:rsidRPr="003E0E0D">
        <w:rPr>
          <w:rFonts w:ascii="Arial" w:hAnsi="Arial" w:cs="Arial"/>
          <w:color w:val="333333"/>
          <w:sz w:val="32"/>
          <w:szCs w:val="32"/>
          <w:lang w:val="de-DE" w:eastAsia="ru-RU"/>
        </w:rPr>
        <w:t>).</w:t>
      </w:r>
      <w:r w:rsidR="00422CE1" w:rsidRPr="003E0E0D">
        <w:rPr>
          <w:rFonts w:ascii="Arial" w:hAnsi="Arial" w:cs="Arial"/>
          <w:color w:val="333333"/>
          <w:sz w:val="32"/>
          <w:szCs w:val="32"/>
          <w:lang w:val="de-DE" w:eastAsia="ru-RU"/>
        </w:rPr>
        <w:t xml:space="preserve"> </w:t>
      </w:r>
      <w:r w:rsidRPr="003E0E0D">
        <w:rPr>
          <w:rFonts w:ascii="Arial" w:hAnsi="Arial" w:cs="Arial"/>
          <w:color w:val="333333"/>
          <w:sz w:val="32"/>
          <w:szCs w:val="32"/>
          <w:lang w:val="de-DE" w:eastAsia="ru-RU"/>
        </w:rPr>
        <w:t>Störungen treten nach diesem Modell hauptsächlich bei Codierung und Decodierung auf. Dabei kommt es darauf an, wie mehrdeutig Botschaften verschlüsselt werden. Bedürfnisse, Wünsche, Gefühle und dergleichen kommen häufig nur verschleiert, verborgen zum Ausdruck, als sogenannte versteckte oder implizite Botschaften:</w:t>
      </w:r>
    </w:p>
    <w:p w:rsidR="00F26A21" w:rsidRPr="00994741" w:rsidRDefault="00F26A21" w:rsidP="00994741">
      <w:pPr>
        <w:pStyle w:val="a4"/>
        <w:spacing w:line="276" w:lineRule="auto"/>
        <w:jc w:val="center"/>
        <w:rPr>
          <w:rFonts w:ascii="Arial" w:hAnsi="Arial" w:cs="Arial"/>
          <w:sz w:val="32"/>
          <w:szCs w:val="32"/>
          <w:lang w:val="de-DE" w:eastAsia="ru-RU"/>
        </w:rPr>
      </w:pPr>
      <w:r w:rsidRPr="00994741">
        <w:rPr>
          <w:rFonts w:ascii="Arial" w:hAnsi="Arial" w:cs="Arial"/>
          <w:i/>
          <w:iCs/>
          <w:sz w:val="32"/>
          <w:szCs w:val="32"/>
          <w:lang w:val="de-DE" w:eastAsia="ru-RU"/>
        </w:rPr>
        <w:t>„Was ich von Actionfilmen halte, weißt Du ja.“</w:t>
      </w:r>
    </w:p>
    <w:p w:rsidR="00F26A21" w:rsidRPr="003E0E0D" w:rsidRDefault="00F26A21" w:rsidP="00994741">
      <w:pPr>
        <w:pStyle w:val="a4"/>
        <w:spacing w:line="276" w:lineRule="auto"/>
        <w:jc w:val="center"/>
        <w:rPr>
          <w:rFonts w:ascii="Arial" w:hAnsi="Arial" w:cs="Arial"/>
          <w:sz w:val="32"/>
          <w:szCs w:val="32"/>
          <w:lang w:val="de-DE" w:eastAsia="ru-RU"/>
        </w:rPr>
      </w:pPr>
      <w:r w:rsidRPr="00994741">
        <w:rPr>
          <w:rFonts w:ascii="Arial" w:hAnsi="Arial" w:cs="Arial"/>
          <w:i/>
          <w:iCs/>
          <w:sz w:val="32"/>
          <w:szCs w:val="32"/>
          <w:lang w:val="de-DE" w:eastAsia="ru-RU"/>
        </w:rPr>
        <w:t>„Glaubst du, ich will immer nur Liebesfilme sehen?“</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Einen häufigen Spezialfall von versteckten Botschaften stellen die sogenannten Du-Botschaften dar. Äußerungen, in denen über das Gegenüber eine Mitteilung gemacht wird, werden Du-Botschaften genannt. Äußerungen, die persönliche Empfindungen, Gefühle, Bedürfnisse, usw. ausdrücken, werden als Ich-Botschaften bezeichnet.</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Zu den </w:t>
      </w:r>
      <w:r w:rsidRPr="003E0E0D">
        <w:rPr>
          <w:rFonts w:ascii="Arial" w:hAnsi="Arial" w:cs="Arial"/>
          <w:b/>
          <w:bCs/>
          <w:color w:val="333333"/>
          <w:sz w:val="32"/>
          <w:szCs w:val="32"/>
          <w:lang w:val="de-DE" w:eastAsia="ru-RU"/>
        </w:rPr>
        <w:t>Du-Botschaften</w:t>
      </w:r>
      <w:r w:rsidRPr="003E0E0D">
        <w:rPr>
          <w:rFonts w:ascii="Arial" w:hAnsi="Arial" w:cs="Arial"/>
          <w:color w:val="333333"/>
          <w:sz w:val="32"/>
          <w:szCs w:val="32"/>
          <w:lang w:val="de-DE" w:eastAsia="ru-RU"/>
        </w:rPr>
        <w:t> gehören Mitteilungen, die andere beurteilen und bewerten.</w:t>
      </w:r>
    </w:p>
    <w:p w:rsidR="00F26A21" w:rsidRPr="003E0E0D" w:rsidRDefault="00F26A21" w:rsidP="00994741">
      <w:pPr>
        <w:pStyle w:val="a4"/>
        <w:spacing w:line="276" w:lineRule="auto"/>
        <w:jc w:val="center"/>
        <w:rPr>
          <w:rFonts w:ascii="Arial" w:hAnsi="Arial" w:cs="Arial"/>
          <w:sz w:val="32"/>
          <w:szCs w:val="32"/>
          <w:lang w:val="de-DE" w:eastAsia="ru-RU"/>
        </w:rPr>
      </w:pPr>
      <w:r w:rsidRPr="003E0E0D">
        <w:rPr>
          <w:rFonts w:ascii="Arial" w:hAnsi="Arial" w:cs="Arial"/>
          <w:color w:val="003366"/>
          <w:sz w:val="32"/>
          <w:szCs w:val="32"/>
          <w:lang w:val="de-DE" w:eastAsia="ru-RU"/>
        </w:rPr>
        <w:t>„</w:t>
      </w:r>
      <w:r w:rsidRPr="003E0E0D">
        <w:rPr>
          <w:rFonts w:ascii="Arial" w:hAnsi="Arial" w:cs="Arial"/>
          <w:i/>
          <w:iCs/>
          <w:sz w:val="32"/>
          <w:szCs w:val="32"/>
          <w:lang w:val="de-DE" w:eastAsia="ru-RU"/>
        </w:rPr>
        <w:t>Du hast überhaupt keinen Sinn für Romantik!</w:t>
      </w:r>
      <w:r w:rsidRPr="003E0E0D">
        <w:rPr>
          <w:rFonts w:ascii="Arial" w:hAnsi="Arial" w:cs="Arial"/>
          <w:sz w:val="32"/>
          <w:szCs w:val="32"/>
          <w:lang w:val="de-DE" w:eastAsia="ru-RU"/>
        </w:rPr>
        <w:t>“.</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Sie sind extrem störungsanfällig, da es sich ja um eine geäußerte Interpretation des Senders handelt, die vom Empfänger erneut interpretiert werden muss. Andererseits verbergen sie oft eigene Bedürfnisse, für deren Legitimation der Andere herhalten muss und drängen diesen in eine Position der Rechtfertigung und Verteidigung.</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Dadurch gleitet das Gespräch meistens auf Ebenen ab, die für das Erreichen der tatsächlichen Ziele hinderlich sind. Sie werden als Bewertungen aufgefasst und können katastrophale Wirkungen auf Selbstwertgefühl und Realitätseinschätzung des Gegenübers haben.</w:t>
      </w:r>
    </w:p>
    <w:p w:rsidR="00F26A21" w:rsidRPr="003E0E0D" w:rsidRDefault="00F26A21" w:rsidP="00994741">
      <w:pPr>
        <w:pStyle w:val="a4"/>
        <w:spacing w:line="276" w:lineRule="auto"/>
        <w:jc w:val="center"/>
        <w:rPr>
          <w:rFonts w:ascii="Arial" w:hAnsi="Arial" w:cs="Arial"/>
          <w:sz w:val="32"/>
          <w:szCs w:val="32"/>
          <w:lang w:val="de-DE" w:eastAsia="ru-RU"/>
        </w:rPr>
      </w:pPr>
      <w:r w:rsidRPr="003E0E0D">
        <w:rPr>
          <w:rFonts w:ascii="Arial" w:hAnsi="Arial" w:cs="Arial"/>
          <w:sz w:val="32"/>
          <w:szCs w:val="32"/>
          <w:lang w:val="de-DE" w:eastAsia="ru-RU"/>
        </w:rPr>
        <w:t>„</w:t>
      </w:r>
      <w:r w:rsidRPr="003E0E0D">
        <w:rPr>
          <w:rFonts w:ascii="Arial" w:hAnsi="Arial" w:cs="Arial"/>
          <w:i/>
          <w:iCs/>
          <w:sz w:val="32"/>
          <w:szCs w:val="32"/>
          <w:lang w:val="de-DE" w:eastAsia="ru-RU"/>
        </w:rPr>
        <w:t>Sie versteht mich einfach nicht</w:t>
      </w:r>
      <w:r w:rsidRPr="003E0E0D">
        <w:rPr>
          <w:rFonts w:ascii="Arial" w:hAnsi="Arial" w:cs="Arial"/>
          <w:sz w:val="32"/>
          <w:szCs w:val="32"/>
          <w:lang w:val="de-DE" w:eastAsia="ru-RU"/>
        </w:rPr>
        <w:t>.“</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b/>
          <w:bCs/>
          <w:color w:val="333333"/>
          <w:sz w:val="32"/>
          <w:szCs w:val="32"/>
          <w:lang w:val="de-DE" w:eastAsia="ru-RU"/>
        </w:rPr>
        <w:t>Ich-Botschaften</w:t>
      </w:r>
      <w:r w:rsidRPr="003E0E0D">
        <w:rPr>
          <w:rFonts w:ascii="Arial" w:hAnsi="Arial" w:cs="Arial"/>
          <w:color w:val="333333"/>
          <w:sz w:val="32"/>
          <w:szCs w:val="32"/>
          <w:lang w:val="de-DE" w:eastAsia="ru-RU"/>
        </w:rPr>
        <w:t> sind viel direkter, ehrlicher und unmissverständliche Mitteilungen von jemandem über sich selbst.</w:t>
      </w:r>
    </w:p>
    <w:p w:rsidR="00F26A21" w:rsidRPr="003E0E0D" w:rsidRDefault="00F26A21" w:rsidP="00994741">
      <w:pPr>
        <w:pStyle w:val="a4"/>
        <w:spacing w:line="276" w:lineRule="auto"/>
        <w:jc w:val="center"/>
        <w:rPr>
          <w:rFonts w:ascii="Arial" w:hAnsi="Arial" w:cs="Arial"/>
          <w:color w:val="333333"/>
          <w:sz w:val="32"/>
          <w:szCs w:val="32"/>
          <w:lang w:val="de-DE" w:eastAsia="ru-RU"/>
        </w:rPr>
      </w:pPr>
      <w:r w:rsidRPr="003E0E0D">
        <w:rPr>
          <w:rFonts w:ascii="Arial" w:hAnsi="Arial" w:cs="Arial"/>
          <w:color w:val="003366"/>
          <w:sz w:val="32"/>
          <w:szCs w:val="32"/>
          <w:lang w:val="de-DE" w:eastAsia="ru-RU"/>
        </w:rPr>
        <w:t>„</w:t>
      </w:r>
      <w:r w:rsidRPr="003E0E0D">
        <w:rPr>
          <w:rFonts w:ascii="Arial" w:hAnsi="Arial" w:cs="Arial"/>
          <w:i/>
          <w:iCs/>
          <w:sz w:val="32"/>
          <w:szCs w:val="32"/>
          <w:lang w:val="de-DE" w:eastAsia="ru-RU"/>
        </w:rPr>
        <w:t>Ich glaube, mir würde dieser Film nicht gefallen!</w:t>
      </w:r>
      <w:r w:rsidRPr="003E0E0D">
        <w:rPr>
          <w:rFonts w:ascii="Arial" w:hAnsi="Arial" w:cs="Arial"/>
          <w:sz w:val="32"/>
          <w:szCs w:val="32"/>
          <w:lang w:val="de-DE" w:eastAsia="ru-RU"/>
        </w:rPr>
        <w:t>“</w:t>
      </w:r>
    </w:p>
    <w:p w:rsidR="00F26A21" w:rsidRPr="00994741" w:rsidRDefault="00F26A21" w:rsidP="00994741">
      <w:pPr>
        <w:pStyle w:val="a4"/>
        <w:numPr>
          <w:ilvl w:val="0"/>
          <w:numId w:val="9"/>
        </w:numPr>
        <w:spacing w:line="276" w:lineRule="auto"/>
        <w:jc w:val="both"/>
        <w:rPr>
          <w:rFonts w:ascii="Arial" w:hAnsi="Arial" w:cs="Arial"/>
          <w:b/>
          <w:color w:val="333333"/>
          <w:sz w:val="32"/>
          <w:szCs w:val="32"/>
          <w:lang w:val="de-DE" w:eastAsia="ru-RU"/>
        </w:rPr>
      </w:pPr>
      <w:r w:rsidRPr="00994741">
        <w:rPr>
          <w:rFonts w:ascii="Arial" w:hAnsi="Arial" w:cs="Arial"/>
          <w:b/>
          <w:sz w:val="32"/>
          <w:szCs w:val="32"/>
          <w:lang w:val="de-DE" w:eastAsia="ru-RU"/>
        </w:rPr>
        <w:t>Das Modell der Transaktionsanalyse</w:t>
      </w:r>
    </w:p>
    <w:p w:rsidR="00C00D91"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lastRenderedPageBreak/>
        <w:t>Die Transaktionsanalyse –</w:t>
      </w:r>
      <w:proofErr w:type="gramStart"/>
      <w:r w:rsidRPr="003E0E0D">
        <w:rPr>
          <w:rFonts w:ascii="Arial" w:hAnsi="Arial" w:cs="Arial"/>
          <w:color w:val="333333"/>
          <w:sz w:val="32"/>
          <w:szCs w:val="32"/>
          <w:lang w:val="de-DE" w:eastAsia="ru-RU"/>
        </w:rPr>
        <w:t>  ein</w:t>
      </w:r>
      <w:proofErr w:type="gramEnd"/>
      <w:r w:rsidRPr="003E0E0D">
        <w:rPr>
          <w:rFonts w:ascii="Arial" w:hAnsi="Arial" w:cs="Arial"/>
          <w:color w:val="333333"/>
          <w:sz w:val="32"/>
          <w:szCs w:val="32"/>
          <w:lang w:val="de-DE" w:eastAsia="ru-RU"/>
        </w:rPr>
        <w:t xml:space="preserve"> psychotherapeutisches Verfahren – geht davon aus, dass jeder Mensch aus drei verschiedenen Ich-Zuständen heraus agieren kann: </w:t>
      </w:r>
    </w:p>
    <w:p w:rsidR="00C00D91" w:rsidRDefault="00F26A21" w:rsidP="003E0E0D">
      <w:pPr>
        <w:pStyle w:val="a4"/>
        <w:spacing w:line="276" w:lineRule="auto"/>
        <w:jc w:val="both"/>
        <w:rPr>
          <w:rFonts w:ascii="Arial" w:hAnsi="Arial" w:cs="Arial"/>
          <w:color w:val="333333"/>
          <w:sz w:val="32"/>
          <w:szCs w:val="32"/>
          <w:lang w:val="de-DE" w:eastAsia="ru-RU"/>
        </w:rPr>
      </w:pPr>
      <w:proofErr w:type="gramStart"/>
      <w:r w:rsidRPr="003E0E0D">
        <w:rPr>
          <w:rFonts w:ascii="Arial" w:hAnsi="Arial" w:cs="Arial"/>
          <w:color w:val="333333"/>
          <w:sz w:val="32"/>
          <w:szCs w:val="32"/>
          <w:lang w:val="de-DE" w:eastAsia="ru-RU"/>
        </w:rPr>
        <w:t>dem</w:t>
      </w:r>
      <w:proofErr w:type="gramEnd"/>
      <w:r w:rsidRPr="003E0E0D">
        <w:rPr>
          <w:rFonts w:ascii="Arial" w:hAnsi="Arial" w:cs="Arial"/>
          <w:color w:val="333333"/>
          <w:sz w:val="32"/>
          <w:szCs w:val="32"/>
          <w:lang w:val="de-DE" w:eastAsia="ru-RU"/>
        </w:rPr>
        <w:t> </w:t>
      </w:r>
      <w:r w:rsidRPr="003E0E0D">
        <w:rPr>
          <w:rFonts w:ascii="Arial" w:hAnsi="Arial" w:cs="Arial"/>
          <w:b/>
          <w:bCs/>
          <w:color w:val="333333"/>
          <w:sz w:val="32"/>
          <w:szCs w:val="32"/>
          <w:lang w:val="de-DE" w:eastAsia="ru-RU"/>
        </w:rPr>
        <w:t>Erwachsenen-Ich-Zustand</w:t>
      </w:r>
      <w:r w:rsidRPr="003E0E0D">
        <w:rPr>
          <w:rFonts w:ascii="Arial" w:hAnsi="Arial" w:cs="Arial"/>
          <w:color w:val="333333"/>
          <w:sz w:val="32"/>
          <w:szCs w:val="32"/>
          <w:lang w:val="de-DE" w:eastAsia="ru-RU"/>
        </w:rPr>
        <w:t xml:space="preserve">, in dem er so fühlt, denkt und handelt, wie er es selbst entscheidet, </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dem </w:t>
      </w:r>
      <w:r w:rsidRPr="003E0E0D">
        <w:rPr>
          <w:rFonts w:ascii="Arial" w:hAnsi="Arial" w:cs="Arial"/>
          <w:b/>
          <w:bCs/>
          <w:color w:val="333333"/>
          <w:sz w:val="32"/>
          <w:szCs w:val="32"/>
          <w:lang w:val="de-DE" w:eastAsia="ru-RU"/>
        </w:rPr>
        <w:t>Eltern-Ich-Zustand</w:t>
      </w:r>
      <w:r w:rsidRPr="003E0E0D">
        <w:rPr>
          <w:rFonts w:ascii="Arial" w:hAnsi="Arial" w:cs="Arial"/>
          <w:color w:val="333333"/>
          <w:sz w:val="32"/>
          <w:szCs w:val="32"/>
          <w:lang w:val="de-DE" w:eastAsia="ru-RU"/>
        </w:rPr>
        <w:t>, in dem er so denkt, fühlt und handelt, wie er es von den Eltern (Autoritäten) übernommen hat, und dem </w:t>
      </w:r>
      <w:r w:rsidRPr="003E0E0D">
        <w:rPr>
          <w:rFonts w:ascii="Arial" w:hAnsi="Arial" w:cs="Arial"/>
          <w:b/>
          <w:bCs/>
          <w:color w:val="333333"/>
          <w:sz w:val="32"/>
          <w:szCs w:val="32"/>
          <w:lang w:val="de-DE" w:eastAsia="ru-RU"/>
        </w:rPr>
        <w:t>Kinder-Ich-Zustand</w:t>
      </w:r>
      <w:r w:rsidRPr="003E0E0D">
        <w:rPr>
          <w:rFonts w:ascii="Arial" w:hAnsi="Arial" w:cs="Arial"/>
          <w:color w:val="333333"/>
          <w:sz w:val="32"/>
          <w:szCs w:val="32"/>
          <w:lang w:val="de-DE" w:eastAsia="ru-RU"/>
        </w:rPr>
        <w:t>, in dem er so denkt, fühlt und handelt, wie er es als Kind tat.</w:t>
      </w:r>
    </w:p>
    <w:p w:rsidR="00F26A21" w:rsidRPr="003E0E0D" w:rsidRDefault="00F26A21" w:rsidP="002A1FE8">
      <w:pPr>
        <w:pStyle w:val="a4"/>
        <w:spacing w:line="276" w:lineRule="auto"/>
        <w:jc w:val="center"/>
        <w:rPr>
          <w:rFonts w:ascii="Arial" w:hAnsi="Arial" w:cs="Arial"/>
          <w:color w:val="333333"/>
          <w:sz w:val="32"/>
          <w:szCs w:val="32"/>
          <w:u w:val="single"/>
          <w:lang w:val="de-DE" w:eastAsia="ru-RU"/>
        </w:rPr>
      </w:pPr>
      <w:r w:rsidRPr="003E0E0D">
        <w:rPr>
          <w:rFonts w:ascii="Arial" w:hAnsi="Arial" w:cs="Arial"/>
          <w:color w:val="333333"/>
          <w:sz w:val="32"/>
          <w:szCs w:val="32"/>
          <w:lang w:val="de-DE" w:eastAsia="ru-RU"/>
        </w:rPr>
        <w:t>Bezogen auf die Kommunikation lassen sich nach dieser Theorie alle Äußerungen, die zwischen zwei Gesprächspartnern im Erwachsenen-Ich-Zustand getätigt werden auf die Grundformel „</w:t>
      </w:r>
      <w:r w:rsidRPr="003E0E0D">
        <w:rPr>
          <w:rFonts w:ascii="Arial" w:hAnsi="Arial" w:cs="Arial"/>
          <w:color w:val="333333"/>
          <w:sz w:val="32"/>
          <w:szCs w:val="32"/>
          <w:u w:val="single"/>
          <w:lang w:val="de-DE" w:eastAsia="ru-RU"/>
        </w:rPr>
        <w:t>Ich bin okay – du bist okay!“ zurückführen.</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u w:val="single"/>
          <w:lang w:val="de-DE" w:eastAsia="ru-RU"/>
        </w:rPr>
        <w:t>Störungen</w:t>
      </w:r>
      <w:r w:rsidRPr="003E0E0D">
        <w:rPr>
          <w:rFonts w:ascii="Arial" w:hAnsi="Arial" w:cs="Arial"/>
          <w:color w:val="333333"/>
          <w:sz w:val="32"/>
          <w:szCs w:val="32"/>
          <w:lang w:val="de-DE" w:eastAsia="ru-RU"/>
        </w:rPr>
        <w:t xml:space="preserve"> kommen immer dann vor, wenn einer der Gesprächspartner vorwiegend im E</w:t>
      </w:r>
      <w:r w:rsidR="002A1FE8">
        <w:rPr>
          <w:rFonts w:ascii="Arial" w:hAnsi="Arial" w:cs="Arial"/>
          <w:color w:val="333333"/>
          <w:sz w:val="32"/>
          <w:szCs w:val="32"/>
          <w:lang w:val="de-DE" w:eastAsia="ru-RU"/>
        </w:rPr>
        <w:t xml:space="preserve">ltern-Ich-Zustand kommuniziert </w:t>
      </w:r>
      <w:r w:rsidRPr="003E0E0D">
        <w:rPr>
          <w:rFonts w:ascii="Arial" w:hAnsi="Arial" w:cs="Arial"/>
          <w:color w:val="333333"/>
          <w:sz w:val="32"/>
          <w:szCs w:val="32"/>
          <w:lang w:val="de-DE" w:eastAsia="ru-RU"/>
        </w:rPr>
        <w:t>„</w:t>
      </w:r>
      <w:r w:rsidRPr="002A1FE8">
        <w:rPr>
          <w:rFonts w:ascii="Arial" w:hAnsi="Arial" w:cs="Arial"/>
          <w:color w:val="333333"/>
          <w:sz w:val="32"/>
          <w:szCs w:val="32"/>
          <w:u w:val="single"/>
          <w:lang w:val="de-DE" w:eastAsia="ru-RU"/>
        </w:rPr>
        <w:t>Ich bin okay – du bist </w:t>
      </w:r>
      <w:r w:rsidRPr="002A1FE8">
        <w:rPr>
          <w:rFonts w:ascii="Arial" w:hAnsi="Arial" w:cs="Arial"/>
          <w:i/>
          <w:iCs/>
          <w:color w:val="333333"/>
          <w:sz w:val="32"/>
          <w:szCs w:val="32"/>
          <w:u w:val="single"/>
          <w:lang w:val="de-DE" w:eastAsia="ru-RU"/>
        </w:rPr>
        <w:t>nicht</w:t>
      </w:r>
      <w:r w:rsidR="002A1FE8" w:rsidRPr="002A1FE8">
        <w:rPr>
          <w:rFonts w:ascii="Arial" w:hAnsi="Arial" w:cs="Arial"/>
          <w:color w:val="333333"/>
          <w:sz w:val="32"/>
          <w:szCs w:val="32"/>
          <w:u w:val="single"/>
          <w:lang w:val="de-DE" w:eastAsia="ru-RU"/>
        </w:rPr>
        <w:t> okay!“</w:t>
      </w:r>
      <w:r w:rsidRPr="002A1FE8">
        <w:rPr>
          <w:rFonts w:ascii="Arial" w:hAnsi="Arial" w:cs="Arial"/>
          <w:color w:val="333333"/>
          <w:sz w:val="32"/>
          <w:szCs w:val="32"/>
          <w:u w:val="single"/>
          <w:lang w:val="de-DE" w:eastAsia="ru-RU"/>
        </w:rPr>
        <w:t>:</w:t>
      </w:r>
    </w:p>
    <w:p w:rsidR="00F26A21" w:rsidRPr="003E0E0D" w:rsidRDefault="00F26A21" w:rsidP="002A1FE8">
      <w:pPr>
        <w:pStyle w:val="a4"/>
        <w:spacing w:line="276" w:lineRule="auto"/>
        <w:jc w:val="center"/>
        <w:rPr>
          <w:rFonts w:ascii="Arial" w:hAnsi="Arial" w:cs="Arial"/>
          <w:sz w:val="32"/>
          <w:szCs w:val="32"/>
          <w:lang w:val="de-DE" w:eastAsia="ru-RU"/>
        </w:rPr>
      </w:pPr>
      <w:r w:rsidRPr="003E0E0D">
        <w:rPr>
          <w:rFonts w:ascii="Arial" w:hAnsi="Arial" w:cs="Arial"/>
          <w:i/>
          <w:iCs/>
          <w:sz w:val="32"/>
          <w:szCs w:val="32"/>
          <w:lang w:val="de-DE" w:eastAsia="ru-RU"/>
        </w:rPr>
        <w:t>„Ich guck mir lieber Action Filme an, weil ich mich da abreagieren kann und dann andere nicht mit meinen versteckten Aggressionen belasten muss, wie du!“.</w:t>
      </w:r>
    </w:p>
    <w:p w:rsidR="002A1FE8"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Oder im Kinder-Ich-Zustand </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2A1FE8">
        <w:rPr>
          <w:rFonts w:ascii="Arial" w:hAnsi="Arial" w:cs="Arial"/>
          <w:color w:val="333333"/>
          <w:sz w:val="32"/>
          <w:szCs w:val="32"/>
          <w:u w:val="single"/>
          <w:lang w:val="de-DE" w:eastAsia="ru-RU"/>
        </w:rPr>
        <w:t>„Du bist okay – ich bin nicht okay</w:t>
      </w:r>
      <w:r w:rsidR="002A1FE8">
        <w:rPr>
          <w:rFonts w:ascii="Arial" w:hAnsi="Arial" w:cs="Arial"/>
          <w:color w:val="333333"/>
          <w:sz w:val="32"/>
          <w:szCs w:val="32"/>
          <w:lang w:val="de-DE" w:eastAsia="ru-RU"/>
        </w:rPr>
        <w:t>“</w:t>
      </w:r>
      <w:r w:rsidRPr="003E0E0D">
        <w:rPr>
          <w:rFonts w:ascii="Arial" w:hAnsi="Arial" w:cs="Arial"/>
          <w:color w:val="333333"/>
          <w:sz w:val="32"/>
          <w:szCs w:val="32"/>
          <w:lang w:val="de-DE" w:eastAsia="ru-RU"/>
        </w:rPr>
        <w:t>:</w:t>
      </w:r>
    </w:p>
    <w:p w:rsidR="00F26A21" w:rsidRPr="003E0E0D" w:rsidRDefault="00F26A21" w:rsidP="002A1FE8">
      <w:pPr>
        <w:pStyle w:val="a4"/>
        <w:spacing w:line="276" w:lineRule="auto"/>
        <w:jc w:val="center"/>
        <w:rPr>
          <w:rFonts w:ascii="Arial" w:hAnsi="Arial" w:cs="Arial"/>
          <w:sz w:val="32"/>
          <w:szCs w:val="32"/>
          <w:lang w:val="de-DE" w:eastAsia="ru-RU"/>
        </w:rPr>
      </w:pPr>
      <w:r w:rsidRPr="003E0E0D">
        <w:rPr>
          <w:rFonts w:ascii="Arial" w:hAnsi="Arial" w:cs="Arial"/>
          <w:i/>
          <w:iCs/>
          <w:color w:val="003366"/>
          <w:sz w:val="32"/>
          <w:szCs w:val="32"/>
          <w:lang w:val="de-DE" w:eastAsia="ru-RU"/>
        </w:rPr>
        <w:t>„</w:t>
      </w:r>
      <w:r w:rsidRPr="003E0E0D">
        <w:rPr>
          <w:rFonts w:ascii="Arial" w:hAnsi="Arial" w:cs="Arial"/>
          <w:i/>
          <w:iCs/>
          <w:sz w:val="32"/>
          <w:szCs w:val="32"/>
          <w:lang w:val="de-DE" w:eastAsia="ru-RU"/>
        </w:rPr>
        <w:t>Es tut mir leid, dass ich gleich nein gesagt habe, das war egoistisch von mir!“</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In beiden Fällen wird die Ebene der gleichgestellten Interaktion verlassen. Vor allem asymmetrische Beziehungen wie Vorgesetzte/ Mitarbeiter</w:t>
      </w:r>
      <w:r w:rsidR="002102D8" w:rsidRPr="003E0E0D">
        <w:rPr>
          <w:rFonts w:ascii="Arial" w:hAnsi="Arial" w:cs="Arial"/>
          <w:color w:val="333333"/>
          <w:sz w:val="32"/>
          <w:szCs w:val="32"/>
          <w:lang w:val="de-DE" w:eastAsia="ru-RU"/>
        </w:rPr>
        <w:t>i</w:t>
      </w:r>
      <w:r w:rsidRPr="003E0E0D">
        <w:rPr>
          <w:rFonts w:ascii="Arial" w:hAnsi="Arial" w:cs="Arial"/>
          <w:color w:val="333333"/>
          <w:sz w:val="32"/>
          <w:szCs w:val="32"/>
          <w:lang w:val="de-DE" w:eastAsia="ru-RU"/>
        </w:rPr>
        <w:t>nnen oder Pflegende/ Bewohner</w:t>
      </w:r>
      <w:r w:rsidR="002102D8" w:rsidRPr="003E0E0D">
        <w:rPr>
          <w:rFonts w:ascii="Arial" w:hAnsi="Arial" w:cs="Arial"/>
          <w:color w:val="333333"/>
          <w:sz w:val="32"/>
          <w:szCs w:val="32"/>
          <w:lang w:val="de-DE" w:eastAsia="ru-RU"/>
        </w:rPr>
        <w:t>i</w:t>
      </w:r>
      <w:r w:rsidRPr="003E0E0D">
        <w:rPr>
          <w:rFonts w:ascii="Arial" w:hAnsi="Arial" w:cs="Arial"/>
          <w:color w:val="333333"/>
          <w:sz w:val="32"/>
          <w:szCs w:val="32"/>
          <w:lang w:val="de-DE" w:eastAsia="ru-RU"/>
        </w:rPr>
        <w:t>nnen laufen ständig Gefahr in diese Kommunikationsfalle abzudriften!</w:t>
      </w:r>
    </w:p>
    <w:p w:rsidR="00F26A21" w:rsidRPr="003E0E0D" w:rsidRDefault="00F26A21" w:rsidP="002A1FE8">
      <w:pPr>
        <w:pStyle w:val="a4"/>
        <w:numPr>
          <w:ilvl w:val="0"/>
          <w:numId w:val="9"/>
        </w:numPr>
        <w:spacing w:line="276" w:lineRule="auto"/>
        <w:jc w:val="both"/>
        <w:rPr>
          <w:rFonts w:ascii="Arial" w:hAnsi="Arial" w:cs="Arial"/>
          <w:b/>
          <w:color w:val="333333"/>
          <w:sz w:val="32"/>
          <w:szCs w:val="32"/>
          <w:lang w:val="de-DE" w:eastAsia="ru-RU"/>
        </w:rPr>
      </w:pPr>
      <w:r w:rsidRPr="003E0E0D">
        <w:rPr>
          <w:rFonts w:ascii="Arial" w:hAnsi="Arial" w:cs="Arial"/>
          <w:b/>
          <w:sz w:val="32"/>
          <w:szCs w:val="32"/>
          <w:lang w:val="de-DE" w:eastAsia="ru-RU"/>
        </w:rPr>
        <w:t xml:space="preserve">Das Kommunikationsmodell nach </w:t>
      </w:r>
      <w:r w:rsidR="002A1FE8">
        <w:rPr>
          <w:rFonts w:ascii="Arial" w:hAnsi="Arial" w:cs="Arial"/>
          <w:b/>
          <w:sz w:val="32"/>
          <w:szCs w:val="32"/>
          <w:lang w:val="de-DE" w:eastAsia="ru-RU"/>
        </w:rPr>
        <w:t xml:space="preserve">Paul </w:t>
      </w:r>
      <w:r w:rsidRPr="003E0E0D">
        <w:rPr>
          <w:rFonts w:ascii="Arial" w:hAnsi="Arial" w:cs="Arial"/>
          <w:b/>
          <w:sz w:val="32"/>
          <w:szCs w:val="32"/>
          <w:lang w:val="de-DE" w:eastAsia="ru-RU"/>
        </w:rPr>
        <w:t>Watzlawick</w:t>
      </w:r>
    </w:p>
    <w:p w:rsidR="00EF70E0" w:rsidRDefault="002A1FE8" w:rsidP="003E0E0D">
      <w:pPr>
        <w:pStyle w:val="a4"/>
        <w:spacing w:line="276" w:lineRule="auto"/>
        <w:jc w:val="both"/>
        <w:rPr>
          <w:rFonts w:ascii="Arial" w:hAnsi="Arial" w:cs="Arial"/>
          <w:b/>
          <w:bCs/>
          <w:caps/>
          <w:color w:val="767676"/>
          <w:spacing w:val="36"/>
          <w:sz w:val="32"/>
          <w:szCs w:val="32"/>
          <w:lang w:val="de-DE" w:eastAsia="ru-RU"/>
        </w:rPr>
      </w:pPr>
      <w:r>
        <w:rPr>
          <w:rFonts w:ascii="Arial" w:hAnsi="Arial" w:cs="Arial"/>
          <w:color w:val="333333"/>
          <w:sz w:val="32"/>
          <w:szCs w:val="32"/>
          <w:lang w:val="de-DE" w:eastAsia="ru-RU"/>
        </w:rPr>
        <w:t>Paul Watzlawick ist ein amerikanischer und österreichischer Psychoanalytiker. Se</w:t>
      </w:r>
      <w:r w:rsidR="00F26A21" w:rsidRPr="003E0E0D">
        <w:rPr>
          <w:rFonts w:ascii="Arial" w:hAnsi="Arial" w:cs="Arial"/>
          <w:color w:val="333333"/>
          <w:sz w:val="32"/>
          <w:szCs w:val="32"/>
          <w:lang w:val="de-DE" w:eastAsia="ru-RU"/>
        </w:rPr>
        <w:t>in Axiom nennt man eine Aussage, die grundlegend für eine Theorie ist und deshalb durch diese Theorie selbst nicht begründet werden muss. Paul Watzlawick stellt für seine Kommunikationstheorie fünf solcher Axiome auf</w:t>
      </w:r>
      <w:r w:rsidR="00F26A21" w:rsidRPr="003E0E0D">
        <w:rPr>
          <w:rFonts w:ascii="Arial" w:hAnsi="Arial" w:cs="Arial"/>
          <w:b/>
          <w:bCs/>
          <w:caps/>
          <w:color w:val="767676"/>
          <w:spacing w:val="36"/>
          <w:sz w:val="32"/>
          <w:szCs w:val="32"/>
          <w:lang w:val="de-DE" w:eastAsia="ru-RU"/>
        </w:rPr>
        <w:t xml:space="preserve"> </w:t>
      </w:r>
    </w:p>
    <w:p w:rsidR="00F26A21" w:rsidRPr="00EF70E0" w:rsidRDefault="00F26A21" w:rsidP="00EF70E0">
      <w:pPr>
        <w:pStyle w:val="a4"/>
        <w:numPr>
          <w:ilvl w:val="0"/>
          <w:numId w:val="10"/>
        </w:numPr>
        <w:spacing w:line="276" w:lineRule="auto"/>
        <w:jc w:val="center"/>
        <w:rPr>
          <w:rFonts w:ascii="Arial" w:hAnsi="Arial" w:cs="Arial"/>
          <w:smallCaps/>
          <w:color w:val="333333"/>
          <w:sz w:val="24"/>
          <w:szCs w:val="32"/>
          <w:lang w:val="de-DE" w:eastAsia="ru-RU"/>
        </w:rPr>
      </w:pPr>
      <w:r w:rsidRPr="00EF70E0">
        <w:rPr>
          <w:rFonts w:ascii="Arial" w:hAnsi="Arial" w:cs="Arial"/>
          <w:b/>
          <w:bCs/>
          <w:smallCaps/>
          <w:color w:val="767676"/>
          <w:spacing w:val="36"/>
          <w:sz w:val="24"/>
          <w:szCs w:val="32"/>
          <w:lang w:val="de-DE" w:eastAsia="ru-RU"/>
        </w:rPr>
        <w:t>IN EINER SOZIALEN SITUATION KANN MAN NICHT NICHT-KOMMUNIZIEREN.</w:t>
      </w:r>
    </w:p>
    <w:p w:rsidR="00F26A21" w:rsidRPr="00EF70E0"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lastRenderedPageBreak/>
        <w:t xml:space="preserve">In Gegenwart von anderen Personen ist jedes Handeln kommunikativ und jedes Verhalten hat einen Mitteilungscharakter. </w:t>
      </w:r>
      <w:r w:rsidRPr="00EF70E0">
        <w:rPr>
          <w:rFonts w:ascii="Arial" w:hAnsi="Arial" w:cs="Arial"/>
          <w:color w:val="333333"/>
          <w:sz w:val="32"/>
          <w:szCs w:val="32"/>
          <w:lang w:val="de-DE" w:eastAsia="ru-RU"/>
        </w:rPr>
        <w:t>Störungen sind wahrscheinlich bei:</w:t>
      </w:r>
    </w:p>
    <w:p w:rsidR="00EF70E0" w:rsidRDefault="00F26A21" w:rsidP="00EF70E0">
      <w:pPr>
        <w:pStyle w:val="a4"/>
        <w:spacing w:line="276" w:lineRule="auto"/>
        <w:jc w:val="center"/>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Ignorieren oder widerwilliger Annahme der Kommunikation </w:t>
      </w:r>
    </w:p>
    <w:p w:rsidR="00F26A21" w:rsidRPr="00EF70E0" w:rsidRDefault="00F26A21" w:rsidP="00EF70E0">
      <w:pPr>
        <w:pStyle w:val="a4"/>
        <w:spacing w:line="276" w:lineRule="auto"/>
        <w:jc w:val="center"/>
        <w:rPr>
          <w:rFonts w:ascii="Arial" w:hAnsi="Arial" w:cs="Arial"/>
          <w:sz w:val="32"/>
          <w:szCs w:val="32"/>
          <w:lang w:val="de-DE" w:eastAsia="ru-RU"/>
        </w:rPr>
      </w:pPr>
      <w:r w:rsidRPr="00EF70E0">
        <w:rPr>
          <w:rFonts w:ascii="Arial" w:hAnsi="Arial" w:cs="Arial"/>
          <w:sz w:val="32"/>
          <w:szCs w:val="32"/>
          <w:lang w:val="de-DE" w:eastAsia="ru-RU"/>
        </w:rPr>
        <w:t>„</w:t>
      </w:r>
      <w:r w:rsidRPr="00EF70E0">
        <w:rPr>
          <w:rFonts w:ascii="Arial" w:hAnsi="Arial" w:cs="Arial"/>
          <w:i/>
          <w:iCs/>
          <w:sz w:val="32"/>
          <w:szCs w:val="32"/>
          <w:lang w:val="de-DE" w:eastAsia="ru-RU"/>
        </w:rPr>
        <w:t>Bitte, nicht schon wieder Bruce Willis!</w:t>
      </w:r>
      <w:r w:rsidR="00EF70E0" w:rsidRPr="00EF70E0">
        <w:rPr>
          <w:rFonts w:ascii="Arial" w:hAnsi="Arial" w:cs="Arial"/>
          <w:sz w:val="32"/>
          <w:szCs w:val="32"/>
          <w:lang w:val="de-DE" w:eastAsia="ru-RU"/>
        </w:rPr>
        <w:t>“</w:t>
      </w:r>
    </w:p>
    <w:p w:rsidR="00EF70E0" w:rsidRDefault="00F26A21" w:rsidP="00EF70E0">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Einseitiger Beendigung der Kommunikation </w:t>
      </w:r>
    </w:p>
    <w:p w:rsidR="00EF70E0" w:rsidRDefault="00F26A21" w:rsidP="00EF70E0">
      <w:pPr>
        <w:pStyle w:val="a4"/>
        <w:spacing w:line="276" w:lineRule="auto"/>
        <w:jc w:val="center"/>
        <w:rPr>
          <w:rFonts w:ascii="Arial" w:hAnsi="Arial" w:cs="Arial"/>
          <w:sz w:val="32"/>
          <w:szCs w:val="32"/>
          <w:lang w:val="de-DE" w:eastAsia="ru-RU"/>
        </w:rPr>
      </w:pPr>
      <w:r w:rsidRPr="00EF70E0">
        <w:rPr>
          <w:rFonts w:ascii="Arial" w:hAnsi="Arial" w:cs="Arial"/>
          <w:sz w:val="32"/>
          <w:szCs w:val="32"/>
          <w:lang w:val="de-DE" w:eastAsia="ru-RU"/>
        </w:rPr>
        <w:t>„</w:t>
      </w:r>
      <w:r w:rsidRPr="00EF70E0">
        <w:rPr>
          <w:rFonts w:ascii="Arial" w:hAnsi="Arial" w:cs="Arial"/>
          <w:i/>
          <w:iCs/>
          <w:sz w:val="32"/>
          <w:szCs w:val="32"/>
          <w:lang w:val="de-DE" w:eastAsia="ru-RU"/>
        </w:rPr>
        <w:t>Ich will nichts mehr davon hören</w:t>
      </w:r>
      <w:r w:rsidRPr="00EF70E0">
        <w:rPr>
          <w:rFonts w:ascii="Arial" w:hAnsi="Arial" w:cs="Arial"/>
          <w:sz w:val="32"/>
          <w:szCs w:val="32"/>
          <w:lang w:val="de-DE" w:eastAsia="ru-RU"/>
        </w:rPr>
        <w:t>!“</w:t>
      </w:r>
      <w:r w:rsidR="00EF70E0">
        <w:rPr>
          <w:rFonts w:ascii="Arial" w:hAnsi="Arial" w:cs="Arial"/>
          <w:sz w:val="32"/>
          <w:szCs w:val="32"/>
          <w:lang w:val="de-DE" w:eastAsia="ru-RU"/>
        </w:rPr>
        <w:t xml:space="preserve"> </w:t>
      </w:r>
    </w:p>
    <w:p w:rsidR="00F26A21" w:rsidRPr="003E0E0D" w:rsidRDefault="00F26A21" w:rsidP="00EF70E0">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oder Flucht in Müdigkeit oder Kopfschmerzen.</w:t>
      </w:r>
    </w:p>
    <w:p w:rsidR="00EF70E0"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Bestreben, die Kommunikation ungeschehen zu machen </w:t>
      </w:r>
    </w:p>
    <w:p w:rsidR="00F26A21" w:rsidRPr="003E0E0D" w:rsidRDefault="00F26A21" w:rsidP="00EF70E0">
      <w:pPr>
        <w:pStyle w:val="a4"/>
        <w:spacing w:line="276" w:lineRule="auto"/>
        <w:jc w:val="center"/>
        <w:rPr>
          <w:rFonts w:ascii="Arial" w:hAnsi="Arial" w:cs="Arial"/>
          <w:color w:val="333333"/>
          <w:sz w:val="32"/>
          <w:szCs w:val="32"/>
          <w:lang w:eastAsia="ru-RU"/>
        </w:rPr>
      </w:pPr>
      <w:r w:rsidRPr="00EF70E0">
        <w:rPr>
          <w:rFonts w:ascii="Arial" w:hAnsi="Arial" w:cs="Arial"/>
          <w:sz w:val="32"/>
          <w:szCs w:val="32"/>
          <w:lang w:val="de-DE" w:eastAsia="ru-RU"/>
        </w:rPr>
        <w:t>„Ach, v</w:t>
      </w:r>
      <w:r w:rsidRPr="00EF70E0">
        <w:rPr>
          <w:rFonts w:ascii="Arial" w:hAnsi="Arial" w:cs="Arial"/>
          <w:i/>
          <w:iCs/>
          <w:sz w:val="32"/>
          <w:szCs w:val="32"/>
          <w:lang w:val="de-DE" w:eastAsia="ru-RU"/>
        </w:rPr>
        <w:t>ergiss es ganz einfach!</w:t>
      </w:r>
      <w:proofErr w:type="gramStart"/>
      <w:r w:rsidRPr="00EF70E0">
        <w:rPr>
          <w:rFonts w:ascii="Arial" w:hAnsi="Arial" w:cs="Arial"/>
          <w:sz w:val="32"/>
          <w:szCs w:val="32"/>
          <w:lang w:val="de-DE" w:eastAsia="ru-RU"/>
        </w:rPr>
        <w:t xml:space="preserve">“ </w:t>
      </w:r>
      <w:r w:rsidRPr="003E0E0D">
        <w:rPr>
          <w:rFonts w:ascii="Arial" w:hAnsi="Arial" w:cs="Arial"/>
          <w:color w:val="333333"/>
          <w:sz w:val="32"/>
          <w:szCs w:val="32"/>
          <w:lang w:eastAsia="ru-RU"/>
        </w:rPr>
        <w:t>.</w:t>
      </w:r>
      <w:proofErr w:type="gramEnd"/>
    </w:p>
    <w:p w:rsidR="00F26A21" w:rsidRPr="003E0E0D" w:rsidRDefault="00F26A21" w:rsidP="00EF70E0">
      <w:pPr>
        <w:pStyle w:val="a4"/>
        <w:numPr>
          <w:ilvl w:val="0"/>
          <w:numId w:val="11"/>
        </w:numPr>
        <w:spacing w:line="276" w:lineRule="auto"/>
        <w:jc w:val="center"/>
        <w:rPr>
          <w:rFonts w:ascii="Arial" w:hAnsi="Arial" w:cs="Arial"/>
          <w:b/>
          <w:bCs/>
          <w:caps/>
          <w:color w:val="767676"/>
          <w:spacing w:val="36"/>
          <w:sz w:val="32"/>
          <w:szCs w:val="32"/>
          <w:lang w:val="de-DE" w:eastAsia="ru-RU"/>
        </w:rPr>
      </w:pPr>
      <w:r w:rsidRPr="00EF70E0">
        <w:rPr>
          <w:rFonts w:ascii="Arial" w:hAnsi="Arial" w:cs="Arial"/>
          <w:b/>
          <w:bCs/>
          <w:smallCaps/>
          <w:color w:val="767676"/>
          <w:spacing w:val="36"/>
          <w:sz w:val="24"/>
          <w:szCs w:val="32"/>
          <w:lang w:val="de-DE" w:eastAsia="ru-RU"/>
        </w:rPr>
        <w:t>ZWEITENS: JEDE KOMMUNIKATION HAT EINEN INHALTS- UND EINEN BEZIEHUNGSASPEKT</w:t>
      </w:r>
      <w:r w:rsidRPr="003E0E0D">
        <w:rPr>
          <w:rFonts w:ascii="Arial" w:hAnsi="Arial" w:cs="Arial"/>
          <w:b/>
          <w:bCs/>
          <w:caps/>
          <w:color w:val="767676"/>
          <w:spacing w:val="36"/>
          <w:sz w:val="32"/>
          <w:szCs w:val="32"/>
          <w:lang w:val="de-DE" w:eastAsia="ru-RU"/>
        </w:rPr>
        <w:t>.</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Jede Kommunikation verläuft auf zwei Ebenen: der I</w:t>
      </w:r>
      <w:r w:rsidRPr="00EF70E0">
        <w:rPr>
          <w:rFonts w:ascii="Arial" w:hAnsi="Arial" w:cs="Arial"/>
          <w:color w:val="333333"/>
          <w:sz w:val="32"/>
          <w:szCs w:val="32"/>
          <w:u w:val="single"/>
          <w:lang w:val="de-DE" w:eastAsia="ru-RU"/>
        </w:rPr>
        <w:t>nhaltsebene</w:t>
      </w:r>
      <w:r w:rsidRPr="003E0E0D">
        <w:rPr>
          <w:rFonts w:ascii="Arial" w:hAnsi="Arial" w:cs="Arial"/>
          <w:color w:val="333333"/>
          <w:sz w:val="32"/>
          <w:szCs w:val="32"/>
          <w:lang w:val="de-DE" w:eastAsia="ru-RU"/>
        </w:rPr>
        <w:t xml:space="preserve"> (</w:t>
      </w:r>
      <w:r w:rsidRPr="003E0E0D">
        <w:rPr>
          <w:rFonts w:ascii="Arial" w:hAnsi="Arial" w:cs="Arial"/>
          <w:i/>
          <w:iCs/>
          <w:color w:val="333333"/>
          <w:sz w:val="32"/>
          <w:szCs w:val="32"/>
          <w:lang w:val="de-DE" w:eastAsia="ru-RU"/>
        </w:rPr>
        <w:t>Was sage ich</w:t>
      </w:r>
      <w:r w:rsidRPr="003E0E0D">
        <w:rPr>
          <w:rFonts w:ascii="Arial" w:hAnsi="Arial" w:cs="Arial"/>
          <w:color w:val="333333"/>
          <w:sz w:val="32"/>
          <w:szCs w:val="32"/>
          <w:lang w:val="de-DE" w:eastAsia="ru-RU"/>
        </w:rPr>
        <w:t xml:space="preserve">) und der </w:t>
      </w:r>
      <w:r w:rsidRPr="00EF70E0">
        <w:rPr>
          <w:rFonts w:ascii="Arial" w:hAnsi="Arial" w:cs="Arial"/>
          <w:color w:val="333333"/>
          <w:sz w:val="32"/>
          <w:szCs w:val="32"/>
          <w:u w:val="single"/>
          <w:lang w:val="de-DE" w:eastAsia="ru-RU"/>
        </w:rPr>
        <w:t>Beziehungsebene</w:t>
      </w:r>
      <w:r w:rsidRPr="003E0E0D">
        <w:rPr>
          <w:rFonts w:ascii="Arial" w:hAnsi="Arial" w:cs="Arial"/>
          <w:color w:val="333333"/>
          <w:sz w:val="32"/>
          <w:szCs w:val="32"/>
          <w:lang w:val="de-DE" w:eastAsia="ru-RU"/>
        </w:rPr>
        <w:t xml:space="preserve"> (</w:t>
      </w:r>
      <w:r w:rsidRPr="003E0E0D">
        <w:rPr>
          <w:rFonts w:ascii="Arial" w:hAnsi="Arial" w:cs="Arial"/>
          <w:i/>
          <w:iCs/>
          <w:color w:val="333333"/>
          <w:sz w:val="32"/>
          <w:szCs w:val="32"/>
          <w:lang w:val="de-DE" w:eastAsia="ru-RU"/>
        </w:rPr>
        <w:t>Wie stehe ich emotional zu meinem Gegenüber</w:t>
      </w:r>
      <w:r w:rsidRPr="003E0E0D">
        <w:rPr>
          <w:rFonts w:ascii="Arial" w:hAnsi="Arial" w:cs="Arial"/>
          <w:color w:val="333333"/>
          <w:sz w:val="32"/>
          <w:szCs w:val="32"/>
          <w:lang w:val="de-DE" w:eastAsia="ru-RU"/>
        </w:rPr>
        <w:t>). Die Beziehungsebene definiert die Inhaltsebene und interpretiert die erhaltenen Informationen. Störungen treten fast immer auf der Beziehungsebene auf.</w:t>
      </w:r>
    </w:p>
    <w:p w:rsidR="00EF70E0"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Wenn sich die Gesprächspartner zwar inhaltlich uneinig sind, diese Meinungsverschiedenheiten jedoch ihre Beziehung </w:t>
      </w:r>
      <w:proofErr w:type="spellStart"/>
      <w:r w:rsidRPr="003E0E0D">
        <w:rPr>
          <w:rFonts w:ascii="Arial" w:hAnsi="Arial" w:cs="Arial"/>
          <w:color w:val="333333"/>
          <w:sz w:val="32"/>
          <w:szCs w:val="32"/>
          <w:lang w:val="de-DE" w:eastAsia="ru-RU"/>
        </w:rPr>
        <w:t>weiters</w:t>
      </w:r>
      <w:proofErr w:type="spellEnd"/>
      <w:r w:rsidRPr="003E0E0D">
        <w:rPr>
          <w:rFonts w:ascii="Arial" w:hAnsi="Arial" w:cs="Arial"/>
          <w:color w:val="333333"/>
          <w:sz w:val="32"/>
          <w:szCs w:val="32"/>
          <w:lang w:val="de-DE" w:eastAsia="ru-RU"/>
        </w:rPr>
        <w:t xml:space="preserve"> nicht beeinträchtigen, ist eine erfolgreiche Kommunikation wahrscheinlich </w:t>
      </w:r>
    </w:p>
    <w:p w:rsidR="00EF70E0" w:rsidRDefault="00F26A21" w:rsidP="00EF70E0">
      <w:pPr>
        <w:pStyle w:val="a4"/>
        <w:spacing w:line="276" w:lineRule="auto"/>
        <w:jc w:val="center"/>
        <w:rPr>
          <w:rFonts w:ascii="Arial" w:hAnsi="Arial" w:cs="Arial"/>
          <w:color w:val="333333"/>
          <w:sz w:val="32"/>
          <w:szCs w:val="32"/>
          <w:lang w:val="de-DE" w:eastAsia="ru-RU"/>
        </w:rPr>
      </w:pPr>
      <w:r w:rsidRPr="003E0E0D">
        <w:rPr>
          <w:rFonts w:ascii="Arial" w:hAnsi="Arial" w:cs="Arial"/>
          <w:sz w:val="32"/>
          <w:szCs w:val="32"/>
          <w:lang w:val="de-DE" w:eastAsia="ru-RU"/>
        </w:rPr>
        <w:t>„</w:t>
      </w:r>
      <w:r w:rsidRPr="003E0E0D">
        <w:rPr>
          <w:rFonts w:ascii="Arial" w:hAnsi="Arial" w:cs="Arial"/>
          <w:i/>
          <w:iCs/>
          <w:sz w:val="32"/>
          <w:szCs w:val="32"/>
          <w:lang w:val="de-DE" w:eastAsia="ru-RU"/>
        </w:rPr>
        <w:t>Ach, guck dir doch das mit deinen Kumpels an!</w:t>
      </w:r>
      <w:r w:rsidRPr="003E0E0D">
        <w:rPr>
          <w:rFonts w:ascii="Arial" w:hAnsi="Arial" w:cs="Arial"/>
          <w:sz w:val="32"/>
          <w:szCs w:val="32"/>
          <w:lang w:val="de-DE" w:eastAsia="ru-RU"/>
        </w:rPr>
        <w:t>“</w:t>
      </w:r>
      <w:r w:rsidRPr="003E0E0D">
        <w:rPr>
          <w:rFonts w:ascii="Arial" w:hAnsi="Arial" w:cs="Arial"/>
          <w:color w:val="333333"/>
          <w:sz w:val="32"/>
          <w:szCs w:val="32"/>
          <w:lang w:val="de-DE" w:eastAsia="ru-RU"/>
        </w:rPr>
        <w:t>.</w:t>
      </w:r>
    </w:p>
    <w:p w:rsidR="00EF70E0"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Umgekehrt ruft eine gestörte Beziehungsebene trotz offensichtlicher Meinungsgleichheit meist eine ge</w:t>
      </w:r>
      <w:r w:rsidR="00EF70E0">
        <w:rPr>
          <w:rFonts w:ascii="Arial" w:hAnsi="Arial" w:cs="Arial"/>
          <w:color w:val="333333"/>
          <w:sz w:val="32"/>
          <w:szCs w:val="32"/>
          <w:lang w:val="de-DE" w:eastAsia="ru-RU"/>
        </w:rPr>
        <w:t xml:space="preserve">störte Kommunikation hervor. </w:t>
      </w:r>
    </w:p>
    <w:p w:rsidR="00F26A21" w:rsidRPr="003E0E0D" w:rsidRDefault="00F26A21" w:rsidP="00EF70E0">
      <w:pPr>
        <w:pStyle w:val="a4"/>
        <w:spacing w:line="276" w:lineRule="auto"/>
        <w:jc w:val="center"/>
        <w:rPr>
          <w:rFonts w:ascii="Arial" w:hAnsi="Arial" w:cs="Arial"/>
          <w:color w:val="333333"/>
          <w:sz w:val="32"/>
          <w:szCs w:val="32"/>
          <w:lang w:val="de-DE" w:eastAsia="ru-RU"/>
        </w:rPr>
      </w:pPr>
      <w:r w:rsidRPr="003E0E0D">
        <w:rPr>
          <w:rFonts w:ascii="Arial" w:hAnsi="Arial" w:cs="Arial"/>
          <w:color w:val="333333"/>
          <w:sz w:val="32"/>
          <w:szCs w:val="32"/>
          <w:lang w:val="de-DE" w:eastAsia="ru-RU"/>
        </w:rPr>
        <w:t>„</w:t>
      </w:r>
      <w:r w:rsidRPr="003E0E0D">
        <w:rPr>
          <w:rFonts w:ascii="Arial" w:hAnsi="Arial" w:cs="Arial"/>
          <w:i/>
          <w:iCs/>
          <w:sz w:val="32"/>
          <w:szCs w:val="32"/>
          <w:lang w:val="de-DE" w:eastAsia="ru-RU"/>
        </w:rPr>
        <w:t>Bruce Willis mag ich zwar, aber mit dir geh ich nicht ins Kino!</w:t>
      </w:r>
      <w:r w:rsidRPr="003E0E0D">
        <w:rPr>
          <w:rFonts w:ascii="Arial" w:hAnsi="Arial" w:cs="Arial"/>
          <w:sz w:val="32"/>
          <w:szCs w:val="32"/>
          <w:lang w:val="de-DE" w:eastAsia="ru-RU"/>
        </w:rPr>
        <w:t>“</w:t>
      </w:r>
    </w:p>
    <w:p w:rsidR="00F26A21" w:rsidRPr="003E0E0D" w:rsidRDefault="00F26A21" w:rsidP="00EF70E0">
      <w:pPr>
        <w:pStyle w:val="a4"/>
        <w:numPr>
          <w:ilvl w:val="0"/>
          <w:numId w:val="11"/>
        </w:numPr>
        <w:spacing w:line="276" w:lineRule="auto"/>
        <w:jc w:val="center"/>
        <w:rPr>
          <w:rFonts w:ascii="Arial" w:hAnsi="Arial" w:cs="Arial"/>
          <w:b/>
          <w:bCs/>
          <w:caps/>
          <w:color w:val="767676"/>
          <w:spacing w:val="36"/>
          <w:sz w:val="32"/>
          <w:szCs w:val="32"/>
          <w:lang w:val="de-DE" w:eastAsia="ru-RU"/>
        </w:rPr>
      </w:pPr>
      <w:r w:rsidRPr="00EF70E0">
        <w:rPr>
          <w:rFonts w:ascii="Arial" w:hAnsi="Arial" w:cs="Arial"/>
          <w:b/>
          <w:bCs/>
          <w:smallCaps/>
          <w:color w:val="767676"/>
          <w:spacing w:val="36"/>
          <w:sz w:val="24"/>
          <w:szCs w:val="32"/>
          <w:lang w:val="de-DE" w:eastAsia="ru-RU"/>
        </w:rPr>
        <w:t>KOMMUNIKATIONSPROZESSE HÄNGEN VON DER INTERPUNKTION DER PARTNER AB</w:t>
      </w:r>
      <w:r w:rsidRPr="003E0E0D">
        <w:rPr>
          <w:rFonts w:ascii="Arial" w:hAnsi="Arial" w:cs="Arial"/>
          <w:b/>
          <w:bCs/>
          <w:caps/>
          <w:color w:val="767676"/>
          <w:spacing w:val="36"/>
          <w:sz w:val="32"/>
          <w:szCs w:val="32"/>
          <w:lang w:val="de-DE" w:eastAsia="ru-RU"/>
        </w:rPr>
        <w:t>.</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Dieses Axiom betont den systemischen Aspekt, die soziale Dimension der Kommunikationspartner zueinander. Störungen treten hier bei unterschiedlichen, subjektiven Zuschreibungen von Ursachen auf, etwa wenn beide Partner denken, dass die Ursache für das Problem beim anderen liegt.</w:t>
      </w:r>
    </w:p>
    <w:p w:rsidR="00F26A21" w:rsidRPr="003E0E0D" w:rsidRDefault="00F26A21" w:rsidP="003E0E0D">
      <w:pPr>
        <w:pStyle w:val="a4"/>
        <w:spacing w:line="276" w:lineRule="auto"/>
        <w:jc w:val="both"/>
        <w:rPr>
          <w:rFonts w:ascii="Arial" w:hAnsi="Arial" w:cs="Arial"/>
          <w:i/>
          <w:color w:val="333333"/>
          <w:sz w:val="32"/>
          <w:szCs w:val="32"/>
          <w:lang w:val="de-DE" w:eastAsia="ru-RU"/>
        </w:rPr>
      </w:pPr>
      <w:r w:rsidRPr="00EF70E0">
        <w:rPr>
          <w:rFonts w:ascii="Arial" w:hAnsi="Arial" w:cs="Arial"/>
          <w:i/>
          <w:sz w:val="32"/>
          <w:szCs w:val="32"/>
          <w:lang w:val="de-DE" w:eastAsia="ru-RU"/>
        </w:rPr>
        <w:t xml:space="preserve">Anja beklagt sich, dass Kurt sich von ihr zurückzieht, was jener zwar zugibt, aber nur weil sie nicht mit ihm ins Kino gehen will. Für sie ist diese Begründung eine völlige Verdrehung der Tatsachen: Sein </w:t>
      </w:r>
      <w:r w:rsidRPr="00EF70E0">
        <w:rPr>
          <w:rFonts w:ascii="Arial" w:hAnsi="Arial" w:cs="Arial"/>
          <w:i/>
          <w:sz w:val="32"/>
          <w:szCs w:val="32"/>
          <w:lang w:val="de-DE" w:eastAsia="ru-RU"/>
        </w:rPr>
        <w:lastRenderedPageBreak/>
        <w:t>Verhalten sei der Grund für ihre Verweigerung. Beide beziehen sich also auf dieselbe zwischenmenschliche Wirklichkeit, schreiben ihr aber eine jeweils gegensätzliche Kausalität zu</w:t>
      </w:r>
      <w:r w:rsidRPr="003E0E0D">
        <w:rPr>
          <w:rFonts w:ascii="Arial" w:hAnsi="Arial" w:cs="Arial"/>
          <w:i/>
          <w:color w:val="333333"/>
          <w:sz w:val="32"/>
          <w:szCs w:val="32"/>
          <w:lang w:val="de-DE" w:eastAsia="ru-RU"/>
        </w:rPr>
        <w:t>.</w:t>
      </w:r>
    </w:p>
    <w:p w:rsidR="00F26A21" w:rsidRPr="003E0E0D" w:rsidRDefault="00F26A21" w:rsidP="00EF70E0">
      <w:pPr>
        <w:pStyle w:val="a4"/>
        <w:numPr>
          <w:ilvl w:val="0"/>
          <w:numId w:val="11"/>
        </w:numPr>
        <w:spacing w:line="276" w:lineRule="auto"/>
        <w:jc w:val="center"/>
        <w:rPr>
          <w:rFonts w:ascii="Arial" w:hAnsi="Arial" w:cs="Arial"/>
          <w:b/>
          <w:bCs/>
          <w:caps/>
          <w:color w:val="767676"/>
          <w:spacing w:val="36"/>
          <w:sz w:val="32"/>
          <w:szCs w:val="32"/>
          <w:lang w:val="de-DE" w:eastAsia="ru-RU"/>
        </w:rPr>
      </w:pPr>
      <w:r w:rsidRPr="00EF70E0">
        <w:rPr>
          <w:rFonts w:ascii="Arial" w:hAnsi="Arial" w:cs="Arial"/>
          <w:b/>
          <w:bCs/>
          <w:smallCaps/>
          <w:color w:val="767676"/>
          <w:spacing w:val="36"/>
          <w:sz w:val="24"/>
          <w:szCs w:val="32"/>
          <w:lang w:val="de-DE" w:eastAsia="ru-RU"/>
        </w:rPr>
        <w:t>KOMMUNIKATION BEDIENT SICH DIGITALER UND ANALOGER MODALITÄTEN</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Kommunikation über das Medium Sprache wird als </w:t>
      </w:r>
      <w:r w:rsidRPr="003E0E0D">
        <w:rPr>
          <w:rFonts w:ascii="Arial" w:hAnsi="Arial" w:cs="Arial"/>
          <w:iCs/>
          <w:color w:val="333333"/>
          <w:sz w:val="32"/>
          <w:szCs w:val="32"/>
          <w:lang w:val="de-DE" w:eastAsia="ru-RU"/>
        </w:rPr>
        <w:t>digitaler Modus der Kommunikation</w:t>
      </w:r>
      <w:r w:rsidRPr="003E0E0D">
        <w:rPr>
          <w:rFonts w:ascii="Arial" w:hAnsi="Arial" w:cs="Arial"/>
          <w:color w:val="333333"/>
          <w:sz w:val="32"/>
          <w:szCs w:val="32"/>
          <w:lang w:val="de-DE" w:eastAsia="ru-RU"/>
        </w:rPr>
        <w:t> bezeichnet. </w:t>
      </w:r>
      <w:r w:rsidRPr="003E0E0D">
        <w:rPr>
          <w:rFonts w:ascii="Arial" w:hAnsi="Arial" w:cs="Arial"/>
          <w:iCs/>
          <w:color w:val="333333"/>
          <w:sz w:val="32"/>
          <w:szCs w:val="32"/>
          <w:lang w:val="de-DE" w:eastAsia="ru-RU"/>
        </w:rPr>
        <w:t>Analoge</w:t>
      </w:r>
      <w:r w:rsidRPr="003E0E0D">
        <w:rPr>
          <w:rFonts w:ascii="Arial" w:hAnsi="Arial" w:cs="Arial"/>
          <w:color w:val="333333"/>
          <w:sz w:val="32"/>
          <w:szCs w:val="32"/>
          <w:lang w:val="de-DE" w:eastAsia="ru-RU"/>
        </w:rPr>
        <w:t> </w:t>
      </w:r>
      <w:r w:rsidRPr="003E0E0D">
        <w:rPr>
          <w:rFonts w:ascii="Arial" w:hAnsi="Arial" w:cs="Arial"/>
          <w:iCs/>
          <w:color w:val="333333"/>
          <w:sz w:val="32"/>
          <w:szCs w:val="32"/>
          <w:lang w:val="de-DE" w:eastAsia="ru-RU"/>
        </w:rPr>
        <w:t>Kommunikationsmodi</w:t>
      </w:r>
      <w:r w:rsidRPr="003E0E0D">
        <w:rPr>
          <w:rFonts w:ascii="Arial" w:hAnsi="Arial" w:cs="Arial"/>
          <w:color w:val="333333"/>
          <w:sz w:val="32"/>
          <w:szCs w:val="32"/>
          <w:lang w:val="de-DE" w:eastAsia="ru-RU"/>
        </w:rPr>
        <w:t> sind alle anderen Medien: Mimik, Gestik, Sprachtempo, Tonfall, Zeichen, usw.</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Inhaltliche Aspekte können durch Sprache klarer kommuniziert werden. Da Sprache aber kein ausreichendes Vokabular zur klaren Definition von Beziehungen besitzt, bedienen </w:t>
      </w:r>
      <w:proofErr w:type="spellStart"/>
      <w:r w:rsidRPr="003E0E0D">
        <w:rPr>
          <w:rFonts w:ascii="Arial" w:hAnsi="Arial" w:cs="Arial"/>
          <w:color w:val="333333"/>
          <w:sz w:val="32"/>
          <w:szCs w:val="32"/>
          <w:lang w:val="de-DE" w:eastAsia="ru-RU"/>
        </w:rPr>
        <w:t>uns</w:t>
      </w:r>
      <w:proofErr w:type="spellEnd"/>
      <w:r w:rsidRPr="003E0E0D">
        <w:rPr>
          <w:rFonts w:ascii="Arial" w:hAnsi="Arial" w:cs="Arial"/>
          <w:color w:val="333333"/>
          <w:sz w:val="32"/>
          <w:szCs w:val="32"/>
          <w:lang w:val="de-DE" w:eastAsia="ru-RU"/>
        </w:rPr>
        <w:t xml:space="preserve"> wir für diesen Aspekt oft analoger Kommunikationsformen. (z. b. der erhobene Zeigefinger bei „Moralpredigten“).</w:t>
      </w:r>
    </w:p>
    <w:p w:rsidR="00610645"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Störungen der Kommunikation treten hier vor allem dann auf, wenn analoge und digitale Kommunikation inkongruent sind – entweder ist sich der Sender nicht im </w:t>
      </w:r>
      <w:proofErr w:type="spellStart"/>
      <w:proofErr w:type="gramStart"/>
      <w:r w:rsidRPr="003E0E0D">
        <w:rPr>
          <w:rFonts w:ascii="Arial" w:hAnsi="Arial" w:cs="Arial"/>
          <w:color w:val="333333"/>
          <w:sz w:val="32"/>
          <w:szCs w:val="32"/>
          <w:lang w:val="de-DE" w:eastAsia="ru-RU"/>
        </w:rPr>
        <w:t>klaren</w:t>
      </w:r>
      <w:proofErr w:type="spellEnd"/>
      <w:proofErr w:type="gramEnd"/>
      <w:r w:rsidRPr="003E0E0D">
        <w:rPr>
          <w:rFonts w:ascii="Arial" w:hAnsi="Arial" w:cs="Arial"/>
          <w:color w:val="333333"/>
          <w:sz w:val="32"/>
          <w:szCs w:val="32"/>
          <w:lang w:val="de-DE" w:eastAsia="ru-RU"/>
        </w:rPr>
        <w:t xml:space="preserve"> über seine Situation, oder</w:t>
      </w:r>
      <w:r w:rsidR="00610645">
        <w:rPr>
          <w:rFonts w:ascii="Arial" w:hAnsi="Arial" w:cs="Arial"/>
          <w:color w:val="333333"/>
          <w:sz w:val="32"/>
          <w:szCs w:val="32"/>
          <w:lang w:val="de-DE" w:eastAsia="ru-RU"/>
        </w:rPr>
        <w:t xml:space="preserve"> er will sich nicht festlegen.</w:t>
      </w:r>
    </w:p>
    <w:p w:rsidR="00F26A21" w:rsidRPr="003E0E0D" w:rsidRDefault="00F26A21" w:rsidP="00610645">
      <w:pPr>
        <w:pStyle w:val="a4"/>
        <w:spacing w:line="276" w:lineRule="auto"/>
        <w:jc w:val="center"/>
        <w:rPr>
          <w:rFonts w:ascii="Arial" w:hAnsi="Arial" w:cs="Arial"/>
          <w:color w:val="333333"/>
          <w:sz w:val="32"/>
          <w:szCs w:val="32"/>
          <w:lang w:val="de-DE" w:eastAsia="ru-RU"/>
        </w:rPr>
      </w:pPr>
      <w:r w:rsidRPr="003E0E0D">
        <w:rPr>
          <w:rFonts w:ascii="Arial" w:hAnsi="Arial" w:cs="Arial"/>
          <w:color w:val="003366"/>
          <w:sz w:val="32"/>
          <w:szCs w:val="32"/>
          <w:lang w:val="de-DE" w:eastAsia="ru-RU"/>
        </w:rPr>
        <w:t>„</w:t>
      </w:r>
      <w:r w:rsidRPr="00610645">
        <w:rPr>
          <w:rFonts w:ascii="Arial" w:hAnsi="Arial" w:cs="Arial"/>
          <w:i/>
          <w:iCs/>
          <w:sz w:val="32"/>
          <w:szCs w:val="32"/>
          <w:lang w:val="de-DE" w:eastAsia="ru-RU"/>
        </w:rPr>
        <w:t>Ja meinetwegen, dann komm ich halt mit zu deinem Bruce Willis! </w:t>
      </w:r>
      <w:r w:rsidRPr="00610645">
        <w:rPr>
          <w:rFonts w:ascii="Arial" w:hAnsi="Arial" w:cs="Arial"/>
          <w:sz w:val="32"/>
          <w:szCs w:val="32"/>
          <w:lang w:val="de-DE" w:eastAsia="ru-RU"/>
        </w:rPr>
        <w:t>“ sagen und gleichzeitig den Kopf schütteln die Augen verdrehen</w:t>
      </w:r>
    </w:p>
    <w:p w:rsidR="00F26A21" w:rsidRPr="00610645" w:rsidRDefault="00F26A21" w:rsidP="008477A0">
      <w:pPr>
        <w:pStyle w:val="a4"/>
        <w:numPr>
          <w:ilvl w:val="0"/>
          <w:numId w:val="11"/>
        </w:numPr>
        <w:spacing w:line="276" w:lineRule="auto"/>
        <w:jc w:val="center"/>
        <w:rPr>
          <w:rFonts w:ascii="Arial" w:hAnsi="Arial" w:cs="Arial"/>
          <w:b/>
          <w:bCs/>
          <w:smallCaps/>
          <w:color w:val="767676"/>
          <w:spacing w:val="36"/>
          <w:sz w:val="24"/>
          <w:szCs w:val="32"/>
          <w:lang w:val="de-DE" w:eastAsia="ru-RU"/>
        </w:rPr>
      </w:pPr>
      <w:r w:rsidRPr="00610645">
        <w:rPr>
          <w:rFonts w:ascii="Arial" w:hAnsi="Arial" w:cs="Arial"/>
          <w:b/>
          <w:bCs/>
          <w:smallCaps/>
          <w:color w:val="767676"/>
          <w:spacing w:val="36"/>
          <w:sz w:val="24"/>
          <w:szCs w:val="32"/>
          <w:lang w:val="de-DE" w:eastAsia="ru-RU"/>
        </w:rPr>
        <w:t>KOMMUNIKATION KANN SYMMETRIS</w:t>
      </w:r>
      <w:r w:rsidR="00610645" w:rsidRPr="00610645">
        <w:rPr>
          <w:rFonts w:ascii="Arial" w:hAnsi="Arial" w:cs="Arial"/>
          <w:b/>
          <w:bCs/>
          <w:smallCaps/>
          <w:color w:val="767676"/>
          <w:spacing w:val="36"/>
          <w:sz w:val="24"/>
          <w:szCs w:val="32"/>
          <w:lang w:val="de-DE" w:eastAsia="ru-RU"/>
        </w:rPr>
        <w:t>CH UND / ODER KOMPLEMENTÄR SEIN</w:t>
      </w:r>
    </w:p>
    <w:p w:rsidR="00F26A21" w:rsidRPr="003E0E0D" w:rsidRDefault="00F26A21" w:rsidP="003E0E0D">
      <w:pPr>
        <w:pStyle w:val="a4"/>
        <w:spacing w:line="276" w:lineRule="auto"/>
        <w:jc w:val="both"/>
        <w:rPr>
          <w:rFonts w:ascii="Arial" w:hAnsi="Arial" w:cs="Arial"/>
          <w:color w:val="333333"/>
          <w:sz w:val="32"/>
          <w:szCs w:val="32"/>
          <w:lang w:eastAsia="ru-RU"/>
        </w:rPr>
      </w:pPr>
      <w:r w:rsidRPr="003E0E0D">
        <w:rPr>
          <w:rFonts w:ascii="Arial" w:hAnsi="Arial" w:cs="Arial"/>
          <w:color w:val="333333"/>
          <w:sz w:val="32"/>
          <w:szCs w:val="32"/>
          <w:lang w:val="de-DE" w:eastAsia="ru-RU"/>
        </w:rPr>
        <w:t xml:space="preserve">Symmetrische Beziehungen bezeichnet die Tendenz Ähnlichkeiten zu erhalten und Ungleichheiten sukzessive abzubauen. Komplementäre Beziehungsformen bestehen aus </w:t>
      </w:r>
      <w:proofErr w:type="spellStart"/>
      <w:r w:rsidRPr="003E0E0D">
        <w:rPr>
          <w:rFonts w:ascii="Arial" w:hAnsi="Arial" w:cs="Arial"/>
          <w:color w:val="333333"/>
          <w:sz w:val="32"/>
          <w:szCs w:val="32"/>
          <w:lang w:val="de-DE" w:eastAsia="ru-RU"/>
        </w:rPr>
        <w:t>Gegensätzlichkeiten</w:t>
      </w:r>
      <w:proofErr w:type="spellEnd"/>
      <w:r w:rsidRPr="003E0E0D">
        <w:rPr>
          <w:rFonts w:ascii="Arial" w:hAnsi="Arial" w:cs="Arial"/>
          <w:color w:val="333333"/>
          <w:sz w:val="32"/>
          <w:szCs w:val="32"/>
          <w:lang w:val="de-DE" w:eastAsia="ru-RU"/>
        </w:rPr>
        <w:t xml:space="preserve">. Eine gesunde Kommunikation ist zu erwarten, wenn in einer Beziehung beide Abläufe – symmetrische und komplementäre – vorhanden sind. </w:t>
      </w:r>
      <w:proofErr w:type="spellStart"/>
      <w:r w:rsidRPr="003E0E0D">
        <w:rPr>
          <w:rFonts w:ascii="Arial" w:hAnsi="Arial" w:cs="Arial"/>
          <w:color w:val="333333"/>
          <w:sz w:val="32"/>
          <w:szCs w:val="32"/>
          <w:lang w:eastAsia="ru-RU"/>
        </w:rPr>
        <w:t>Störungen</w:t>
      </w:r>
      <w:proofErr w:type="spellEnd"/>
      <w:r w:rsidRPr="003E0E0D">
        <w:rPr>
          <w:rFonts w:ascii="Arial" w:hAnsi="Arial" w:cs="Arial"/>
          <w:color w:val="333333"/>
          <w:sz w:val="32"/>
          <w:szCs w:val="32"/>
          <w:lang w:eastAsia="ru-RU"/>
        </w:rPr>
        <w:t xml:space="preserve"> </w:t>
      </w:r>
      <w:proofErr w:type="spellStart"/>
      <w:r w:rsidRPr="003E0E0D">
        <w:rPr>
          <w:rFonts w:ascii="Arial" w:hAnsi="Arial" w:cs="Arial"/>
          <w:color w:val="333333"/>
          <w:sz w:val="32"/>
          <w:szCs w:val="32"/>
          <w:lang w:eastAsia="ru-RU"/>
        </w:rPr>
        <w:t>sind</w:t>
      </w:r>
      <w:proofErr w:type="spellEnd"/>
      <w:r w:rsidRPr="003E0E0D">
        <w:rPr>
          <w:rFonts w:ascii="Arial" w:hAnsi="Arial" w:cs="Arial"/>
          <w:color w:val="333333"/>
          <w:sz w:val="32"/>
          <w:szCs w:val="32"/>
          <w:lang w:eastAsia="ru-RU"/>
        </w:rPr>
        <w:t xml:space="preserve"> </w:t>
      </w:r>
      <w:proofErr w:type="spellStart"/>
      <w:r w:rsidRPr="003E0E0D">
        <w:rPr>
          <w:rFonts w:ascii="Arial" w:hAnsi="Arial" w:cs="Arial"/>
          <w:color w:val="333333"/>
          <w:sz w:val="32"/>
          <w:szCs w:val="32"/>
          <w:lang w:eastAsia="ru-RU"/>
        </w:rPr>
        <w:t>in</w:t>
      </w:r>
      <w:proofErr w:type="spellEnd"/>
      <w:r w:rsidRPr="003E0E0D">
        <w:rPr>
          <w:rFonts w:ascii="Arial" w:hAnsi="Arial" w:cs="Arial"/>
          <w:color w:val="333333"/>
          <w:sz w:val="32"/>
          <w:szCs w:val="32"/>
          <w:lang w:eastAsia="ru-RU"/>
        </w:rPr>
        <w:t xml:space="preserve"> </w:t>
      </w:r>
      <w:proofErr w:type="spellStart"/>
      <w:r w:rsidRPr="003E0E0D">
        <w:rPr>
          <w:rFonts w:ascii="Arial" w:hAnsi="Arial" w:cs="Arial"/>
          <w:color w:val="333333"/>
          <w:sz w:val="32"/>
          <w:szCs w:val="32"/>
          <w:lang w:eastAsia="ru-RU"/>
        </w:rPr>
        <w:t>beiden</w:t>
      </w:r>
      <w:proofErr w:type="spellEnd"/>
      <w:r w:rsidRPr="003E0E0D">
        <w:rPr>
          <w:rFonts w:ascii="Arial" w:hAnsi="Arial" w:cs="Arial"/>
          <w:color w:val="333333"/>
          <w:sz w:val="32"/>
          <w:szCs w:val="32"/>
          <w:lang w:eastAsia="ru-RU"/>
        </w:rPr>
        <w:t xml:space="preserve"> </w:t>
      </w:r>
      <w:proofErr w:type="spellStart"/>
      <w:r w:rsidRPr="003E0E0D">
        <w:rPr>
          <w:rFonts w:ascii="Arial" w:hAnsi="Arial" w:cs="Arial"/>
          <w:color w:val="333333"/>
          <w:sz w:val="32"/>
          <w:szCs w:val="32"/>
          <w:lang w:eastAsia="ru-RU"/>
        </w:rPr>
        <w:t>Beziehungsformen</w:t>
      </w:r>
      <w:proofErr w:type="spellEnd"/>
      <w:r w:rsidRPr="003E0E0D">
        <w:rPr>
          <w:rFonts w:ascii="Arial" w:hAnsi="Arial" w:cs="Arial"/>
          <w:color w:val="333333"/>
          <w:sz w:val="32"/>
          <w:szCs w:val="32"/>
          <w:lang w:eastAsia="ru-RU"/>
        </w:rPr>
        <w:t xml:space="preserve"> </w:t>
      </w:r>
      <w:proofErr w:type="spellStart"/>
      <w:r w:rsidRPr="003E0E0D">
        <w:rPr>
          <w:rFonts w:ascii="Arial" w:hAnsi="Arial" w:cs="Arial"/>
          <w:color w:val="333333"/>
          <w:sz w:val="32"/>
          <w:szCs w:val="32"/>
          <w:lang w:eastAsia="ru-RU"/>
        </w:rPr>
        <w:t>beobachtbar</w:t>
      </w:r>
      <w:proofErr w:type="spellEnd"/>
      <w:r w:rsidRPr="003E0E0D">
        <w:rPr>
          <w:rFonts w:ascii="Arial" w:hAnsi="Arial" w:cs="Arial"/>
          <w:color w:val="333333"/>
          <w:sz w:val="32"/>
          <w:szCs w:val="32"/>
          <w:lang w:eastAsia="ru-RU"/>
        </w:rPr>
        <w:t>.</w:t>
      </w:r>
    </w:p>
    <w:p w:rsidR="00610645" w:rsidRDefault="00F26A21" w:rsidP="00610645">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In symmetrischen Beziehungen besteht die Gefahr, sich gegenseitig hochzuschaukeln, „im Kampf“ immer etwas besser zu sein, als der andere. </w:t>
      </w:r>
    </w:p>
    <w:p w:rsidR="003E0E0D" w:rsidRPr="00610645" w:rsidRDefault="00F26A21" w:rsidP="00610645">
      <w:pPr>
        <w:pStyle w:val="a4"/>
        <w:spacing w:line="276" w:lineRule="auto"/>
        <w:jc w:val="center"/>
        <w:rPr>
          <w:rFonts w:ascii="Arial" w:hAnsi="Arial" w:cs="Arial"/>
          <w:sz w:val="32"/>
          <w:szCs w:val="32"/>
          <w:lang w:val="de-DE" w:eastAsia="ru-RU"/>
        </w:rPr>
      </w:pPr>
      <w:r w:rsidRPr="003E0E0D">
        <w:rPr>
          <w:rFonts w:ascii="Arial" w:hAnsi="Arial" w:cs="Arial"/>
          <w:sz w:val="32"/>
          <w:szCs w:val="32"/>
          <w:lang w:val="de-DE" w:eastAsia="ru-RU"/>
        </w:rPr>
        <w:t>„</w:t>
      </w:r>
      <w:r w:rsidRPr="00610645">
        <w:rPr>
          <w:rFonts w:ascii="Arial" w:hAnsi="Arial" w:cs="Arial"/>
          <w:i/>
          <w:iCs/>
          <w:sz w:val="32"/>
          <w:szCs w:val="32"/>
          <w:lang w:val="de-DE" w:eastAsia="ru-RU"/>
        </w:rPr>
        <w:t>Wenn du mit mir nicht ins Kino gehst,</w:t>
      </w:r>
    </w:p>
    <w:p w:rsidR="00F26A21" w:rsidRPr="00610645" w:rsidRDefault="00F26A21" w:rsidP="00610645">
      <w:pPr>
        <w:pStyle w:val="a4"/>
        <w:spacing w:line="276" w:lineRule="auto"/>
        <w:jc w:val="center"/>
        <w:rPr>
          <w:rFonts w:ascii="Arial" w:hAnsi="Arial" w:cs="Arial"/>
          <w:sz w:val="32"/>
          <w:szCs w:val="32"/>
          <w:lang w:val="de-DE" w:eastAsia="ru-RU"/>
        </w:rPr>
      </w:pPr>
      <w:proofErr w:type="gramStart"/>
      <w:r w:rsidRPr="00610645">
        <w:rPr>
          <w:rFonts w:ascii="Arial" w:hAnsi="Arial" w:cs="Arial"/>
          <w:i/>
          <w:iCs/>
          <w:sz w:val="32"/>
          <w:szCs w:val="32"/>
          <w:lang w:val="de-DE" w:eastAsia="ru-RU"/>
        </w:rPr>
        <w:t>geh</w:t>
      </w:r>
      <w:proofErr w:type="gramEnd"/>
      <w:r w:rsidRPr="00610645">
        <w:rPr>
          <w:rFonts w:ascii="Arial" w:hAnsi="Arial" w:cs="Arial"/>
          <w:i/>
          <w:iCs/>
          <w:sz w:val="32"/>
          <w:szCs w:val="32"/>
          <w:lang w:val="de-DE" w:eastAsia="ru-RU"/>
        </w:rPr>
        <w:t xml:space="preserve"> ich mit dir eben auch nicht mehr ins Kino!</w:t>
      </w:r>
      <w:r w:rsidR="003E0E0D" w:rsidRPr="00610645">
        <w:rPr>
          <w:rFonts w:ascii="Arial" w:hAnsi="Arial" w:cs="Arial"/>
          <w:sz w:val="32"/>
          <w:szCs w:val="32"/>
          <w:lang w:val="de-DE" w:eastAsia="ru-RU"/>
        </w:rPr>
        <w:t>“</w:t>
      </w:r>
    </w:p>
    <w:p w:rsidR="003E0E0D"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In komplementären Beziehungsformen besteht die Gefahr dass Abhängigkeit, Unselbständigkeit und Fremdbestimmung entsteht </w:t>
      </w:r>
    </w:p>
    <w:p w:rsidR="003E0E0D" w:rsidRPr="003E0E0D" w:rsidRDefault="00F26A21" w:rsidP="00610645">
      <w:pPr>
        <w:pStyle w:val="a4"/>
        <w:spacing w:line="276" w:lineRule="auto"/>
        <w:jc w:val="center"/>
        <w:rPr>
          <w:rFonts w:ascii="Arial" w:hAnsi="Arial" w:cs="Arial"/>
          <w:color w:val="333333"/>
          <w:sz w:val="32"/>
          <w:szCs w:val="32"/>
          <w:lang w:val="de-DE" w:eastAsia="ru-RU"/>
        </w:rPr>
      </w:pPr>
      <w:r w:rsidRPr="003E0E0D">
        <w:rPr>
          <w:rFonts w:ascii="Arial" w:hAnsi="Arial" w:cs="Arial"/>
          <w:color w:val="333333"/>
          <w:sz w:val="32"/>
          <w:szCs w:val="32"/>
          <w:lang w:val="de-DE" w:eastAsia="ru-RU"/>
        </w:rPr>
        <w:t>„</w:t>
      </w:r>
      <w:r w:rsidRPr="003E0E0D">
        <w:rPr>
          <w:rFonts w:ascii="Arial" w:hAnsi="Arial" w:cs="Arial"/>
          <w:i/>
          <w:iCs/>
          <w:sz w:val="32"/>
          <w:szCs w:val="32"/>
          <w:lang w:val="de-DE" w:eastAsia="ru-RU"/>
        </w:rPr>
        <w:t>Gabi ich kann heut nicht mit zur Gymnastik,</w:t>
      </w:r>
    </w:p>
    <w:p w:rsidR="00F26A21" w:rsidRPr="003E0E0D" w:rsidRDefault="00F26A21" w:rsidP="00610645">
      <w:pPr>
        <w:pStyle w:val="a4"/>
        <w:spacing w:line="276" w:lineRule="auto"/>
        <w:jc w:val="center"/>
        <w:rPr>
          <w:rFonts w:ascii="Arial" w:hAnsi="Arial" w:cs="Arial"/>
          <w:color w:val="333333"/>
          <w:sz w:val="32"/>
          <w:szCs w:val="32"/>
          <w:lang w:val="de-DE" w:eastAsia="ru-RU"/>
        </w:rPr>
      </w:pPr>
      <w:proofErr w:type="gramStart"/>
      <w:r w:rsidRPr="003E0E0D">
        <w:rPr>
          <w:rFonts w:ascii="Arial" w:hAnsi="Arial" w:cs="Arial"/>
          <w:i/>
          <w:iCs/>
          <w:sz w:val="32"/>
          <w:szCs w:val="32"/>
          <w:lang w:val="de-DE" w:eastAsia="ru-RU"/>
        </w:rPr>
        <w:lastRenderedPageBreak/>
        <w:t>ich</w:t>
      </w:r>
      <w:proofErr w:type="gramEnd"/>
      <w:r w:rsidRPr="003E0E0D">
        <w:rPr>
          <w:rFonts w:ascii="Arial" w:hAnsi="Arial" w:cs="Arial"/>
          <w:i/>
          <w:iCs/>
          <w:sz w:val="32"/>
          <w:szCs w:val="32"/>
          <w:lang w:val="de-DE" w:eastAsia="ru-RU"/>
        </w:rPr>
        <w:t xml:space="preserve"> muss mit Kurt ins Kino gehen!</w:t>
      </w:r>
      <w:r w:rsidR="003E0E0D" w:rsidRPr="003E0E0D">
        <w:rPr>
          <w:rFonts w:ascii="Arial" w:hAnsi="Arial" w:cs="Arial"/>
          <w:sz w:val="32"/>
          <w:szCs w:val="32"/>
          <w:lang w:val="de-DE" w:eastAsia="ru-RU"/>
        </w:rPr>
        <w:t>“</w:t>
      </w:r>
      <w:r w:rsidRPr="003E0E0D">
        <w:rPr>
          <w:rFonts w:ascii="Arial" w:hAnsi="Arial" w:cs="Arial"/>
          <w:sz w:val="32"/>
          <w:szCs w:val="32"/>
          <w:lang w:val="de-DE" w:eastAsia="ru-RU"/>
        </w:rPr>
        <w:t>.</w:t>
      </w:r>
    </w:p>
    <w:p w:rsidR="003E0E0D" w:rsidRPr="003E0E0D" w:rsidRDefault="003E0E0D" w:rsidP="003E0E0D">
      <w:pPr>
        <w:pStyle w:val="a4"/>
        <w:spacing w:line="276" w:lineRule="auto"/>
        <w:jc w:val="both"/>
        <w:rPr>
          <w:rFonts w:ascii="Arial" w:hAnsi="Arial" w:cs="Arial"/>
          <w:color w:val="003366"/>
          <w:sz w:val="32"/>
          <w:szCs w:val="32"/>
          <w:lang w:val="de-DE" w:eastAsia="ru-RU"/>
        </w:rPr>
      </w:pPr>
    </w:p>
    <w:p w:rsidR="00F26A21" w:rsidRPr="008477A0" w:rsidRDefault="00F26A21" w:rsidP="008477A0">
      <w:pPr>
        <w:pStyle w:val="a4"/>
        <w:numPr>
          <w:ilvl w:val="0"/>
          <w:numId w:val="9"/>
        </w:numPr>
        <w:spacing w:line="276" w:lineRule="auto"/>
        <w:jc w:val="both"/>
        <w:rPr>
          <w:rFonts w:ascii="Arial" w:hAnsi="Arial" w:cs="Arial"/>
          <w:b/>
          <w:sz w:val="32"/>
          <w:szCs w:val="32"/>
          <w:lang w:val="de-DE" w:eastAsia="ru-RU"/>
        </w:rPr>
      </w:pPr>
      <w:r w:rsidRPr="008477A0">
        <w:rPr>
          <w:rFonts w:ascii="Arial" w:hAnsi="Arial" w:cs="Arial"/>
          <w:b/>
          <w:sz w:val="32"/>
          <w:szCs w:val="32"/>
          <w:lang w:val="de-DE" w:eastAsia="ru-RU"/>
        </w:rPr>
        <w:t>Das 4-Seiten-Modell nach Schulz von Thun</w:t>
      </w:r>
    </w:p>
    <w:p w:rsidR="00F26A21" w:rsidRPr="003E0E0D" w:rsidRDefault="00F26A21" w:rsidP="003E0E0D">
      <w:pPr>
        <w:pStyle w:val="a4"/>
        <w:spacing w:line="276" w:lineRule="auto"/>
        <w:jc w:val="both"/>
        <w:rPr>
          <w:rFonts w:ascii="Arial" w:hAnsi="Arial" w:cs="Arial"/>
          <w:sz w:val="32"/>
          <w:szCs w:val="32"/>
          <w:lang w:val="de-DE" w:eastAsia="ru-RU"/>
        </w:rPr>
      </w:pPr>
      <w:r w:rsidRPr="003E0E0D">
        <w:rPr>
          <w:rFonts w:ascii="Arial" w:hAnsi="Arial" w:cs="Arial"/>
          <w:sz w:val="32"/>
          <w:szCs w:val="32"/>
          <w:lang w:val="de-DE" w:eastAsia="ru-RU"/>
        </w:rPr>
        <w:t>Friedemann Schulz von Thun, Professor für Psychologie an der Uni Hamburg, spezifiziert das 2. Axiom von Watzlawick, indem er vier Seiten einer Nachricht postuliert, die anhand unseres Beispiels mit Kurt und Anja dargestellt werden können. Kurt sagt:</w:t>
      </w:r>
    </w:p>
    <w:p w:rsidR="00F26A21" w:rsidRPr="003E0E0D" w:rsidRDefault="00F26A21" w:rsidP="003E0E0D">
      <w:pPr>
        <w:pStyle w:val="a4"/>
        <w:spacing w:line="276" w:lineRule="auto"/>
        <w:jc w:val="both"/>
        <w:rPr>
          <w:rFonts w:ascii="Arial" w:hAnsi="Arial" w:cs="Arial"/>
          <w:sz w:val="32"/>
          <w:szCs w:val="32"/>
          <w:lang w:val="de-DE" w:eastAsia="ru-RU"/>
        </w:rPr>
      </w:pPr>
      <w:r w:rsidRPr="003E0E0D">
        <w:rPr>
          <w:rFonts w:ascii="Arial" w:hAnsi="Arial" w:cs="Arial"/>
          <w:i/>
          <w:iCs/>
          <w:color w:val="003366"/>
          <w:sz w:val="32"/>
          <w:szCs w:val="32"/>
          <w:lang w:val="de-DE" w:eastAsia="ru-RU"/>
        </w:rPr>
        <w:t>„Der neue Film mit Bruce Willis läuft schon im Kino!“</w:t>
      </w:r>
    </w:p>
    <w:p w:rsidR="00F26A21" w:rsidRPr="008477A0" w:rsidRDefault="00F26A21" w:rsidP="008477A0">
      <w:pPr>
        <w:pStyle w:val="a4"/>
        <w:spacing w:line="276" w:lineRule="auto"/>
        <w:jc w:val="center"/>
        <w:rPr>
          <w:rFonts w:ascii="Arial" w:hAnsi="Arial" w:cs="Arial"/>
          <w:b/>
          <w:bCs/>
          <w:smallCaps/>
          <w:color w:val="767676"/>
          <w:spacing w:val="36"/>
          <w:sz w:val="32"/>
          <w:szCs w:val="32"/>
          <w:lang w:val="de-DE" w:eastAsia="ru-RU"/>
        </w:rPr>
      </w:pPr>
      <w:r w:rsidRPr="008477A0">
        <w:rPr>
          <w:rFonts w:ascii="Arial" w:hAnsi="Arial" w:cs="Arial"/>
          <w:b/>
          <w:bCs/>
          <w:smallCaps/>
          <w:color w:val="767676"/>
          <w:spacing w:val="36"/>
          <w:sz w:val="32"/>
          <w:szCs w:val="32"/>
          <w:lang w:val="de-DE" w:eastAsia="ru-RU"/>
        </w:rPr>
        <w:t>DER SACHINHALT – WORÜBER KURT ANJA INFORMIERT</w:t>
      </w:r>
    </w:p>
    <w:p w:rsidR="00F26A21" w:rsidRPr="003E0E0D" w:rsidRDefault="00F26A21" w:rsidP="003E0E0D">
      <w:pPr>
        <w:pStyle w:val="a4"/>
        <w:spacing w:line="276" w:lineRule="auto"/>
        <w:jc w:val="both"/>
        <w:rPr>
          <w:rFonts w:ascii="Arial" w:hAnsi="Arial" w:cs="Arial"/>
          <w:sz w:val="32"/>
          <w:szCs w:val="32"/>
          <w:lang w:val="de-DE" w:eastAsia="ru-RU"/>
        </w:rPr>
      </w:pPr>
      <w:r w:rsidRPr="003E0E0D">
        <w:rPr>
          <w:rFonts w:ascii="Arial" w:hAnsi="Arial" w:cs="Arial"/>
          <w:sz w:val="32"/>
          <w:szCs w:val="32"/>
          <w:lang w:val="de-DE" w:eastAsia="ru-RU"/>
        </w:rPr>
        <w:t>Zunächst enthält die Nachricht eine Sachinformation, eben dass im Kino ein neuer Film mit Bruce Willis läuft.</w:t>
      </w:r>
    </w:p>
    <w:p w:rsidR="00F26A21" w:rsidRPr="003E0E0D" w:rsidRDefault="00F26A21" w:rsidP="008477A0">
      <w:pPr>
        <w:pStyle w:val="a4"/>
        <w:spacing w:line="276" w:lineRule="auto"/>
        <w:jc w:val="center"/>
        <w:rPr>
          <w:rFonts w:ascii="Arial" w:hAnsi="Arial" w:cs="Arial"/>
          <w:b/>
          <w:bCs/>
          <w:caps/>
          <w:color w:val="767676"/>
          <w:spacing w:val="36"/>
          <w:sz w:val="32"/>
          <w:szCs w:val="32"/>
          <w:lang w:val="de-DE" w:eastAsia="ru-RU"/>
        </w:rPr>
      </w:pPr>
      <w:r w:rsidRPr="003E0E0D">
        <w:rPr>
          <w:rFonts w:ascii="Arial" w:hAnsi="Arial" w:cs="Arial"/>
          <w:b/>
          <w:bCs/>
          <w:caps/>
          <w:color w:val="767676"/>
          <w:spacing w:val="36"/>
          <w:sz w:val="32"/>
          <w:szCs w:val="32"/>
          <w:lang w:val="de-DE" w:eastAsia="ru-RU"/>
        </w:rPr>
        <w:t>DIE SELBSTOFFENBARUNG – WAS KURT VON SICH KUNDGIBT</w:t>
      </w:r>
    </w:p>
    <w:p w:rsidR="00F26A21" w:rsidRPr="003E0E0D" w:rsidRDefault="00F26A21" w:rsidP="003E0E0D">
      <w:pPr>
        <w:pStyle w:val="a4"/>
        <w:spacing w:line="276" w:lineRule="auto"/>
        <w:jc w:val="both"/>
        <w:rPr>
          <w:rFonts w:ascii="Arial" w:hAnsi="Arial" w:cs="Arial"/>
          <w:sz w:val="32"/>
          <w:szCs w:val="32"/>
          <w:lang w:val="de-DE" w:eastAsia="ru-RU"/>
        </w:rPr>
      </w:pPr>
      <w:r w:rsidRPr="003E0E0D">
        <w:rPr>
          <w:rFonts w:ascii="Arial" w:hAnsi="Arial" w:cs="Arial"/>
          <w:sz w:val="32"/>
          <w:szCs w:val="32"/>
          <w:lang w:val="de-DE" w:eastAsia="ru-RU"/>
        </w:rPr>
        <w:t>Nachrichten enthalten nicht nur Sachinformationen, sondern auch solche über die Person des Senders. Wir wissen jetzt etwa, dass Kurt deutsch spricht ist, sich vermutlich für Filme mit Bruce Willis interessiert und auch mal gerne ins Kino geht anstatt nur vorm Fernseher zu sitzen.</w:t>
      </w:r>
    </w:p>
    <w:p w:rsidR="00F26A21" w:rsidRPr="003E0E0D" w:rsidRDefault="00F26A21" w:rsidP="008477A0">
      <w:pPr>
        <w:pStyle w:val="a4"/>
        <w:spacing w:line="276" w:lineRule="auto"/>
        <w:jc w:val="center"/>
        <w:rPr>
          <w:rFonts w:ascii="Arial" w:hAnsi="Arial" w:cs="Arial"/>
          <w:b/>
          <w:bCs/>
          <w:caps/>
          <w:color w:val="767676"/>
          <w:spacing w:val="36"/>
          <w:sz w:val="32"/>
          <w:szCs w:val="32"/>
          <w:lang w:val="de-DE" w:eastAsia="ru-RU"/>
        </w:rPr>
      </w:pPr>
      <w:r w:rsidRPr="003E0E0D">
        <w:rPr>
          <w:rFonts w:ascii="Arial" w:hAnsi="Arial" w:cs="Arial"/>
          <w:b/>
          <w:bCs/>
          <w:caps/>
          <w:color w:val="767676"/>
          <w:spacing w:val="36"/>
          <w:sz w:val="32"/>
          <w:szCs w:val="32"/>
          <w:lang w:val="de-DE" w:eastAsia="ru-RU"/>
        </w:rPr>
        <w:t>DIE BEZIEHUNG – WIE KURT UND ANJA ZUEINANDER STEHEN</w:t>
      </w:r>
    </w:p>
    <w:p w:rsidR="00F26A21" w:rsidRPr="003E0E0D" w:rsidRDefault="00F26A21" w:rsidP="003E0E0D">
      <w:pPr>
        <w:pStyle w:val="a4"/>
        <w:spacing w:line="276" w:lineRule="auto"/>
        <w:jc w:val="both"/>
        <w:rPr>
          <w:rFonts w:ascii="Arial" w:hAnsi="Arial" w:cs="Arial"/>
          <w:sz w:val="32"/>
          <w:szCs w:val="32"/>
          <w:lang w:val="de-DE" w:eastAsia="ru-RU"/>
        </w:rPr>
      </w:pPr>
      <w:r w:rsidRPr="003E0E0D">
        <w:rPr>
          <w:rFonts w:ascii="Arial" w:hAnsi="Arial" w:cs="Arial"/>
          <w:sz w:val="32"/>
          <w:szCs w:val="32"/>
          <w:lang w:val="de-DE" w:eastAsia="ru-RU"/>
        </w:rPr>
        <w:t>Aus der Nachricht geht ferner hervor, wie der Sender zum Empfänger steht, was er von ihm hält. Oft zeigt sich dies in der Formulierung, im Tonfall und anderen nichtsprachlichen Begleitsignalen. (Kurt und Anja sind hier offensichtlich ein Paar.)</w:t>
      </w:r>
    </w:p>
    <w:p w:rsidR="00F26A21" w:rsidRPr="003E0E0D" w:rsidRDefault="00F26A21" w:rsidP="008477A0">
      <w:pPr>
        <w:pStyle w:val="a4"/>
        <w:spacing w:line="276" w:lineRule="auto"/>
        <w:jc w:val="center"/>
        <w:rPr>
          <w:rFonts w:ascii="Arial" w:hAnsi="Arial" w:cs="Arial"/>
          <w:b/>
          <w:bCs/>
          <w:caps/>
          <w:color w:val="767676"/>
          <w:spacing w:val="36"/>
          <w:sz w:val="32"/>
          <w:szCs w:val="32"/>
          <w:lang w:val="de-DE" w:eastAsia="ru-RU"/>
        </w:rPr>
      </w:pPr>
      <w:r w:rsidRPr="003E0E0D">
        <w:rPr>
          <w:rFonts w:ascii="Arial" w:hAnsi="Arial" w:cs="Arial"/>
          <w:b/>
          <w:bCs/>
          <w:caps/>
          <w:color w:val="767676"/>
          <w:spacing w:val="36"/>
          <w:sz w:val="32"/>
          <w:szCs w:val="32"/>
          <w:lang w:val="de-DE" w:eastAsia="ru-RU"/>
        </w:rPr>
        <w:t>DER APPELL – WOZU KURT ANJA VERANLASSEN MÖCHTE</w:t>
      </w:r>
    </w:p>
    <w:p w:rsidR="008477A0"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 xml:space="preserve">Die Nachricht dient auch dazu, den Empfänger zu veranlassen, bestimmte Dinge zu tun, zu unterlassen, zu denken, zu fühlen, usw. Im Beispiel könnte der Appell lauten: </w:t>
      </w:r>
    </w:p>
    <w:p w:rsidR="00F26A21" w:rsidRPr="008477A0" w:rsidRDefault="00F26A21" w:rsidP="008477A0">
      <w:pPr>
        <w:pStyle w:val="a4"/>
        <w:spacing w:line="276" w:lineRule="auto"/>
        <w:jc w:val="center"/>
        <w:rPr>
          <w:rFonts w:ascii="Arial" w:hAnsi="Arial" w:cs="Arial"/>
          <w:sz w:val="32"/>
          <w:szCs w:val="32"/>
          <w:lang w:val="de-DE" w:eastAsia="ru-RU"/>
        </w:rPr>
      </w:pPr>
      <w:r w:rsidRPr="008477A0">
        <w:rPr>
          <w:rFonts w:ascii="Arial" w:hAnsi="Arial" w:cs="Arial"/>
          <w:sz w:val="32"/>
          <w:szCs w:val="32"/>
          <w:lang w:val="de-DE" w:eastAsia="ru-RU"/>
        </w:rPr>
        <w:t>„</w:t>
      </w:r>
      <w:r w:rsidRPr="008477A0">
        <w:rPr>
          <w:rFonts w:ascii="Arial" w:hAnsi="Arial" w:cs="Arial"/>
          <w:i/>
          <w:iCs/>
          <w:sz w:val="32"/>
          <w:szCs w:val="32"/>
          <w:lang w:val="de-DE" w:eastAsia="ru-RU"/>
        </w:rPr>
        <w:t>Schau dir mit mir diesen Film an!“</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color w:val="333333"/>
          <w:sz w:val="32"/>
          <w:szCs w:val="32"/>
          <w:lang w:val="de-DE" w:eastAsia="ru-RU"/>
        </w:rPr>
        <w:t>Was Kommunikation nun so kompliziert macht, ist die prinzipiell freie Auswahl des Empfängers, auf welche Seite der Nachricht er reagieren will, bzw. eben „mit welchen Ohr“ die Botschaft gehört wird:</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b/>
          <w:bCs/>
          <w:color w:val="333333"/>
          <w:sz w:val="32"/>
          <w:szCs w:val="32"/>
          <w:lang w:val="de-DE" w:eastAsia="ru-RU"/>
        </w:rPr>
        <w:lastRenderedPageBreak/>
        <w:t>Das Sach-Ohr: </w:t>
      </w:r>
      <w:r w:rsidRPr="003E0E0D">
        <w:rPr>
          <w:rFonts w:ascii="Arial" w:hAnsi="Arial" w:cs="Arial"/>
          <w:color w:val="333333"/>
          <w:sz w:val="32"/>
          <w:szCs w:val="32"/>
          <w:lang w:val="de-DE" w:eastAsia="ru-RU"/>
        </w:rPr>
        <w:t>Mit diesem Ohr höre ich den Sachinhalt einer Nachricht, allerdings kann ich mit einem zu großen Sach-Ohr auch zwischenmenschliche Töne leicht überhören.</w:t>
      </w:r>
    </w:p>
    <w:p w:rsidR="00B551E7" w:rsidRDefault="00F26A21" w:rsidP="00B551E7">
      <w:pPr>
        <w:pStyle w:val="a4"/>
        <w:spacing w:line="276" w:lineRule="auto"/>
        <w:jc w:val="both"/>
        <w:rPr>
          <w:rFonts w:ascii="Arial" w:hAnsi="Arial" w:cs="Arial"/>
          <w:sz w:val="32"/>
          <w:szCs w:val="32"/>
          <w:lang w:val="de-DE" w:eastAsia="ru-RU"/>
        </w:rPr>
      </w:pPr>
      <w:r w:rsidRPr="003E0E0D">
        <w:rPr>
          <w:rFonts w:ascii="Arial" w:hAnsi="Arial" w:cs="Arial"/>
          <w:b/>
          <w:bCs/>
          <w:color w:val="333333"/>
          <w:sz w:val="32"/>
          <w:szCs w:val="32"/>
          <w:lang w:val="de-DE" w:eastAsia="ru-RU"/>
        </w:rPr>
        <w:t>Das Selbstoffenbarungs-</w:t>
      </w:r>
      <w:proofErr w:type="gramStart"/>
      <w:r w:rsidRPr="003E0E0D">
        <w:rPr>
          <w:rFonts w:ascii="Arial" w:hAnsi="Arial" w:cs="Arial"/>
          <w:b/>
          <w:bCs/>
          <w:color w:val="333333"/>
          <w:sz w:val="32"/>
          <w:szCs w:val="32"/>
          <w:lang w:val="de-DE" w:eastAsia="ru-RU"/>
        </w:rPr>
        <w:t>Ohr :</w:t>
      </w:r>
      <w:proofErr w:type="gramEnd"/>
      <w:r w:rsidRPr="003E0E0D">
        <w:rPr>
          <w:rFonts w:ascii="Arial" w:hAnsi="Arial" w:cs="Arial"/>
          <w:b/>
          <w:bCs/>
          <w:color w:val="333333"/>
          <w:sz w:val="32"/>
          <w:szCs w:val="32"/>
          <w:lang w:val="de-DE" w:eastAsia="ru-RU"/>
        </w:rPr>
        <w:t> </w:t>
      </w:r>
      <w:r w:rsidRPr="003E0E0D">
        <w:rPr>
          <w:rFonts w:ascii="Arial" w:hAnsi="Arial" w:cs="Arial"/>
          <w:color w:val="333333"/>
          <w:sz w:val="32"/>
          <w:szCs w:val="32"/>
          <w:lang w:val="de-DE" w:eastAsia="ru-RU"/>
        </w:rPr>
        <w:t>Damit nehme ich vor allem wahr, aus welcher persönlichen Situation jemand etwas sagt. Es ist oft ein Abwägen zwischen Beziehungs-Ohr und Selbstoffenbarungs-Ohr</w:t>
      </w:r>
      <w:r w:rsidRPr="00B551E7">
        <w:rPr>
          <w:rFonts w:ascii="Arial" w:hAnsi="Arial" w:cs="Arial"/>
          <w:sz w:val="32"/>
          <w:szCs w:val="32"/>
          <w:lang w:val="de-DE" w:eastAsia="ru-RU"/>
        </w:rPr>
        <w:t>:,</w:t>
      </w:r>
    </w:p>
    <w:p w:rsidR="00F26A21" w:rsidRPr="003E0E0D" w:rsidRDefault="00F26A21" w:rsidP="00B551E7">
      <w:pPr>
        <w:pStyle w:val="a4"/>
        <w:spacing w:line="276" w:lineRule="auto"/>
        <w:jc w:val="center"/>
        <w:rPr>
          <w:rFonts w:ascii="Arial" w:hAnsi="Arial" w:cs="Arial"/>
          <w:color w:val="333333"/>
          <w:sz w:val="32"/>
          <w:szCs w:val="32"/>
          <w:lang w:val="de-DE" w:eastAsia="ru-RU"/>
        </w:rPr>
      </w:pPr>
      <w:proofErr w:type="gramStart"/>
      <w:r w:rsidRPr="00B551E7">
        <w:rPr>
          <w:rFonts w:ascii="Arial" w:hAnsi="Arial" w:cs="Arial"/>
          <w:sz w:val="32"/>
          <w:szCs w:val="32"/>
          <w:lang w:val="de-DE" w:eastAsia="ru-RU"/>
        </w:rPr>
        <w:t>,</w:t>
      </w:r>
      <w:r w:rsidRPr="00B551E7">
        <w:rPr>
          <w:rFonts w:ascii="Arial" w:hAnsi="Arial" w:cs="Arial"/>
          <w:i/>
          <w:iCs/>
          <w:sz w:val="32"/>
          <w:szCs w:val="32"/>
          <w:lang w:val="de-DE" w:eastAsia="ru-RU"/>
        </w:rPr>
        <w:t>Sagt</w:t>
      </w:r>
      <w:proofErr w:type="gramEnd"/>
      <w:r w:rsidRPr="00B551E7">
        <w:rPr>
          <w:rFonts w:ascii="Arial" w:hAnsi="Arial" w:cs="Arial"/>
          <w:i/>
          <w:iCs/>
          <w:sz w:val="32"/>
          <w:szCs w:val="32"/>
          <w:lang w:val="de-DE" w:eastAsia="ru-RU"/>
        </w:rPr>
        <w:t xml:space="preserve"> er das, weil er ins Kino gehen will oder weil er will, dass ich mit ihm ins Kino gehen soll?</w:t>
      </w:r>
      <w:r w:rsidR="00B551E7" w:rsidRPr="00B551E7">
        <w:rPr>
          <w:rFonts w:ascii="Arial" w:hAnsi="Arial" w:cs="Arial"/>
          <w:sz w:val="32"/>
          <w:szCs w:val="32"/>
          <w:lang w:val="de-DE" w:eastAsia="ru-RU"/>
        </w:rPr>
        <w:t>„</w:t>
      </w:r>
      <w:r w:rsidRPr="003E0E0D">
        <w:rPr>
          <w:rFonts w:ascii="Arial" w:hAnsi="Arial" w:cs="Arial"/>
          <w:color w:val="333333"/>
          <w:sz w:val="32"/>
          <w:szCs w:val="32"/>
          <w:lang w:val="de-DE" w:eastAsia="ru-RU"/>
        </w:rPr>
        <w:t>.</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b/>
          <w:bCs/>
          <w:color w:val="333333"/>
          <w:sz w:val="32"/>
          <w:szCs w:val="32"/>
          <w:lang w:val="de-DE" w:eastAsia="ru-RU"/>
        </w:rPr>
        <w:t>Das Beziehungs-Ohr: </w:t>
      </w:r>
      <w:r w:rsidRPr="003E0E0D">
        <w:rPr>
          <w:rFonts w:ascii="Arial" w:hAnsi="Arial" w:cs="Arial"/>
          <w:color w:val="333333"/>
          <w:sz w:val="32"/>
          <w:szCs w:val="32"/>
          <w:lang w:val="de-DE" w:eastAsia="ru-RU"/>
        </w:rPr>
        <w:t xml:space="preserve">Wer zu sehr mit dem Beziehungsohr hört, nimmt </w:t>
      </w:r>
      <w:r w:rsidR="00B551E7">
        <w:rPr>
          <w:rFonts w:ascii="Arial" w:hAnsi="Arial" w:cs="Arial"/>
          <w:color w:val="333333"/>
          <w:sz w:val="32"/>
          <w:szCs w:val="32"/>
          <w:lang w:val="de-DE" w:eastAsia="ru-RU"/>
        </w:rPr>
        <w:t>i</w:t>
      </w:r>
      <w:r w:rsidRPr="003E0E0D">
        <w:rPr>
          <w:rFonts w:ascii="Arial" w:hAnsi="Arial" w:cs="Arial"/>
          <w:color w:val="333333"/>
          <w:sz w:val="32"/>
          <w:szCs w:val="32"/>
          <w:lang w:val="de-DE" w:eastAsia="ru-RU"/>
        </w:rPr>
        <w:t>mmer alles gleich persönlich und bezieht jede Botschaft auf sich. Er nimmt den Selbstoffenbarungscharakter einer Nachricht nicht wahr und bezieht auch nicht Stellung zur Sachseite der Nachricht.</w:t>
      </w:r>
    </w:p>
    <w:p w:rsidR="00F26A21" w:rsidRPr="003E0E0D" w:rsidRDefault="00F26A21" w:rsidP="003E0E0D">
      <w:pPr>
        <w:pStyle w:val="a4"/>
        <w:spacing w:line="276" w:lineRule="auto"/>
        <w:jc w:val="both"/>
        <w:rPr>
          <w:rFonts w:ascii="Arial" w:hAnsi="Arial" w:cs="Arial"/>
          <w:color w:val="333333"/>
          <w:sz w:val="32"/>
          <w:szCs w:val="32"/>
          <w:lang w:val="de-DE" w:eastAsia="ru-RU"/>
        </w:rPr>
      </w:pPr>
      <w:r w:rsidRPr="003E0E0D">
        <w:rPr>
          <w:rFonts w:ascii="Arial" w:hAnsi="Arial" w:cs="Arial"/>
          <w:b/>
          <w:bCs/>
          <w:color w:val="333333"/>
          <w:sz w:val="32"/>
          <w:szCs w:val="32"/>
          <w:lang w:val="de-DE" w:eastAsia="ru-RU"/>
        </w:rPr>
        <w:t>Das Appell-Ohr: </w:t>
      </w:r>
      <w:r w:rsidRPr="003E0E0D">
        <w:rPr>
          <w:rFonts w:ascii="Arial" w:hAnsi="Arial" w:cs="Arial"/>
          <w:color w:val="333333"/>
          <w:sz w:val="32"/>
          <w:szCs w:val="32"/>
          <w:lang w:val="de-DE" w:eastAsia="ru-RU"/>
        </w:rPr>
        <w:t>Wer ein ausgeprägtes Appell-Ohr hat, versucht es immer allen recht zu machen. So würde Anja mit Kurt ins Kino gehen, obwohl sie eigentlich den Film gar nicht sehen will oder Kurt würde verzichten, nur weil Anna den Film nicht mag. Hieraus können Persönlichkeiten entstehen, die nur noch klischeehaft-konventionell handelt, ohne den eigenen Bedürfnissen Rechnung zu tragen.</w:t>
      </w:r>
    </w:p>
    <w:p w:rsidR="00D64CBF" w:rsidRPr="003E0E0D" w:rsidRDefault="00D64CBF" w:rsidP="003E0E0D">
      <w:pPr>
        <w:pStyle w:val="a4"/>
        <w:spacing w:line="276" w:lineRule="auto"/>
        <w:jc w:val="both"/>
        <w:rPr>
          <w:rFonts w:ascii="Arial" w:hAnsi="Arial" w:cs="Arial"/>
          <w:sz w:val="32"/>
          <w:szCs w:val="32"/>
          <w:lang w:val="de-DE"/>
        </w:rPr>
      </w:pPr>
    </w:p>
    <w:sectPr w:rsidR="00D64CBF" w:rsidRPr="003E0E0D" w:rsidSect="00690F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57A"/>
    <w:multiLevelType w:val="multilevel"/>
    <w:tmpl w:val="B168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40765"/>
    <w:multiLevelType w:val="hybridMultilevel"/>
    <w:tmpl w:val="A9D6F6B4"/>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64CAD"/>
    <w:multiLevelType w:val="hybridMultilevel"/>
    <w:tmpl w:val="E7DECB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C1B25"/>
    <w:multiLevelType w:val="hybridMultilevel"/>
    <w:tmpl w:val="BA2252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C32EB"/>
    <w:multiLevelType w:val="hybridMultilevel"/>
    <w:tmpl w:val="39FE25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66739F"/>
    <w:multiLevelType w:val="hybridMultilevel"/>
    <w:tmpl w:val="2C20250C"/>
    <w:lvl w:ilvl="0" w:tplc="616E13E8">
      <w:start w:val="1"/>
      <w:numFmt w:val="decimal"/>
      <w:lvlText w:val="%1."/>
      <w:lvlJc w:val="left"/>
      <w:pPr>
        <w:ind w:left="720" w:hanging="360"/>
      </w:pPr>
      <w:rPr>
        <w:rFonts w:hint="default"/>
        <w:color w:val="00336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643F17"/>
    <w:multiLevelType w:val="hybridMultilevel"/>
    <w:tmpl w:val="629A18BE"/>
    <w:lvl w:ilvl="0" w:tplc="159A1E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E223D2"/>
    <w:multiLevelType w:val="hybridMultilevel"/>
    <w:tmpl w:val="0E36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7E65C8"/>
    <w:multiLevelType w:val="hybridMultilevel"/>
    <w:tmpl w:val="44F25FC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D4E785D"/>
    <w:multiLevelType w:val="hybridMultilevel"/>
    <w:tmpl w:val="AC6AE3BA"/>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C91410"/>
    <w:multiLevelType w:val="multilevel"/>
    <w:tmpl w:val="BB7C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5"/>
  </w:num>
  <w:num w:numId="4">
    <w:abstractNumId w:val="2"/>
  </w:num>
  <w:num w:numId="5">
    <w:abstractNumId w:val="1"/>
  </w:num>
  <w:num w:numId="6">
    <w:abstractNumId w:val="9"/>
  </w:num>
  <w:num w:numId="7">
    <w:abstractNumId w:val="7"/>
  </w:num>
  <w:num w:numId="8">
    <w:abstractNumId w:val="6"/>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21"/>
    <w:rsid w:val="002102D8"/>
    <w:rsid w:val="002A1FE8"/>
    <w:rsid w:val="002B4A99"/>
    <w:rsid w:val="003E0E0D"/>
    <w:rsid w:val="00422CE1"/>
    <w:rsid w:val="00610645"/>
    <w:rsid w:val="00690F94"/>
    <w:rsid w:val="007401F2"/>
    <w:rsid w:val="008477A0"/>
    <w:rsid w:val="00994741"/>
    <w:rsid w:val="00B551E7"/>
    <w:rsid w:val="00C00D91"/>
    <w:rsid w:val="00D34259"/>
    <w:rsid w:val="00D64CBF"/>
    <w:rsid w:val="00EF70E0"/>
    <w:rsid w:val="00F26A21"/>
    <w:rsid w:val="00F7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5FF4-5D50-4639-BE80-17D68272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A99"/>
    <w:pPr>
      <w:ind w:left="720"/>
      <w:contextualSpacing/>
    </w:pPr>
  </w:style>
  <w:style w:type="paragraph" w:styleId="a4">
    <w:name w:val="No Spacing"/>
    <w:uiPriority w:val="1"/>
    <w:qFormat/>
    <w:rsid w:val="002B4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41076">
      <w:bodyDiv w:val="1"/>
      <w:marLeft w:val="0"/>
      <w:marRight w:val="0"/>
      <w:marTop w:val="0"/>
      <w:marBottom w:val="0"/>
      <w:divBdr>
        <w:top w:val="none" w:sz="0" w:space="0" w:color="auto"/>
        <w:left w:val="none" w:sz="0" w:space="0" w:color="auto"/>
        <w:bottom w:val="none" w:sz="0" w:space="0" w:color="auto"/>
        <w:right w:val="none" w:sz="0" w:space="0" w:color="auto"/>
      </w:divBdr>
      <w:divsChild>
        <w:div w:id="81448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9</cp:revision>
  <dcterms:created xsi:type="dcterms:W3CDTF">2021-07-30T10:38:00Z</dcterms:created>
  <dcterms:modified xsi:type="dcterms:W3CDTF">2021-07-31T10:42:00Z</dcterms:modified>
</cp:coreProperties>
</file>