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4890" w14:textId="77777777" w:rsidR="002C54B8" w:rsidRDefault="002C54B8" w:rsidP="002C54B8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0B6153">
        <w:rPr>
          <w:rFonts w:ascii="Times New Roman" w:hAnsi="Times New Roman"/>
          <w:b/>
          <w:color w:val="0070C0"/>
          <w:sz w:val="28"/>
          <w:szCs w:val="28"/>
          <w:lang w:val="uk-UA"/>
        </w:rPr>
        <w:t>САМОСТІЙНЕ ЗАВДАННЯ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№ 4</w:t>
      </w:r>
    </w:p>
    <w:p w14:paraId="073D85D2" w14:textId="77777777" w:rsidR="002C54B8" w:rsidRDefault="002C54B8" w:rsidP="002C54B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  <w:lang w:val="uk-UA"/>
        </w:rPr>
      </w:pPr>
    </w:p>
    <w:p w14:paraId="5E438408" w14:textId="77777777" w:rsidR="002C54B8" w:rsidRPr="00802220" w:rsidRDefault="002C54B8" w:rsidP="002C54B8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</w:t>
      </w:r>
      <w:r w:rsidRPr="0080222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. </w:t>
      </w:r>
      <w:r w:rsidRPr="0080222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sym w:font="Wingdings" w:char="F03F"/>
      </w:r>
      <w:r w:rsidRPr="00802220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 Творче завдання для трьох студентів.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 </w:t>
      </w:r>
      <w:r w:rsidRPr="00802220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Підібрати від 6 до 10 спортивних завдань для проведення </w:t>
      </w:r>
      <w:r w:rsidRPr="00802220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змагань «Веселі старти»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 w:rsidRPr="00802220">
        <w:rPr>
          <w:rFonts w:ascii="Times New Roman" w:hAnsi="Times New Roman"/>
          <w:b/>
          <w:bCs/>
          <w:i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>(студентам провести складений комплекс із завдань на практичному занятті у трьох, продумати інвентар для ігор)</w:t>
      </w:r>
    </w:p>
    <w:p w14:paraId="5F2D1054" w14:textId="77777777" w:rsidR="002C54B8" w:rsidRDefault="002C54B8" w:rsidP="002C54B8">
      <w:pPr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5ED85628" w14:textId="77777777" w:rsidR="002C54B8" w:rsidRDefault="002C54B8" w:rsidP="002C54B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ів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1)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>______________________</w:t>
      </w:r>
    </w:p>
    <w:p w14:paraId="2C6E2F19" w14:textId="77777777" w:rsidR="002C54B8" w:rsidRDefault="002C54B8" w:rsidP="002C54B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2) ______________________</w:t>
      </w:r>
    </w:p>
    <w:p w14:paraId="1A11A182" w14:textId="77777777" w:rsidR="002C54B8" w:rsidRDefault="002C54B8" w:rsidP="002C54B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3) ______________________   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   групи___________ </w:t>
      </w:r>
    </w:p>
    <w:p w14:paraId="316DC062" w14:textId="77777777" w:rsidR="002C54B8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0AB">
        <w:rPr>
          <w:rFonts w:ascii="Times New Roman" w:hAnsi="Times New Roman" w:cs="Times New Roman"/>
          <w:sz w:val="24"/>
          <w:szCs w:val="24"/>
          <w:lang w:val="uk-UA"/>
        </w:rPr>
        <w:t>Слід пам'ятати, для того щоб учасники робили менше помилок, необхідно не тільки викласти умови гри або естафети, а й обов'язково продемонструвати умови гри самому інструкторові або запропонувати це зробити учасникам з команди.</w:t>
      </w:r>
    </w:p>
    <w:p w14:paraId="5A7A465E" w14:textId="77777777" w:rsidR="002C54B8" w:rsidRPr="00DA1ED7" w:rsidRDefault="002C54B8" w:rsidP="002C54B8">
      <w:pPr>
        <w:pStyle w:val="HTM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A1ED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Вік учасників змагань _______</w:t>
      </w:r>
      <w:r w:rsidRPr="005D52B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мальчиков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______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девочек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______</w:t>
      </w:r>
    </w:p>
    <w:p w14:paraId="1FEA6B07" w14:textId="77777777" w:rsidR="002C54B8" w:rsidRPr="008E10AB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474"/>
        <w:gridCol w:w="2199"/>
        <w:gridCol w:w="1830"/>
        <w:gridCol w:w="567"/>
        <w:gridCol w:w="425"/>
        <w:gridCol w:w="567"/>
        <w:gridCol w:w="850"/>
        <w:gridCol w:w="4253"/>
      </w:tblGrid>
      <w:tr w:rsidR="002C54B8" w:rsidRPr="00E707EE" w14:paraId="16303DBC" w14:textId="77777777" w:rsidTr="008B7C3D">
        <w:trPr>
          <w:cantSplit/>
          <w:trHeight w:val="332"/>
        </w:trPr>
        <w:tc>
          <w:tcPr>
            <w:tcW w:w="474" w:type="dxa"/>
            <w:vMerge w:val="restart"/>
            <w:tcBorders>
              <w:top w:val="single" w:sz="4" w:space="0" w:color="auto"/>
            </w:tcBorders>
          </w:tcPr>
          <w:p w14:paraId="7F18AE13" w14:textId="77777777" w:rsidR="002C54B8" w:rsidRPr="00E707EE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707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14:paraId="70DB1A7E" w14:textId="77777777" w:rsidR="002C54B8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20943CE6" w14:textId="77777777" w:rsidR="002C54B8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71F11766" w14:textId="77777777" w:rsidR="002C54B8" w:rsidRPr="00E707EE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707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Спортивні завдання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1B87B6" w14:textId="77777777" w:rsidR="002C54B8" w:rsidRPr="00483F39" w:rsidRDefault="002C54B8" w:rsidP="008B7C3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3F39">
              <w:rPr>
                <w:rFonts w:ascii="Times New Roman" w:hAnsi="Times New Roman"/>
                <w:b/>
                <w:lang w:val="uk-UA"/>
              </w:rPr>
              <w:t xml:space="preserve">Назва ігор, естафет, конкурсів </w:t>
            </w:r>
          </w:p>
          <w:p w14:paraId="40321B12" w14:textId="77777777" w:rsidR="002C54B8" w:rsidRPr="008B7D25" w:rsidRDefault="002C54B8" w:rsidP="008B7C3D">
            <w:pPr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617" w14:textId="77777777" w:rsidR="002C54B8" w:rsidRPr="00AB1221" w:rsidRDefault="002C54B8" w:rsidP="008B7C3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B122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Інтенсивність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6A776B" w14:textId="77777777" w:rsidR="002C54B8" w:rsidRPr="006D3332" w:rsidRDefault="002C54B8" w:rsidP="008B7C3D">
            <w:pPr>
              <w:rPr>
                <w:rFonts w:ascii="Times New Roman" w:hAnsi="Times New Roman"/>
              </w:rPr>
            </w:pPr>
            <w:r w:rsidRPr="007A068F">
              <w:rPr>
                <w:rFonts w:ascii="Times New Roman" w:hAnsi="Times New Roman"/>
                <w:lang w:val="uk-UA"/>
              </w:rPr>
              <w:t>Частина структур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7A068F">
              <w:rPr>
                <w:rFonts w:ascii="Times New Roman" w:hAnsi="Times New Roman"/>
                <w:lang w:val="uk-UA"/>
              </w:rPr>
              <w:t xml:space="preserve">ного змісту </w:t>
            </w:r>
            <w:proofErr w:type="spellStart"/>
            <w:r w:rsidRPr="007A068F">
              <w:rPr>
                <w:rFonts w:ascii="Times New Roman" w:hAnsi="Times New Roman"/>
                <w:lang w:val="uk-UA"/>
              </w:rPr>
              <w:t>компле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7A068F">
              <w:rPr>
                <w:rFonts w:ascii="Times New Roman" w:hAnsi="Times New Roman"/>
                <w:lang w:val="uk-UA"/>
              </w:rPr>
              <w:t>ксу</w:t>
            </w:r>
            <w:proofErr w:type="spellEnd"/>
            <w:r w:rsidRPr="007A068F">
              <w:rPr>
                <w:rFonts w:ascii="Times New Roman" w:hAnsi="Times New Roman"/>
                <w:lang w:val="uk-UA"/>
              </w:rPr>
              <w:t xml:space="preserve"> (I, II, III, IV, V) </w:t>
            </w:r>
          </w:p>
          <w:p w14:paraId="71740F65" w14:textId="77777777" w:rsidR="002C54B8" w:rsidRDefault="002C54B8" w:rsidP="008B7C3D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7F997E" w14:textId="77777777" w:rsidR="002C54B8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B3286">
              <w:rPr>
                <w:rFonts w:ascii="Times New Roman" w:hAnsi="Times New Roman"/>
                <w:sz w:val="24"/>
                <w:szCs w:val="24"/>
                <w:lang w:val="uk-UA"/>
              </w:rPr>
              <w:t>Шикування гравців при поясненні гри і місце керівника</w:t>
            </w:r>
          </w:p>
        </w:tc>
      </w:tr>
      <w:tr w:rsidR="002C54B8" w:rsidRPr="00E707EE" w14:paraId="48B4A188" w14:textId="77777777" w:rsidTr="008B7C3D">
        <w:trPr>
          <w:cantSplit/>
          <w:trHeight w:val="489"/>
        </w:trPr>
        <w:tc>
          <w:tcPr>
            <w:tcW w:w="474" w:type="dxa"/>
            <w:vMerge/>
          </w:tcPr>
          <w:p w14:paraId="53BD094C" w14:textId="77777777" w:rsidR="002C54B8" w:rsidRPr="00E707EE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99" w:type="dxa"/>
            <w:vMerge/>
          </w:tcPr>
          <w:p w14:paraId="161A84B3" w14:textId="77777777" w:rsidR="002C54B8" w:rsidRPr="00E707EE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0" w:type="dxa"/>
            <w:vMerge/>
            <w:tcBorders>
              <w:bottom w:val="dashSmallGap" w:sz="4" w:space="0" w:color="auto"/>
              <w:right w:val="single" w:sz="4" w:space="0" w:color="auto"/>
            </w:tcBorders>
            <w:textDirection w:val="btLr"/>
          </w:tcPr>
          <w:p w14:paraId="12618393" w14:textId="77777777" w:rsidR="002C54B8" w:rsidRPr="00FB43F8" w:rsidRDefault="002C54B8" w:rsidP="008B7C3D">
            <w:pPr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0148E3" w14:textId="77777777" w:rsidR="002C54B8" w:rsidRPr="00AB1221" w:rsidRDefault="002C54B8" w:rsidP="008B7C3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B1221">
              <w:rPr>
                <w:rFonts w:ascii="Times New Roman" w:hAnsi="Times New Roman"/>
                <w:sz w:val="24"/>
                <w:szCs w:val="24"/>
                <w:lang w:val="uk-UA"/>
              </w:rPr>
              <w:t>елика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5605EE" w14:textId="77777777" w:rsidR="002C54B8" w:rsidRPr="00AB1221" w:rsidRDefault="002C54B8" w:rsidP="008B7C3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B1221">
              <w:rPr>
                <w:rFonts w:ascii="Times New Roman" w:hAnsi="Times New Roman"/>
                <w:sz w:val="24"/>
                <w:szCs w:val="24"/>
                <w:lang w:val="uk-UA"/>
              </w:rPr>
              <w:t>ередня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2E50A7" w14:textId="77777777" w:rsidR="002C54B8" w:rsidRPr="00AB1221" w:rsidRDefault="002C54B8" w:rsidP="008B7C3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B1221">
              <w:rPr>
                <w:rFonts w:ascii="Times New Roman" w:hAnsi="Times New Roman"/>
                <w:sz w:val="24"/>
                <w:szCs w:val="24"/>
                <w:lang w:val="uk-UA"/>
              </w:rPr>
              <w:t>ала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904AA" w14:textId="77777777" w:rsidR="002C54B8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14:paraId="3494BA1C" w14:textId="77777777" w:rsidR="002C54B8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2C54B8" w:rsidRPr="00E707EE" w14:paraId="44FF0A83" w14:textId="77777777" w:rsidTr="008B7C3D">
        <w:trPr>
          <w:cantSplit/>
          <w:trHeight w:val="829"/>
        </w:trPr>
        <w:tc>
          <w:tcPr>
            <w:tcW w:w="474" w:type="dxa"/>
            <w:vMerge/>
          </w:tcPr>
          <w:p w14:paraId="54A5C4AF" w14:textId="77777777" w:rsidR="002C54B8" w:rsidRPr="00E707EE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99" w:type="dxa"/>
            <w:vMerge/>
          </w:tcPr>
          <w:p w14:paraId="76774516" w14:textId="77777777" w:rsidR="002C54B8" w:rsidRPr="00E707EE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right w:val="single" w:sz="4" w:space="0" w:color="auto"/>
            </w:tcBorders>
          </w:tcPr>
          <w:p w14:paraId="58A26330" w14:textId="77777777" w:rsidR="002C54B8" w:rsidRPr="00483F39" w:rsidRDefault="002C54B8" w:rsidP="008B7C3D">
            <w:pP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483F39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Кількість спортивних з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авдань</w:t>
            </w:r>
          </w:p>
          <w:p w14:paraId="68C40E90" w14:textId="77777777" w:rsidR="002C54B8" w:rsidRPr="00FB43F8" w:rsidRDefault="002C54B8" w:rsidP="008B7C3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3F39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можна змінити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6F9A41" w14:textId="77777777" w:rsidR="002C54B8" w:rsidRDefault="002C54B8" w:rsidP="008B7C3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7D97B1" w14:textId="77777777" w:rsidR="002C54B8" w:rsidRDefault="002C54B8" w:rsidP="008B7C3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31203D" w14:textId="77777777" w:rsidR="002C54B8" w:rsidRDefault="002C54B8" w:rsidP="008B7C3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B42D" w14:textId="77777777" w:rsidR="002C54B8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14:paraId="41431164" w14:textId="77777777" w:rsidR="002C54B8" w:rsidRDefault="002C54B8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2C54B8" w:rsidRPr="00802220" w14:paraId="596D7B13" w14:textId="77777777" w:rsidTr="008B7C3D">
        <w:tc>
          <w:tcPr>
            <w:tcW w:w="474" w:type="dxa"/>
          </w:tcPr>
          <w:p w14:paraId="07430D9F" w14:textId="77777777" w:rsidR="002C54B8" w:rsidRPr="00802220" w:rsidRDefault="002C54B8" w:rsidP="002C54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326E51EC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Рухливі ігри </w:t>
            </w:r>
          </w:p>
          <w:p w14:paraId="4D499750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1B3EA3F8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2514A5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95D695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55E765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9B02A8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8C1AF44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54B8" w:rsidRPr="00802220" w14:paraId="374A710B" w14:textId="77777777" w:rsidTr="008B7C3D">
        <w:tc>
          <w:tcPr>
            <w:tcW w:w="474" w:type="dxa"/>
          </w:tcPr>
          <w:p w14:paraId="58176AA8" w14:textId="77777777" w:rsidR="002C54B8" w:rsidRPr="00802220" w:rsidRDefault="002C54B8" w:rsidP="002C54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1563984F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222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Народні ігри різних народів світу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(див. в Частині 2 посібника)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28D6CA0B" w14:textId="77777777" w:rsidR="002C54B8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5311DC70" w14:textId="77777777" w:rsidR="002C54B8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42A9B9" w14:textId="77777777" w:rsidR="002C54B8" w:rsidRPr="00362617" w:rsidRDefault="002C54B8" w:rsidP="008B7C3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62617">
              <w:rPr>
                <w:rFonts w:ascii="Times New Roman" w:hAnsi="Times New Roman"/>
                <w:color w:val="FF0000"/>
                <w:lang w:val="uk-UA"/>
              </w:rPr>
              <w:t>Вкажіть г</w:t>
            </w:r>
            <w:proofErr w:type="spellStart"/>
            <w:r w:rsidRPr="00362617">
              <w:rPr>
                <w:rFonts w:ascii="Times New Roman" w:hAnsi="Times New Roman"/>
                <w:color w:val="FF0000"/>
              </w:rPr>
              <w:t>ра</w:t>
            </w:r>
            <w:proofErr w:type="spellEnd"/>
            <w:r w:rsidRPr="00362617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362617">
              <w:rPr>
                <w:rFonts w:ascii="Times New Roman" w:hAnsi="Times New Roman"/>
                <w:color w:val="FF0000"/>
              </w:rPr>
              <w:t>якого</w:t>
            </w:r>
            <w:proofErr w:type="spellEnd"/>
            <w:r w:rsidRPr="00362617">
              <w:rPr>
                <w:rFonts w:ascii="Times New Roman" w:hAnsi="Times New Roman"/>
                <w:color w:val="FF0000"/>
              </w:rPr>
              <w:t xml:space="preserve"> народу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7613C4" w14:textId="77777777" w:rsidR="002C54B8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E14642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5115C9" w14:textId="77777777" w:rsidR="002C54B8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BDA89E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FAA51D" w14:textId="77777777" w:rsidR="002C54B8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9D4311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22D4FE" w14:textId="77777777" w:rsidR="002C54B8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51EABE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5A74608" w14:textId="77777777" w:rsidR="002C54B8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364D90" w14:textId="77777777" w:rsidR="002C54B8" w:rsidRPr="00802220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54B8" w:rsidRPr="008E10AB" w14:paraId="5019A7ED" w14:textId="77777777" w:rsidTr="008B7C3D">
        <w:tc>
          <w:tcPr>
            <w:tcW w:w="474" w:type="dxa"/>
          </w:tcPr>
          <w:p w14:paraId="3DDF83C5" w14:textId="77777777" w:rsidR="002C54B8" w:rsidRPr="008E10AB" w:rsidRDefault="002C54B8" w:rsidP="002C54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42CEEF10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Естафети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17B61221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3EE2433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  <w:p w14:paraId="093A97C4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DCDF72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74D674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540944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F44979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B383A6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CE1ED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8300E4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C612CA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CBA674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BD662B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0531AD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4F7A36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6104494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23CF3D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D2191A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54B8" w:rsidRPr="008E10AB" w14:paraId="4A6C4420" w14:textId="77777777" w:rsidTr="008B7C3D">
        <w:tc>
          <w:tcPr>
            <w:tcW w:w="474" w:type="dxa"/>
          </w:tcPr>
          <w:p w14:paraId="034C12C2" w14:textId="77777777" w:rsidR="002C54B8" w:rsidRPr="008E10AB" w:rsidRDefault="002C54B8" w:rsidP="002C54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18783FEC" w14:textId="77777777" w:rsidR="002C54B8" w:rsidRPr="008E10AB" w:rsidRDefault="002C54B8" w:rsidP="008B7C3D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Українські ігри-забави та ігри-атракціони( див. практичне № 6)</w:t>
            </w:r>
          </w:p>
          <w:p w14:paraId="5838F0FD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1B8209DB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66C0D845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  <w:p w14:paraId="0F35B45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8E10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556A2B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D6BC4D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02B728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39438F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E1B078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13BDE88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D4F9AD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7B157A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F3A290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B065D4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3F1EB4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89AB11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474968D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C05DDE" w14:textId="77777777" w:rsidR="002C54B8" w:rsidRPr="008E10AB" w:rsidRDefault="002C54B8" w:rsidP="008B7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DDBB6D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54B8" w:rsidRPr="008E10AB" w14:paraId="3FDF14C3" w14:textId="77777777" w:rsidTr="008B7C3D">
        <w:trPr>
          <w:trHeight w:val="557"/>
        </w:trPr>
        <w:tc>
          <w:tcPr>
            <w:tcW w:w="474" w:type="dxa"/>
          </w:tcPr>
          <w:p w14:paraId="367E5F76" w14:textId="77777777" w:rsidR="002C54B8" w:rsidRPr="008E10AB" w:rsidRDefault="002C54B8" w:rsidP="002C54B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2920F18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Представлення команд капітанами</w:t>
            </w:r>
          </w:p>
        </w:tc>
        <w:tc>
          <w:tcPr>
            <w:tcW w:w="8492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6FDFBD8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8E10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Емблема</w:t>
            </w: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(намалювати)</w:t>
            </w:r>
          </w:p>
          <w:p w14:paraId="75780325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8E10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команди____________________</w:t>
            </w:r>
          </w:p>
          <w:p w14:paraId="181D875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E10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Девіз………………………….</w:t>
            </w:r>
          </w:p>
        </w:tc>
      </w:tr>
      <w:tr w:rsidR="002C54B8" w:rsidRPr="008E10AB" w14:paraId="3F75A60A" w14:textId="77777777" w:rsidTr="008B7C3D">
        <w:trPr>
          <w:trHeight w:val="557"/>
        </w:trPr>
        <w:tc>
          <w:tcPr>
            <w:tcW w:w="474" w:type="dxa"/>
          </w:tcPr>
          <w:p w14:paraId="6C2C6117" w14:textId="77777777" w:rsidR="002C54B8" w:rsidRPr="008E10AB" w:rsidRDefault="002C54B8" w:rsidP="002C54B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7D95B0E7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Розминка </w:t>
            </w:r>
          </w:p>
          <w:p w14:paraId="72B0905E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2"/>
                <w:szCs w:val="22"/>
                <w:lang w:val="uk-UA"/>
              </w:rPr>
              <w:t>(див. практичне заняття № 11)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9F4920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Команди по черзі відгадують загадки:</w:t>
            </w:r>
          </w:p>
          <w:p w14:paraId="4BC54EE1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6B6FEA1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</w:tr>
      <w:tr w:rsidR="002C54B8" w:rsidRPr="008E10AB" w14:paraId="28A9CFEF" w14:textId="77777777" w:rsidTr="008B7C3D">
        <w:trPr>
          <w:trHeight w:val="339"/>
        </w:trPr>
        <w:tc>
          <w:tcPr>
            <w:tcW w:w="474" w:type="dxa"/>
            <w:vMerge w:val="restart"/>
          </w:tcPr>
          <w:p w14:paraId="1F6FB45D" w14:textId="77777777" w:rsidR="002C54B8" w:rsidRPr="008E10AB" w:rsidRDefault="002C54B8" w:rsidP="002C54B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199" w:type="dxa"/>
            <w:vMerge w:val="restart"/>
          </w:tcPr>
          <w:p w14:paraId="1B670863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Конкурси: </w:t>
            </w:r>
          </w:p>
          <w:p w14:paraId="5AB98512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для капітанів</w:t>
            </w:r>
          </w:p>
          <w:p w14:paraId="1A32EBD8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492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14:paraId="2E8E6AF4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Опис і зміст конкурсів та вікторини</w:t>
            </w:r>
          </w:p>
        </w:tc>
      </w:tr>
      <w:tr w:rsidR="002C54B8" w:rsidRPr="008E10AB" w14:paraId="02C18366" w14:textId="77777777" w:rsidTr="008B7C3D">
        <w:trPr>
          <w:trHeight w:val="475"/>
        </w:trPr>
        <w:tc>
          <w:tcPr>
            <w:tcW w:w="474" w:type="dxa"/>
            <w:vMerge/>
          </w:tcPr>
          <w:p w14:paraId="159ACDA2" w14:textId="77777777" w:rsidR="002C54B8" w:rsidRPr="008E10AB" w:rsidRDefault="002C54B8" w:rsidP="002C54B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199" w:type="dxa"/>
            <w:vMerge/>
          </w:tcPr>
          <w:p w14:paraId="6ECF701A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492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270C94C0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28B3549B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</w:tr>
      <w:tr w:rsidR="002C54B8" w:rsidRPr="008E10AB" w14:paraId="43C23ECE" w14:textId="77777777" w:rsidTr="008B7C3D">
        <w:trPr>
          <w:trHeight w:val="475"/>
        </w:trPr>
        <w:tc>
          <w:tcPr>
            <w:tcW w:w="474" w:type="dxa"/>
          </w:tcPr>
          <w:p w14:paraId="54DA7F4D" w14:textId="77777777" w:rsidR="002C54B8" w:rsidRPr="008E10AB" w:rsidRDefault="002C54B8" w:rsidP="002C54B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5D527CFF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для глядачів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92332E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</w:tr>
      <w:tr w:rsidR="002C54B8" w:rsidRPr="008E10AB" w14:paraId="777F1A99" w14:textId="77777777" w:rsidTr="008B7C3D">
        <w:trPr>
          <w:trHeight w:val="475"/>
        </w:trPr>
        <w:tc>
          <w:tcPr>
            <w:tcW w:w="474" w:type="dxa"/>
          </w:tcPr>
          <w:p w14:paraId="0DF04F8A" w14:textId="77777777" w:rsidR="002C54B8" w:rsidRPr="008E10AB" w:rsidRDefault="002C54B8" w:rsidP="002C54B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199" w:type="dxa"/>
          </w:tcPr>
          <w:p w14:paraId="5728076C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Спортивна вікторина для команд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</w:tcBorders>
          </w:tcPr>
          <w:p w14:paraId="35B18D1B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</w:tr>
    </w:tbl>
    <w:p w14:paraId="622C5EF5" w14:textId="77777777" w:rsidR="002C54B8" w:rsidRDefault="002C54B8" w:rsidP="002C54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5B43D51D" w14:textId="77777777" w:rsidR="002C54B8" w:rsidRPr="001625A6" w:rsidRDefault="002C54B8" w:rsidP="002C54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r w:rsidRPr="001625A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2. </w:t>
      </w:r>
      <w:r w:rsidRPr="001625A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sym w:font="Wingdings" w:char="F03F"/>
      </w:r>
      <w:r w:rsidRPr="001625A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 Всі підібрані спортивні завдання треба </w:t>
      </w:r>
      <w:proofErr w:type="spellStart"/>
      <w:r w:rsidRPr="001625A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внести</w:t>
      </w:r>
      <w:proofErr w:type="spellEnd"/>
      <w:r w:rsidRPr="001625A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 в таблицю, дивиться нижче  </w:t>
      </w:r>
    </w:p>
    <w:p w14:paraId="545399E4" w14:textId="77777777" w:rsidR="002C54B8" w:rsidRPr="008E10AB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AB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інструкторів, польових суддів готуються картки з вмістом і схемою рухливих ігор, естафет, в яких зазначаються назва естафети, мета проведення, інвентар, даються опис і умови гри, малюнок або графічне зображення, організаційно-методичні вказівки.</w:t>
      </w:r>
    </w:p>
    <w:p w14:paraId="2643B04C" w14:textId="77777777" w:rsidR="002C54B8" w:rsidRPr="00266F3C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1836E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Приклад:</w:t>
      </w:r>
      <w:r>
        <w:rPr>
          <w:rFonts w:ascii="Times New Roman" w:hAnsi="Times New Roman" w:cs="Times New Roman"/>
          <w:b/>
          <w:i/>
          <w:color w:val="3B3835"/>
          <w:sz w:val="28"/>
          <w:szCs w:val="28"/>
          <w:lang w:val="uk-UA"/>
        </w:rPr>
        <w:t xml:space="preserve"> </w:t>
      </w:r>
      <w:r w:rsidRPr="00AE7DBF">
        <w:rPr>
          <w:rFonts w:ascii="Times New Roman" w:hAnsi="Times New Roman" w:cs="Times New Roman"/>
          <w:b/>
          <w:i/>
          <w:color w:val="3B3835"/>
          <w:sz w:val="28"/>
          <w:szCs w:val="28"/>
          <w:lang w:val="uk-UA"/>
        </w:rPr>
        <w:t>Гра-</w:t>
      </w:r>
      <w:r w:rsidRPr="008E10AB">
        <w:rPr>
          <w:rFonts w:ascii="Times New Roman" w:hAnsi="Times New Roman" w:cs="Times New Roman"/>
          <w:b/>
          <w:i/>
          <w:sz w:val="28"/>
          <w:szCs w:val="28"/>
          <w:lang w:val="uk-UA"/>
        </w:rPr>
        <w:t>естафета</w:t>
      </w:r>
      <w:r w:rsidRPr="008E10AB">
        <w:rPr>
          <w:rFonts w:ascii="Times New Roman" w:hAnsi="Times New Roman" w:cs="Times New Roman"/>
          <w:sz w:val="28"/>
          <w:szCs w:val="28"/>
          <w:lang w:val="uk-UA"/>
        </w:rPr>
        <w:t xml:space="preserve"> «Лабіринт»</w:t>
      </w:r>
    </w:p>
    <w:p w14:paraId="0DCF1FBD" w14:textId="77777777" w:rsidR="002C54B8" w:rsidRPr="008E10AB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A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8E10AB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 і вдосконаленню координаційних здібностей.</w:t>
      </w:r>
    </w:p>
    <w:tbl>
      <w:tblPr>
        <w:tblStyle w:val="a5"/>
        <w:tblW w:w="10738" w:type="dxa"/>
        <w:tblLayout w:type="fixed"/>
        <w:tblLook w:val="04A0" w:firstRow="1" w:lastRow="0" w:firstColumn="1" w:lastColumn="0" w:noHBand="0" w:noVBand="1"/>
      </w:tblPr>
      <w:tblGrid>
        <w:gridCol w:w="3195"/>
        <w:gridCol w:w="775"/>
        <w:gridCol w:w="4927"/>
        <w:gridCol w:w="1841"/>
      </w:tblGrid>
      <w:tr w:rsidR="002C54B8" w:rsidRPr="008E10AB" w14:paraId="219C888A" w14:textId="77777777" w:rsidTr="008B7C3D">
        <w:trPr>
          <w:cantSplit/>
          <w:trHeight w:val="1134"/>
        </w:trPr>
        <w:tc>
          <w:tcPr>
            <w:tcW w:w="3195" w:type="dxa"/>
          </w:tcPr>
          <w:p w14:paraId="5E015E1D" w14:textId="77777777" w:rsidR="002C54B8" w:rsidRPr="008E10AB" w:rsidRDefault="002C54B8" w:rsidP="008B7C3D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Опис і зміст гри</w:t>
            </w:r>
          </w:p>
        </w:tc>
        <w:tc>
          <w:tcPr>
            <w:tcW w:w="775" w:type="dxa"/>
            <w:textDirection w:val="btLr"/>
          </w:tcPr>
          <w:p w14:paraId="7584712C" w14:textId="77777777" w:rsidR="002C54B8" w:rsidRPr="008E10AB" w:rsidRDefault="002C54B8" w:rsidP="008B7C3D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8E10AB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Інвентар</w:t>
            </w:r>
          </w:p>
        </w:tc>
        <w:tc>
          <w:tcPr>
            <w:tcW w:w="4927" w:type="dxa"/>
          </w:tcPr>
          <w:p w14:paraId="74F6A1BD" w14:textId="77777777" w:rsidR="002C54B8" w:rsidRPr="008E10AB" w:rsidRDefault="002C54B8" w:rsidP="008B7C3D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Графічне зображення</w:t>
            </w:r>
          </w:p>
        </w:tc>
        <w:tc>
          <w:tcPr>
            <w:tcW w:w="1841" w:type="dxa"/>
          </w:tcPr>
          <w:p w14:paraId="34A7BA22" w14:textId="77777777" w:rsidR="002C54B8" w:rsidRPr="008E10AB" w:rsidRDefault="002C54B8" w:rsidP="008B7C3D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2C54B8" w:rsidRPr="008E10AB" w14:paraId="1D0A304B" w14:textId="77777777" w:rsidTr="008B7C3D">
        <w:tc>
          <w:tcPr>
            <w:tcW w:w="3195" w:type="dxa"/>
          </w:tcPr>
          <w:p w14:paraId="0D2ED5FA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Рухлива гра:</w:t>
            </w:r>
          </w:p>
          <w:p w14:paraId="58D38201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1.</w:t>
            </w:r>
          </w:p>
          <w:p w14:paraId="452F4451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415CBD1B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1DCF7AF2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3BAC49FD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5" w:type="dxa"/>
          </w:tcPr>
          <w:p w14:paraId="5B9F51F7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14:paraId="0A184F85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14:paraId="61AF4C2C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54B8" w:rsidRPr="008E10AB" w14:paraId="28F4F8C6" w14:textId="77777777" w:rsidTr="008B7C3D">
        <w:tc>
          <w:tcPr>
            <w:tcW w:w="3195" w:type="dxa"/>
          </w:tcPr>
          <w:p w14:paraId="2AEB6DD6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Народна гра</w:t>
            </w:r>
          </w:p>
          <w:p w14:paraId="24E17440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775" w:type="dxa"/>
          </w:tcPr>
          <w:p w14:paraId="783575FE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14:paraId="35FC7AB3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14:paraId="31FBEE62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54B8" w:rsidRPr="008E10AB" w14:paraId="6CA3DE7B" w14:textId="77777777" w:rsidTr="008B7C3D">
        <w:trPr>
          <w:trHeight w:val="1119"/>
        </w:trPr>
        <w:tc>
          <w:tcPr>
            <w:tcW w:w="3195" w:type="dxa"/>
          </w:tcPr>
          <w:p w14:paraId="58F88F3B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Естафети</w:t>
            </w:r>
          </w:p>
          <w:p w14:paraId="529BB954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  <w:p w14:paraId="3B219EC3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  <w:p w14:paraId="13D4711D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75" w:type="dxa"/>
          </w:tcPr>
          <w:p w14:paraId="580429F2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14:paraId="32C9FC89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14:paraId="09E9E286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54B8" w:rsidRPr="008E10AB" w14:paraId="512283A4" w14:textId="77777777" w:rsidTr="008B7C3D">
        <w:tc>
          <w:tcPr>
            <w:tcW w:w="3195" w:type="dxa"/>
          </w:tcPr>
          <w:p w14:paraId="659B108A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Українські ігри-забави та ігри-атракціони</w:t>
            </w:r>
          </w:p>
          <w:p w14:paraId="08D661B7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  <w:p w14:paraId="236F6C52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  <w:p w14:paraId="049B3A2B" w14:textId="77777777" w:rsidR="002C54B8" w:rsidRPr="008E10AB" w:rsidRDefault="002C54B8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E10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75" w:type="dxa"/>
          </w:tcPr>
          <w:p w14:paraId="521335D3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14:paraId="4604ADF4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14:paraId="3C923C5D" w14:textId="77777777" w:rsidR="002C54B8" w:rsidRPr="008E10AB" w:rsidRDefault="002C54B8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10BD6" w14:textId="77777777" w:rsidR="002C54B8" w:rsidRPr="008E10AB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FE1BD" w14:textId="77777777" w:rsidR="002C54B8" w:rsidRPr="008A1871" w:rsidRDefault="002C54B8" w:rsidP="002C54B8">
      <w:pPr>
        <w:pStyle w:val="HTML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3</w:t>
      </w:r>
      <w:r w:rsidRPr="008A187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. </w:t>
      </w:r>
      <w:r w:rsidRPr="008A187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sym w:font="Wingdings" w:char="F03F"/>
      </w:r>
      <w:r w:rsidRPr="008A18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 Підготувати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д</w:t>
      </w:r>
      <w:r w:rsidRPr="008A18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ля польових суддів та секретаріату робочий і зведений протокол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для проведення спортивних завдань з пункту 1 і 2 самостійного завдання.</w:t>
      </w:r>
    </w:p>
    <w:p w14:paraId="2C13F710" w14:textId="77777777" w:rsidR="002C54B8" w:rsidRPr="008E10AB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AB">
        <w:rPr>
          <w:rFonts w:ascii="Times New Roman" w:hAnsi="Times New Roman" w:cs="Times New Roman"/>
          <w:sz w:val="28"/>
          <w:szCs w:val="28"/>
          <w:lang w:val="uk-UA"/>
        </w:rPr>
        <w:t>Організація «Веселих стартів» покладається на суддівську колегію. Головний суддя змагань проводить інструктаж з суддями, знайомить їх з Положенням, програмою. Призначаються польові судді, які ведуть підрахунок очок і визначають місця, заповнюють робочі протоколи; суддя-інформатор, який коментує хід подій і оголошує результати. Дотримання порядку і дисципліни в командах забезпечує капітан, інструктор і польові судді.</w:t>
      </w:r>
    </w:p>
    <w:p w14:paraId="14F9EDC4" w14:textId="77777777" w:rsidR="002C54B8" w:rsidRPr="008E10AB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AB">
        <w:rPr>
          <w:rFonts w:ascii="Times New Roman" w:hAnsi="Times New Roman" w:cs="Times New Roman"/>
          <w:sz w:val="28"/>
          <w:szCs w:val="28"/>
          <w:lang w:val="uk-UA"/>
        </w:rPr>
        <w:t>Для польових суддів та секретаріату готується робочий і зведений протокол за такою формою:</w:t>
      </w:r>
    </w:p>
    <w:p w14:paraId="53234095" w14:textId="77777777" w:rsidR="002C54B8" w:rsidRPr="008E10AB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AB">
        <w:rPr>
          <w:rFonts w:ascii="Times New Roman" w:hAnsi="Times New Roman" w:cs="Times New Roman"/>
          <w:sz w:val="28"/>
          <w:szCs w:val="28"/>
          <w:lang w:val="uk-UA"/>
        </w:rPr>
        <w:t>Протокол змагань «Веселі старти»</w:t>
      </w:r>
    </w:p>
    <w:p w14:paraId="0A717FCE" w14:textId="77777777" w:rsidR="002C54B8" w:rsidRPr="00DB3970" w:rsidRDefault="002C54B8" w:rsidP="002C54B8">
      <w:pPr>
        <w:pStyle w:val="HTML"/>
        <w:ind w:firstLine="709"/>
        <w:jc w:val="both"/>
        <w:rPr>
          <w:rFonts w:ascii="Times New Roman" w:hAnsi="Times New Roman" w:cs="Times New Roman"/>
          <w:b/>
          <w:color w:val="3B3835"/>
          <w:sz w:val="28"/>
          <w:szCs w:val="28"/>
          <w:lang w:val="uk-UA"/>
        </w:rPr>
      </w:pPr>
      <w:r w:rsidRPr="00DB3970">
        <w:rPr>
          <w:rFonts w:ascii="Times New Roman" w:hAnsi="Times New Roman" w:cs="Times New Roman"/>
          <w:b/>
          <w:color w:val="3B3835"/>
          <w:sz w:val="28"/>
          <w:szCs w:val="28"/>
          <w:lang w:val="uk-UA"/>
        </w:rPr>
        <w:t>Варіант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14"/>
        <w:gridCol w:w="520"/>
        <w:gridCol w:w="567"/>
        <w:gridCol w:w="567"/>
        <w:gridCol w:w="624"/>
        <w:gridCol w:w="510"/>
        <w:gridCol w:w="579"/>
        <w:gridCol w:w="555"/>
        <w:gridCol w:w="547"/>
        <w:gridCol w:w="608"/>
        <w:gridCol w:w="530"/>
        <w:gridCol w:w="583"/>
        <w:gridCol w:w="567"/>
        <w:gridCol w:w="709"/>
      </w:tblGrid>
      <w:tr w:rsidR="002C54B8" w:rsidRPr="001625A6" w14:paraId="0965CA2D" w14:textId="77777777" w:rsidTr="008B7C3D">
        <w:trPr>
          <w:trHeight w:val="435"/>
        </w:trPr>
        <w:tc>
          <w:tcPr>
            <w:tcW w:w="2943" w:type="dxa"/>
            <w:vMerge w:val="restart"/>
            <w:vAlign w:val="center"/>
          </w:tcPr>
          <w:p w14:paraId="3F40B5FD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  <w:p w14:paraId="30926E92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школи, організації, або команди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14:paraId="7CA8B1B3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естафети</w:t>
            </w:r>
          </w:p>
        </w:tc>
        <w:tc>
          <w:tcPr>
            <w:tcW w:w="567" w:type="dxa"/>
            <w:vMerge w:val="restart"/>
            <w:textDirection w:val="btLr"/>
          </w:tcPr>
          <w:p w14:paraId="6EB617FC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місце</w:t>
            </w:r>
          </w:p>
        </w:tc>
        <w:tc>
          <w:tcPr>
            <w:tcW w:w="709" w:type="dxa"/>
            <w:vMerge w:val="restart"/>
            <w:textDirection w:val="btLr"/>
          </w:tcPr>
          <w:p w14:paraId="5AC31768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</w:tr>
      <w:tr w:rsidR="002C54B8" w:rsidRPr="001625A6" w14:paraId="2B583FAA" w14:textId="77777777" w:rsidTr="008B7C3D">
        <w:trPr>
          <w:trHeight w:val="435"/>
        </w:trPr>
        <w:tc>
          <w:tcPr>
            <w:tcW w:w="2943" w:type="dxa"/>
            <w:vMerge/>
            <w:vAlign w:val="center"/>
          </w:tcPr>
          <w:p w14:paraId="2109C836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F528B5F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CB9877D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8FA74B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11BCD7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660B7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939CC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567" w:type="dxa"/>
            <w:vMerge/>
            <w:textDirection w:val="btLr"/>
          </w:tcPr>
          <w:p w14:paraId="5D6B47D6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14:paraId="77AFB8FA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54B8" w:rsidRPr="001625A6" w14:paraId="301981EF" w14:textId="77777777" w:rsidTr="008B7C3D">
        <w:trPr>
          <w:cantSplit/>
          <w:trHeight w:val="1134"/>
        </w:trPr>
        <w:tc>
          <w:tcPr>
            <w:tcW w:w="2943" w:type="dxa"/>
            <w:vMerge/>
          </w:tcPr>
          <w:p w14:paraId="738F2583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59EFABD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061115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6CA261A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4247443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Очки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58CE664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96F38B6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очки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ADF624E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6CB090D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очки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2712D6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0A70C9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очки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95AF13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C6A66DD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очки</w:t>
            </w:r>
            <w:proofErr w:type="spellEnd"/>
          </w:p>
        </w:tc>
        <w:tc>
          <w:tcPr>
            <w:tcW w:w="567" w:type="dxa"/>
            <w:vMerge/>
          </w:tcPr>
          <w:p w14:paraId="68F8E288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14:paraId="2F1768BA" w14:textId="77777777" w:rsidR="002C54B8" w:rsidRPr="001625A6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54B8" w:rsidRPr="00203C85" w14:paraId="49AE7446" w14:textId="77777777" w:rsidTr="008B7C3D">
        <w:tc>
          <w:tcPr>
            <w:tcW w:w="2943" w:type="dxa"/>
          </w:tcPr>
          <w:p w14:paraId="5D9A89E9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0CA9928E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6067FC12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103E1802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392BB38F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4"/>
          </w:tcPr>
          <w:p w14:paraId="5C943C94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DE4EC7B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1251080C" w14:textId="77777777" w:rsidR="002C54B8" w:rsidRPr="00203C85" w:rsidRDefault="002C54B8" w:rsidP="008B7C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4AF78F2" w14:textId="77777777" w:rsidR="002C54B8" w:rsidRPr="00203C85" w:rsidRDefault="002C54B8" w:rsidP="002C54B8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</w:p>
    <w:p w14:paraId="1ABFBBC0" w14:textId="77777777" w:rsidR="002C54B8" w:rsidRPr="00DB3970" w:rsidRDefault="002C54B8" w:rsidP="002C54B8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b/>
          <w:color w:val="3B3835"/>
          <w:sz w:val="28"/>
          <w:szCs w:val="28"/>
          <w:shd w:val="clear" w:color="auto" w:fill="EEEEEE"/>
          <w:lang w:val="uk-UA"/>
        </w:rPr>
      </w:pPr>
      <w:r w:rsidRPr="00DB3970">
        <w:rPr>
          <w:rFonts w:ascii="Times New Roman" w:hAnsi="Times New Roman" w:cs="Times New Roman"/>
          <w:b/>
          <w:color w:val="3B3835"/>
          <w:sz w:val="28"/>
          <w:szCs w:val="28"/>
          <w:lang w:val="uk-UA"/>
        </w:rPr>
        <w:t>Варіант 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851"/>
        <w:gridCol w:w="850"/>
        <w:gridCol w:w="709"/>
        <w:gridCol w:w="567"/>
        <w:gridCol w:w="567"/>
      </w:tblGrid>
      <w:tr w:rsidR="002C54B8" w:rsidRPr="008E10AB" w14:paraId="6F00AA8E" w14:textId="77777777" w:rsidTr="008B7C3D">
        <w:trPr>
          <w:cantSplit/>
          <w:trHeight w:val="1134"/>
        </w:trPr>
        <w:tc>
          <w:tcPr>
            <w:tcW w:w="4077" w:type="dxa"/>
            <w:shd w:val="clear" w:color="auto" w:fill="auto"/>
            <w:vAlign w:val="center"/>
          </w:tcPr>
          <w:p w14:paraId="48927470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Команда</w:t>
            </w:r>
          </w:p>
          <w:p w14:paraId="3589D5AA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851" w:type="dxa"/>
            <w:textDirection w:val="btLr"/>
            <w:vAlign w:val="center"/>
          </w:tcPr>
          <w:p w14:paraId="03D6A098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Девіз</w:t>
            </w:r>
          </w:p>
          <w:p w14:paraId="5BDBA5C8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оцінка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1473DD33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Рухлива гра №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F9A473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Народна гра № 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26AF15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Естафета №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14:paraId="2E17BAA2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Ігри забави </w:t>
            </w:r>
          </w:p>
          <w:p w14:paraId="5F5F9205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1</w:t>
            </w:r>
          </w:p>
        </w:tc>
        <w:tc>
          <w:tcPr>
            <w:tcW w:w="850" w:type="dxa"/>
            <w:textDirection w:val="btLr"/>
            <w:vAlign w:val="center"/>
          </w:tcPr>
          <w:p w14:paraId="7071BA5B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Ігри атракціони № 1</w:t>
            </w:r>
          </w:p>
        </w:tc>
        <w:tc>
          <w:tcPr>
            <w:tcW w:w="709" w:type="dxa"/>
            <w:textDirection w:val="btLr"/>
            <w:vAlign w:val="center"/>
          </w:tcPr>
          <w:p w14:paraId="56072E84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Штрафні</w:t>
            </w:r>
            <w:r w:rsidRPr="008E10AB"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  <w:t xml:space="preserve"> </w:t>
            </w:r>
            <w:proofErr w:type="spellStart"/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очки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6C9068B9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</w:pPr>
            <w:proofErr w:type="spellStart"/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Очки</w:t>
            </w:r>
            <w:proofErr w:type="spellEnd"/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</w:t>
            </w:r>
            <w:r w:rsidRPr="008E10AB">
              <w:rPr>
                <w:rFonts w:ascii="Times New Roman" w:hAnsi="Times New Roman" w:cs="Times New Roman"/>
                <w:sz w:val="22"/>
                <w:szCs w:val="22"/>
                <w:shd w:val="clear" w:color="auto" w:fill="EEEEEE"/>
                <w:lang w:val="uk-UA"/>
              </w:rPr>
              <w:t xml:space="preserve"> </w:t>
            </w: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місце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B0E7B30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E10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Підсумок</w:t>
            </w:r>
          </w:p>
          <w:p w14:paraId="7598D58C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455878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5FA9C5" w14:textId="77777777" w:rsidR="002C54B8" w:rsidRPr="008E10AB" w:rsidRDefault="002C54B8" w:rsidP="008B7C3D">
            <w:pPr>
              <w:pStyle w:val="HTML"/>
              <w:tabs>
                <w:tab w:val="clear" w:pos="1832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uk-UA"/>
              </w:rPr>
            </w:pPr>
          </w:p>
        </w:tc>
      </w:tr>
      <w:tr w:rsidR="002C54B8" w:rsidRPr="00203C85" w14:paraId="45FA0BC6" w14:textId="77777777" w:rsidTr="008B7C3D">
        <w:tc>
          <w:tcPr>
            <w:tcW w:w="4077" w:type="dxa"/>
          </w:tcPr>
          <w:p w14:paraId="079BFF14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851" w:type="dxa"/>
          </w:tcPr>
          <w:p w14:paraId="06954E8D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F3381D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BC6F8E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791044D8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850" w:type="dxa"/>
          </w:tcPr>
          <w:p w14:paraId="002DFD65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709" w:type="dxa"/>
          </w:tcPr>
          <w:p w14:paraId="7F5EC6F5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567" w:type="dxa"/>
          </w:tcPr>
          <w:p w14:paraId="720398D7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567" w:type="dxa"/>
          </w:tcPr>
          <w:p w14:paraId="0F0B77A7" w14:textId="77777777" w:rsidR="002C54B8" w:rsidRPr="00203C85" w:rsidRDefault="002C54B8" w:rsidP="008B7C3D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</w:tr>
    </w:tbl>
    <w:p w14:paraId="24A2770F" w14:textId="77777777" w:rsidR="002C54B8" w:rsidRDefault="002C54B8" w:rsidP="002C54B8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</w:p>
    <w:p w14:paraId="07BE42E9" w14:textId="77777777" w:rsidR="002C54B8" w:rsidRPr="008E10AB" w:rsidRDefault="002C54B8" w:rsidP="002C54B8">
      <w:pPr>
        <w:pStyle w:val="2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E10AB">
        <w:rPr>
          <w:rFonts w:ascii="Times New Roman" w:hAnsi="Times New Roman"/>
          <w:sz w:val="24"/>
          <w:szCs w:val="24"/>
          <w:lang w:val="uk-UA"/>
        </w:rPr>
        <w:t>За критерій оцінки місць в окремих іграх-естафетах можна прийняти наступну шкалу:</w:t>
      </w:r>
    </w:p>
    <w:p w14:paraId="29198A8F" w14:textId="77777777" w:rsidR="002C54B8" w:rsidRPr="008E10AB" w:rsidRDefault="002C54B8" w:rsidP="002C54B8">
      <w:pPr>
        <w:pStyle w:val="HTML"/>
        <w:tabs>
          <w:tab w:val="clear" w:pos="1832"/>
        </w:tabs>
        <w:jc w:val="both"/>
        <w:rPr>
          <w:rFonts w:ascii="Times New Roman" w:hAnsi="Times New Roman" w:cs="Times New Roman"/>
          <w:sz w:val="24"/>
          <w:szCs w:val="24"/>
          <w:shd w:val="clear" w:color="auto" w:fill="EEEEEE"/>
          <w:lang w:val="uk-UA"/>
        </w:rPr>
      </w:pPr>
      <w:r w:rsidRPr="008E10AB">
        <w:rPr>
          <w:rFonts w:ascii="Times New Roman" w:hAnsi="Times New Roman" w:cs="Times New Roman"/>
          <w:sz w:val="24"/>
          <w:szCs w:val="24"/>
          <w:lang w:val="uk-UA"/>
        </w:rPr>
        <w:t xml:space="preserve">1 місце - 10 балів; 2 місце – 8; 3 місце – 6; 4 місце – 5; 5 місце – 4; 6 місце - 3 і  </w:t>
      </w:r>
      <w:proofErr w:type="spellStart"/>
      <w:r w:rsidRPr="008E10AB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8E10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E56657" w14:textId="77777777" w:rsidR="002C54B8" w:rsidRPr="008E10AB" w:rsidRDefault="002C54B8" w:rsidP="002C54B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uk-UA"/>
        </w:rPr>
      </w:pPr>
      <w:r w:rsidRPr="008E10AB">
        <w:rPr>
          <w:rFonts w:ascii="Times New Roman" w:hAnsi="Times New Roman"/>
          <w:sz w:val="24"/>
          <w:szCs w:val="24"/>
          <w:lang w:val="uk-UA" w:eastAsia="uk-UA"/>
        </w:rPr>
        <w:t>За кожне порушення правил гри знімається 1 штрафне очко (бал).</w:t>
      </w:r>
    </w:p>
    <w:p w14:paraId="610EF25F" w14:textId="77777777" w:rsidR="0087091E" w:rsidRPr="002C54B8" w:rsidRDefault="0087091E">
      <w:pPr>
        <w:rPr>
          <w:lang w:val="uk-UA"/>
        </w:rPr>
      </w:pPr>
    </w:p>
    <w:sectPr w:rsidR="0087091E" w:rsidRPr="002C54B8" w:rsidSect="002C54B8">
      <w:pgSz w:w="11906" w:h="16838"/>
      <w:pgMar w:top="1134" w:right="57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11B76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313FD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B8"/>
    <w:rsid w:val="002C54B8"/>
    <w:rsid w:val="008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DE76"/>
  <w15:chartTrackingRefBased/>
  <w15:docId w15:val="{42A66D3F-D10A-4E12-835F-ACE3A0EC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54B8"/>
    <w:pPr>
      <w:widowControl/>
      <w:spacing w:before="100" w:beforeAutospacing="1" w:after="100" w:afterAutospacing="1"/>
    </w:pPr>
    <w:rPr>
      <w:rFonts w:ascii="Arial" w:hAnsi="Arial" w:cs="Arial"/>
      <w:snapToGrid/>
    </w:rPr>
  </w:style>
  <w:style w:type="paragraph" w:styleId="a4">
    <w:name w:val="List Paragraph"/>
    <w:basedOn w:val="a"/>
    <w:uiPriority w:val="34"/>
    <w:qFormat/>
    <w:rsid w:val="002C54B8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val="uk-UA"/>
    </w:rPr>
  </w:style>
  <w:style w:type="table" w:styleId="a5">
    <w:name w:val="Table Grid"/>
    <w:basedOn w:val="a1"/>
    <w:uiPriority w:val="59"/>
    <w:rsid w:val="002C54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2C54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C54B8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C54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54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2021-08-17T07:47:00Z</dcterms:created>
  <dcterms:modified xsi:type="dcterms:W3CDTF">2021-08-17T07:48:00Z</dcterms:modified>
</cp:coreProperties>
</file>