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12" w:rsidRPr="004F0B83" w:rsidRDefault="004F0B83" w:rsidP="004F0B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B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до Змістового модуля </w:t>
      </w:r>
      <w:r w:rsidR="00EB040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4F0B83" w:rsidRPr="004F0B83" w:rsidRDefault="004F0B83" w:rsidP="004F0B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стислу відповідь на питання:</w:t>
      </w:r>
    </w:p>
    <w:p w:rsidR="00EB0408" w:rsidRDefault="00EB0408" w:rsidP="004F0B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0408">
        <w:rPr>
          <w:rFonts w:ascii="Times New Roman" w:hAnsi="Times New Roman" w:cs="Times New Roman"/>
          <w:sz w:val="28"/>
          <w:szCs w:val="28"/>
          <w:lang w:val="uk-UA"/>
        </w:rPr>
        <w:t xml:space="preserve">1. В </w:t>
      </w:r>
      <w:proofErr w:type="spellStart"/>
      <w:r w:rsidRPr="00EB0408">
        <w:rPr>
          <w:rFonts w:ascii="Times New Roman" w:hAnsi="Times New Roman" w:cs="Times New Roman"/>
          <w:sz w:val="28"/>
          <w:szCs w:val="28"/>
          <w:lang w:val="uk-UA"/>
        </w:rPr>
        <w:t>чому</w:t>
      </w:r>
      <w:proofErr w:type="spellEnd"/>
      <w:r w:rsidRPr="00EB0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0408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proofErr w:type="spellEnd"/>
      <w:r w:rsidRPr="00EB0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0408">
        <w:rPr>
          <w:rFonts w:ascii="Times New Roman" w:hAnsi="Times New Roman" w:cs="Times New Roman"/>
          <w:sz w:val="28"/>
          <w:szCs w:val="28"/>
          <w:lang w:val="uk-UA"/>
        </w:rPr>
        <w:t>зміст</w:t>
      </w:r>
      <w:proofErr w:type="spellEnd"/>
      <w:r w:rsidRPr="00EB0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0408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proofErr w:type="spellEnd"/>
      <w:r w:rsidRPr="00EB0408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Pr="00EB0408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proofErr w:type="spellEnd"/>
      <w:r w:rsidRPr="00EB0408">
        <w:rPr>
          <w:rFonts w:ascii="Times New Roman" w:hAnsi="Times New Roman" w:cs="Times New Roman"/>
          <w:sz w:val="28"/>
          <w:szCs w:val="28"/>
          <w:lang w:val="uk-UA"/>
        </w:rPr>
        <w:t xml:space="preserve">”? </w:t>
      </w:r>
    </w:p>
    <w:p w:rsidR="00EB0408" w:rsidRDefault="00EB0408" w:rsidP="00EB04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EB0408">
        <w:rPr>
          <w:rFonts w:ascii="Times New Roman" w:hAnsi="Times New Roman" w:cs="Times New Roman"/>
          <w:sz w:val="28"/>
          <w:szCs w:val="28"/>
          <w:lang w:val="uk-UA"/>
        </w:rPr>
        <w:t xml:space="preserve">Що собою являє формальна </w:t>
      </w:r>
      <w:proofErr w:type="spellStart"/>
      <w:r w:rsidRPr="00EB0408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proofErr w:type="spellEnd"/>
      <w:r w:rsidRPr="00EB04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0408" w:rsidRDefault="00EB0408" w:rsidP="00EB04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040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EB0408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EB0408">
        <w:rPr>
          <w:rFonts w:ascii="Times New Roman" w:hAnsi="Times New Roman" w:cs="Times New Roman"/>
          <w:sz w:val="28"/>
          <w:szCs w:val="28"/>
          <w:lang w:val="uk-UA"/>
        </w:rPr>
        <w:t xml:space="preserve"> собою являє неформальна організація.</w:t>
      </w:r>
    </w:p>
    <w:p w:rsidR="00EB0408" w:rsidRDefault="00EB0408" w:rsidP="00EB04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B0408">
        <w:rPr>
          <w:rFonts w:ascii="Times New Roman" w:hAnsi="Times New Roman" w:cs="Times New Roman"/>
          <w:sz w:val="28"/>
          <w:szCs w:val="28"/>
          <w:lang w:val="uk-UA"/>
        </w:rPr>
        <w:t xml:space="preserve">. Опишіть чинники, що визначають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середовище непрямої дії</w:t>
      </w:r>
      <w:r w:rsidRPr="00EB04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B83" w:rsidRDefault="00EB0408" w:rsidP="004F0B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Від яких умов залежить успіх організації? Поясніть</w:t>
      </w:r>
    </w:p>
    <w:p w:rsidR="004F0B83" w:rsidRPr="004F0B83" w:rsidRDefault="00EB0408" w:rsidP="004F0B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Чому, на вашу думку, фактор зовнішнього середовища організації поділяють на фактори прямої та непрямої дії</w:t>
      </w:r>
      <w:bookmarkStart w:id="0" w:name="_GoBack"/>
      <w:bookmarkEnd w:id="0"/>
    </w:p>
    <w:sectPr w:rsidR="004F0B83" w:rsidRPr="004F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83"/>
    <w:rsid w:val="004F0B83"/>
    <w:rsid w:val="00EB0408"/>
    <w:rsid w:val="00F3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A934"/>
  <w15:chartTrackingRefBased/>
  <w15:docId w15:val="{D6D8D236-BE83-4EA7-9B3B-A66CD3F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2021-09-06T07:10:00Z</cp:lastPrinted>
  <dcterms:created xsi:type="dcterms:W3CDTF">2021-09-06T08:19:00Z</dcterms:created>
  <dcterms:modified xsi:type="dcterms:W3CDTF">2021-09-06T08:19:00Z</dcterms:modified>
</cp:coreProperties>
</file>