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2B1" w:rsidRPr="00F20962" w:rsidRDefault="008D02B1" w:rsidP="00A87FC5">
      <w:pPr>
        <w:spacing w:line="240" w:lineRule="auto"/>
        <w:ind w:firstLine="720"/>
        <w:jc w:val="center"/>
        <w:rPr>
          <w:i/>
          <w:sz w:val="24"/>
          <w:szCs w:val="24"/>
          <w:lang w:val="uk-UA"/>
        </w:rPr>
      </w:pPr>
      <w:r w:rsidRPr="00F20962">
        <w:rPr>
          <w:i/>
          <w:sz w:val="24"/>
          <w:szCs w:val="24"/>
          <w:lang w:val="uk-UA"/>
        </w:rPr>
        <w:t>ПРОТОКОЛ</w:t>
      </w:r>
    </w:p>
    <w:p w:rsidR="00820046" w:rsidRPr="00F20962" w:rsidRDefault="00F20962" w:rsidP="00F20962">
      <w:pPr>
        <w:spacing w:line="240" w:lineRule="auto"/>
        <w:ind w:firstLine="720"/>
        <w:jc w:val="center"/>
        <w:rPr>
          <w:b/>
          <w:i/>
          <w:sz w:val="24"/>
          <w:szCs w:val="24"/>
          <w:lang w:val="uk-UA"/>
        </w:rPr>
      </w:pPr>
      <w:r w:rsidRPr="00F20962">
        <w:rPr>
          <w:b/>
          <w:i/>
          <w:sz w:val="24"/>
          <w:szCs w:val="24"/>
          <w:lang w:val="uk-UA"/>
        </w:rPr>
        <w:t xml:space="preserve">лабораторного заняття № </w:t>
      </w:r>
      <w:r w:rsidR="004901AC">
        <w:rPr>
          <w:b/>
          <w:i/>
          <w:sz w:val="24"/>
          <w:szCs w:val="24"/>
          <w:lang w:val="uk-UA"/>
        </w:rPr>
        <w:t>1</w:t>
      </w:r>
    </w:p>
    <w:p w:rsidR="00820046" w:rsidRDefault="00820046" w:rsidP="00820046">
      <w:pPr>
        <w:spacing w:line="240" w:lineRule="auto"/>
        <w:ind w:firstLine="720"/>
        <w:jc w:val="center"/>
        <w:rPr>
          <w:b/>
          <w:sz w:val="28"/>
          <w:szCs w:val="28"/>
          <w:lang w:val="uk-UA"/>
        </w:rPr>
      </w:pPr>
    </w:p>
    <w:p w:rsidR="00820046" w:rsidRPr="00EA0CC4" w:rsidRDefault="00C66509" w:rsidP="00EA0CC4">
      <w:pPr>
        <w:spacing w:line="240" w:lineRule="auto"/>
        <w:ind w:firstLine="7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4"/>
          <w:szCs w:val="24"/>
          <w:lang w:val="uk-UA" w:eastAsia="zh-CN"/>
        </w:rPr>
        <w:t>Тема</w:t>
      </w:r>
      <w:r w:rsidRPr="00EA0CC4">
        <w:rPr>
          <w:b/>
          <w:i/>
          <w:sz w:val="24"/>
          <w:szCs w:val="24"/>
          <w:lang w:val="uk-UA" w:eastAsia="zh-CN"/>
        </w:rPr>
        <w:t xml:space="preserve">: </w:t>
      </w:r>
      <w:bookmarkStart w:id="0" w:name="_Hlk80547716"/>
      <w:proofErr w:type="spellStart"/>
      <w:r w:rsidR="00820046" w:rsidRPr="00EA0CC4">
        <w:rPr>
          <w:b/>
          <w:i/>
          <w:sz w:val="24"/>
          <w:szCs w:val="24"/>
          <w:lang w:val="uk-UA" w:eastAsia="zh-CN"/>
        </w:rPr>
        <w:t>Аутекологічні</w:t>
      </w:r>
      <w:proofErr w:type="spellEnd"/>
      <w:r w:rsidR="00820046" w:rsidRPr="00EA0CC4">
        <w:rPr>
          <w:b/>
          <w:i/>
          <w:sz w:val="24"/>
          <w:szCs w:val="24"/>
          <w:lang w:val="uk-UA" w:eastAsia="zh-CN"/>
        </w:rPr>
        <w:t xml:space="preserve"> дослідження рослин</w:t>
      </w:r>
      <w:bookmarkEnd w:id="0"/>
      <w:r w:rsidR="00820046" w:rsidRPr="00EA0CC4">
        <w:rPr>
          <w:b/>
          <w:i/>
          <w:sz w:val="24"/>
          <w:szCs w:val="24"/>
          <w:lang w:val="uk-UA" w:eastAsia="zh-CN"/>
        </w:rPr>
        <w:t xml:space="preserve">. Порівняльний аналіз </w:t>
      </w:r>
      <w:r w:rsidR="005D0C50" w:rsidRPr="00EA0CC4">
        <w:rPr>
          <w:b/>
          <w:i/>
          <w:sz w:val="24"/>
          <w:szCs w:val="24"/>
          <w:lang w:val="uk-UA" w:eastAsia="zh-CN"/>
        </w:rPr>
        <w:t>життєвих форм (</w:t>
      </w:r>
      <w:proofErr w:type="spellStart"/>
      <w:r w:rsidR="005D0C50" w:rsidRPr="00EA0CC4">
        <w:rPr>
          <w:b/>
          <w:i/>
          <w:sz w:val="24"/>
          <w:szCs w:val="24"/>
          <w:lang w:val="uk-UA" w:eastAsia="zh-CN"/>
        </w:rPr>
        <w:t>біоморф</w:t>
      </w:r>
      <w:proofErr w:type="spellEnd"/>
      <w:r w:rsidR="005D0C50" w:rsidRPr="00EA0CC4">
        <w:rPr>
          <w:b/>
          <w:i/>
          <w:sz w:val="24"/>
          <w:szCs w:val="24"/>
          <w:lang w:val="uk-UA" w:eastAsia="zh-CN"/>
        </w:rPr>
        <w:t xml:space="preserve">) і </w:t>
      </w:r>
      <w:r w:rsidR="00820046" w:rsidRPr="00EA0CC4">
        <w:rPr>
          <w:b/>
          <w:i/>
          <w:sz w:val="24"/>
          <w:szCs w:val="24"/>
          <w:lang w:val="uk-UA" w:eastAsia="zh-CN"/>
        </w:rPr>
        <w:t>анатомічних особливостей рослин різних екотопів</w:t>
      </w:r>
    </w:p>
    <w:p w:rsidR="00820046" w:rsidRPr="00EA0CC4" w:rsidRDefault="00820046" w:rsidP="00EA0CC4">
      <w:pPr>
        <w:spacing w:line="240" w:lineRule="auto"/>
        <w:ind w:firstLine="720"/>
        <w:jc w:val="center"/>
        <w:rPr>
          <w:b/>
          <w:i/>
          <w:sz w:val="28"/>
          <w:szCs w:val="28"/>
          <w:lang w:val="uk-UA"/>
        </w:rPr>
      </w:pP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F20962">
        <w:rPr>
          <w:b/>
          <w:i/>
          <w:sz w:val="24"/>
          <w:szCs w:val="24"/>
          <w:lang w:val="uk-UA"/>
        </w:rPr>
        <w:t>Аутекологія</w:t>
      </w:r>
      <w:r w:rsidRPr="00C66509">
        <w:rPr>
          <w:sz w:val="24"/>
          <w:szCs w:val="24"/>
          <w:lang w:val="uk-UA"/>
        </w:rPr>
        <w:t xml:space="preserve"> </w:t>
      </w:r>
      <w:r w:rsidR="005D0C50">
        <w:rPr>
          <w:sz w:val="24"/>
          <w:szCs w:val="24"/>
          <w:lang w:val="uk-UA"/>
        </w:rPr>
        <w:t>-</w:t>
      </w:r>
      <w:r w:rsidRPr="00C66509">
        <w:rPr>
          <w:sz w:val="24"/>
          <w:szCs w:val="24"/>
          <w:lang w:val="uk-UA"/>
        </w:rPr>
        <w:t xml:space="preserve"> найдавніший розділ екології, що вивчає екологічні особливості окремих видів організмів і пристосування їх до умов навколишнього середовища.</w:t>
      </w:r>
    </w:p>
    <w:p w:rsidR="009A764F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b/>
          <w:i/>
          <w:sz w:val="24"/>
          <w:szCs w:val="24"/>
          <w:lang w:val="uk-UA"/>
        </w:rPr>
        <w:t>Мет</w:t>
      </w:r>
      <w:r w:rsidR="00820046" w:rsidRPr="00C66509">
        <w:rPr>
          <w:b/>
          <w:i/>
          <w:sz w:val="24"/>
          <w:szCs w:val="24"/>
          <w:lang w:val="uk-UA"/>
        </w:rPr>
        <w:t>а</w:t>
      </w:r>
      <w:r w:rsidRPr="00C66509">
        <w:rPr>
          <w:b/>
          <w:i/>
          <w:sz w:val="24"/>
          <w:szCs w:val="24"/>
          <w:lang w:val="uk-UA"/>
        </w:rPr>
        <w:t xml:space="preserve"> роботи</w:t>
      </w:r>
      <w:r w:rsidR="00820046" w:rsidRPr="00C66509">
        <w:rPr>
          <w:b/>
          <w:i/>
          <w:sz w:val="24"/>
          <w:szCs w:val="24"/>
          <w:lang w:val="uk-UA"/>
        </w:rPr>
        <w:t>:</w:t>
      </w:r>
      <w:r w:rsidRPr="00C66509">
        <w:rPr>
          <w:sz w:val="24"/>
          <w:szCs w:val="24"/>
          <w:lang w:val="uk-UA"/>
        </w:rPr>
        <w:t xml:space="preserve"> спостереження за окремим видом рослини в природі, складання його екологічної характеристики, вивчення екологічної ніші</w:t>
      </w:r>
      <w:r w:rsidR="00803DF0">
        <w:rPr>
          <w:sz w:val="24"/>
          <w:szCs w:val="24"/>
          <w:lang w:val="uk-UA"/>
        </w:rPr>
        <w:t>; вивчити анатомічні особливості</w:t>
      </w:r>
      <w:r w:rsidR="005D0C50">
        <w:rPr>
          <w:sz w:val="24"/>
          <w:szCs w:val="24"/>
          <w:lang w:val="uk-UA"/>
        </w:rPr>
        <w:t xml:space="preserve"> окремих рослин, як </w:t>
      </w:r>
      <w:r w:rsidR="005D0C50" w:rsidRPr="00FC01BF">
        <w:rPr>
          <w:sz w:val="24"/>
          <w:szCs w:val="24"/>
          <w:lang w:val="uk-UA"/>
        </w:rPr>
        <w:t>пристосування до різних умов середовища</w:t>
      </w:r>
      <w:r w:rsidR="005D0C50">
        <w:rPr>
          <w:sz w:val="24"/>
          <w:szCs w:val="24"/>
          <w:lang w:val="uk-UA"/>
        </w:rPr>
        <w:t>.</w:t>
      </w:r>
    </w:p>
    <w:p w:rsidR="00803DF0" w:rsidRDefault="009A764F" w:rsidP="00803DF0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b/>
          <w:i/>
          <w:sz w:val="24"/>
          <w:szCs w:val="24"/>
          <w:lang w:val="uk-UA"/>
        </w:rPr>
        <w:t>Обладнання і матеріали</w:t>
      </w:r>
      <w:r w:rsidRPr="00C66509">
        <w:rPr>
          <w:sz w:val="24"/>
          <w:szCs w:val="24"/>
          <w:lang w:val="uk-UA"/>
        </w:rPr>
        <w:t>: пристосування для виготовлення гербарію, лопата, блокнот, ручка, олівці, визначник рослин</w:t>
      </w:r>
      <w:r w:rsidR="005D0C50">
        <w:rPr>
          <w:sz w:val="24"/>
          <w:szCs w:val="24"/>
          <w:lang w:val="uk-UA"/>
        </w:rPr>
        <w:t xml:space="preserve">; </w:t>
      </w:r>
      <w:r w:rsidR="00803DF0" w:rsidRPr="00FC01BF">
        <w:rPr>
          <w:sz w:val="24"/>
          <w:szCs w:val="24"/>
          <w:lang w:val="uk-UA"/>
        </w:rPr>
        <w:t xml:space="preserve">мікроскопи; предметні і покривні скельця; пінцет; піпетки; гострі леза; смужки фільтрувального паперу; рослинний матеріал: латаття жовте (стебло і листя), конюшина лучна, тонконіг звичайний, </w:t>
      </w:r>
      <w:proofErr w:type="spellStart"/>
      <w:r w:rsidR="00803DF0" w:rsidRPr="00FC01BF">
        <w:rPr>
          <w:sz w:val="24"/>
          <w:szCs w:val="24"/>
          <w:lang w:val="uk-UA"/>
        </w:rPr>
        <w:t>очиток</w:t>
      </w:r>
      <w:proofErr w:type="spellEnd"/>
      <w:r w:rsidR="00803DF0" w:rsidRPr="00FC01BF">
        <w:rPr>
          <w:sz w:val="24"/>
          <w:szCs w:val="24"/>
          <w:lang w:val="uk-UA"/>
        </w:rPr>
        <w:t xml:space="preserve"> їдкий (листя); 0,5%-й розчин флороглюцину у 50%-му етанолі; </w:t>
      </w:r>
      <w:proofErr w:type="spellStart"/>
      <w:r w:rsidR="00803DF0" w:rsidRPr="00FC01BF">
        <w:rPr>
          <w:sz w:val="24"/>
          <w:szCs w:val="24"/>
          <w:lang w:val="uk-UA"/>
        </w:rPr>
        <w:t>судан</w:t>
      </w:r>
      <w:proofErr w:type="spellEnd"/>
      <w:r w:rsidR="00803DF0" w:rsidRPr="00FC01BF">
        <w:rPr>
          <w:sz w:val="24"/>
          <w:szCs w:val="24"/>
          <w:lang w:val="uk-UA"/>
        </w:rPr>
        <w:t xml:space="preserve"> III </w:t>
      </w:r>
      <w:r w:rsidR="005D0C50" w:rsidRPr="005D0C50">
        <w:rPr>
          <w:sz w:val="24"/>
          <w:szCs w:val="24"/>
          <w:lang w:val="uk-UA"/>
        </w:rPr>
        <w:t>-</w:t>
      </w:r>
      <w:r w:rsidR="00803DF0" w:rsidRPr="00FC01BF">
        <w:rPr>
          <w:sz w:val="24"/>
          <w:szCs w:val="24"/>
          <w:lang w:val="uk-UA"/>
        </w:rPr>
        <w:t xml:space="preserve"> барвник для фарбування кутикули; концентрована </w:t>
      </w:r>
      <w:proofErr w:type="spellStart"/>
      <w:r w:rsidR="00803DF0" w:rsidRPr="00FC01BF">
        <w:rPr>
          <w:sz w:val="24"/>
          <w:szCs w:val="24"/>
          <w:lang w:val="uk-UA"/>
        </w:rPr>
        <w:t>хлоридна</w:t>
      </w:r>
      <w:proofErr w:type="spellEnd"/>
      <w:r w:rsidR="00803DF0" w:rsidRPr="00FC01BF">
        <w:rPr>
          <w:sz w:val="24"/>
          <w:szCs w:val="24"/>
          <w:lang w:val="uk-UA"/>
        </w:rPr>
        <w:t xml:space="preserve"> кислота; гліцерин.</w:t>
      </w:r>
    </w:p>
    <w:p w:rsidR="00820046" w:rsidRPr="00C66509" w:rsidRDefault="00820046" w:rsidP="009A764F">
      <w:pPr>
        <w:spacing w:line="240" w:lineRule="auto"/>
        <w:ind w:firstLine="720"/>
        <w:jc w:val="left"/>
        <w:rPr>
          <w:sz w:val="24"/>
          <w:szCs w:val="24"/>
          <w:lang w:val="uk-UA"/>
        </w:rPr>
      </w:pPr>
    </w:p>
    <w:p w:rsidR="009A764F" w:rsidRDefault="00EB3DB5" w:rsidP="009A764F">
      <w:pPr>
        <w:spacing w:line="240" w:lineRule="auto"/>
        <w:ind w:firstLine="720"/>
        <w:jc w:val="center"/>
        <w:rPr>
          <w:i/>
          <w:sz w:val="24"/>
          <w:szCs w:val="24"/>
          <w:lang w:val="uk-UA"/>
        </w:rPr>
      </w:pPr>
      <w:r w:rsidRPr="00C66509">
        <w:rPr>
          <w:i/>
          <w:sz w:val="24"/>
          <w:szCs w:val="24"/>
          <w:lang w:val="uk-UA"/>
        </w:rPr>
        <w:t>ІНСТРУКЦІЯ</w:t>
      </w:r>
    </w:p>
    <w:p w:rsidR="00FC01BF" w:rsidRDefault="00FC01BF" w:rsidP="009A764F">
      <w:pPr>
        <w:spacing w:line="240" w:lineRule="auto"/>
        <w:ind w:firstLine="720"/>
        <w:jc w:val="center"/>
        <w:rPr>
          <w:i/>
          <w:sz w:val="24"/>
          <w:szCs w:val="24"/>
          <w:lang w:val="uk-UA"/>
        </w:rPr>
      </w:pPr>
    </w:p>
    <w:p w:rsidR="00FC01BF" w:rsidRDefault="00FC01BF" w:rsidP="00FC01BF">
      <w:pPr>
        <w:spacing w:line="240" w:lineRule="auto"/>
        <w:ind w:firstLine="720"/>
        <w:rPr>
          <w:b/>
          <w:color w:val="FF0000"/>
          <w:sz w:val="24"/>
          <w:szCs w:val="24"/>
          <w:lang w:val="uk-UA" w:eastAsia="zh-CN"/>
        </w:rPr>
      </w:pPr>
      <w:r w:rsidRPr="0002201C">
        <w:rPr>
          <w:b/>
          <w:i/>
          <w:sz w:val="24"/>
          <w:szCs w:val="24"/>
          <w:lang w:val="uk-UA"/>
        </w:rPr>
        <w:t xml:space="preserve">Завдання 1. </w:t>
      </w:r>
      <w:r w:rsidR="005D0C50">
        <w:rPr>
          <w:b/>
          <w:i/>
          <w:sz w:val="24"/>
          <w:szCs w:val="24"/>
          <w:lang w:val="uk-UA"/>
        </w:rPr>
        <w:t>Порівняльний аналіз життєвих форм (</w:t>
      </w:r>
      <w:proofErr w:type="spellStart"/>
      <w:r w:rsidR="005D0C50">
        <w:rPr>
          <w:b/>
          <w:i/>
          <w:sz w:val="24"/>
          <w:szCs w:val="24"/>
          <w:lang w:val="uk-UA"/>
        </w:rPr>
        <w:t>біоморф</w:t>
      </w:r>
      <w:proofErr w:type="spellEnd"/>
      <w:r w:rsidR="005D0C50">
        <w:rPr>
          <w:b/>
          <w:i/>
          <w:sz w:val="24"/>
          <w:szCs w:val="24"/>
          <w:lang w:val="uk-UA"/>
        </w:rPr>
        <w:t>) рослин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Розгля</w:t>
      </w:r>
      <w:r w:rsidR="0002201C">
        <w:rPr>
          <w:sz w:val="24"/>
          <w:szCs w:val="24"/>
          <w:lang w:val="uk-UA"/>
        </w:rPr>
        <w:t>ньте</w:t>
      </w:r>
      <w:r w:rsidRPr="00C66509">
        <w:rPr>
          <w:sz w:val="24"/>
          <w:szCs w:val="24"/>
          <w:lang w:val="uk-UA"/>
        </w:rPr>
        <w:t xml:space="preserve"> певний вид рослин у природі </w:t>
      </w:r>
      <w:r w:rsidR="0002201C">
        <w:rPr>
          <w:sz w:val="24"/>
          <w:szCs w:val="24"/>
          <w:lang w:val="uk-UA"/>
        </w:rPr>
        <w:t xml:space="preserve">(або гербарій) </w:t>
      </w:r>
      <w:r w:rsidRPr="00C66509">
        <w:rPr>
          <w:sz w:val="24"/>
          <w:szCs w:val="24"/>
          <w:lang w:val="uk-UA"/>
        </w:rPr>
        <w:t>і склад</w:t>
      </w:r>
      <w:r w:rsidR="0002201C">
        <w:rPr>
          <w:sz w:val="24"/>
          <w:szCs w:val="24"/>
          <w:lang w:val="uk-UA"/>
        </w:rPr>
        <w:t>іть</w:t>
      </w:r>
      <w:r w:rsidRPr="00C66509">
        <w:rPr>
          <w:sz w:val="24"/>
          <w:szCs w:val="24"/>
          <w:lang w:val="uk-UA"/>
        </w:rPr>
        <w:t xml:space="preserve"> опис виду за схемою. 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i/>
          <w:sz w:val="24"/>
          <w:szCs w:val="24"/>
          <w:lang w:val="uk-UA"/>
        </w:rPr>
        <w:t>1. Систематичне положення.</w:t>
      </w:r>
      <w:r w:rsidRPr="00C66509">
        <w:rPr>
          <w:sz w:val="24"/>
          <w:szCs w:val="24"/>
          <w:lang w:val="uk-UA"/>
        </w:rPr>
        <w:t xml:space="preserve"> Дають повну назву і характеризують систематичне положення виду. Наводять найближчі за систематичним положенням види, що трапляються в цьому регіоні. Порівнюють їхні морфологічні особливості.</w:t>
      </w:r>
    </w:p>
    <w:p w:rsidR="009A764F" w:rsidRPr="00C66509" w:rsidRDefault="009A764F" w:rsidP="009A764F">
      <w:pPr>
        <w:pStyle w:val="FR3"/>
        <w:spacing w:before="0"/>
        <w:ind w:firstLine="720"/>
        <w:rPr>
          <w:rFonts w:ascii="Times New Roman" w:hAnsi="Times New Roman"/>
          <w:sz w:val="24"/>
          <w:szCs w:val="24"/>
        </w:rPr>
      </w:pPr>
      <w:r w:rsidRPr="00C66509">
        <w:rPr>
          <w:rFonts w:ascii="Times New Roman" w:hAnsi="Times New Roman"/>
          <w:sz w:val="24"/>
          <w:szCs w:val="24"/>
        </w:rPr>
        <w:t>2 Біологічні особливості виду</w:t>
      </w:r>
      <w:r w:rsidRPr="00C66509">
        <w:rPr>
          <w:rFonts w:ascii="Times New Roman" w:hAnsi="Times New Roman"/>
          <w:i w:val="0"/>
          <w:sz w:val="24"/>
          <w:szCs w:val="24"/>
        </w:rPr>
        <w:t>: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тип і розвиток кореневої системи;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форма й розміри стебла, надземних і підземних пагонів, листків, наявність чи відсутність ворсинок, воскового покриву, колючок та інших специфічних морфологічних ознак;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форма, розміри і колір квіток;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характер цвітіння рослини, спосіб запилення;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особливості плодів чи насіння рослини, способи їх поширення;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особливості життєвого циклу, співвідношення між фазами вегетації, цвітіння та утво</w:t>
      </w:r>
      <w:r w:rsidRPr="00C66509">
        <w:rPr>
          <w:sz w:val="24"/>
          <w:szCs w:val="24"/>
          <w:lang w:val="uk-UA"/>
        </w:rPr>
        <w:softHyphen/>
        <w:t>рення плодів;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стадія, на якій перебуває рослина на момент досліджень.</w:t>
      </w:r>
    </w:p>
    <w:p w:rsidR="009A764F" w:rsidRPr="00C66509" w:rsidRDefault="009A764F" w:rsidP="009A764F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C66509">
        <w:rPr>
          <w:i/>
          <w:sz w:val="24"/>
          <w:szCs w:val="24"/>
          <w:lang w:val="uk-UA"/>
        </w:rPr>
        <w:t>3. Екологічні особливості виду</w:t>
      </w:r>
      <w:r w:rsidRPr="00C66509">
        <w:rPr>
          <w:sz w:val="24"/>
          <w:szCs w:val="24"/>
          <w:lang w:val="uk-UA"/>
        </w:rPr>
        <w:t>: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 xml:space="preserve">• </w:t>
      </w:r>
      <w:proofErr w:type="spellStart"/>
      <w:r w:rsidRPr="00C66509">
        <w:rPr>
          <w:sz w:val="24"/>
          <w:szCs w:val="24"/>
          <w:lang w:val="uk-UA"/>
        </w:rPr>
        <w:t>едафічні</w:t>
      </w:r>
      <w:proofErr w:type="spellEnd"/>
      <w:r w:rsidRPr="00C66509">
        <w:rPr>
          <w:sz w:val="24"/>
          <w:szCs w:val="24"/>
          <w:lang w:val="uk-UA"/>
        </w:rPr>
        <w:t xml:space="preserve"> чинники (тип ґрунту і материнської породи, середня товщина ґрунтових горизонтів, ступінь зволоження і польова вологоємність ґрунту, </w:t>
      </w:r>
      <w:proofErr w:type="spellStart"/>
      <w:r w:rsidRPr="00C66509">
        <w:rPr>
          <w:sz w:val="24"/>
          <w:szCs w:val="24"/>
          <w:lang w:val="uk-UA"/>
        </w:rPr>
        <w:t>рН</w:t>
      </w:r>
      <w:proofErr w:type="spellEnd"/>
      <w:r w:rsidRPr="00C66509">
        <w:rPr>
          <w:sz w:val="24"/>
          <w:szCs w:val="24"/>
          <w:lang w:val="uk-UA"/>
        </w:rPr>
        <w:t xml:space="preserve"> ґрунту та особливості його текстури);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кліматичні чинники (денні і нічні температури, середня вологість повітря, освітленість);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топографічні чинники (на схилах якої експозиції трапляється вид, на відкритих чи затінених місцях, чи впливає висота над рівнем моря на поширеність виду).</w:t>
      </w:r>
    </w:p>
    <w:p w:rsidR="009A764F" w:rsidRPr="00C66509" w:rsidRDefault="009A764F" w:rsidP="009A764F">
      <w:pPr>
        <w:pStyle w:val="FR3"/>
        <w:spacing w:before="0"/>
        <w:ind w:firstLine="720"/>
        <w:rPr>
          <w:rFonts w:ascii="Times New Roman" w:hAnsi="Times New Roman"/>
          <w:i w:val="0"/>
          <w:sz w:val="24"/>
          <w:szCs w:val="24"/>
        </w:rPr>
      </w:pPr>
      <w:r w:rsidRPr="00C66509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66509">
        <w:rPr>
          <w:rFonts w:ascii="Times New Roman" w:hAnsi="Times New Roman"/>
          <w:sz w:val="24"/>
          <w:szCs w:val="24"/>
        </w:rPr>
        <w:t>Ценотичні</w:t>
      </w:r>
      <w:proofErr w:type="spellEnd"/>
      <w:r w:rsidRPr="00C66509">
        <w:rPr>
          <w:rFonts w:ascii="Times New Roman" w:hAnsi="Times New Roman"/>
          <w:sz w:val="24"/>
          <w:szCs w:val="24"/>
        </w:rPr>
        <w:t xml:space="preserve"> особливості виду</w:t>
      </w:r>
      <w:r w:rsidRPr="00C66509">
        <w:rPr>
          <w:rFonts w:ascii="Times New Roman" w:hAnsi="Times New Roman"/>
          <w:i w:val="0"/>
          <w:sz w:val="24"/>
          <w:szCs w:val="24"/>
        </w:rPr>
        <w:t>: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рослини ростуть окремо чи куртинами; тип ценозу, в якому трапляється вид; характер популяції;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lastRenderedPageBreak/>
        <w:t>• набір видів, що ростуть поруч;</w:t>
      </w:r>
    </w:p>
    <w:p w:rsidR="009A764F" w:rsidRPr="00C66509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>• характер конкуренції з іншими видами, чи є рослина хазяїном, паразитом чи симбіонтом;</w:t>
      </w:r>
    </w:p>
    <w:p w:rsidR="00532A2E" w:rsidRDefault="009A764F" w:rsidP="009A764F">
      <w:pPr>
        <w:spacing w:line="240" w:lineRule="auto"/>
        <w:ind w:firstLine="720"/>
        <w:rPr>
          <w:sz w:val="24"/>
          <w:szCs w:val="24"/>
          <w:lang w:val="uk-UA"/>
        </w:rPr>
      </w:pPr>
      <w:r w:rsidRPr="00C66509">
        <w:rPr>
          <w:sz w:val="24"/>
          <w:szCs w:val="24"/>
          <w:lang w:val="uk-UA"/>
        </w:rPr>
        <w:t xml:space="preserve">• як рослина пов'язана з тваринами у трофічних ланцюгах. </w:t>
      </w:r>
    </w:p>
    <w:p w:rsidR="00C66509" w:rsidRDefault="005D0C50" w:rsidP="009A764F">
      <w:pPr>
        <w:spacing w:line="240" w:lineRule="auto"/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Отримані результати занести до </w:t>
      </w:r>
      <w:r w:rsidRPr="005D0C50">
        <w:rPr>
          <w:i/>
          <w:sz w:val="24"/>
          <w:szCs w:val="24"/>
          <w:lang w:val="uk-UA"/>
        </w:rPr>
        <w:t>таблиці 1</w:t>
      </w:r>
      <w:r>
        <w:rPr>
          <w:sz w:val="24"/>
          <w:szCs w:val="24"/>
          <w:lang w:val="uk-UA"/>
        </w:rPr>
        <w:t>.</w:t>
      </w:r>
    </w:p>
    <w:p w:rsidR="005D0C50" w:rsidRPr="009E6B0E" w:rsidRDefault="009E6B0E" w:rsidP="009E6B0E">
      <w:pPr>
        <w:spacing w:line="240" w:lineRule="auto"/>
        <w:ind w:firstLine="720"/>
        <w:jc w:val="right"/>
        <w:rPr>
          <w:i/>
          <w:sz w:val="24"/>
          <w:szCs w:val="24"/>
          <w:lang w:val="uk-UA"/>
        </w:rPr>
      </w:pPr>
      <w:r w:rsidRPr="009E6B0E">
        <w:rPr>
          <w:i/>
          <w:sz w:val="24"/>
          <w:szCs w:val="24"/>
          <w:lang w:val="uk-UA"/>
        </w:rPr>
        <w:t>Таблиця 1</w:t>
      </w:r>
    </w:p>
    <w:p w:rsidR="009E6B0E" w:rsidRDefault="009E6B0E" w:rsidP="009E6B0E">
      <w:pPr>
        <w:spacing w:line="240" w:lineRule="auto"/>
        <w:ind w:firstLine="720"/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Життєві форми (</w:t>
      </w:r>
      <w:proofErr w:type="spellStart"/>
      <w:r>
        <w:rPr>
          <w:b/>
          <w:i/>
          <w:sz w:val="24"/>
          <w:szCs w:val="24"/>
          <w:lang w:val="uk-UA"/>
        </w:rPr>
        <w:t>біоморфи</w:t>
      </w:r>
      <w:proofErr w:type="spellEnd"/>
      <w:r>
        <w:rPr>
          <w:b/>
          <w:i/>
          <w:sz w:val="24"/>
          <w:szCs w:val="24"/>
          <w:lang w:val="uk-UA"/>
        </w:rPr>
        <w:t>) рослин</w:t>
      </w:r>
    </w:p>
    <w:p w:rsidR="009E6B0E" w:rsidRDefault="009E6B0E" w:rsidP="009E6B0E">
      <w:pPr>
        <w:spacing w:line="240" w:lineRule="auto"/>
        <w:ind w:firstLine="720"/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2864"/>
        <w:gridCol w:w="2865"/>
      </w:tblGrid>
      <w:tr w:rsidR="009E6B0E" w:rsidTr="002A4839">
        <w:tc>
          <w:tcPr>
            <w:tcW w:w="3652" w:type="dxa"/>
          </w:tcPr>
          <w:p w:rsidR="009E6B0E" w:rsidRP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 w:rsidRPr="009E6B0E">
              <w:rPr>
                <w:b/>
                <w:sz w:val="24"/>
                <w:szCs w:val="24"/>
                <w:lang w:val="uk-UA"/>
              </w:rPr>
              <w:t xml:space="preserve">Показники/особливості </w:t>
            </w:r>
          </w:p>
        </w:tc>
        <w:tc>
          <w:tcPr>
            <w:tcW w:w="2959" w:type="dxa"/>
          </w:tcPr>
          <w:p w:rsidR="009E6B0E" w:rsidRPr="009E6B0E" w:rsidRDefault="009E6B0E" w:rsidP="009E6B0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9E6B0E">
              <w:rPr>
                <w:i/>
                <w:sz w:val="24"/>
                <w:szCs w:val="24"/>
                <w:lang w:val="uk-UA"/>
              </w:rPr>
              <w:t>Вид 1</w:t>
            </w:r>
          </w:p>
        </w:tc>
        <w:tc>
          <w:tcPr>
            <w:tcW w:w="2960" w:type="dxa"/>
          </w:tcPr>
          <w:p w:rsidR="009E6B0E" w:rsidRPr="009E6B0E" w:rsidRDefault="009E6B0E" w:rsidP="009E6B0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9E6B0E">
              <w:rPr>
                <w:i/>
                <w:sz w:val="24"/>
                <w:szCs w:val="24"/>
                <w:lang w:val="uk-UA"/>
              </w:rPr>
              <w:t>Вид 2</w:t>
            </w:r>
          </w:p>
        </w:tc>
      </w:tr>
      <w:tr w:rsidR="009E6B0E" w:rsidTr="002A4839">
        <w:tc>
          <w:tcPr>
            <w:tcW w:w="3652" w:type="dxa"/>
          </w:tcPr>
          <w:p w:rsid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 w:rsidRPr="009E6B0E">
              <w:rPr>
                <w:b/>
                <w:sz w:val="24"/>
                <w:szCs w:val="24"/>
                <w:lang w:val="uk-UA"/>
              </w:rPr>
              <w:t>Систематичне положення</w:t>
            </w:r>
          </w:p>
          <w:p w:rsidR="009E6B0E" w:rsidRP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9E6B0E" w:rsidRDefault="009E6B0E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9E6B0E" w:rsidRDefault="009E6B0E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9E6B0E" w:rsidTr="002A4839">
        <w:tc>
          <w:tcPr>
            <w:tcW w:w="3652" w:type="dxa"/>
          </w:tcPr>
          <w:p w:rsid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9E6B0E">
              <w:rPr>
                <w:b/>
                <w:sz w:val="24"/>
                <w:szCs w:val="24"/>
              </w:rPr>
              <w:t>Біологічні</w:t>
            </w:r>
            <w:proofErr w:type="spellEnd"/>
            <w:r w:rsidRPr="009E6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B0E">
              <w:rPr>
                <w:b/>
                <w:sz w:val="24"/>
                <w:szCs w:val="24"/>
              </w:rPr>
              <w:t>особливості</w:t>
            </w:r>
            <w:proofErr w:type="spellEnd"/>
            <w:r w:rsidRPr="009E6B0E">
              <w:rPr>
                <w:b/>
                <w:sz w:val="24"/>
                <w:szCs w:val="24"/>
              </w:rPr>
              <w:t xml:space="preserve"> виду</w:t>
            </w:r>
          </w:p>
          <w:p w:rsidR="009E6B0E" w:rsidRP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9E6B0E" w:rsidRDefault="009E6B0E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9E6B0E" w:rsidRDefault="009E6B0E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9E6B0E" w:rsidTr="002A4839">
        <w:tc>
          <w:tcPr>
            <w:tcW w:w="3652" w:type="dxa"/>
          </w:tcPr>
          <w:p w:rsid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 w:rsidRPr="009E6B0E">
              <w:rPr>
                <w:b/>
                <w:sz w:val="24"/>
                <w:szCs w:val="24"/>
                <w:lang w:val="uk-UA"/>
              </w:rPr>
              <w:t>Екологічні особливості виду</w:t>
            </w:r>
          </w:p>
          <w:p w:rsidR="009E6B0E" w:rsidRPr="009E6B0E" w:rsidRDefault="009E6B0E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9E6B0E" w:rsidRDefault="009E6B0E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9E6B0E" w:rsidRDefault="009E6B0E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EA0CC4" w:rsidTr="002A4839">
        <w:tc>
          <w:tcPr>
            <w:tcW w:w="3652" w:type="dxa"/>
          </w:tcPr>
          <w:p w:rsidR="00EA0CC4" w:rsidRDefault="00EA0CC4" w:rsidP="009A764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9E6B0E">
              <w:rPr>
                <w:b/>
                <w:sz w:val="24"/>
                <w:szCs w:val="24"/>
              </w:rPr>
              <w:t>Ценотичні</w:t>
            </w:r>
            <w:proofErr w:type="spellEnd"/>
            <w:r w:rsidRPr="009E6B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E6B0E">
              <w:rPr>
                <w:b/>
                <w:sz w:val="24"/>
                <w:szCs w:val="24"/>
              </w:rPr>
              <w:t>особливості</w:t>
            </w:r>
            <w:proofErr w:type="spellEnd"/>
            <w:r w:rsidRPr="009E6B0E">
              <w:rPr>
                <w:b/>
                <w:sz w:val="24"/>
                <w:szCs w:val="24"/>
              </w:rPr>
              <w:t xml:space="preserve"> виду</w:t>
            </w:r>
          </w:p>
          <w:p w:rsidR="00EA0CC4" w:rsidRPr="009E6B0E" w:rsidRDefault="00EA0CC4" w:rsidP="009A764F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59" w:type="dxa"/>
          </w:tcPr>
          <w:p w:rsidR="00EA0CC4" w:rsidRDefault="00EA0CC4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EA0CC4" w:rsidRDefault="00EA0CC4" w:rsidP="009A764F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</w:tbl>
    <w:p w:rsidR="007D2B83" w:rsidRDefault="007D2B83" w:rsidP="007D2B83">
      <w:pPr>
        <w:spacing w:line="240" w:lineRule="auto"/>
        <w:ind w:firstLine="720"/>
        <w:rPr>
          <w:sz w:val="24"/>
          <w:szCs w:val="24"/>
          <w:highlight w:val="yellow"/>
          <w:lang w:val="uk-UA"/>
        </w:rPr>
      </w:pPr>
      <w:r w:rsidRPr="007D2B83">
        <w:rPr>
          <w:sz w:val="24"/>
          <w:szCs w:val="24"/>
          <w:highlight w:val="yellow"/>
          <w:lang w:val="uk-UA"/>
        </w:rPr>
        <w:t>Примітка: види рослин можна вибрати з додатку</w:t>
      </w:r>
    </w:p>
    <w:p w:rsidR="007D2B83" w:rsidRDefault="007D2B83" w:rsidP="009A764F">
      <w:pPr>
        <w:spacing w:line="240" w:lineRule="auto"/>
        <w:ind w:firstLine="720"/>
        <w:rPr>
          <w:sz w:val="24"/>
          <w:szCs w:val="24"/>
          <w:lang w:val="uk-UA"/>
        </w:rPr>
      </w:pPr>
    </w:p>
    <w:p w:rsidR="007D2B83" w:rsidRDefault="007D2B83" w:rsidP="007D2B83">
      <w:pPr>
        <w:spacing w:line="240" w:lineRule="auto"/>
        <w:ind w:firstLine="720"/>
        <w:rPr>
          <w:sz w:val="24"/>
          <w:szCs w:val="24"/>
          <w:lang w:val="uk-UA"/>
        </w:rPr>
      </w:pPr>
      <w:r w:rsidRPr="007D2B83">
        <w:rPr>
          <w:rFonts w:eastAsia="MS Mincho"/>
          <w:sz w:val="24"/>
          <w:szCs w:val="24"/>
          <w:lang w:eastAsia="ja-JP"/>
        </w:rPr>
        <w:t xml:space="preserve">На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прикладі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запропонованих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рослин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з’ясуйте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риси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пристосованості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 до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певних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 умов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існування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,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середовище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життя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 й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екологічні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групи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, до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яких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 належать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ці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 </w:t>
      </w:r>
      <w:proofErr w:type="spellStart"/>
      <w:r w:rsidRPr="007D2B83">
        <w:rPr>
          <w:rFonts w:eastAsia="MS Mincho"/>
          <w:sz w:val="24"/>
          <w:szCs w:val="24"/>
          <w:lang w:eastAsia="ja-JP"/>
        </w:rPr>
        <w:t>рослини</w:t>
      </w:r>
      <w:proofErr w:type="spellEnd"/>
      <w:r w:rsidRPr="007D2B83">
        <w:rPr>
          <w:rFonts w:eastAsia="MS Mincho"/>
          <w:sz w:val="24"/>
          <w:szCs w:val="24"/>
          <w:lang w:eastAsia="ja-JP"/>
        </w:rPr>
        <w:t xml:space="preserve"> </w:t>
      </w:r>
      <w:r w:rsidRPr="007D2B83">
        <w:rPr>
          <w:rFonts w:eastAsia="MS Mincho"/>
          <w:i/>
          <w:iCs/>
          <w:sz w:val="24"/>
          <w:szCs w:val="24"/>
          <w:lang w:eastAsia="ja-JP"/>
        </w:rPr>
        <w:t>(</w:t>
      </w:r>
      <w:r w:rsidRPr="007D2B83">
        <w:rPr>
          <w:rFonts w:eastAsia="MS Mincho"/>
          <w:i/>
          <w:iCs/>
          <w:sz w:val="24"/>
          <w:szCs w:val="24"/>
          <w:lang w:val="uk-UA" w:eastAsia="ja-JP"/>
        </w:rPr>
        <w:t>див. Додаток)</w:t>
      </w:r>
      <w:r w:rsidRPr="007D2B83">
        <w:rPr>
          <w:rFonts w:eastAsia="MS Mincho"/>
          <w:sz w:val="24"/>
          <w:szCs w:val="24"/>
          <w:lang w:val="uk-UA" w:eastAsia="ja-JP"/>
        </w:rPr>
        <w:t>.</w:t>
      </w:r>
      <w:r w:rsidRPr="007D2B8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Проаналізуйте дані таблиці, зробіть висновки.</w:t>
      </w:r>
    </w:p>
    <w:p w:rsidR="007D2B83" w:rsidRPr="007D2B83" w:rsidRDefault="007D2B83" w:rsidP="007D2B83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rPr>
          <w:rFonts w:eastAsia="MS Mincho"/>
          <w:sz w:val="24"/>
          <w:szCs w:val="24"/>
          <w:lang w:val="uk-UA" w:eastAsia="ja-JP"/>
        </w:rPr>
      </w:pPr>
      <w:r>
        <w:rPr>
          <w:rFonts w:eastAsia="MS Mincho"/>
          <w:sz w:val="24"/>
          <w:szCs w:val="24"/>
          <w:lang w:val="uk-UA"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B83" w:rsidRDefault="007D2B83" w:rsidP="009A764F">
      <w:pPr>
        <w:spacing w:line="240" w:lineRule="auto"/>
        <w:ind w:firstLine="720"/>
        <w:rPr>
          <w:sz w:val="24"/>
          <w:szCs w:val="24"/>
          <w:lang w:val="uk-UA"/>
        </w:rPr>
      </w:pPr>
    </w:p>
    <w:p w:rsidR="00FC01BF" w:rsidRPr="00FC01BF" w:rsidRDefault="0002201C" w:rsidP="00FC01BF">
      <w:pPr>
        <w:spacing w:line="240" w:lineRule="auto"/>
        <w:ind w:firstLine="720"/>
        <w:rPr>
          <w:sz w:val="24"/>
          <w:szCs w:val="24"/>
          <w:lang w:val="uk-UA"/>
        </w:rPr>
      </w:pPr>
      <w:r w:rsidRPr="00EA0CC4">
        <w:rPr>
          <w:b/>
          <w:i/>
          <w:sz w:val="24"/>
          <w:szCs w:val="24"/>
          <w:lang w:val="uk-UA"/>
        </w:rPr>
        <w:t>Завдання 2</w:t>
      </w:r>
      <w:r>
        <w:rPr>
          <w:b/>
          <w:sz w:val="24"/>
          <w:szCs w:val="24"/>
          <w:lang w:val="uk-UA"/>
        </w:rPr>
        <w:t>.</w:t>
      </w:r>
      <w:r w:rsidR="00FC01BF" w:rsidRPr="00FC01BF">
        <w:rPr>
          <w:b/>
          <w:sz w:val="24"/>
          <w:szCs w:val="24"/>
          <w:lang w:val="uk-UA"/>
        </w:rPr>
        <w:t xml:space="preserve">  Порівняльний аналіз анатомічних особливостей рослин із різних екотопів</w:t>
      </w:r>
    </w:p>
    <w:p w:rsidR="00FC01BF" w:rsidRPr="00FC01BF" w:rsidRDefault="00FC01BF" w:rsidP="00FC01BF">
      <w:pPr>
        <w:spacing w:line="240" w:lineRule="auto"/>
        <w:ind w:firstLine="720"/>
        <w:rPr>
          <w:sz w:val="24"/>
          <w:szCs w:val="24"/>
          <w:lang w:val="uk-UA"/>
        </w:rPr>
      </w:pPr>
      <w:r w:rsidRPr="00FC01BF">
        <w:rPr>
          <w:sz w:val="24"/>
          <w:szCs w:val="24"/>
          <w:lang w:val="uk-UA"/>
        </w:rPr>
        <w:t xml:space="preserve">З метою </w:t>
      </w:r>
      <w:bookmarkStart w:id="1" w:name="_Hlk80548348"/>
      <w:r w:rsidRPr="00FC01BF">
        <w:rPr>
          <w:sz w:val="24"/>
          <w:szCs w:val="24"/>
          <w:lang w:val="uk-UA"/>
        </w:rPr>
        <w:t xml:space="preserve">пристосування до різних умов середовища рослини виробили низку </w:t>
      </w:r>
      <w:bookmarkEnd w:id="1"/>
      <w:r w:rsidRPr="00FC01BF">
        <w:rPr>
          <w:sz w:val="24"/>
          <w:szCs w:val="24"/>
          <w:lang w:val="uk-UA"/>
        </w:rPr>
        <w:t>анатомічних особливостей: опушення едельвейса в умовах значної сонячної інсоляції; зменшення кількості продихів у рослин пустель; різне положення бруньок; товщина листкової пластинки; здатність змінювати положення стебла, листка чи квітки залежно від освітленості (фототропізм).</w:t>
      </w:r>
    </w:p>
    <w:p w:rsidR="00FC01BF" w:rsidRPr="00FC01BF" w:rsidRDefault="00FC01BF" w:rsidP="00FC01BF">
      <w:pPr>
        <w:spacing w:line="240" w:lineRule="auto"/>
        <w:ind w:firstLine="720"/>
        <w:rPr>
          <w:sz w:val="24"/>
          <w:szCs w:val="24"/>
          <w:lang w:val="uk-UA"/>
        </w:rPr>
      </w:pPr>
      <w:r w:rsidRPr="00FC01BF">
        <w:rPr>
          <w:sz w:val="24"/>
          <w:szCs w:val="24"/>
          <w:lang w:val="uk-UA"/>
        </w:rPr>
        <w:t xml:space="preserve">Готують поперечні зрізи листків рослин (по кілька з ділянки) ближче до центру листка. Щоб бульбашки повітря не заважали спостереженням, лезо й листок заздалегідь змочують водою, а готовий зріз швидко </w:t>
      </w:r>
      <w:proofErr w:type="spellStart"/>
      <w:r w:rsidRPr="00FC01BF">
        <w:rPr>
          <w:sz w:val="24"/>
          <w:szCs w:val="24"/>
          <w:lang w:val="uk-UA"/>
        </w:rPr>
        <w:t>переносять</w:t>
      </w:r>
      <w:proofErr w:type="spellEnd"/>
      <w:r w:rsidRPr="00FC01BF">
        <w:rPr>
          <w:sz w:val="24"/>
          <w:szCs w:val="24"/>
          <w:lang w:val="uk-UA"/>
        </w:rPr>
        <w:t xml:space="preserve"> у краплю води на предметному склі.</w:t>
      </w:r>
    </w:p>
    <w:p w:rsidR="00FC01BF" w:rsidRPr="00FC01BF" w:rsidRDefault="00FC01BF" w:rsidP="00FC01BF">
      <w:pPr>
        <w:spacing w:line="240" w:lineRule="auto"/>
        <w:ind w:firstLine="720"/>
        <w:rPr>
          <w:sz w:val="24"/>
          <w:szCs w:val="24"/>
          <w:lang w:val="uk-UA"/>
        </w:rPr>
      </w:pPr>
      <w:r w:rsidRPr="00FC01BF">
        <w:rPr>
          <w:sz w:val="24"/>
          <w:szCs w:val="24"/>
          <w:lang w:val="uk-UA"/>
        </w:rPr>
        <w:t xml:space="preserve">На зріз наносять краплю розчину флороглюцину і залишають на 2 хв., потім відбирають реактив смужками фільтрувального паперу і додають по 1-2 краплі концентрованої </w:t>
      </w:r>
      <w:proofErr w:type="spellStart"/>
      <w:r w:rsidRPr="00FC01BF">
        <w:rPr>
          <w:sz w:val="24"/>
          <w:szCs w:val="24"/>
          <w:lang w:val="uk-UA"/>
        </w:rPr>
        <w:t>хлоридної</w:t>
      </w:r>
      <w:proofErr w:type="spellEnd"/>
      <w:r w:rsidRPr="00FC01BF">
        <w:rPr>
          <w:sz w:val="24"/>
          <w:szCs w:val="24"/>
          <w:lang w:val="uk-UA"/>
        </w:rPr>
        <w:t xml:space="preserve"> кислоти. Після появи червоного забарвлення реактив відбирають фільтрувальним папером, наносять на зріз кілька крапель гліцерину і накривають покривним скельцем.</w:t>
      </w:r>
    </w:p>
    <w:p w:rsidR="00EA0CC4" w:rsidRDefault="00FC01BF" w:rsidP="007D2B83">
      <w:pPr>
        <w:spacing w:line="240" w:lineRule="auto"/>
        <w:ind w:firstLine="720"/>
        <w:rPr>
          <w:sz w:val="28"/>
          <w:szCs w:val="28"/>
          <w:lang w:val="uk-UA"/>
        </w:rPr>
      </w:pPr>
      <w:r w:rsidRPr="00FC01BF">
        <w:rPr>
          <w:sz w:val="24"/>
          <w:szCs w:val="24"/>
          <w:lang w:val="uk-UA"/>
        </w:rPr>
        <w:t xml:space="preserve">На один із зрізів наносять краплю </w:t>
      </w:r>
      <w:r>
        <w:rPr>
          <w:sz w:val="24"/>
          <w:szCs w:val="24"/>
          <w:lang w:val="uk-UA"/>
        </w:rPr>
        <w:t>С</w:t>
      </w:r>
      <w:r w:rsidRPr="00FC01BF">
        <w:rPr>
          <w:sz w:val="24"/>
          <w:szCs w:val="24"/>
          <w:lang w:val="uk-UA"/>
        </w:rPr>
        <w:t>удану III. Готові препарати розглядають під мікроскопом, звертаючи увагу на особливості тканин різних рослин.</w:t>
      </w:r>
      <w:r w:rsidR="0002201C">
        <w:rPr>
          <w:sz w:val="24"/>
          <w:szCs w:val="24"/>
          <w:lang w:val="uk-UA"/>
        </w:rPr>
        <w:t xml:space="preserve"> </w:t>
      </w:r>
      <w:r w:rsidRPr="00FC01BF">
        <w:rPr>
          <w:sz w:val="24"/>
          <w:szCs w:val="24"/>
          <w:lang w:val="uk-UA"/>
        </w:rPr>
        <w:t xml:space="preserve">Результати спостережень заносять </w:t>
      </w:r>
      <w:r w:rsidR="005D0C50">
        <w:rPr>
          <w:sz w:val="24"/>
          <w:szCs w:val="24"/>
          <w:lang w:val="uk-UA"/>
        </w:rPr>
        <w:t>до</w:t>
      </w:r>
      <w:r w:rsidRPr="00FC01BF">
        <w:rPr>
          <w:sz w:val="24"/>
          <w:szCs w:val="24"/>
          <w:lang w:val="uk-UA"/>
        </w:rPr>
        <w:t xml:space="preserve"> </w:t>
      </w:r>
      <w:r w:rsidRPr="00FC01BF">
        <w:rPr>
          <w:i/>
          <w:sz w:val="24"/>
          <w:szCs w:val="24"/>
          <w:lang w:val="uk-UA"/>
        </w:rPr>
        <w:t>таблиц</w:t>
      </w:r>
      <w:r w:rsidR="005D0C50" w:rsidRPr="005D0C50">
        <w:rPr>
          <w:i/>
          <w:sz w:val="24"/>
          <w:szCs w:val="24"/>
          <w:lang w:val="uk-UA"/>
        </w:rPr>
        <w:t>і 2</w:t>
      </w:r>
      <w:r w:rsidRPr="00FC01BF">
        <w:rPr>
          <w:sz w:val="28"/>
          <w:szCs w:val="28"/>
          <w:lang w:val="uk-UA"/>
        </w:rPr>
        <w:t>:</w:t>
      </w:r>
      <w:r w:rsidR="00EA0CC4">
        <w:rPr>
          <w:sz w:val="28"/>
          <w:szCs w:val="28"/>
          <w:lang w:val="uk-UA"/>
        </w:rPr>
        <w:br w:type="page"/>
      </w:r>
    </w:p>
    <w:p w:rsidR="00EA0CC4" w:rsidRDefault="00EA0CC4" w:rsidP="0002201C">
      <w:pPr>
        <w:spacing w:line="240" w:lineRule="auto"/>
        <w:ind w:firstLine="720"/>
        <w:rPr>
          <w:sz w:val="28"/>
          <w:szCs w:val="28"/>
          <w:lang w:val="uk-UA"/>
        </w:rPr>
      </w:pPr>
    </w:p>
    <w:p w:rsidR="0002201C" w:rsidRPr="0002201C" w:rsidRDefault="0002201C" w:rsidP="0002201C">
      <w:pPr>
        <w:spacing w:line="240" w:lineRule="auto"/>
        <w:ind w:firstLine="720"/>
        <w:jc w:val="right"/>
        <w:rPr>
          <w:i/>
          <w:sz w:val="24"/>
          <w:szCs w:val="24"/>
          <w:lang w:val="uk-UA"/>
        </w:rPr>
      </w:pPr>
      <w:r w:rsidRPr="0002201C">
        <w:rPr>
          <w:i/>
          <w:sz w:val="24"/>
          <w:szCs w:val="24"/>
          <w:lang w:val="uk-UA"/>
        </w:rPr>
        <w:t>Таблиця 2</w:t>
      </w:r>
    </w:p>
    <w:p w:rsidR="00803DF0" w:rsidRDefault="00803DF0" w:rsidP="00803DF0">
      <w:pPr>
        <w:spacing w:line="240" w:lineRule="auto"/>
        <w:ind w:firstLine="720"/>
        <w:rPr>
          <w:b/>
          <w:sz w:val="24"/>
          <w:szCs w:val="24"/>
          <w:lang w:val="uk-UA"/>
        </w:rPr>
      </w:pPr>
      <w:r w:rsidRPr="00FC01BF">
        <w:rPr>
          <w:b/>
          <w:sz w:val="24"/>
          <w:szCs w:val="24"/>
          <w:lang w:val="uk-UA"/>
        </w:rPr>
        <w:t>Порівняльний аналіз анатомічних особливостей рослин із різних екотопів</w:t>
      </w:r>
    </w:p>
    <w:p w:rsidR="00803DF0" w:rsidRPr="00FC01BF" w:rsidRDefault="00803DF0" w:rsidP="00803DF0">
      <w:pPr>
        <w:spacing w:line="240" w:lineRule="auto"/>
        <w:ind w:firstLine="720"/>
        <w:rPr>
          <w:sz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330"/>
        <w:gridCol w:w="1340"/>
        <w:gridCol w:w="1320"/>
        <w:gridCol w:w="1248"/>
      </w:tblGrid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lang w:val="uk-UA" w:eastAsia="en-US"/>
              </w:rPr>
            </w:pPr>
            <w:r w:rsidRPr="00FC01BF">
              <w:rPr>
                <w:b/>
                <w:sz w:val="22"/>
                <w:szCs w:val="22"/>
                <w:lang w:val="uk-UA" w:eastAsia="en-US"/>
              </w:rPr>
              <w:t>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lang w:val="uk-UA" w:eastAsia="en-US"/>
              </w:rPr>
            </w:pPr>
            <w:r w:rsidRPr="00FC01BF">
              <w:rPr>
                <w:b/>
                <w:sz w:val="22"/>
                <w:szCs w:val="22"/>
                <w:lang w:val="uk-UA" w:eastAsia="en-US"/>
              </w:rPr>
              <w:t>Конюшина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lang w:val="uk-UA" w:eastAsia="en-US"/>
              </w:rPr>
            </w:pPr>
            <w:r w:rsidRPr="00FC01BF">
              <w:rPr>
                <w:b/>
                <w:sz w:val="22"/>
                <w:szCs w:val="22"/>
                <w:lang w:val="uk-UA" w:eastAsia="en-US"/>
              </w:rPr>
              <w:t>Тонконіг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 w:rsidRPr="00FC01BF">
              <w:rPr>
                <w:b/>
                <w:sz w:val="22"/>
                <w:szCs w:val="22"/>
                <w:lang w:val="uk-UA" w:eastAsia="en-US"/>
              </w:rPr>
              <w:t>Очиток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lang w:val="uk-UA" w:eastAsia="en-US"/>
              </w:rPr>
            </w:pPr>
            <w:r w:rsidRPr="00FC01BF">
              <w:rPr>
                <w:b/>
                <w:sz w:val="22"/>
                <w:szCs w:val="22"/>
                <w:lang w:val="uk-UA" w:eastAsia="en-US"/>
              </w:rPr>
              <w:t>Латаття</w:t>
            </w: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Товщина епідермісу з кутикулою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Розвиток механічної тканини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Розвиток палісадної тканини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Розвиток губчастої паренхіми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Аеренхіма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Положення продихів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Опушення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Екотоп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  <w:tr w:rsidR="00FC01BF" w:rsidRPr="00FC01BF" w:rsidTr="0002201C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  <w:r w:rsidRPr="00FC01BF">
              <w:rPr>
                <w:sz w:val="22"/>
                <w:szCs w:val="22"/>
                <w:lang w:val="uk-UA" w:eastAsia="en-US"/>
              </w:rPr>
              <w:t>Морфологічна група рослин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BF" w:rsidRPr="00FC01BF" w:rsidRDefault="00FC01BF" w:rsidP="00FC01BF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uk-UA" w:eastAsia="en-US"/>
              </w:rPr>
            </w:pPr>
          </w:p>
        </w:tc>
      </w:tr>
    </w:tbl>
    <w:p w:rsidR="00FC01BF" w:rsidRPr="00FC01BF" w:rsidRDefault="004E1968" w:rsidP="00FC01BF">
      <w:pPr>
        <w:spacing w:line="240" w:lineRule="auto"/>
        <w:ind w:firstLine="720"/>
        <w:jc w:val="left"/>
        <w:rPr>
          <w:sz w:val="22"/>
          <w:szCs w:val="22"/>
          <w:lang w:val="uk-UA"/>
        </w:rPr>
      </w:pPr>
      <w:r w:rsidRPr="004E1968">
        <w:rPr>
          <w:sz w:val="22"/>
          <w:szCs w:val="22"/>
          <w:lang w:val="uk-UA"/>
        </w:rPr>
        <w:drawing>
          <wp:inline distT="0" distB="0" distL="0" distR="0" wp14:anchorId="06538852" wp14:editId="4CBC058A">
            <wp:extent cx="4826248" cy="340377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248" cy="34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DF0" w:rsidRPr="00FC01BF" w:rsidRDefault="00803DF0" w:rsidP="00803DF0">
      <w:pPr>
        <w:spacing w:line="240" w:lineRule="auto"/>
        <w:ind w:firstLine="720"/>
        <w:rPr>
          <w:sz w:val="24"/>
          <w:szCs w:val="24"/>
          <w:lang w:val="uk-UA"/>
        </w:rPr>
      </w:pPr>
      <w:r w:rsidRPr="003A3CE9">
        <w:rPr>
          <w:b/>
          <w:sz w:val="22"/>
          <w:szCs w:val="22"/>
          <w:lang w:val="uk-UA"/>
        </w:rPr>
        <w:t xml:space="preserve">Зробіть висновки про </w:t>
      </w:r>
      <w:r w:rsidRPr="003A3CE9">
        <w:rPr>
          <w:b/>
          <w:sz w:val="24"/>
          <w:szCs w:val="24"/>
          <w:lang w:val="uk-UA"/>
        </w:rPr>
        <w:t xml:space="preserve"> анатомічні особливості рослин із різних екотопів</w:t>
      </w:r>
      <w:r>
        <w:rPr>
          <w:sz w:val="24"/>
          <w:szCs w:val="24"/>
          <w:lang w:val="uk-UA"/>
        </w:rPr>
        <w:t>.</w:t>
      </w:r>
    </w:p>
    <w:p w:rsidR="008D02B1" w:rsidRDefault="007D2B83" w:rsidP="007D2B83">
      <w:pPr>
        <w:spacing w:line="240" w:lineRule="auto"/>
        <w:ind w:firstLine="72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2B1" w:rsidRDefault="008D02B1" w:rsidP="00FC01BF">
      <w:pPr>
        <w:spacing w:line="240" w:lineRule="auto"/>
        <w:ind w:firstLine="720"/>
        <w:jc w:val="left"/>
        <w:rPr>
          <w:sz w:val="22"/>
          <w:szCs w:val="22"/>
          <w:lang w:val="uk-UA"/>
        </w:rPr>
      </w:pPr>
    </w:p>
    <w:p w:rsidR="00471F8D" w:rsidRDefault="00471F8D" w:rsidP="00FC01BF">
      <w:pPr>
        <w:spacing w:line="240" w:lineRule="auto"/>
        <w:ind w:firstLine="720"/>
        <w:jc w:val="left"/>
        <w:rPr>
          <w:sz w:val="22"/>
          <w:szCs w:val="22"/>
          <w:lang w:val="uk-UA"/>
        </w:rPr>
      </w:pPr>
    </w:p>
    <w:p w:rsid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ascii="Times New Roman,BoldItalic" w:eastAsia="Calibri" w:hAnsi="Times New Roman,BoldItalic" w:cs="Times New Roman,BoldItalic"/>
          <w:b/>
          <w:bCs/>
          <w:i/>
          <w:iCs/>
          <w:sz w:val="24"/>
          <w:szCs w:val="24"/>
          <w:lang w:val="uk-UA" w:eastAsia="en-US"/>
        </w:rPr>
      </w:pPr>
      <w:r>
        <w:rPr>
          <w:rFonts w:ascii="Times New Roman,BoldItalic" w:eastAsia="Calibri" w:hAnsi="Times New Roman,BoldItalic" w:cs="Times New Roman,BoldItalic"/>
          <w:b/>
          <w:bCs/>
          <w:i/>
          <w:iCs/>
          <w:sz w:val="24"/>
          <w:szCs w:val="24"/>
          <w:lang w:val="uk-UA" w:eastAsia="en-US"/>
        </w:rPr>
        <w:t>Завдання 3. Дайте відповіді на тестові запитання</w:t>
      </w:r>
      <w:r w:rsidR="00B442C2">
        <w:rPr>
          <w:rFonts w:ascii="Times New Roman,BoldItalic" w:eastAsia="Calibri" w:hAnsi="Times New Roman,BoldItalic" w:cs="Times New Roman,BoldItalic"/>
          <w:b/>
          <w:bCs/>
          <w:i/>
          <w:iCs/>
          <w:sz w:val="24"/>
          <w:szCs w:val="24"/>
          <w:lang w:val="uk-UA" w:eastAsia="en-US"/>
        </w:rPr>
        <w:t xml:space="preserve"> </w:t>
      </w:r>
    </w:p>
    <w:p w:rsid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sz w:val="24"/>
          <w:szCs w:val="24"/>
          <w:lang w:val="uk-UA" w:eastAsia="en-US"/>
        </w:rPr>
      </w:pPr>
      <w:bookmarkStart w:id="3" w:name="_Hlk85983136"/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 w:rsidRPr="00B83DA7">
        <w:rPr>
          <w:rFonts w:eastAsia="Calibri"/>
          <w:b/>
          <w:i/>
          <w:sz w:val="24"/>
          <w:szCs w:val="24"/>
          <w:lang w:eastAsia="en-US"/>
        </w:rPr>
        <w:t>1</w:t>
      </w:r>
      <w:r w:rsidRPr="00B83DA7">
        <w:rPr>
          <w:rFonts w:eastAsia="Calibri"/>
          <w:b/>
          <w:i/>
          <w:sz w:val="24"/>
          <w:szCs w:val="24"/>
          <w:lang w:val="uk-UA" w:eastAsia="en-US"/>
        </w:rPr>
        <w:t>.</w:t>
      </w:r>
      <w:r w:rsidRPr="00B83DA7">
        <w:rPr>
          <w:rFonts w:eastAsia="Calibri"/>
          <w:b/>
          <w:i/>
          <w:sz w:val="24"/>
          <w:szCs w:val="24"/>
          <w:lang w:eastAsia="en-US"/>
        </w:rPr>
        <w:t xml:space="preserve"> Як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називають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діапазон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інтенсивності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дії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екологічного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B83DA7">
        <w:rPr>
          <w:rFonts w:eastAsia="Calibri"/>
          <w:b/>
          <w:i/>
          <w:sz w:val="24"/>
          <w:szCs w:val="24"/>
          <w:lang w:val="uk-UA" w:eastAsia="en-US"/>
        </w:rPr>
        <w:t>чинника</w:t>
      </w:r>
      <w:r w:rsidRPr="00B83DA7">
        <w:rPr>
          <w:rFonts w:eastAsia="Calibri"/>
          <w:b/>
          <w:i/>
          <w:sz w:val="24"/>
          <w:szCs w:val="24"/>
          <w:lang w:eastAsia="en-US"/>
        </w:rPr>
        <w:t xml:space="preserve">, в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якому</w:t>
      </w:r>
      <w:proofErr w:type="spellEnd"/>
      <w:r w:rsidRPr="00B83DA7">
        <w:rPr>
          <w:rFonts w:eastAsia="Calibri"/>
          <w:b/>
          <w:i/>
          <w:sz w:val="24"/>
          <w:szCs w:val="24"/>
          <w:lang w:val="uk-UA"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може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існувати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певний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вид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організмів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>?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eastAsia="en-US"/>
        </w:rPr>
        <w:t>a) зона оптимума;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б</w:t>
      </w:r>
      <w:r w:rsidRPr="00B83DA7">
        <w:rPr>
          <w:rFonts w:eastAsia="Calibri"/>
          <w:sz w:val="24"/>
          <w:szCs w:val="24"/>
          <w:lang w:eastAsia="en-US"/>
        </w:rPr>
        <w:t xml:space="preserve">) зона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толерантності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в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екологічна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валентність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lastRenderedPageBreak/>
        <w:t>г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середовище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існування</w:t>
      </w:r>
      <w:proofErr w:type="spellEnd"/>
      <w:r w:rsidRPr="00B83DA7">
        <w:rPr>
          <w:rFonts w:eastAsia="Calibri"/>
          <w:sz w:val="24"/>
          <w:szCs w:val="24"/>
          <w:lang w:eastAsia="en-US"/>
        </w:rPr>
        <w:t>.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B83DA7" w:rsidRPr="00B83DA7" w:rsidRDefault="002A4839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2</w:t>
      </w:r>
      <w:r w:rsidR="00B83DA7" w:rsidRPr="00B83DA7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B83DA7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B83DA7">
        <w:rPr>
          <w:rFonts w:eastAsia="Calibri"/>
          <w:b/>
          <w:i/>
          <w:sz w:val="24"/>
          <w:szCs w:val="24"/>
          <w:lang w:eastAsia="en-US"/>
        </w:rPr>
        <w:t>Екологічна</w:t>
      </w:r>
      <w:proofErr w:type="spellEnd"/>
      <w:r w:rsidR="00B83DA7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B83DA7">
        <w:rPr>
          <w:rFonts w:eastAsia="Calibri"/>
          <w:b/>
          <w:i/>
          <w:sz w:val="24"/>
          <w:szCs w:val="24"/>
          <w:lang w:eastAsia="en-US"/>
        </w:rPr>
        <w:t>толерантність</w:t>
      </w:r>
      <w:proofErr w:type="spellEnd"/>
      <w:r w:rsidR="00B83DA7" w:rsidRPr="00B83DA7">
        <w:rPr>
          <w:rFonts w:eastAsia="Calibri"/>
          <w:b/>
          <w:i/>
          <w:sz w:val="24"/>
          <w:szCs w:val="24"/>
          <w:lang w:eastAsia="en-US"/>
        </w:rPr>
        <w:t xml:space="preserve"> – </w:t>
      </w:r>
      <w:proofErr w:type="spellStart"/>
      <w:r w:rsidR="00B83DA7" w:rsidRPr="00B83DA7">
        <w:rPr>
          <w:rFonts w:eastAsia="Calibri"/>
          <w:b/>
          <w:i/>
          <w:sz w:val="24"/>
          <w:szCs w:val="24"/>
          <w:lang w:eastAsia="en-US"/>
        </w:rPr>
        <w:t>це</w:t>
      </w:r>
      <w:proofErr w:type="spellEnd"/>
      <w:r w:rsidR="00B83DA7" w:rsidRPr="00B83DA7">
        <w:rPr>
          <w:rFonts w:eastAsia="Calibri"/>
          <w:b/>
          <w:i/>
          <w:sz w:val="24"/>
          <w:szCs w:val="24"/>
          <w:lang w:eastAsia="en-US"/>
        </w:rPr>
        <w:t>: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діапазон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між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екологічним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максимумом і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екологічним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мінімумом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б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здатність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організму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не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реагувати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на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зміни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факторів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середовища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в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здатність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організмів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витримувати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певний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час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несприятливу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дію</w:t>
      </w:r>
      <w:proofErr w:type="spellEnd"/>
      <w:r w:rsidRPr="00B83DA7"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середовища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г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здатність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організмів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витримувати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певний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час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несприятливий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вплив</w:t>
      </w:r>
      <w:proofErr w:type="spellEnd"/>
      <w:r w:rsidRPr="00B83DA7"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біотичного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оточення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442C2" w:rsidRPr="00B83DA7" w:rsidRDefault="00B442C2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B83DA7" w:rsidRPr="00B83DA7" w:rsidRDefault="002A4839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b/>
          <w:i/>
          <w:sz w:val="24"/>
          <w:szCs w:val="24"/>
          <w:lang w:val="uk-UA" w:eastAsia="en-US"/>
        </w:rPr>
      </w:pPr>
      <w:bookmarkStart w:id="4" w:name="_Hlk83842488"/>
      <w:r>
        <w:rPr>
          <w:rFonts w:eastAsia="Calibri"/>
          <w:b/>
          <w:i/>
          <w:sz w:val="24"/>
          <w:szCs w:val="24"/>
          <w:lang w:val="uk-UA" w:eastAsia="en-US"/>
        </w:rPr>
        <w:t xml:space="preserve">3. </w:t>
      </w:r>
      <w:r w:rsidR="00B83DA7" w:rsidRPr="00B83DA7">
        <w:rPr>
          <w:rFonts w:eastAsia="Calibri"/>
          <w:b/>
          <w:i/>
          <w:sz w:val="24"/>
          <w:szCs w:val="24"/>
          <w:lang w:val="uk-UA" w:eastAsia="en-US"/>
        </w:rPr>
        <w:t>Які із зазначених екологічних факторів належать до ендогенних?</w:t>
      </w:r>
    </w:p>
    <w:bookmarkEnd w:id="4"/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B83DA7">
        <w:rPr>
          <w:rFonts w:eastAsia="Calibri"/>
          <w:sz w:val="24"/>
          <w:szCs w:val="24"/>
          <w:lang w:eastAsia="en-US"/>
        </w:rPr>
        <w:t>a</w:t>
      </w:r>
      <w:r w:rsidRPr="00B83DA7">
        <w:rPr>
          <w:rFonts w:eastAsia="Calibri"/>
          <w:sz w:val="24"/>
          <w:szCs w:val="24"/>
          <w:lang w:val="uk-UA" w:eastAsia="en-US"/>
        </w:rPr>
        <w:t xml:space="preserve">) кліматичні, </w:t>
      </w:r>
      <w:proofErr w:type="spellStart"/>
      <w:r w:rsidRPr="00B83DA7">
        <w:rPr>
          <w:rFonts w:eastAsia="Calibri"/>
          <w:sz w:val="24"/>
          <w:szCs w:val="24"/>
          <w:lang w:val="uk-UA" w:eastAsia="en-US"/>
        </w:rPr>
        <w:t>мікрометеорологічні</w:t>
      </w:r>
      <w:proofErr w:type="spellEnd"/>
      <w:r w:rsidRPr="00B83DA7">
        <w:rPr>
          <w:rFonts w:eastAsia="Calibri"/>
          <w:sz w:val="24"/>
          <w:szCs w:val="24"/>
          <w:lang w:val="uk-UA"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 xml:space="preserve">б) </w:t>
      </w:r>
      <w:proofErr w:type="spellStart"/>
      <w:r w:rsidRPr="00B83DA7">
        <w:rPr>
          <w:rFonts w:eastAsia="Calibri"/>
          <w:sz w:val="24"/>
          <w:szCs w:val="24"/>
          <w:lang w:val="uk-UA" w:eastAsia="en-US"/>
        </w:rPr>
        <w:t>едафічні</w:t>
      </w:r>
      <w:proofErr w:type="spellEnd"/>
      <w:r w:rsidRPr="00B83DA7">
        <w:rPr>
          <w:rFonts w:eastAsia="Calibri"/>
          <w:sz w:val="24"/>
          <w:szCs w:val="24"/>
          <w:lang w:val="uk-UA" w:eastAsia="en-US"/>
        </w:rPr>
        <w:t>; біотичні;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г) геологічні, гідрологічні;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в) антропогенні;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</w:p>
    <w:p w:rsidR="00B83DA7" w:rsidRPr="00B83DA7" w:rsidRDefault="002A4839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bookmarkStart w:id="5" w:name="_Hlk85982002"/>
      <w:r w:rsidRPr="003A3CE9">
        <w:rPr>
          <w:rFonts w:eastAsia="Calibri"/>
          <w:b/>
          <w:i/>
          <w:sz w:val="24"/>
          <w:szCs w:val="24"/>
          <w:lang w:val="uk-UA" w:eastAsia="en-US"/>
        </w:rPr>
        <w:t>4.</w:t>
      </w:r>
      <w:r w:rsidR="00B83DA7" w:rsidRPr="003A3CE9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DC06CA">
        <w:rPr>
          <w:rFonts w:eastAsia="Calibri"/>
          <w:b/>
          <w:i/>
          <w:sz w:val="24"/>
          <w:szCs w:val="24"/>
          <w:lang w:eastAsia="en-US"/>
        </w:rPr>
        <w:t>Назвіть</w:t>
      </w:r>
      <w:proofErr w:type="spellEnd"/>
      <w:r w:rsidR="00B83DA7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DC06CA">
        <w:rPr>
          <w:rFonts w:eastAsia="Calibri"/>
          <w:b/>
          <w:i/>
          <w:sz w:val="24"/>
          <w:szCs w:val="24"/>
          <w:lang w:eastAsia="en-US"/>
        </w:rPr>
        <w:t>види</w:t>
      </w:r>
      <w:proofErr w:type="spellEnd"/>
      <w:r w:rsidR="00B83DA7" w:rsidRPr="00DC06CA">
        <w:rPr>
          <w:rFonts w:eastAsia="Calibri"/>
          <w:b/>
          <w:i/>
          <w:sz w:val="24"/>
          <w:szCs w:val="24"/>
          <w:lang w:eastAsia="en-US"/>
        </w:rPr>
        <w:t xml:space="preserve">, </w:t>
      </w:r>
      <w:proofErr w:type="spellStart"/>
      <w:r w:rsidR="00B83DA7" w:rsidRPr="00DC06CA">
        <w:rPr>
          <w:rFonts w:eastAsia="Calibri"/>
          <w:b/>
          <w:i/>
          <w:sz w:val="24"/>
          <w:szCs w:val="24"/>
          <w:lang w:eastAsia="en-US"/>
        </w:rPr>
        <w:t>що</w:t>
      </w:r>
      <w:proofErr w:type="spellEnd"/>
      <w:r w:rsidR="00B83DA7" w:rsidRPr="00DC06CA">
        <w:rPr>
          <w:rFonts w:eastAsia="Calibri"/>
          <w:b/>
          <w:i/>
          <w:sz w:val="24"/>
          <w:szCs w:val="24"/>
          <w:lang w:eastAsia="en-US"/>
        </w:rPr>
        <w:t xml:space="preserve"> не </w:t>
      </w:r>
      <w:proofErr w:type="spellStart"/>
      <w:r w:rsidR="00B83DA7" w:rsidRPr="00DC06CA">
        <w:rPr>
          <w:rFonts w:eastAsia="Calibri"/>
          <w:b/>
          <w:i/>
          <w:sz w:val="24"/>
          <w:szCs w:val="24"/>
          <w:lang w:eastAsia="en-US"/>
        </w:rPr>
        <w:t>здатні</w:t>
      </w:r>
      <w:proofErr w:type="spellEnd"/>
      <w:r w:rsidR="00B83DA7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DC06CA">
        <w:rPr>
          <w:rFonts w:eastAsia="Calibri"/>
          <w:b/>
          <w:i/>
          <w:sz w:val="24"/>
          <w:szCs w:val="24"/>
          <w:lang w:eastAsia="en-US"/>
        </w:rPr>
        <w:t>витримувати</w:t>
      </w:r>
      <w:proofErr w:type="spellEnd"/>
      <w:r w:rsidR="00B83DA7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DC06CA">
        <w:rPr>
          <w:rFonts w:eastAsia="Calibri"/>
          <w:b/>
          <w:i/>
          <w:sz w:val="24"/>
          <w:szCs w:val="24"/>
          <w:lang w:eastAsia="en-US"/>
        </w:rPr>
        <w:t>значних</w:t>
      </w:r>
      <w:proofErr w:type="spellEnd"/>
      <w:r w:rsidR="00B83DA7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DC06CA">
        <w:rPr>
          <w:rFonts w:eastAsia="Calibri"/>
          <w:b/>
          <w:i/>
          <w:sz w:val="24"/>
          <w:szCs w:val="24"/>
          <w:lang w:eastAsia="en-US"/>
        </w:rPr>
        <w:t>коливань</w:t>
      </w:r>
      <w:proofErr w:type="spellEnd"/>
      <w:r w:rsidR="00B83DA7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DC06CA">
        <w:rPr>
          <w:rFonts w:eastAsia="Calibri"/>
          <w:b/>
          <w:i/>
          <w:sz w:val="24"/>
          <w:szCs w:val="24"/>
          <w:lang w:eastAsia="en-US"/>
        </w:rPr>
        <w:t>тиску</w:t>
      </w:r>
      <w:proofErr w:type="spellEnd"/>
      <w:r w:rsidR="00B83DA7" w:rsidRPr="00DC06CA">
        <w:rPr>
          <w:rFonts w:eastAsia="Calibri"/>
          <w:sz w:val="24"/>
          <w:szCs w:val="24"/>
          <w:lang w:eastAsia="en-US"/>
        </w:rPr>
        <w:t>: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еврібатні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б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стенобіонтні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в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стенобатні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г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евриойкні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д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стеногалинні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е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еврігалинні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.</w:t>
      </w:r>
    </w:p>
    <w:bookmarkEnd w:id="5"/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B83DA7" w:rsidRPr="00B83DA7" w:rsidRDefault="002A4839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bookmarkStart w:id="6" w:name="_Hlk85982340"/>
      <w:r>
        <w:rPr>
          <w:rFonts w:eastAsia="Calibri"/>
          <w:b/>
          <w:i/>
          <w:sz w:val="24"/>
          <w:szCs w:val="24"/>
          <w:lang w:val="uk-UA" w:eastAsia="en-US"/>
        </w:rPr>
        <w:t>5</w:t>
      </w:r>
      <w:r w:rsidR="00B83DA7" w:rsidRPr="00B83DA7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B83DA7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B83DA7">
        <w:rPr>
          <w:rFonts w:eastAsia="Calibri"/>
          <w:b/>
          <w:i/>
          <w:sz w:val="24"/>
          <w:szCs w:val="24"/>
          <w:lang w:eastAsia="en-US"/>
        </w:rPr>
        <w:t>Назвіть</w:t>
      </w:r>
      <w:proofErr w:type="spellEnd"/>
      <w:r w:rsidR="00B83DA7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B83DA7">
        <w:rPr>
          <w:rFonts w:eastAsia="Calibri"/>
          <w:b/>
          <w:i/>
          <w:sz w:val="24"/>
          <w:szCs w:val="24"/>
          <w:lang w:eastAsia="en-US"/>
        </w:rPr>
        <w:t>види</w:t>
      </w:r>
      <w:proofErr w:type="spellEnd"/>
      <w:r w:rsidR="00B83DA7" w:rsidRPr="00B83DA7">
        <w:rPr>
          <w:rFonts w:eastAsia="Calibri"/>
          <w:b/>
          <w:i/>
          <w:sz w:val="24"/>
          <w:szCs w:val="24"/>
          <w:lang w:eastAsia="en-US"/>
        </w:rPr>
        <w:t xml:space="preserve">, </w:t>
      </w:r>
      <w:proofErr w:type="spellStart"/>
      <w:r w:rsidR="00B83DA7" w:rsidRPr="00B83DA7">
        <w:rPr>
          <w:rFonts w:eastAsia="Calibri"/>
          <w:b/>
          <w:i/>
          <w:sz w:val="24"/>
          <w:szCs w:val="24"/>
          <w:lang w:eastAsia="en-US"/>
        </w:rPr>
        <w:t>що</w:t>
      </w:r>
      <w:proofErr w:type="spellEnd"/>
      <w:r w:rsidR="00B83DA7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B83DA7">
        <w:rPr>
          <w:rFonts w:eastAsia="Calibri"/>
          <w:b/>
          <w:i/>
          <w:sz w:val="24"/>
          <w:szCs w:val="24"/>
          <w:lang w:eastAsia="en-US"/>
        </w:rPr>
        <w:t>здатні</w:t>
      </w:r>
      <w:proofErr w:type="spellEnd"/>
      <w:r w:rsidR="00B83DA7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B83DA7">
        <w:rPr>
          <w:rFonts w:eastAsia="Calibri"/>
          <w:b/>
          <w:i/>
          <w:sz w:val="24"/>
          <w:szCs w:val="24"/>
          <w:lang w:eastAsia="en-US"/>
        </w:rPr>
        <w:t>витримувати</w:t>
      </w:r>
      <w:proofErr w:type="spellEnd"/>
      <w:r w:rsidR="00B83DA7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B83DA7">
        <w:rPr>
          <w:rFonts w:eastAsia="Calibri"/>
          <w:b/>
          <w:i/>
          <w:sz w:val="24"/>
          <w:szCs w:val="24"/>
          <w:lang w:eastAsia="en-US"/>
        </w:rPr>
        <w:t>значні</w:t>
      </w:r>
      <w:proofErr w:type="spellEnd"/>
      <w:r w:rsidR="00B83DA7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B83DA7">
        <w:rPr>
          <w:rFonts w:eastAsia="Calibri"/>
          <w:b/>
          <w:i/>
          <w:sz w:val="24"/>
          <w:szCs w:val="24"/>
          <w:lang w:eastAsia="en-US"/>
        </w:rPr>
        <w:t>коливання</w:t>
      </w:r>
      <w:proofErr w:type="spellEnd"/>
      <w:r w:rsidR="00B83DA7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83DA7" w:rsidRPr="00B83DA7">
        <w:rPr>
          <w:rFonts w:eastAsia="Calibri"/>
          <w:b/>
          <w:i/>
          <w:sz w:val="24"/>
          <w:szCs w:val="24"/>
          <w:lang w:eastAsia="en-US"/>
        </w:rPr>
        <w:t>солоності</w:t>
      </w:r>
      <w:proofErr w:type="spellEnd"/>
      <w:r w:rsidR="00B83DA7" w:rsidRPr="00B83DA7">
        <w:rPr>
          <w:rFonts w:eastAsia="Calibri"/>
          <w:b/>
          <w:i/>
          <w:sz w:val="24"/>
          <w:szCs w:val="24"/>
          <w:lang w:eastAsia="en-US"/>
        </w:rPr>
        <w:t xml:space="preserve"> води</w:t>
      </w:r>
      <w:r w:rsidR="00B83DA7" w:rsidRPr="00B83DA7">
        <w:rPr>
          <w:rFonts w:eastAsia="Calibri"/>
          <w:sz w:val="24"/>
          <w:szCs w:val="24"/>
          <w:lang w:eastAsia="en-US"/>
        </w:rPr>
        <w:t>: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еврібатні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б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стенобіонтні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в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стенобатні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г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евріойкні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Pr="00B83DA7" w:rsidRDefault="00B83DA7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д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стеногалінні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83DA7" w:rsidRDefault="00B83DA7" w:rsidP="00DC06CA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е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еврігалинні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.</w:t>
      </w:r>
    </w:p>
    <w:p w:rsidR="00DC06CA" w:rsidRPr="00B83DA7" w:rsidRDefault="00DC06CA" w:rsidP="00DC06CA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bookmarkEnd w:id="6"/>
    <w:p w:rsidR="00B83DA7" w:rsidRPr="00B83DA7" w:rsidRDefault="002A4839" w:rsidP="00DC06CA">
      <w:pPr>
        <w:widowControl/>
        <w:snapToGrid/>
        <w:spacing w:before="0" w:line="240" w:lineRule="auto"/>
        <w:ind w:firstLine="0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6. </w:t>
      </w:r>
      <w:r w:rsidR="00B83DA7" w:rsidRPr="00B83DA7">
        <w:rPr>
          <w:b/>
          <w:i/>
          <w:sz w:val="24"/>
          <w:szCs w:val="24"/>
          <w:lang w:val="uk-UA"/>
        </w:rPr>
        <w:t>Що слід вважати екологічним чинником?</w:t>
      </w:r>
    </w:p>
    <w:p w:rsidR="00B83DA7" w:rsidRPr="00B83DA7" w:rsidRDefault="00B83DA7" w:rsidP="00DC06CA">
      <w:pPr>
        <w:widowControl/>
        <w:snapToGrid/>
        <w:spacing w:before="0" w:line="240" w:lineRule="auto"/>
        <w:ind w:firstLine="0"/>
        <w:rPr>
          <w:sz w:val="24"/>
          <w:szCs w:val="24"/>
          <w:lang w:val="uk-UA"/>
        </w:rPr>
      </w:pPr>
      <w:r w:rsidRPr="00B83DA7">
        <w:rPr>
          <w:sz w:val="24"/>
          <w:szCs w:val="24"/>
          <w:lang w:val="uk-UA"/>
        </w:rPr>
        <w:t>а)  чинники</w:t>
      </w:r>
      <w:r w:rsidRPr="00B83DA7">
        <w:rPr>
          <w:sz w:val="24"/>
          <w:szCs w:val="24"/>
        </w:rPr>
        <w:t xml:space="preserve"> </w:t>
      </w:r>
      <w:r w:rsidRPr="00B83DA7">
        <w:rPr>
          <w:sz w:val="24"/>
          <w:szCs w:val="24"/>
          <w:lang w:val="uk-UA"/>
        </w:rPr>
        <w:t>життєвого ризику;</w:t>
      </w:r>
    </w:p>
    <w:p w:rsidR="00B83DA7" w:rsidRPr="00B83DA7" w:rsidRDefault="00B83DA7" w:rsidP="00DC06CA">
      <w:pPr>
        <w:widowControl/>
        <w:snapToGrid/>
        <w:spacing w:before="0" w:line="240" w:lineRule="auto"/>
        <w:ind w:firstLine="0"/>
        <w:rPr>
          <w:sz w:val="24"/>
          <w:szCs w:val="24"/>
          <w:lang w:val="uk-UA"/>
        </w:rPr>
      </w:pPr>
      <w:r w:rsidRPr="00B83DA7">
        <w:rPr>
          <w:sz w:val="24"/>
          <w:szCs w:val="24"/>
          <w:lang w:val="uk-UA"/>
        </w:rPr>
        <w:t>б) біохімічні умови довкілля;</w:t>
      </w:r>
    </w:p>
    <w:p w:rsidR="00B83DA7" w:rsidRPr="00B83DA7" w:rsidRDefault="00B83DA7" w:rsidP="00B83DA7">
      <w:pPr>
        <w:widowControl/>
        <w:snapToGrid/>
        <w:spacing w:before="0" w:line="240" w:lineRule="auto"/>
        <w:ind w:firstLine="0"/>
        <w:rPr>
          <w:sz w:val="24"/>
          <w:szCs w:val="24"/>
          <w:lang w:val="uk-UA"/>
        </w:rPr>
      </w:pPr>
      <w:r w:rsidRPr="00B83DA7">
        <w:rPr>
          <w:sz w:val="24"/>
          <w:szCs w:val="24"/>
          <w:lang w:val="uk-UA"/>
        </w:rPr>
        <w:t>в)  техногенні умови навколишнього середовища;</w:t>
      </w:r>
    </w:p>
    <w:p w:rsidR="00B83DA7" w:rsidRPr="00DC06CA" w:rsidRDefault="00B83DA7" w:rsidP="00B83DA7">
      <w:pPr>
        <w:widowControl/>
        <w:snapToGrid/>
        <w:spacing w:before="0" w:line="240" w:lineRule="auto"/>
        <w:ind w:firstLine="0"/>
        <w:rPr>
          <w:sz w:val="24"/>
          <w:szCs w:val="24"/>
          <w:lang w:val="uk-UA"/>
        </w:rPr>
      </w:pPr>
      <w:r w:rsidRPr="00DC06CA">
        <w:rPr>
          <w:sz w:val="24"/>
          <w:szCs w:val="24"/>
          <w:lang w:val="uk-UA"/>
        </w:rPr>
        <w:t>г) комплекс умов навколишнього середовища, які впливають на функціонування екосистем.</w:t>
      </w:r>
    </w:p>
    <w:p w:rsidR="00B83DA7" w:rsidRPr="00DC06CA" w:rsidRDefault="00B83DA7" w:rsidP="00B83DA7">
      <w:pPr>
        <w:widowControl/>
        <w:snapToGrid/>
        <w:spacing w:before="0" w:line="240" w:lineRule="auto"/>
        <w:ind w:firstLine="0"/>
        <w:rPr>
          <w:sz w:val="24"/>
          <w:szCs w:val="24"/>
          <w:lang w:val="uk-UA"/>
        </w:rPr>
      </w:pPr>
    </w:p>
    <w:p w:rsidR="00B83DA7" w:rsidRPr="00B83DA7" w:rsidRDefault="002A4839" w:rsidP="00B83DA7">
      <w:pPr>
        <w:snapToGrid/>
        <w:spacing w:before="0" w:line="240" w:lineRule="auto"/>
        <w:ind w:firstLine="0"/>
        <w:outlineLvl w:val="0"/>
        <w:rPr>
          <w:rFonts w:eastAsia="Calibri"/>
          <w:b/>
          <w:bCs/>
          <w:i/>
          <w:iCs/>
          <w:sz w:val="24"/>
          <w:szCs w:val="24"/>
          <w:lang w:val="uk-UA"/>
        </w:rPr>
      </w:pPr>
      <w:r w:rsidRPr="00DC06CA">
        <w:rPr>
          <w:rFonts w:eastAsia="Calibri"/>
          <w:b/>
          <w:bCs/>
          <w:i/>
          <w:iCs/>
          <w:sz w:val="24"/>
          <w:szCs w:val="24"/>
          <w:lang w:val="uk-UA"/>
        </w:rPr>
        <w:t xml:space="preserve">7. </w:t>
      </w:r>
      <w:r w:rsidR="00B83DA7" w:rsidRPr="00DC06CA">
        <w:rPr>
          <w:rFonts w:eastAsia="Calibri"/>
          <w:b/>
          <w:bCs/>
          <w:i/>
          <w:iCs/>
          <w:sz w:val="24"/>
          <w:szCs w:val="24"/>
          <w:lang w:val="uk-UA"/>
        </w:rPr>
        <w:t>Здатність</w:t>
      </w:r>
      <w:r w:rsidR="00B83DA7" w:rsidRPr="00B83DA7">
        <w:rPr>
          <w:rFonts w:eastAsia="Calibri"/>
          <w:b/>
          <w:bCs/>
          <w:i/>
          <w:iCs/>
          <w:sz w:val="24"/>
          <w:szCs w:val="24"/>
          <w:lang w:val="uk-UA"/>
        </w:rPr>
        <w:t xml:space="preserve"> організмів витримувати певну амплітуду коливання екологічного чинника називається:</w:t>
      </w:r>
    </w:p>
    <w:p w:rsidR="00B83DA7" w:rsidRPr="00B83DA7" w:rsidRDefault="00B83DA7" w:rsidP="00B83DA7">
      <w:pPr>
        <w:snapToGrid/>
        <w:spacing w:before="0" w:line="240" w:lineRule="auto"/>
        <w:ind w:firstLine="0"/>
        <w:outlineLvl w:val="0"/>
        <w:rPr>
          <w:rFonts w:eastAsia="Calibri"/>
          <w:bCs/>
          <w:sz w:val="24"/>
          <w:szCs w:val="24"/>
          <w:lang w:val="uk-UA"/>
        </w:rPr>
      </w:pPr>
      <w:r w:rsidRPr="00B83DA7">
        <w:rPr>
          <w:rFonts w:eastAsia="Calibri"/>
          <w:bCs/>
          <w:iCs/>
          <w:sz w:val="24"/>
          <w:szCs w:val="24"/>
          <w:lang w:val="uk-UA"/>
        </w:rPr>
        <w:t xml:space="preserve">а) </w:t>
      </w:r>
      <w:r w:rsidRPr="00B83DA7">
        <w:rPr>
          <w:rFonts w:eastAsia="Calibri"/>
          <w:bCs/>
          <w:sz w:val="24"/>
          <w:szCs w:val="24"/>
          <w:lang w:val="uk-UA"/>
        </w:rPr>
        <w:t>стійкістю;</w:t>
      </w:r>
    </w:p>
    <w:p w:rsidR="00B83DA7" w:rsidRPr="00B83DA7" w:rsidRDefault="00B83DA7" w:rsidP="00B83DA7">
      <w:pPr>
        <w:snapToGrid/>
        <w:spacing w:before="0" w:line="240" w:lineRule="auto"/>
        <w:ind w:firstLine="0"/>
        <w:outlineLvl w:val="0"/>
        <w:rPr>
          <w:rFonts w:eastAsia="Calibri"/>
          <w:bCs/>
          <w:sz w:val="24"/>
          <w:szCs w:val="24"/>
          <w:lang w:val="uk-UA"/>
        </w:rPr>
      </w:pPr>
      <w:r w:rsidRPr="00B83DA7">
        <w:rPr>
          <w:rFonts w:eastAsia="Calibri"/>
          <w:bCs/>
          <w:sz w:val="24"/>
          <w:szCs w:val="24"/>
          <w:lang w:val="uk-UA"/>
        </w:rPr>
        <w:t>б) акліматизацією;</w:t>
      </w:r>
    </w:p>
    <w:p w:rsidR="00B83DA7" w:rsidRDefault="00B83DA7" w:rsidP="00B83DA7">
      <w:pPr>
        <w:widowControl/>
        <w:snapToGrid/>
        <w:spacing w:before="0" w:line="240" w:lineRule="auto"/>
        <w:ind w:firstLine="0"/>
        <w:rPr>
          <w:rFonts w:eastAsia="Calibri"/>
          <w:bCs/>
          <w:sz w:val="24"/>
          <w:szCs w:val="24"/>
          <w:lang w:val="uk-UA"/>
        </w:rPr>
      </w:pPr>
      <w:r w:rsidRPr="00B83DA7">
        <w:rPr>
          <w:rFonts w:eastAsia="Calibri"/>
          <w:bCs/>
          <w:sz w:val="24"/>
          <w:szCs w:val="24"/>
          <w:lang w:val="uk-UA"/>
        </w:rPr>
        <w:t>в) екологічною валентністю.</w:t>
      </w:r>
    </w:p>
    <w:p w:rsidR="003A3CE9" w:rsidRPr="003A3CE9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 xml:space="preserve">8. </w:t>
      </w:r>
      <w:r w:rsidRPr="003A3CE9">
        <w:rPr>
          <w:rFonts w:eastAsia="Calibri"/>
          <w:b/>
          <w:i/>
          <w:sz w:val="24"/>
          <w:szCs w:val="24"/>
          <w:lang w:val="uk-UA" w:eastAsia="en-US"/>
        </w:rPr>
        <w:t>Рослини в районах дефіцитного зволоження переважно представлені</w:t>
      </w:r>
      <w:r w:rsidRPr="003A3CE9">
        <w:rPr>
          <w:rFonts w:eastAsia="Calibri"/>
          <w:sz w:val="24"/>
          <w:szCs w:val="24"/>
          <w:lang w:val="uk-UA" w:eastAsia="en-US"/>
        </w:rPr>
        <w:t>:</w:t>
      </w:r>
    </w:p>
    <w:p w:rsidR="003A3CE9" w:rsidRPr="003A3CE9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3A3CE9">
        <w:rPr>
          <w:rFonts w:eastAsia="Calibri"/>
          <w:sz w:val="24"/>
          <w:szCs w:val="24"/>
          <w:lang w:val="uk-UA" w:eastAsia="en-US"/>
        </w:rPr>
        <w:t>а) мезофітами;</w:t>
      </w:r>
    </w:p>
    <w:p w:rsidR="003A3CE9" w:rsidRPr="003A3CE9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3A3CE9">
        <w:rPr>
          <w:rFonts w:eastAsia="Calibri"/>
          <w:sz w:val="24"/>
          <w:szCs w:val="24"/>
          <w:lang w:val="uk-UA" w:eastAsia="en-US"/>
        </w:rPr>
        <w:t>б) ксерофітами;</w:t>
      </w:r>
    </w:p>
    <w:p w:rsidR="003A3CE9" w:rsidRPr="003A3CE9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3A3CE9">
        <w:rPr>
          <w:rFonts w:eastAsia="Calibri"/>
          <w:sz w:val="24"/>
          <w:szCs w:val="24"/>
          <w:lang w:val="uk-UA" w:eastAsia="en-US"/>
        </w:rPr>
        <w:t>в) гігрофітами;</w:t>
      </w:r>
    </w:p>
    <w:p w:rsidR="003A3CE9" w:rsidRDefault="003A3CE9" w:rsidP="003A3CE9">
      <w:pPr>
        <w:widowControl/>
        <w:snapToGrid/>
        <w:spacing w:before="0" w:line="240" w:lineRule="auto"/>
        <w:ind w:firstLine="0"/>
        <w:rPr>
          <w:rFonts w:eastAsia="Calibri"/>
          <w:sz w:val="24"/>
          <w:szCs w:val="24"/>
          <w:lang w:val="uk-UA" w:eastAsia="en-US"/>
        </w:rPr>
      </w:pPr>
      <w:r w:rsidRPr="003A3CE9">
        <w:rPr>
          <w:rFonts w:eastAsia="Calibri"/>
          <w:sz w:val="24"/>
          <w:szCs w:val="24"/>
          <w:lang w:val="uk-UA" w:eastAsia="en-US"/>
        </w:rPr>
        <w:t>г) гідрофітами</w:t>
      </w:r>
      <w:r>
        <w:rPr>
          <w:rFonts w:eastAsia="Calibri"/>
          <w:sz w:val="24"/>
          <w:szCs w:val="24"/>
          <w:lang w:val="uk-UA" w:eastAsia="en-US"/>
        </w:rPr>
        <w:t>.</w:t>
      </w:r>
    </w:p>
    <w:p w:rsidR="003A3CE9" w:rsidRDefault="003A3CE9" w:rsidP="003A3CE9">
      <w:pPr>
        <w:widowControl/>
        <w:snapToGrid/>
        <w:spacing w:before="0" w:line="240" w:lineRule="auto"/>
        <w:ind w:firstLine="0"/>
        <w:rPr>
          <w:rFonts w:eastAsia="Calibri"/>
          <w:bCs/>
          <w:sz w:val="24"/>
          <w:szCs w:val="24"/>
          <w:lang w:val="uk-UA"/>
        </w:rPr>
      </w:pPr>
    </w:p>
    <w:p w:rsidR="002A4839" w:rsidRPr="00B83DA7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9</w:t>
      </w:r>
      <w:r w:rsidRPr="00B83DA7">
        <w:rPr>
          <w:rFonts w:eastAsia="Calibri"/>
          <w:b/>
          <w:i/>
          <w:sz w:val="24"/>
          <w:szCs w:val="24"/>
          <w:lang w:val="uk-UA" w:eastAsia="en-US"/>
        </w:rPr>
        <w:t>.</w:t>
      </w:r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Назвіть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види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,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що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здатні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витримувати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значні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коливання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b/>
          <w:i/>
          <w:sz w:val="24"/>
          <w:szCs w:val="24"/>
          <w:lang w:eastAsia="en-US"/>
        </w:rPr>
        <w:t>солоності</w:t>
      </w:r>
      <w:proofErr w:type="spellEnd"/>
      <w:r w:rsidRPr="00B83DA7">
        <w:rPr>
          <w:rFonts w:eastAsia="Calibri"/>
          <w:b/>
          <w:i/>
          <w:sz w:val="24"/>
          <w:szCs w:val="24"/>
          <w:lang w:eastAsia="en-US"/>
        </w:rPr>
        <w:t xml:space="preserve"> води</w:t>
      </w:r>
      <w:r w:rsidRPr="00B83DA7">
        <w:rPr>
          <w:rFonts w:eastAsia="Calibri"/>
          <w:sz w:val="24"/>
          <w:szCs w:val="24"/>
          <w:lang w:eastAsia="en-US"/>
        </w:rPr>
        <w:t>:</w:t>
      </w:r>
    </w:p>
    <w:p w:rsidR="002A4839" w:rsidRPr="00B83DA7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еврібатні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2A4839" w:rsidRPr="00B83DA7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б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стенобіонтні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2A4839" w:rsidRPr="00B83DA7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в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стенобатні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2A4839" w:rsidRPr="00B83DA7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lastRenderedPageBreak/>
        <w:t xml:space="preserve"> г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евріойкні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2A4839" w:rsidRPr="00B83DA7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д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стеногалінні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2A4839" w:rsidRPr="00B83DA7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е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еврігалинні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.</w:t>
      </w:r>
    </w:p>
    <w:p w:rsidR="002A4839" w:rsidRPr="00B83DA7" w:rsidRDefault="002A4839" w:rsidP="002A4839">
      <w:pPr>
        <w:widowControl/>
        <w:snapToGrid/>
        <w:spacing w:before="0" w:after="160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2A4839" w:rsidRPr="00DC06CA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 w:rsidRPr="00DC06CA">
        <w:rPr>
          <w:rFonts w:eastAsia="Calibri"/>
          <w:b/>
          <w:i/>
          <w:sz w:val="24"/>
          <w:szCs w:val="24"/>
          <w:lang w:val="uk-UA" w:eastAsia="en-US"/>
        </w:rPr>
        <w:t>10.</w:t>
      </w:r>
      <w:r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DC06CA">
        <w:rPr>
          <w:rFonts w:eastAsia="Calibri"/>
          <w:b/>
          <w:i/>
          <w:sz w:val="24"/>
          <w:szCs w:val="24"/>
          <w:lang w:eastAsia="en-US"/>
        </w:rPr>
        <w:t>Ефективна</w:t>
      </w:r>
      <w:proofErr w:type="spellEnd"/>
      <w:r w:rsidRPr="00DC06CA">
        <w:rPr>
          <w:rFonts w:eastAsia="Calibri"/>
          <w:b/>
          <w:i/>
          <w:sz w:val="24"/>
          <w:szCs w:val="24"/>
          <w:lang w:eastAsia="en-US"/>
        </w:rPr>
        <w:t xml:space="preserve"> температура – </w:t>
      </w:r>
      <w:proofErr w:type="spellStart"/>
      <w:r w:rsidRPr="00DC06CA">
        <w:rPr>
          <w:rFonts w:eastAsia="Calibri"/>
          <w:b/>
          <w:i/>
          <w:sz w:val="24"/>
          <w:szCs w:val="24"/>
          <w:lang w:eastAsia="en-US"/>
        </w:rPr>
        <w:t>це</w:t>
      </w:r>
      <w:proofErr w:type="spellEnd"/>
      <w:r w:rsidRPr="00DC06CA">
        <w:rPr>
          <w:rFonts w:eastAsia="Calibri"/>
          <w:b/>
          <w:i/>
          <w:sz w:val="24"/>
          <w:szCs w:val="24"/>
          <w:lang w:eastAsia="en-US"/>
        </w:rPr>
        <w:t>:</w:t>
      </w:r>
    </w:p>
    <w:p w:rsidR="002A4839" w:rsidRPr="002A4839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ascii="Times New Roman,BoldItalic" w:eastAsia="Calibri" w:hAnsi="Times New Roman,BoldItalic" w:cs="Times New Roman,BoldItalic"/>
          <w:b/>
          <w:bCs/>
          <w:i/>
          <w:iCs/>
          <w:sz w:val="24"/>
          <w:szCs w:val="24"/>
          <w:lang w:val="uk-UA" w:eastAsia="en-US"/>
        </w:rPr>
      </w:pPr>
      <w:r w:rsidRPr="00DC06CA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різниця</w:t>
      </w:r>
      <w:proofErr w:type="spellEnd"/>
      <w:r w:rsidRPr="00DC06C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між</w:t>
      </w:r>
      <w:proofErr w:type="spellEnd"/>
      <w:r w:rsidRPr="00DC06CA">
        <w:rPr>
          <w:rFonts w:eastAsia="Calibri"/>
          <w:sz w:val="24"/>
          <w:szCs w:val="24"/>
          <w:lang w:eastAsia="en-US"/>
        </w:rPr>
        <w:t xml:space="preserve"> температурою</w:t>
      </w:r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середовища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та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температурним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порогом</w:t>
      </w:r>
      <w:r w:rsidRPr="007F5159"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розвитку</w:t>
      </w:r>
      <w:proofErr w:type="spellEnd"/>
      <w:r>
        <w:rPr>
          <w:rFonts w:eastAsia="Calibri"/>
          <w:sz w:val="24"/>
          <w:szCs w:val="24"/>
          <w:lang w:val="uk-UA" w:eastAsia="en-US"/>
        </w:rPr>
        <w:t>;</w:t>
      </w:r>
    </w:p>
    <w:p w:rsidR="002A4839" w:rsidRPr="007F5159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б</w:t>
      </w:r>
      <w:r w:rsidRPr="007F5159">
        <w:rPr>
          <w:rFonts w:eastAsia="Calibri"/>
          <w:sz w:val="24"/>
          <w:szCs w:val="24"/>
          <w:lang w:eastAsia="en-US"/>
        </w:rPr>
        <w:t>) температура комфорту;</w:t>
      </w:r>
    </w:p>
    <w:p w:rsidR="00B83DA7" w:rsidRPr="00DC06CA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ascii="Times New Roman,BoldItalic" w:eastAsia="Calibri" w:hAnsi="Times New Roman,BoldItalic" w:cs="Times New Roman,BoldItalic"/>
          <w:b/>
          <w:bCs/>
          <w:i/>
          <w:iCs/>
          <w:sz w:val="24"/>
          <w:szCs w:val="24"/>
          <w:lang w:val="uk-UA"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в</w:t>
      </w:r>
      <w:r w:rsidRPr="00DC06CA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температурний</w:t>
      </w:r>
      <w:proofErr w:type="spellEnd"/>
      <w:r w:rsidRPr="00DC06C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поріг</w:t>
      </w:r>
      <w:proofErr w:type="spellEnd"/>
      <w:r w:rsidRPr="00DC06C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розвитку</w:t>
      </w:r>
      <w:proofErr w:type="spellEnd"/>
      <w:r w:rsidRPr="00DC06CA">
        <w:rPr>
          <w:rFonts w:eastAsia="Calibri"/>
          <w:sz w:val="24"/>
          <w:szCs w:val="24"/>
          <w:lang w:val="uk-UA" w:eastAsia="en-US"/>
        </w:rPr>
        <w:t>.</w:t>
      </w:r>
    </w:p>
    <w:p w:rsidR="00B442C2" w:rsidRDefault="00B442C2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sz w:val="24"/>
          <w:szCs w:val="24"/>
          <w:lang w:val="uk-UA" w:eastAsia="en-US"/>
        </w:rPr>
      </w:pPr>
    </w:p>
    <w:p w:rsidR="00B442C2" w:rsidRPr="004F5038" w:rsidRDefault="00B442C2" w:rsidP="004F5038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snapToGrid/>
        <w:spacing w:before="0" w:line="240" w:lineRule="auto"/>
        <w:jc w:val="left"/>
        <w:rPr>
          <w:rFonts w:eastAsia="Calibri"/>
          <w:b/>
          <w:i/>
          <w:sz w:val="24"/>
          <w:szCs w:val="24"/>
          <w:lang w:val="uk-UA" w:eastAsia="en-US"/>
        </w:rPr>
      </w:pPr>
      <w:r w:rsidRPr="004F5038">
        <w:rPr>
          <w:rFonts w:eastAsia="Calibri"/>
          <w:b/>
          <w:i/>
          <w:sz w:val="24"/>
          <w:szCs w:val="24"/>
          <w:lang w:val="uk-UA" w:eastAsia="en-US"/>
        </w:rPr>
        <w:t>Які із зазначених екологічних факторів належать до екзогенних?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 xml:space="preserve"> </w:t>
      </w:r>
      <w:r w:rsidRPr="00B83DA7">
        <w:rPr>
          <w:rFonts w:eastAsia="Calibri"/>
          <w:sz w:val="24"/>
          <w:szCs w:val="24"/>
          <w:lang w:eastAsia="en-US"/>
        </w:rPr>
        <w:t>a</w:t>
      </w:r>
      <w:r w:rsidRPr="00B83DA7">
        <w:rPr>
          <w:rFonts w:eastAsia="Calibri"/>
          <w:sz w:val="24"/>
          <w:szCs w:val="24"/>
          <w:lang w:val="uk-UA" w:eastAsia="en-US"/>
        </w:rPr>
        <w:t>) кліматичні; геологічні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 xml:space="preserve">б) </w:t>
      </w:r>
      <w:proofErr w:type="spellStart"/>
      <w:r w:rsidRPr="00B83DA7">
        <w:rPr>
          <w:rFonts w:eastAsia="Calibri"/>
          <w:sz w:val="24"/>
          <w:szCs w:val="24"/>
          <w:lang w:val="uk-UA" w:eastAsia="en-US"/>
        </w:rPr>
        <w:t>мікрометеорологічні</w:t>
      </w:r>
      <w:proofErr w:type="spellEnd"/>
      <w:r w:rsidRPr="00B83DA7">
        <w:rPr>
          <w:rFonts w:eastAsia="Calibri"/>
          <w:sz w:val="24"/>
          <w:szCs w:val="24"/>
          <w:lang w:val="uk-UA" w:eastAsia="en-US"/>
        </w:rPr>
        <w:t>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в) біотичні;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 xml:space="preserve">г) </w:t>
      </w:r>
      <w:proofErr w:type="spellStart"/>
      <w:r w:rsidRPr="00B83DA7">
        <w:rPr>
          <w:rFonts w:eastAsia="Calibri"/>
          <w:sz w:val="24"/>
          <w:szCs w:val="24"/>
          <w:lang w:val="uk-UA" w:eastAsia="en-US"/>
        </w:rPr>
        <w:t>едафічні</w:t>
      </w:r>
      <w:proofErr w:type="spellEnd"/>
      <w:r w:rsidRPr="00B83DA7">
        <w:rPr>
          <w:rFonts w:eastAsia="Calibri"/>
          <w:sz w:val="24"/>
          <w:szCs w:val="24"/>
          <w:lang w:val="uk-UA" w:eastAsia="en-US"/>
        </w:rPr>
        <w:t>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</w:p>
    <w:p w:rsidR="00B442C2" w:rsidRPr="00B83DA7" w:rsidRDefault="004F5038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bookmarkStart w:id="7" w:name="_Hlk83914737"/>
      <w:r>
        <w:rPr>
          <w:rFonts w:eastAsia="Calibri"/>
          <w:b/>
          <w:i/>
          <w:sz w:val="24"/>
          <w:szCs w:val="24"/>
          <w:lang w:val="uk-UA" w:eastAsia="en-US"/>
        </w:rPr>
        <w:t>1</w:t>
      </w:r>
      <w:r w:rsidR="002A4839">
        <w:rPr>
          <w:rFonts w:eastAsia="Calibri"/>
          <w:b/>
          <w:i/>
          <w:sz w:val="24"/>
          <w:szCs w:val="24"/>
          <w:lang w:val="uk-UA" w:eastAsia="en-US"/>
        </w:rPr>
        <w:t>2</w:t>
      </w:r>
      <w:r w:rsidR="00B442C2" w:rsidRPr="00B83DA7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B442C2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B83DA7">
        <w:rPr>
          <w:rFonts w:eastAsia="Calibri"/>
          <w:b/>
          <w:i/>
          <w:sz w:val="24"/>
          <w:szCs w:val="24"/>
          <w:lang w:eastAsia="en-US"/>
        </w:rPr>
        <w:t>Види-конформісти</w:t>
      </w:r>
      <w:proofErr w:type="spellEnd"/>
      <w:r w:rsidR="00B442C2" w:rsidRPr="00B83DA7">
        <w:rPr>
          <w:rFonts w:eastAsia="Calibri"/>
          <w:sz w:val="24"/>
          <w:szCs w:val="24"/>
          <w:lang w:eastAsia="en-US"/>
        </w:rPr>
        <w:t>:</w:t>
      </w:r>
    </w:p>
    <w:p w:rsidR="00B442C2" w:rsidRPr="00B83DA7" w:rsidRDefault="00B442C2" w:rsidP="00DC06CA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змінюють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середовище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мешкання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“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під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себе”;</w:t>
      </w:r>
    </w:p>
    <w:p w:rsidR="00B442C2" w:rsidRPr="00B83DA7" w:rsidRDefault="00B442C2" w:rsidP="00DC06CA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б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змінюють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себе “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під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середовище</w:t>
      </w:r>
      <w:proofErr w:type="spellEnd"/>
      <w:r w:rsidRPr="00B83DA7">
        <w:rPr>
          <w:rFonts w:eastAsia="Calibri"/>
          <w:sz w:val="24"/>
          <w:szCs w:val="24"/>
          <w:lang w:eastAsia="en-US"/>
        </w:rPr>
        <w:t>”;</w:t>
      </w:r>
    </w:p>
    <w:p w:rsidR="00B442C2" w:rsidRPr="00B83DA7" w:rsidRDefault="00B442C2" w:rsidP="00DC06CA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в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мають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дуже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широку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“зону комфорту”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стосовно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багатьох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абіотичних</w:t>
      </w:r>
      <w:proofErr w:type="spellEnd"/>
      <w:r w:rsidRPr="00B83DA7"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факторів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середовища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442C2" w:rsidRPr="00B83DA7" w:rsidRDefault="00B442C2" w:rsidP="00DC06CA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 xml:space="preserve"> г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майже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не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мають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зони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оптимуму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стосовно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багатьох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біотичних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факторів</w:t>
      </w:r>
      <w:proofErr w:type="spellEnd"/>
      <w:r w:rsidRPr="00B83DA7">
        <w:rPr>
          <w:rFonts w:eastAsia="Calibri"/>
          <w:sz w:val="24"/>
          <w:szCs w:val="24"/>
          <w:lang w:eastAsia="en-US"/>
        </w:rPr>
        <w:t>.</w:t>
      </w:r>
    </w:p>
    <w:bookmarkEnd w:id="7"/>
    <w:p w:rsidR="00B442C2" w:rsidRPr="00B442C2" w:rsidRDefault="00B442C2" w:rsidP="00DC06CA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rPr>
          <w:rFonts w:ascii="Times New Roman,BoldItalic" w:eastAsia="Calibr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</w:p>
    <w:p w:rsidR="00B442C2" w:rsidRPr="00DC06CA" w:rsidRDefault="004F5038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1</w:t>
      </w:r>
      <w:r w:rsidR="002A4839">
        <w:rPr>
          <w:rFonts w:eastAsia="Calibri"/>
          <w:b/>
          <w:i/>
          <w:sz w:val="24"/>
          <w:szCs w:val="24"/>
          <w:lang w:val="uk-UA" w:eastAsia="en-US"/>
        </w:rPr>
        <w:t>3</w:t>
      </w:r>
      <w:r w:rsidR="00B442C2" w:rsidRPr="00DC06CA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Назвіть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види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,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що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 не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здатні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витримувати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значних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коливань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тиску</w:t>
      </w:r>
      <w:proofErr w:type="spellEnd"/>
      <w:r w:rsidR="00B442C2" w:rsidRPr="00DC06CA">
        <w:rPr>
          <w:rFonts w:eastAsia="Calibri"/>
          <w:sz w:val="24"/>
          <w:szCs w:val="24"/>
          <w:lang w:eastAsia="en-US"/>
        </w:rPr>
        <w:t>: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DC06CA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еврібатні</w:t>
      </w:r>
      <w:proofErr w:type="spellEnd"/>
      <w:r w:rsidRPr="00DC06CA">
        <w:rPr>
          <w:rFonts w:eastAsia="Calibri"/>
          <w:sz w:val="24"/>
          <w:szCs w:val="24"/>
          <w:lang w:eastAsia="en-US"/>
        </w:rPr>
        <w:t>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б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стенобіонтні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в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стенобатні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 xml:space="preserve"> г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евриойкні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д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стеногалинні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е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еврігалинні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.</w:t>
      </w:r>
    </w:p>
    <w:p w:rsidR="00B442C2" w:rsidRPr="00B442C2" w:rsidRDefault="00B442C2" w:rsidP="00B83DA7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sz w:val="24"/>
          <w:szCs w:val="24"/>
          <w:lang w:eastAsia="en-US"/>
        </w:rPr>
      </w:pPr>
    </w:p>
    <w:p w:rsidR="007F5159" w:rsidRPr="007F5159" w:rsidRDefault="004F5038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1</w:t>
      </w:r>
      <w:r w:rsidR="002A4839">
        <w:rPr>
          <w:rFonts w:eastAsia="Calibri"/>
          <w:b/>
          <w:i/>
          <w:sz w:val="24"/>
          <w:szCs w:val="24"/>
          <w:lang w:val="uk-UA" w:eastAsia="en-US"/>
        </w:rPr>
        <w:t>4</w:t>
      </w:r>
      <w:r w:rsidR="007F5159" w:rsidRPr="007F5159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7F5159" w:rsidRPr="007F5159">
        <w:rPr>
          <w:rFonts w:eastAsia="Calibri"/>
          <w:b/>
          <w:i/>
          <w:sz w:val="24"/>
          <w:szCs w:val="24"/>
          <w:lang w:val="uk-UA" w:eastAsia="en-US"/>
        </w:rPr>
        <w:t>Фотосинтетична активна радіація (</w:t>
      </w:r>
      <w:r w:rsidR="007F5159" w:rsidRPr="007F5159">
        <w:rPr>
          <w:rFonts w:eastAsia="Calibri"/>
          <w:b/>
          <w:i/>
          <w:sz w:val="24"/>
          <w:szCs w:val="24"/>
          <w:lang w:eastAsia="en-US"/>
        </w:rPr>
        <w:t>ФАР</w:t>
      </w:r>
      <w:r w:rsidR="007F5159" w:rsidRPr="007F5159">
        <w:rPr>
          <w:rFonts w:eastAsia="Calibri"/>
          <w:b/>
          <w:i/>
          <w:sz w:val="24"/>
          <w:szCs w:val="24"/>
          <w:lang w:val="uk-UA" w:eastAsia="en-US"/>
        </w:rPr>
        <w:t>)</w:t>
      </w:r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–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це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>: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кількість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сонячної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енергії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, яку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отримують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рослини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протягом</w:t>
      </w:r>
      <w:proofErr w:type="spellEnd"/>
      <w:r w:rsidRPr="007F5159"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вегетаційного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періоду</w:t>
      </w:r>
      <w:proofErr w:type="spellEnd"/>
      <w:r w:rsidRPr="007F5159">
        <w:rPr>
          <w:rFonts w:eastAsia="Calibri"/>
          <w:sz w:val="24"/>
          <w:szCs w:val="24"/>
          <w:lang w:eastAsia="en-US"/>
        </w:rPr>
        <w:t>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б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тривалість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світлого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періоду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доби</w:t>
      </w:r>
      <w:proofErr w:type="spellEnd"/>
      <w:r w:rsidRPr="007F5159">
        <w:rPr>
          <w:rFonts w:eastAsia="Calibri"/>
          <w:sz w:val="24"/>
          <w:szCs w:val="24"/>
          <w:lang w:eastAsia="en-US"/>
        </w:rPr>
        <w:t>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в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певна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довжина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хвиль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, яку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рослини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використовують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для фотосинтезу.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7F5159" w:rsidRPr="007F5159" w:rsidRDefault="004F5038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1</w:t>
      </w:r>
      <w:r w:rsidR="002A4839">
        <w:rPr>
          <w:rFonts w:eastAsia="Calibri"/>
          <w:b/>
          <w:i/>
          <w:sz w:val="24"/>
          <w:szCs w:val="24"/>
          <w:lang w:val="uk-UA" w:eastAsia="en-US"/>
        </w:rPr>
        <w:t>5</w:t>
      </w:r>
      <w:r w:rsidR="007F5159" w:rsidRPr="007F5159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Основою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функціонування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біологічного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годинника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є</w:t>
      </w:r>
      <w:r w:rsidR="007F5159" w:rsidRPr="007F5159">
        <w:rPr>
          <w:rFonts w:eastAsia="Calibri"/>
          <w:sz w:val="24"/>
          <w:szCs w:val="24"/>
          <w:lang w:eastAsia="en-US"/>
        </w:rPr>
        <w:t>: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температурні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коливання</w:t>
      </w:r>
      <w:proofErr w:type="spellEnd"/>
      <w:r w:rsidRPr="007F5159">
        <w:rPr>
          <w:rFonts w:eastAsia="Calibri"/>
          <w:sz w:val="24"/>
          <w:szCs w:val="24"/>
          <w:lang w:eastAsia="en-US"/>
        </w:rPr>
        <w:t>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б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фотоперіодизм</w:t>
      </w:r>
      <w:proofErr w:type="spellEnd"/>
      <w:r w:rsidRPr="007F5159">
        <w:rPr>
          <w:rFonts w:eastAsia="Calibri"/>
          <w:sz w:val="24"/>
          <w:szCs w:val="24"/>
          <w:lang w:eastAsia="en-US"/>
        </w:rPr>
        <w:t>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в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сезоні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зміни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вологості</w:t>
      </w:r>
      <w:proofErr w:type="spellEnd"/>
      <w:r w:rsidRPr="007F5159">
        <w:rPr>
          <w:rFonts w:eastAsia="Calibri"/>
          <w:sz w:val="24"/>
          <w:szCs w:val="24"/>
          <w:lang w:eastAsia="en-US"/>
        </w:rPr>
        <w:t>.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7F5159" w:rsidRPr="00DC06CA" w:rsidRDefault="004F5038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bookmarkStart w:id="8" w:name="_Hlk85982394"/>
      <w:r>
        <w:rPr>
          <w:rFonts w:eastAsia="Calibri"/>
          <w:b/>
          <w:i/>
          <w:sz w:val="24"/>
          <w:szCs w:val="24"/>
          <w:lang w:val="uk-UA" w:eastAsia="en-US"/>
        </w:rPr>
        <w:t>1</w:t>
      </w:r>
      <w:r w:rsidR="002A4839" w:rsidRPr="00DC06CA">
        <w:rPr>
          <w:rFonts w:eastAsia="Calibri"/>
          <w:b/>
          <w:i/>
          <w:sz w:val="24"/>
          <w:szCs w:val="24"/>
          <w:lang w:val="uk-UA" w:eastAsia="en-US"/>
        </w:rPr>
        <w:t>6</w:t>
      </w:r>
      <w:r w:rsidR="007F5159" w:rsidRPr="00DC06CA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7F5159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7F5159" w:rsidRPr="00DC06CA">
        <w:rPr>
          <w:rFonts w:eastAsia="Calibri"/>
          <w:b/>
          <w:i/>
          <w:sz w:val="24"/>
          <w:szCs w:val="24"/>
          <w:lang w:eastAsia="en-US"/>
        </w:rPr>
        <w:t>Ефективна</w:t>
      </w:r>
      <w:proofErr w:type="spellEnd"/>
      <w:r w:rsidR="007F5159" w:rsidRPr="00DC06CA">
        <w:rPr>
          <w:rFonts w:eastAsia="Calibri"/>
          <w:b/>
          <w:i/>
          <w:sz w:val="24"/>
          <w:szCs w:val="24"/>
          <w:lang w:eastAsia="en-US"/>
        </w:rPr>
        <w:t xml:space="preserve"> температура – </w:t>
      </w:r>
      <w:proofErr w:type="spellStart"/>
      <w:r w:rsidR="007F5159" w:rsidRPr="00DC06CA">
        <w:rPr>
          <w:rFonts w:eastAsia="Calibri"/>
          <w:b/>
          <w:i/>
          <w:sz w:val="24"/>
          <w:szCs w:val="24"/>
          <w:lang w:eastAsia="en-US"/>
        </w:rPr>
        <w:t>це</w:t>
      </w:r>
      <w:proofErr w:type="spellEnd"/>
      <w:r w:rsidR="007F5159" w:rsidRPr="00DC06CA">
        <w:rPr>
          <w:rFonts w:eastAsia="Calibri"/>
          <w:b/>
          <w:i/>
          <w:sz w:val="24"/>
          <w:szCs w:val="24"/>
          <w:lang w:eastAsia="en-US"/>
        </w:rPr>
        <w:t>:</w:t>
      </w:r>
    </w:p>
    <w:p w:rsidR="007F5159" w:rsidRPr="00DC06CA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DC06CA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температурний</w:t>
      </w:r>
      <w:proofErr w:type="spellEnd"/>
      <w:r w:rsidRPr="00DC06C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поріг</w:t>
      </w:r>
      <w:proofErr w:type="spellEnd"/>
      <w:r w:rsidRPr="00DC06C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розвитку</w:t>
      </w:r>
      <w:proofErr w:type="spellEnd"/>
      <w:r w:rsidRPr="00DC06CA">
        <w:rPr>
          <w:rFonts w:eastAsia="Calibri"/>
          <w:sz w:val="24"/>
          <w:szCs w:val="24"/>
          <w:lang w:eastAsia="en-US"/>
        </w:rPr>
        <w:t>;</w:t>
      </w:r>
    </w:p>
    <w:p w:rsidR="007F5159" w:rsidRPr="00DC06CA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DC06CA">
        <w:rPr>
          <w:rFonts w:eastAsia="Calibri"/>
          <w:sz w:val="24"/>
          <w:szCs w:val="24"/>
          <w:lang w:val="uk-UA" w:eastAsia="en-US"/>
        </w:rPr>
        <w:t>б</w:t>
      </w:r>
      <w:r w:rsidRPr="00DC06CA">
        <w:rPr>
          <w:rFonts w:eastAsia="Calibri"/>
          <w:sz w:val="24"/>
          <w:szCs w:val="24"/>
          <w:lang w:eastAsia="en-US"/>
        </w:rPr>
        <w:t>) температура комфорту;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в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різниця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між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температурою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середовища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та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температурним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порогом</w:t>
      </w:r>
      <w:r w:rsidRPr="007F5159"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розвитку</w:t>
      </w:r>
      <w:bookmarkEnd w:id="8"/>
      <w:proofErr w:type="spellEnd"/>
      <w:r w:rsidRPr="007F5159">
        <w:rPr>
          <w:rFonts w:eastAsia="Calibri"/>
          <w:sz w:val="24"/>
          <w:szCs w:val="24"/>
          <w:lang w:eastAsia="en-US"/>
        </w:rPr>
        <w:t>.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7F5159" w:rsidRPr="007F5159" w:rsidRDefault="004F5038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1</w:t>
      </w:r>
      <w:r w:rsidR="002A4839" w:rsidRPr="00DC06CA">
        <w:rPr>
          <w:rFonts w:eastAsia="Calibri"/>
          <w:b/>
          <w:i/>
          <w:sz w:val="24"/>
          <w:szCs w:val="24"/>
          <w:lang w:val="uk-UA" w:eastAsia="en-US"/>
        </w:rPr>
        <w:t>7</w:t>
      </w:r>
      <w:r w:rsidR="007F5159" w:rsidRPr="00DC06CA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7F5159" w:rsidRPr="00DC06CA">
        <w:rPr>
          <w:rFonts w:eastAsia="Calibri"/>
          <w:b/>
          <w:i/>
          <w:sz w:val="24"/>
          <w:szCs w:val="24"/>
          <w:lang w:eastAsia="en-US"/>
        </w:rPr>
        <w:t xml:space="preserve"> Яка</w:t>
      </w:r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з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морфологічних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ознак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рослин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є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водночас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пристосуванням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і до</w:t>
      </w:r>
      <w:r w:rsidR="007F5159" w:rsidRPr="007F5159">
        <w:rPr>
          <w:rFonts w:eastAsia="Calibri"/>
          <w:b/>
          <w:i/>
          <w:sz w:val="24"/>
          <w:szCs w:val="24"/>
          <w:lang w:val="uk-UA" w:eastAsia="en-US"/>
        </w:rPr>
        <w:t xml:space="preserve">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підвищених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, і до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знижених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температур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існування</w:t>
      </w:r>
      <w:proofErr w:type="spellEnd"/>
      <w:r w:rsidR="007F5159" w:rsidRPr="007F5159">
        <w:rPr>
          <w:rFonts w:eastAsia="Calibri"/>
          <w:sz w:val="24"/>
          <w:szCs w:val="24"/>
          <w:lang w:eastAsia="en-US"/>
        </w:rPr>
        <w:t>?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редукція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листя</w:t>
      </w:r>
      <w:proofErr w:type="spellEnd"/>
      <w:r w:rsidRPr="007F5159">
        <w:rPr>
          <w:rFonts w:eastAsia="Calibri"/>
          <w:sz w:val="24"/>
          <w:szCs w:val="24"/>
          <w:lang w:eastAsia="en-US"/>
        </w:rPr>
        <w:t>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б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однорічна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форма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існування</w:t>
      </w:r>
      <w:proofErr w:type="spellEnd"/>
      <w:r w:rsidRPr="007F5159">
        <w:rPr>
          <w:rFonts w:eastAsia="Calibri"/>
          <w:sz w:val="24"/>
          <w:szCs w:val="24"/>
          <w:lang w:eastAsia="en-US"/>
        </w:rPr>
        <w:t>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в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опушення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листової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поверхні</w:t>
      </w:r>
      <w:proofErr w:type="spellEnd"/>
      <w:r w:rsidRPr="007F5159">
        <w:rPr>
          <w:rFonts w:eastAsia="Calibri"/>
          <w:sz w:val="24"/>
          <w:szCs w:val="24"/>
          <w:lang w:eastAsia="en-US"/>
        </w:rPr>
        <w:t>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г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формування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вкорочених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пагонів</w:t>
      </w:r>
      <w:proofErr w:type="spellEnd"/>
      <w:r w:rsidRPr="007F5159">
        <w:rPr>
          <w:rFonts w:eastAsia="Calibri"/>
          <w:sz w:val="24"/>
          <w:szCs w:val="24"/>
          <w:lang w:eastAsia="en-US"/>
        </w:rPr>
        <w:t>.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7F5159" w:rsidRPr="007F5159" w:rsidRDefault="004F5038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lastRenderedPageBreak/>
        <w:t>1</w:t>
      </w:r>
      <w:r w:rsidR="002A4839">
        <w:rPr>
          <w:rFonts w:eastAsia="Calibri"/>
          <w:b/>
          <w:i/>
          <w:sz w:val="24"/>
          <w:szCs w:val="24"/>
          <w:lang w:val="uk-UA" w:eastAsia="en-US"/>
        </w:rPr>
        <w:t>8</w:t>
      </w:r>
      <w:r w:rsidR="007F5159" w:rsidRPr="007F5159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Розподіліть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перелічені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ознаки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між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1-склерофітами та 2-гігрофітами</w:t>
      </w:r>
      <w:r w:rsidR="007F5159" w:rsidRPr="007F5159">
        <w:rPr>
          <w:rFonts w:eastAsia="Calibri"/>
          <w:sz w:val="24"/>
          <w:szCs w:val="24"/>
          <w:lang w:eastAsia="en-US"/>
        </w:rPr>
        <w:t>: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мають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гідатоди</w:t>
      </w:r>
      <w:proofErr w:type="spellEnd"/>
      <w:r w:rsidRPr="007F5159">
        <w:rPr>
          <w:rFonts w:eastAsia="Calibri"/>
          <w:sz w:val="24"/>
          <w:szCs w:val="24"/>
          <w:lang w:eastAsia="en-US"/>
        </w:rPr>
        <w:t>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uk-UA" w:eastAsia="en-US"/>
        </w:rPr>
        <w:t>б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всисна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сила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клітин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кореня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–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декілька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десятків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атмосфер;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uk-UA" w:eastAsia="en-US"/>
        </w:rPr>
        <w:t>в</w:t>
      </w:r>
      <w:r w:rsidRPr="007F5159">
        <w:rPr>
          <w:rFonts w:eastAsia="Calibri"/>
          <w:sz w:val="24"/>
          <w:szCs w:val="24"/>
          <w:lang w:eastAsia="en-US"/>
        </w:rPr>
        <w:t xml:space="preserve">) кутикула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виражена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слабо;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uk-UA" w:eastAsia="en-US"/>
        </w:rPr>
        <w:t>г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листя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тонкі</w:t>
      </w:r>
      <w:proofErr w:type="spellEnd"/>
      <w:r w:rsidRPr="007F5159">
        <w:rPr>
          <w:rFonts w:eastAsia="Calibri"/>
          <w:sz w:val="24"/>
          <w:szCs w:val="24"/>
          <w:lang w:eastAsia="en-US"/>
        </w:rPr>
        <w:t>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uk-UA" w:eastAsia="en-US"/>
        </w:rPr>
        <w:t>д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листя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дрібні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або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сильно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розсічені</w:t>
      </w:r>
      <w:proofErr w:type="spellEnd"/>
      <w:r w:rsidRPr="007F5159">
        <w:rPr>
          <w:rFonts w:eastAsia="Calibri"/>
          <w:sz w:val="24"/>
          <w:szCs w:val="24"/>
          <w:lang w:eastAsia="en-US"/>
        </w:rPr>
        <w:t>.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7F5159" w:rsidRPr="007F5159" w:rsidRDefault="004F5038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1</w:t>
      </w:r>
      <w:r w:rsidR="002A4839">
        <w:rPr>
          <w:rFonts w:eastAsia="Calibri"/>
          <w:b/>
          <w:i/>
          <w:sz w:val="24"/>
          <w:szCs w:val="24"/>
          <w:lang w:val="uk-UA" w:eastAsia="en-US"/>
        </w:rPr>
        <w:t>9</w:t>
      </w:r>
      <w:r w:rsidR="007F5159" w:rsidRPr="007F5159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Рослини-сукуленти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7F5159" w:rsidRPr="007F5159">
        <w:rPr>
          <w:rFonts w:eastAsia="Calibri"/>
          <w:b/>
          <w:i/>
          <w:sz w:val="24"/>
          <w:szCs w:val="24"/>
          <w:lang w:eastAsia="en-US"/>
        </w:rPr>
        <w:t>відносяться</w:t>
      </w:r>
      <w:proofErr w:type="spellEnd"/>
      <w:r w:rsidR="007F5159" w:rsidRPr="007F5159">
        <w:rPr>
          <w:rFonts w:eastAsia="Calibri"/>
          <w:b/>
          <w:i/>
          <w:sz w:val="24"/>
          <w:szCs w:val="24"/>
          <w:lang w:eastAsia="en-US"/>
        </w:rPr>
        <w:t xml:space="preserve"> до: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ксерофітів</w:t>
      </w:r>
      <w:proofErr w:type="spellEnd"/>
      <w:r w:rsidRPr="007F5159">
        <w:rPr>
          <w:rFonts w:eastAsia="Calibri"/>
          <w:sz w:val="24"/>
          <w:szCs w:val="24"/>
          <w:lang w:eastAsia="en-US"/>
        </w:rPr>
        <w:t>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б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мезофітів</w:t>
      </w:r>
      <w:proofErr w:type="spellEnd"/>
      <w:r w:rsidRPr="007F5159">
        <w:rPr>
          <w:rFonts w:eastAsia="Calibri"/>
          <w:sz w:val="24"/>
          <w:szCs w:val="24"/>
          <w:lang w:eastAsia="en-US"/>
        </w:rPr>
        <w:t>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в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гідрофітів</w:t>
      </w:r>
      <w:proofErr w:type="spellEnd"/>
      <w:r w:rsidRPr="007F5159">
        <w:rPr>
          <w:rFonts w:eastAsia="Calibri"/>
          <w:sz w:val="24"/>
          <w:szCs w:val="24"/>
          <w:lang w:eastAsia="en-US"/>
        </w:rPr>
        <w:t>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г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гігрофітів</w:t>
      </w:r>
      <w:proofErr w:type="spellEnd"/>
      <w:r w:rsidRPr="007F5159">
        <w:rPr>
          <w:rFonts w:eastAsia="Calibri"/>
          <w:sz w:val="24"/>
          <w:szCs w:val="24"/>
          <w:lang w:eastAsia="en-US"/>
        </w:rPr>
        <w:t>.</w:t>
      </w:r>
    </w:p>
    <w:p w:rsid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2A4839" w:rsidRPr="007F5159" w:rsidRDefault="004F5038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b/>
          <w:i/>
          <w:sz w:val="24"/>
          <w:szCs w:val="24"/>
          <w:lang w:val="uk-UA"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2</w:t>
      </w:r>
      <w:r w:rsidR="002A4839">
        <w:rPr>
          <w:rFonts w:eastAsia="Calibri"/>
          <w:b/>
          <w:i/>
          <w:sz w:val="24"/>
          <w:szCs w:val="24"/>
          <w:lang w:val="uk-UA" w:eastAsia="en-US"/>
        </w:rPr>
        <w:t xml:space="preserve">0. </w:t>
      </w:r>
      <w:r w:rsidR="002A4839" w:rsidRPr="007F5159">
        <w:rPr>
          <w:rFonts w:eastAsia="Calibri"/>
          <w:b/>
          <w:i/>
          <w:sz w:val="24"/>
          <w:szCs w:val="24"/>
          <w:lang w:val="uk-UA" w:eastAsia="en-US"/>
        </w:rPr>
        <w:t>Рослини, які здатні пристосовуватися до широкого діапазону коливання чинників – це:</w:t>
      </w:r>
    </w:p>
    <w:p w:rsidR="002A4839" w:rsidRPr="007F5159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 xml:space="preserve">а) </w:t>
      </w:r>
      <w:proofErr w:type="spellStart"/>
      <w:r w:rsidRPr="007F5159">
        <w:rPr>
          <w:rFonts w:eastAsia="Calibri"/>
          <w:sz w:val="24"/>
          <w:szCs w:val="24"/>
          <w:lang w:val="uk-UA" w:eastAsia="en-US"/>
        </w:rPr>
        <w:t>стенобіонти</w:t>
      </w:r>
      <w:proofErr w:type="spellEnd"/>
      <w:r w:rsidRPr="007F5159">
        <w:rPr>
          <w:rFonts w:eastAsia="Calibri"/>
          <w:sz w:val="24"/>
          <w:szCs w:val="24"/>
          <w:lang w:val="uk-UA" w:eastAsia="en-US"/>
        </w:rPr>
        <w:t>;</w:t>
      </w:r>
    </w:p>
    <w:p w:rsidR="002A4839" w:rsidRPr="007F5159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 xml:space="preserve">б) </w:t>
      </w:r>
      <w:proofErr w:type="spellStart"/>
      <w:r w:rsidRPr="007F5159">
        <w:rPr>
          <w:rFonts w:eastAsia="Calibri"/>
          <w:sz w:val="24"/>
          <w:szCs w:val="24"/>
          <w:lang w:val="uk-UA" w:eastAsia="en-US"/>
        </w:rPr>
        <w:t>олігобіонти</w:t>
      </w:r>
      <w:proofErr w:type="spellEnd"/>
      <w:r w:rsidRPr="007F5159">
        <w:rPr>
          <w:rFonts w:eastAsia="Calibri"/>
          <w:sz w:val="24"/>
          <w:szCs w:val="24"/>
          <w:lang w:val="uk-UA" w:eastAsia="en-US"/>
        </w:rPr>
        <w:t>;</w:t>
      </w:r>
    </w:p>
    <w:p w:rsidR="002A4839" w:rsidRPr="007F5159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 xml:space="preserve">в) </w:t>
      </w:r>
      <w:proofErr w:type="spellStart"/>
      <w:r w:rsidRPr="007F5159">
        <w:rPr>
          <w:rFonts w:eastAsia="Calibri"/>
          <w:sz w:val="24"/>
          <w:szCs w:val="24"/>
          <w:lang w:val="uk-UA" w:eastAsia="en-US"/>
        </w:rPr>
        <w:t>еврібіонти</w:t>
      </w:r>
      <w:proofErr w:type="spellEnd"/>
      <w:r w:rsidRPr="007F5159">
        <w:rPr>
          <w:rFonts w:eastAsia="Calibri"/>
          <w:sz w:val="24"/>
          <w:szCs w:val="24"/>
          <w:lang w:val="uk-UA" w:eastAsia="en-US"/>
        </w:rPr>
        <w:t>.</w:t>
      </w:r>
    </w:p>
    <w:p w:rsidR="00B442C2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center"/>
        <w:rPr>
          <w:rFonts w:eastAsia="Calibri"/>
          <w:b/>
          <w:i/>
          <w:sz w:val="24"/>
          <w:szCs w:val="24"/>
          <w:lang w:val="uk-UA" w:eastAsia="en-US"/>
        </w:rPr>
      </w:pPr>
    </w:p>
    <w:p w:rsidR="00B442C2" w:rsidRPr="00B83DA7" w:rsidRDefault="004F5038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2</w:t>
      </w:r>
      <w:r w:rsidR="002A4839">
        <w:rPr>
          <w:rFonts w:eastAsia="Calibri"/>
          <w:b/>
          <w:i/>
          <w:sz w:val="24"/>
          <w:szCs w:val="24"/>
          <w:lang w:val="uk-UA" w:eastAsia="en-US"/>
        </w:rPr>
        <w:t>1</w:t>
      </w:r>
      <w:r w:rsidR="00B442C2" w:rsidRPr="00B83DA7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B442C2" w:rsidRPr="00B83DA7">
        <w:rPr>
          <w:rFonts w:eastAsia="Calibri"/>
          <w:b/>
          <w:i/>
          <w:sz w:val="24"/>
          <w:szCs w:val="24"/>
          <w:lang w:eastAsia="en-US"/>
        </w:rPr>
        <w:t xml:space="preserve"> Як </w:t>
      </w:r>
      <w:proofErr w:type="spellStart"/>
      <w:r w:rsidR="00B442C2" w:rsidRPr="00B83DA7">
        <w:rPr>
          <w:rFonts w:eastAsia="Calibri"/>
          <w:b/>
          <w:i/>
          <w:sz w:val="24"/>
          <w:szCs w:val="24"/>
          <w:lang w:eastAsia="en-US"/>
        </w:rPr>
        <w:t>називають</w:t>
      </w:r>
      <w:proofErr w:type="spellEnd"/>
      <w:r w:rsidR="00B442C2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B83DA7">
        <w:rPr>
          <w:rFonts w:eastAsia="Calibri"/>
          <w:b/>
          <w:i/>
          <w:sz w:val="24"/>
          <w:szCs w:val="24"/>
          <w:lang w:eastAsia="en-US"/>
        </w:rPr>
        <w:t>екологічний</w:t>
      </w:r>
      <w:proofErr w:type="spellEnd"/>
      <w:r w:rsidR="00B442C2" w:rsidRPr="00B83DA7">
        <w:rPr>
          <w:rFonts w:eastAsia="Calibri"/>
          <w:b/>
          <w:i/>
          <w:sz w:val="24"/>
          <w:szCs w:val="24"/>
          <w:lang w:eastAsia="en-US"/>
        </w:rPr>
        <w:t xml:space="preserve"> фактор, </w:t>
      </w:r>
      <w:proofErr w:type="spellStart"/>
      <w:r w:rsidR="00B442C2" w:rsidRPr="00B83DA7">
        <w:rPr>
          <w:rFonts w:eastAsia="Calibri"/>
          <w:b/>
          <w:i/>
          <w:sz w:val="24"/>
          <w:szCs w:val="24"/>
          <w:lang w:eastAsia="en-US"/>
        </w:rPr>
        <w:t>дія</w:t>
      </w:r>
      <w:proofErr w:type="spellEnd"/>
      <w:r w:rsidR="00B442C2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B83DA7">
        <w:rPr>
          <w:rFonts w:eastAsia="Calibri"/>
          <w:b/>
          <w:i/>
          <w:sz w:val="24"/>
          <w:szCs w:val="24"/>
          <w:lang w:eastAsia="en-US"/>
        </w:rPr>
        <w:t>якого</w:t>
      </w:r>
      <w:proofErr w:type="spellEnd"/>
      <w:r w:rsidR="00B442C2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B83DA7">
        <w:rPr>
          <w:rFonts w:eastAsia="Calibri"/>
          <w:b/>
          <w:i/>
          <w:sz w:val="24"/>
          <w:szCs w:val="24"/>
          <w:lang w:eastAsia="en-US"/>
        </w:rPr>
        <w:t>виходить</w:t>
      </w:r>
      <w:proofErr w:type="spellEnd"/>
      <w:r w:rsidR="00B442C2" w:rsidRPr="00B83DA7">
        <w:rPr>
          <w:rFonts w:eastAsia="Calibri"/>
          <w:b/>
          <w:i/>
          <w:sz w:val="24"/>
          <w:szCs w:val="24"/>
          <w:lang w:eastAsia="en-US"/>
        </w:rPr>
        <w:t xml:space="preserve"> за межи </w:t>
      </w:r>
      <w:proofErr w:type="spellStart"/>
      <w:r w:rsidR="00B442C2" w:rsidRPr="00B83DA7">
        <w:rPr>
          <w:rFonts w:eastAsia="Calibri"/>
          <w:b/>
          <w:i/>
          <w:sz w:val="24"/>
          <w:szCs w:val="24"/>
          <w:lang w:eastAsia="en-US"/>
        </w:rPr>
        <w:t>витривалості</w:t>
      </w:r>
      <w:proofErr w:type="spellEnd"/>
      <w:r w:rsidR="00B442C2" w:rsidRPr="00B83DA7">
        <w:rPr>
          <w:rFonts w:eastAsia="Calibri"/>
          <w:b/>
          <w:i/>
          <w:sz w:val="24"/>
          <w:szCs w:val="24"/>
          <w:lang w:val="uk-UA" w:eastAsia="en-US"/>
        </w:rPr>
        <w:t xml:space="preserve"> </w:t>
      </w:r>
      <w:proofErr w:type="spellStart"/>
      <w:r w:rsidR="00B442C2" w:rsidRPr="00B83DA7">
        <w:rPr>
          <w:rFonts w:eastAsia="Calibri"/>
          <w:b/>
          <w:i/>
          <w:sz w:val="24"/>
          <w:szCs w:val="24"/>
          <w:lang w:eastAsia="en-US"/>
        </w:rPr>
        <w:t>організмів</w:t>
      </w:r>
      <w:proofErr w:type="spellEnd"/>
      <w:r w:rsidR="00B442C2" w:rsidRPr="00B83DA7">
        <w:rPr>
          <w:rFonts w:eastAsia="Calibri"/>
          <w:sz w:val="24"/>
          <w:szCs w:val="24"/>
          <w:lang w:eastAsia="en-US"/>
        </w:rPr>
        <w:t>?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абіотичний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б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штучний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в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лімітуючий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г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оптимальний</w:t>
      </w:r>
      <w:proofErr w:type="spellEnd"/>
      <w:r w:rsidRPr="00B83DA7">
        <w:rPr>
          <w:rFonts w:eastAsia="Calibri"/>
          <w:sz w:val="24"/>
          <w:szCs w:val="24"/>
          <w:lang w:eastAsia="en-US"/>
        </w:rPr>
        <w:t>.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B442C2" w:rsidRPr="00B83DA7" w:rsidRDefault="004F5038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2</w:t>
      </w:r>
      <w:r w:rsidR="002A4839">
        <w:rPr>
          <w:rFonts w:eastAsia="Calibri"/>
          <w:b/>
          <w:i/>
          <w:sz w:val="24"/>
          <w:szCs w:val="24"/>
          <w:lang w:val="uk-UA" w:eastAsia="en-US"/>
        </w:rPr>
        <w:t>2</w:t>
      </w:r>
      <w:r w:rsidR="00B442C2" w:rsidRPr="00B83DA7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B442C2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B83DA7">
        <w:rPr>
          <w:rFonts w:eastAsia="Calibri"/>
          <w:b/>
          <w:i/>
          <w:sz w:val="24"/>
          <w:szCs w:val="24"/>
          <w:lang w:eastAsia="en-US"/>
        </w:rPr>
        <w:t>Види</w:t>
      </w:r>
      <w:proofErr w:type="spellEnd"/>
      <w:r w:rsidR="00B442C2" w:rsidRPr="00B83DA7">
        <w:rPr>
          <w:rFonts w:eastAsia="Calibri"/>
          <w:b/>
          <w:i/>
          <w:sz w:val="24"/>
          <w:szCs w:val="24"/>
          <w:lang w:eastAsia="en-US"/>
        </w:rPr>
        <w:t>-</w:t>
      </w:r>
      <w:r w:rsidR="00B442C2" w:rsidRPr="00B83DA7">
        <w:rPr>
          <w:rFonts w:eastAsia="Calibri"/>
          <w:b/>
          <w:i/>
          <w:sz w:val="24"/>
          <w:szCs w:val="24"/>
          <w:lang w:val="uk-UA" w:eastAsia="en-US"/>
        </w:rPr>
        <w:t>регулятори</w:t>
      </w:r>
      <w:r w:rsidR="00B442C2" w:rsidRPr="00B83DA7">
        <w:rPr>
          <w:rFonts w:eastAsia="Calibri"/>
          <w:sz w:val="24"/>
          <w:szCs w:val="24"/>
          <w:lang w:eastAsia="en-US"/>
        </w:rPr>
        <w:t>: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змінюють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середовище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мешкання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“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під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себе”;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б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змінюють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себе “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під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середовище</w:t>
      </w:r>
      <w:proofErr w:type="spellEnd"/>
      <w:r w:rsidRPr="00B83DA7">
        <w:rPr>
          <w:rFonts w:eastAsia="Calibri"/>
          <w:sz w:val="24"/>
          <w:szCs w:val="24"/>
          <w:lang w:eastAsia="en-US"/>
        </w:rPr>
        <w:t>”;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в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r w:rsidRPr="00B83DA7">
        <w:rPr>
          <w:rFonts w:eastAsia="Calibri"/>
          <w:sz w:val="24"/>
          <w:szCs w:val="24"/>
          <w:lang w:val="uk-UA" w:eastAsia="en-US"/>
        </w:rPr>
        <w:t xml:space="preserve">підтримують своє внутрішнє середовище на більш-менш постійному оптимальному рівні; 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г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майже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не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мають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зони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оптимуму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стосовно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багатьох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біотичних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факторів</w:t>
      </w:r>
      <w:proofErr w:type="spellEnd"/>
      <w:r w:rsidRPr="00B83DA7">
        <w:rPr>
          <w:rFonts w:eastAsia="Calibri"/>
          <w:sz w:val="24"/>
          <w:szCs w:val="24"/>
          <w:lang w:eastAsia="en-US"/>
        </w:rPr>
        <w:t>.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B442C2" w:rsidRPr="00B83DA7" w:rsidRDefault="004F5038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2</w:t>
      </w:r>
      <w:r w:rsidR="002A4839">
        <w:rPr>
          <w:rFonts w:eastAsia="Calibri"/>
          <w:b/>
          <w:i/>
          <w:sz w:val="24"/>
          <w:szCs w:val="24"/>
          <w:lang w:val="uk-UA" w:eastAsia="en-US"/>
        </w:rPr>
        <w:t>3</w:t>
      </w:r>
      <w:r w:rsidR="00B442C2" w:rsidRPr="00B83DA7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B442C2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B83DA7">
        <w:rPr>
          <w:rFonts w:eastAsia="Calibri"/>
          <w:b/>
          <w:i/>
          <w:sz w:val="24"/>
          <w:szCs w:val="24"/>
          <w:lang w:eastAsia="en-US"/>
        </w:rPr>
        <w:t>Екологічна</w:t>
      </w:r>
      <w:proofErr w:type="spellEnd"/>
      <w:r w:rsidR="00B442C2" w:rsidRPr="00B83DA7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B83DA7">
        <w:rPr>
          <w:rFonts w:eastAsia="Calibri"/>
          <w:b/>
          <w:i/>
          <w:sz w:val="24"/>
          <w:szCs w:val="24"/>
          <w:lang w:eastAsia="en-US"/>
        </w:rPr>
        <w:t>валентність</w:t>
      </w:r>
      <w:proofErr w:type="spellEnd"/>
      <w:r w:rsidR="00B442C2" w:rsidRPr="00B83DA7">
        <w:rPr>
          <w:rFonts w:eastAsia="Calibri"/>
          <w:b/>
          <w:i/>
          <w:sz w:val="24"/>
          <w:szCs w:val="24"/>
          <w:lang w:eastAsia="en-US"/>
        </w:rPr>
        <w:t xml:space="preserve"> виду: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визначається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діапазоном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коливань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певного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екологічного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фактора, в</w:t>
      </w:r>
      <w:r w:rsidRPr="00B83DA7">
        <w:rPr>
          <w:rFonts w:eastAsia="Calibri"/>
          <w:sz w:val="24"/>
          <w:szCs w:val="24"/>
          <w:lang w:val="uk-UA" w:eastAsia="en-US"/>
        </w:rPr>
        <w:t xml:space="preserve"> </w:t>
      </w:r>
      <w:r w:rsidRPr="00B83DA7">
        <w:rPr>
          <w:rFonts w:eastAsia="Calibri"/>
          <w:sz w:val="24"/>
          <w:szCs w:val="24"/>
          <w:lang w:eastAsia="en-US"/>
        </w:rPr>
        <w:t xml:space="preserve">межах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якого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можливо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існування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виду;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б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сукупність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усіх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екологічних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толерантностей виду;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в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залежить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від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ареалу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розповсюдження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виду;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г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визначає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місце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існування</w:t>
      </w:r>
      <w:proofErr w:type="spellEnd"/>
      <w:r w:rsidRPr="00B83DA7">
        <w:rPr>
          <w:rFonts w:eastAsia="Calibri"/>
          <w:sz w:val="24"/>
          <w:szCs w:val="24"/>
          <w:lang w:eastAsia="en-US"/>
        </w:rPr>
        <w:t xml:space="preserve"> виду.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color w:val="00B0F0"/>
          <w:sz w:val="24"/>
          <w:szCs w:val="24"/>
          <w:lang w:eastAsia="en-US"/>
        </w:rPr>
      </w:pPr>
    </w:p>
    <w:p w:rsidR="00B442C2" w:rsidRPr="00DC06CA" w:rsidRDefault="004F5038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2</w:t>
      </w:r>
      <w:r w:rsidR="002A4839" w:rsidRPr="00DC06CA">
        <w:rPr>
          <w:rFonts w:eastAsia="Calibri"/>
          <w:b/>
          <w:i/>
          <w:sz w:val="24"/>
          <w:szCs w:val="24"/>
          <w:lang w:val="uk-UA" w:eastAsia="en-US"/>
        </w:rPr>
        <w:t>4</w:t>
      </w:r>
      <w:r w:rsidR="00B442C2" w:rsidRPr="00DC06CA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Назвіть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види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,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що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 не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здатні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витримувати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значних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B442C2" w:rsidRPr="00DC06CA">
        <w:rPr>
          <w:rFonts w:eastAsia="Calibri"/>
          <w:b/>
          <w:i/>
          <w:sz w:val="24"/>
          <w:szCs w:val="24"/>
          <w:lang w:eastAsia="en-US"/>
        </w:rPr>
        <w:t>коливань</w:t>
      </w:r>
      <w:proofErr w:type="spellEnd"/>
      <w:r w:rsidR="00B442C2" w:rsidRPr="00DC06CA">
        <w:rPr>
          <w:rFonts w:eastAsia="Calibri"/>
          <w:b/>
          <w:i/>
          <w:sz w:val="24"/>
          <w:szCs w:val="24"/>
          <w:lang w:val="uk-UA" w:eastAsia="en-US"/>
        </w:rPr>
        <w:t>вмісту солей</w:t>
      </w:r>
      <w:r w:rsidR="00B442C2" w:rsidRPr="00DC06CA">
        <w:rPr>
          <w:rFonts w:eastAsia="Calibri"/>
          <w:sz w:val="24"/>
          <w:szCs w:val="24"/>
          <w:lang w:eastAsia="en-US"/>
        </w:rPr>
        <w:t>:</w:t>
      </w:r>
    </w:p>
    <w:p w:rsidR="00B442C2" w:rsidRPr="00DC06CA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DC06CA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еврібатні</w:t>
      </w:r>
      <w:proofErr w:type="spellEnd"/>
      <w:r w:rsidRPr="00DC06CA">
        <w:rPr>
          <w:rFonts w:eastAsia="Calibri"/>
          <w:sz w:val="24"/>
          <w:szCs w:val="24"/>
          <w:lang w:eastAsia="en-US"/>
        </w:rPr>
        <w:t>;</w:t>
      </w:r>
    </w:p>
    <w:p w:rsidR="00B442C2" w:rsidRPr="00DC06CA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DC06CA">
        <w:rPr>
          <w:rFonts w:eastAsia="Calibri"/>
          <w:sz w:val="24"/>
          <w:szCs w:val="24"/>
          <w:lang w:val="uk-UA" w:eastAsia="en-US"/>
        </w:rPr>
        <w:t>б</w:t>
      </w:r>
      <w:r w:rsidRPr="00DC06CA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стенобіонтні</w:t>
      </w:r>
      <w:proofErr w:type="spellEnd"/>
      <w:r w:rsidRPr="00DC06CA">
        <w:rPr>
          <w:rFonts w:eastAsia="Calibri"/>
          <w:sz w:val="24"/>
          <w:szCs w:val="24"/>
          <w:lang w:eastAsia="en-US"/>
        </w:rPr>
        <w:t>;</w:t>
      </w:r>
    </w:p>
    <w:p w:rsidR="00B442C2" w:rsidRPr="00DC06CA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DC06CA">
        <w:rPr>
          <w:rFonts w:eastAsia="Calibri"/>
          <w:sz w:val="24"/>
          <w:szCs w:val="24"/>
          <w:lang w:val="uk-UA" w:eastAsia="en-US"/>
        </w:rPr>
        <w:t>в</w:t>
      </w:r>
      <w:r w:rsidRPr="00DC06CA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стенобатні</w:t>
      </w:r>
      <w:proofErr w:type="spellEnd"/>
      <w:r w:rsidRPr="00DC06CA">
        <w:rPr>
          <w:rFonts w:eastAsia="Calibri"/>
          <w:sz w:val="24"/>
          <w:szCs w:val="24"/>
          <w:lang w:eastAsia="en-US"/>
        </w:rPr>
        <w:t>;</w:t>
      </w:r>
    </w:p>
    <w:p w:rsidR="00B442C2" w:rsidRPr="00DC06CA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DC06CA">
        <w:rPr>
          <w:rFonts w:eastAsia="Calibri"/>
          <w:sz w:val="24"/>
          <w:szCs w:val="24"/>
          <w:lang w:val="uk-UA" w:eastAsia="en-US"/>
        </w:rPr>
        <w:t>г</w:t>
      </w:r>
      <w:r w:rsidRPr="00DC06CA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евриойкні</w:t>
      </w:r>
      <w:proofErr w:type="spellEnd"/>
      <w:r w:rsidRPr="00DC06CA">
        <w:rPr>
          <w:rFonts w:eastAsia="Calibri"/>
          <w:sz w:val="24"/>
          <w:szCs w:val="24"/>
          <w:lang w:eastAsia="en-US"/>
        </w:rPr>
        <w:t>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DC06CA">
        <w:rPr>
          <w:rFonts w:eastAsia="Calibri"/>
          <w:sz w:val="24"/>
          <w:szCs w:val="24"/>
          <w:lang w:val="uk-UA" w:eastAsia="en-US"/>
        </w:rPr>
        <w:t>д</w:t>
      </w:r>
      <w:r w:rsidRPr="00DC06CA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стеногалинні</w:t>
      </w:r>
      <w:proofErr w:type="spellEnd"/>
      <w:r w:rsidRPr="00DC06CA">
        <w:rPr>
          <w:rFonts w:eastAsia="Calibri"/>
          <w:sz w:val="24"/>
          <w:szCs w:val="24"/>
          <w:lang w:eastAsia="en-US"/>
        </w:rPr>
        <w:t>;</w:t>
      </w:r>
    </w:p>
    <w:p w:rsidR="00B442C2" w:rsidRPr="00B83DA7" w:rsidRDefault="00B442C2" w:rsidP="00B442C2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е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еврігалинні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.</w:t>
      </w:r>
    </w:p>
    <w:p w:rsidR="00B442C2" w:rsidRPr="007F5159" w:rsidRDefault="00B442C2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7F5159" w:rsidRPr="007F5159" w:rsidRDefault="004F5038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2</w:t>
      </w:r>
      <w:r w:rsidR="002A4839">
        <w:rPr>
          <w:rFonts w:eastAsia="Calibri"/>
          <w:b/>
          <w:i/>
          <w:sz w:val="24"/>
          <w:szCs w:val="24"/>
          <w:lang w:val="uk-UA" w:eastAsia="en-US"/>
        </w:rPr>
        <w:t xml:space="preserve">5. </w:t>
      </w:r>
      <w:r w:rsidR="007F5159" w:rsidRPr="007F5159">
        <w:rPr>
          <w:rFonts w:eastAsia="Calibri"/>
          <w:b/>
          <w:i/>
          <w:sz w:val="24"/>
          <w:szCs w:val="24"/>
          <w:lang w:val="uk-UA" w:eastAsia="en-US"/>
        </w:rPr>
        <w:t>Рослини в районах дефіцитного зволоження переважно представлені</w:t>
      </w:r>
      <w:r w:rsidR="007F5159" w:rsidRPr="007F5159">
        <w:rPr>
          <w:rFonts w:eastAsia="Calibri"/>
          <w:sz w:val="24"/>
          <w:szCs w:val="24"/>
          <w:lang w:val="uk-UA" w:eastAsia="en-US"/>
        </w:rPr>
        <w:t>: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а) мезофітами;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б) ксерофітами;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>в) гігрофітами;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lastRenderedPageBreak/>
        <w:t>г) гідрофітами.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</w:p>
    <w:p w:rsidR="007F5159" w:rsidRPr="007F5159" w:rsidRDefault="004F5038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b/>
          <w:i/>
          <w:sz w:val="24"/>
          <w:szCs w:val="24"/>
          <w:lang w:val="uk-UA"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2</w:t>
      </w:r>
      <w:r w:rsidR="002A4839">
        <w:rPr>
          <w:rFonts w:eastAsia="Calibri"/>
          <w:b/>
          <w:i/>
          <w:sz w:val="24"/>
          <w:szCs w:val="24"/>
          <w:lang w:val="uk-UA" w:eastAsia="en-US"/>
        </w:rPr>
        <w:t xml:space="preserve">6. </w:t>
      </w:r>
      <w:r w:rsidR="007F5159" w:rsidRPr="007F5159">
        <w:rPr>
          <w:rFonts w:eastAsia="Calibri"/>
          <w:b/>
          <w:i/>
          <w:sz w:val="24"/>
          <w:szCs w:val="24"/>
          <w:lang w:val="uk-UA" w:eastAsia="en-US"/>
        </w:rPr>
        <w:t>Рослини, які здатні пристосовуватися до широкого діапазону коливання чинників – це: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 xml:space="preserve">а) </w:t>
      </w:r>
      <w:proofErr w:type="spellStart"/>
      <w:r w:rsidRPr="007F5159">
        <w:rPr>
          <w:rFonts w:eastAsia="Calibri"/>
          <w:sz w:val="24"/>
          <w:szCs w:val="24"/>
          <w:lang w:val="uk-UA" w:eastAsia="en-US"/>
        </w:rPr>
        <w:t>стенобіонти</w:t>
      </w:r>
      <w:proofErr w:type="spellEnd"/>
      <w:r w:rsidRPr="007F5159">
        <w:rPr>
          <w:rFonts w:eastAsia="Calibri"/>
          <w:sz w:val="24"/>
          <w:szCs w:val="24"/>
          <w:lang w:val="uk-UA" w:eastAsia="en-US"/>
        </w:rPr>
        <w:t>;</w:t>
      </w:r>
    </w:p>
    <w:p w:rsidR="007F5159" w:rsidRP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 xml:space="preserve">б) </w:t>
      </w:r>
      <w:proofErr w:type="spellStart"/>
      <w:r w:rsidRPr="007F5159">
        <w:rPr>
          <w:rFonts w:eastAsia="Calibri"/>
          <w:sz w:val="24"/>
          <w:szCs w:val="24"/>
          <w:lang w:val="uk-UA" w:eastAsia="en-US"/>
        </w:rPr>
        <w:t>олігобіонти</w:t>
      </w:r>
      <w:proofErr w:type="spellEnd"/>
      <w:r w:rsidRPr="007F5159">
        <w:rPr>
          <w:rFonts w:eastAsia="Calibri"/>
          <w:sz w:val="24"/>
          <w:szCs w:val="24"/>
          <w:lang w:val="uk-UA" w:eastAsia="en-US"/>
        </w:rPr>
        <w:t>;</w:t>
      </w:r>
    </w:p>
    <w:p w:rsid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7F5159">
        <w:rPr>
          <w:rFonts w:eastAsia="Calibri"/>
          <w:sz w:val="24"/>
          <w:szCs w:val="24"/>
          <w:lang w:val="uk-UA" w:eastAsia="en-US"/>
        </w:rPr>
        <w:t xml:space="preserve">в) </w:t>
      </w:r>
      <w:proofErr w:type="spellStart"/>
      <w:r w:rsidRPr="007F5159">
        <w:rPr>
          <w:rFonts w:eastAsia="Calibri"/>
          <w:sz w:val="24"/>
          <w:szCs w:val="24"/>
          <w:lang w:val="uk-UA" w:eastAsia="en-US"/>
        </w:rPr>
        <w:t>еврібіонти</w:t>
      </w:r>
      <w:proofErr w:type="spellEnd"/>
      <w:r w:rsidRPr="007F5159">
        <w:rPr>
          <w:rFonts w:eastAsia="Calibri"/>
          <w:sz w:val="24"/>
          <w:szCs w:val="24"/>
          <w:lang w:val="uk-UA" w:eastAsia="en-US"/>
        </w:rPr>
        <w:t>.</w:t>
      </w:r>
    </w:p>
    <w:p w:rsidR="002A4839" w:rsidRPr="007F5159" w:rsidRDefault="002A483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</w:p>
    <w:p w:rsidR="002A4839" w:rsidRPr="007F5159" w:rsidRDefault="004F5038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2</w:t>
      </w:r>
      <w:r w:rsidR="002A4839">
        <w:rPr>
          <w:rFonts w:eastAsia="Calibri"/>
          <w:b/>
          <w:i/>
          <w:sz w:val="24"/>
          <w:szCs w:val="24"/>
          <w:lang w:val="uk-UA" w:eastAsia="en-US"/>
        </w:rPr>
        <w:t>7</w:t>
      </w:r>
      <w:r w:rsidR="002A4839" w:rsidRPr="007F5159">
        <w:rPr>
          <w:rFonts w:eastAsia="Calibri"/>
          <w:b/>
          <w:i/>
          <w:sz w:val="24"/>
          <w:szCs w:val="24"/>
          <w:lang w:val="uk-UA" w:eastAsia="en-US"/>
        </w:rPr>
        <w:t>.</w:t>
      </w:r>
      <w:r w:rsidR="002A4839" w:rsidRPr="007F5159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2A4839" w:rsidRPr="007F5159">
        <w:rPr>
          <w:rFonts w:eastAsia="Calibri"/>
          <w:b/>
          <w:i/>
          <w:sz w:val="24"/>
          <w:szCs w:val="24"/>
          <w:lang w:val="uk-UA" w:eastAsia="en-US"/>
        </w:rPr>
        <w:t>Фотосинтетична активна радіація (</w:t>
      </w:r>
      <w:r w:rsidR="002A4839" w:rsidRPr="007F5159">
        <w:rPr>
          <w:rFonts w:eastAsia="Calibri"/>
          <w:b/>
          <w:i/>
          <w:sz w:val="24"/>
          <w:szCs w:val="24"/>
          <w:lang w:eastAsia="en-US"/>
        </w:rPr>
        <w:t>ФАР</w:t>
      </w:r>
      <w:r w:rsidR="002A4839" w:rsidRPr="007F5159">
        <w:rPr>
          <w:rFonts w:eastAsia="Calibri"/>
          <w:b/>
          <w:i/>
          <w:sz w:val="24"/>
          <w:szCs w:val="24"/>
          <w:lang w:val="uk-UA" w:eastAsia="en-US"/>
        </w:rPr>
        <w:t>)</w:t>
      </w:r>
      <w:r w:rsidR="002A4839" w:rsidRPr="007F5159">
        <w:rPr>
          <w:rFonts w:eastAsia="Calibri"/>
          <w:b/>
          <w:i/>
          <w:sz w:val="24"/>
          <w:szCs w:val="24"/>
          <w:lang w:eastAsia="en-US"/>
        </w:rPr>
        <w:t xml:space="preserve"> – </w:t>
      </w:r>
      <w:proofErr w:type="spellStart"/>
      <w:r w:rsidR="002A4839" w:rsidRPr="007F5159">
        <w:rPr>
          <w:rFonts w:eastAsia="Calibri"/>
          <w:b/>
          <w:i/>
          <w:sz w:val="24"/>
          <w:szCs w:val="24"/>
          <w:lang w:eastAsia="en-US"/>
        </w:rPr>
        <w:t>це</w:t>
      </w:r>
      <w:proofErr w:type="spellEnd"/>
      <w:r w:rsidR="002A4839" w:rsidRPr="007F5159">
        <w:rPr>
          <w:rFonts w:eastAsia="Calibri"/>
          <w:b/>
          <w:i/>
          <w:sz w:val="24"/>
          <w:szCs w:val="24"/>
          <w:lang w:eastAsia="en-US"/>
        </w:rPr>
        <w:t>:</w:t>
      </w:r>
    </w:p>
    <w:p w:rsidR="002A4839" w:rsidRPr="007F5159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кількість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сонячної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енергії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, яку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отримують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рослини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протягом</w:t>
      </w:r>
      <w:proofErr w:type="spellEnd"/>
      <w:r w:rsidRPr="007F5159"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вегетаційного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періоду</w:t>
      </w:r>
      <w:proofErr w:type="spellEnd"/>
      <w:r w:rsidRPr="007F5159">
        <w:rPr>
          <w:rFonts w:eastAsia="Calibri"/>
          <w:sz w:val="24"/>
          <w:szCs w:val="24"/>
          <w:lang w:eastAsia="en-US"/>
        </w:rPr>
        <w:t>;</w:t>
      </w:r>
    </w:p>
    <w:p w:rsidR="002A4839" w:rsidRPr="007F5159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б</w:t>
      </w:r>
      <w:r w:rsidRPr="007F5159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певна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довжина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хвиль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, яку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рослини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використовують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для фотосинтезу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2A4839" w:rsidRPr="007F5159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в)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тривалість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світлого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періоду</w:t>
      </w:r>
      <w:proofErr w:type="spellEnd"/>
      <w:r w:rsidRPr="007F515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F5159">
        <w:rPr>
          <w:rFonts w:eastAsia="Calibri"/>
          <w:sz w:val="24"/>
          <w:szCs w:val="24"/>
          <w:lang w:eastAsia="en-US"/>
        </w:rPr>
        <w:t>доби</w:t>
      </w:r>
      <w:proofErr w:type="spellEnd"/>
      <w:r>
        <w:rPr>
          <w:rFonts w:eastAsia="Calibri"/>
          <w:sz w:val="24"/>
          <w:szCs w:val="24"/>
          <w:lang w:val="uk-UA" w:eastAsia="en-US"/>
        </w:rPr>
        <w:t>.</w:t>
      </w:r>
    </w:p>
    <w:p w:rsidR="002A4839" w:rsidRPr="007F5159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2A4839" w:rsidRPr="00DC06CA" w:rsidRDefault="004F5038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2</w:t>
      </w:r>
      <w:r w:rsidR="002A4839" w:rsidRPr="00DC06CA">
        <w:rPr>
          <w:rFonts w:eastAsia="Calibri"/>
          <w:b/>
          <w:i/>
          <w:sz w:val="24"/>
          <w:szCs w:val="24"/>
          <w:lang w:val="uk-UA" w:eastAsia="en-US"/>
        </w:rPr>
        <w:t>8.</w:t>
      </w:r>
      <w:r w:rsidR="002A4839" w:rsidRPr="00DC06CA">
        <w:rPr>
          <w:rFonts w:eastAsia="Calibri"/>
          <w:b/>
          <w:i/>
          <w:sz w:val="24"/>
          <w:szCs w:val="24"/>
          <w:lang w:eastAsia="en-US"/>
        </w:rPr>
        <w:t xml:space="preserve"> Яка з </w:t>
      </w:r>
      <w:proofErr w:type="spellStart"/>
      <w:r w:rsidR="002A4839" w:rsidRPr="00DC06CA">
        <w:rPr>
          <w:rFonts w:eastAsia="Calibri"/>
          <w:b/>
          <w:i/>
          <w:sz w:val="24"/>
          <w:szCs w:val="24"/>
          <w:lang w:eastAsia="en-US"/>
        </w:rPr>
        <w:t>морфологічних</w:t>
      </w:r>
      <w:proofErr w:type="spellEnd"/>
      <w:r w:rsidR="002A4839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2A4839" w:rsidRPr="00DC06CA">
        <w:rPr>
          <w:rFonts w:eastAsia="Calibri"/>
          <w:b/>
          <w:i/>
          <w:sz w:val="24"/>
          <w:szCs w:val="24"/>
          <w:lang w:eastAsia="en-US"/>
        </w:rPr>
        <w:t>ознак</w:t>
      </w:r>
      <w:proofErr w:type="spellEnd"/>
      <w:r w:rsidR="002A4839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2A4839" w:rsidRPr="00DC06CA">
        <w:rPr>
          <w:rFonts w:eastAsia="Calibri"/>
          <w:b/>
          <w:i/>
          <w:sz w:val="24"/>
          <w:szCs w:val="24"/>
          <w:lang w:eastAsia="en-US"/>
        </w:rPr>
        <w:t>рослин</w:t>
      </w:r>
      <w:proofErr w:type="spellEnd"/>
      <w:r w:rsidR="002A4839" w:rsidRPr="00DC06CA">
        <w:rPr>
          <w:rFonts w:eastAsia="Calibri"/>
          <w:b/>
          <w:i/>
          <w:sz w:val="24"/>
          <w:szCs w:val="24"/>
          <w:lang w:eastAsia="en-US"/>
        </w:rPr>
        <w:t xml:space="preserve"> є </w:t>
      </w:r>
      <w:proofErr w:type="spellStart"/>
      <w:r w:rsidR="002A4839" w:rsidRPr="00DC06CA">
        <w:rPr>
          <w:rFonts w:eastAsia="Calibri"/>
          <w:b/>
          <w:i/>
          <w:sz w:val="24"/>
          <w:szCs w:val="24"/>
          <w:lang w:eastAsia="en-US"/>
        </w:rPr>
        <w:t>водночас</w:t>
      </w:r>
      <w:proofErr w:type="spellEnd"/>
      <w:r w:rsidR="002A4839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2A4839" w:rsidRPr="00DC06CA">
        <w:rPr>
          <w:rFonts w:eastAsia="Calibri"/>
          <w:b/>
          <w:i/>
          <w:sz w:val="24"/>
          <w:szCs w:val="24"/>
          <w:lang w:eastAsia="en-US"/>
        </w:rPr>
        <w:t>пристосуванням</w:t>
      </w:r>
      <w:proofErr w:type="spellEnd"/>
      <w:r w:rsidR="002A4839" w:rsidRPr="00DC06CA">
        <w:rPr>
          <w:rFonts w:eastAsia="Calibri"/>
          <w:b/>
          <w:i/>
          <w:sz w:val="24"/>
          <w:szCs w:val="24"/>
          <w:lang w:eastAsia="en-US"/>
        </w:rPr>
        <w:t xml:space="preserve"> і до</w:t>
      </w:r>
      <w:r w:rsidR="002A4839" w:rsidRPr="00DC06CA">
        <w:rPr>
          <w:rFonts w:eastAsia="Calibri"/>
          <w:b/>
          <w:i/>
          <w:sz w:val="24"/>
          <w:szCs w:val="24"/>
          <w:lang w:val="uk-UA" w:eastAsia="en-US"/>
        </w:rPr>
        <w:t xml:space="preserve"> </w:t>
      </w:r>
      <w:proofErr w:type="spellStart"/>
      <w:r w:rsidR="002A4839" w:rsidRPr="00DC06CA">
        <w:rPr>
          <w:rFonts w:eastAsia="Calibri"/>
          <w:b/>
          <w:i/>
          <w:sz w:val="24"/>
          <w:szCs w:val="24"/>
          <w:lang w:eastAsia="en-US"/>
        </w:rPr>
        <w:t>підвищених</w:t>
      </w:r>
      <w:proofErr w:type="spellEnd"/>
      <w:r w:rsidR="002A4839" w:rsidRPr="00DC06CA">
        <w:rPr>
          <w:rFonts w:eastAsia="Calibri"/>
          <w:b/>
          <w:i/>
          <w:sz w:val="24"/>
          <w:szCs w:val="24"/>
          <w:lang w:eastAsia="en-US"/>
        </w:rPr>
        <w:t xml:space="preserve">, і до </w:t>
      </w:r>
      <w:proofErr w:type="spellStart"/>
      <w:r w:rsidR="002A4839" w:rsidRPr="00DC06CA">
        <w:rPr>
          <w:rFonts w:eastAsia="Calibri"/>
          <w:b/>
          <w:i/>
          <w:sz w:val="24"/>
          <w:szCs w:val="24"/>
          <w:lang w:eastAsia="en-US"/>
        </w:rPr>
        <w:t>знижених</w:t>
      </w:r>
      <w:proofErr w:type="spellEnd"/>
      <w:r w:rsidR="002A4839" w:rsidRPr="00DC06CA">
        <w:rPr>
          <w:rFonts w:eastAsia="Calibri"/>
          <w:b/>
          <w:i/>
          <w:sz w:val="24"/>
          <w:szCs w:val="24"/>
          <w:lang w:eastAsia="en-US"/>
        </w:rPr>
        <w:t xml:space="preserve"> температур </w:t>
      </w:r>
      <w:proofErr w:type="spellStart"/>
      <w:r w:rsidR="002A4839" w:rsidRPr="00DC06CA">
        <w:rPr>
          <w:rFonts w:eastAsia="Calibri"/>
          <w:b/>
          <w:i/>
          <w:sz w:val="24"/>
          <w:szCs w:val="24"/>
          <w:lang w:eastAsia="en-US"/>
        </w:rPr>
        <w:t>існування</w:t>
      </w:r>
      <w:proofErr w:type="spellEnd"/>
      <w:r w:rsidR="002A4839" w:rsidRPr="00DC06CA">
        <w:rPr>
          <w:rFonts w:eastAsia="Calibri"/>
          <w:sz w:val="24"/>
          <w:szCs w:val="24"/>
          <w:lang w:eastAsia="en-US"/>
        </w:rPr>
        <w:t>?</w:t>
      </w:r>
    </w:p>
    <w:p w:rsidR="002A4839" w:rsidRPr="00DC06CA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DC06CA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редукція</w:t>
      </w:r>
      <w:proofErr w:type="spellEnd"/>
      <w:r w:rsidRPr="00DC06C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листя</w:t>
      </w:r>
      <w:proofErr w:type="spellEnd"/>
      <w:r w:rsidRPr="00DC06CA">
        <w:rPr>
          <w:rFonts w:eastAsia="Calibri"/>
          <w:sz w:val="24"/>
          <w:szCs w:val="24"/>
          <w:lang w:eastAsia="en-US"/>
        </w:rPr>
        <w:t>;</w:t>
      </w:r>
    </w:p>
    <w:p w:rsidR="002A4839" w:rsidRPr="00DC06CA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DC06CA">
        <w:rPr>
          <w:rFonts w:eastAsia="Calibri"/>
          <w:sz w:val="24"/>
          <w:szCs w:val="24"/>
          <w:lang w:val="uk-UA" w:eastAsia="en-US"/>
        </w:rPr>
        <w:t>б</w:t>
      </w:r>
      <w:r w:rsidRPr="00DC06CA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однорічна</w:t>
      </w:r>
      <w:proofErr w:type="spellEnd"/>
      <w:r w:rsidRPr="00DC06CA">
        <w:rPr>
          <w:rFonts w:eastAsia="Calibri"/>
          <w:sz w:val="24"/>
          <w:szCs w:val="24"/>
          <w:lang w:eastAsia="en-US"/>
        </w:rPr>
        <w:t xml:space="preserve"> форма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існування</w:t>
      </w:r>
      <w:proofErr w:type="spellEnd"/>
      <w:r w:rsidRPr="00DC06CA">
        <w:rPr>
          <w:rFonts w:eastAsia="Calibri"/>
          <w:sz w:val="24"/>
          <w:szCs w:val="24"/>
          <w:lang w:eastAsia="en-US"/>
        </w:rPr>
        <w:t>;</w:t>
      </w:r>
    </w:p>
    <w:p w:rsidR="002A4839" w:rsidRPr="00DC06CA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DC06CA">
        <w:rPr>
          <w:rFonts w:eastAsia="Calibri"/>
          <w:sz w:val="24"/>
          <w:szCs w:val="24"/>
          <w:lang w:val="uk-UA" w:eastAsia="en-US"/>
        </w:rPr>
        <w:t>в</w:t>
      </w:r>
      <w:r w:rsidRPr="00DC06CA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опушення</w:t>
      </w:r>
      <w:proofErr w:type="spellEnd"/>
      <w:r w:rsidRPr="00DC06C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листової</w:t>
      </w:r>
      <w:proofErr w:type="spellEnd"/>
      <w:r w:rsidRPr="00DC06C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поверхні</w:t>
      </w:r>
      <w:proofErr w:type="spellEnd"/>
      <w:r w:rsidRPr="00DC06CA">
        <w:rPr>
          <w:rFonts w:eastAsia="Calibri"/>
          <w:sz w:val="24"/>
          <w:szCs w:val="24"/>
          <w:lang w:eastAsia="en-US"/>
        </w:rPr>
        <w:t>;</w:t>
      </w:r>
    </w:p>
    <w:p w:rsidR="002A4839" w:rsidRPr="00DC06CA" w:rsidRDefault="002A4839" w:rsidP="002A483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DC06CA">
        <w:rPr>
          <w:rFonts w:eastAsia="Calibri"/>
          <w:sz w:val="24"/>
          <w:szCs w:val="24"/>
          <w:lang w:val="uk-UA" w:eastAsia="en-US"/>
        </w:rPr>
        <w:t>г</w:t>
      </w:r>
      <w:r w:rsidRPr="00DC06CA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формування</w:t>
      </w:r>
      <w:proofErr w:type="spellEnd"/>
      <w:r w:rsidRPr="00DC06C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вкорочених</w:t>
      </w:r>
      <w:proofErr w:type="spellEnd"/>
      <w:r w:rsidRPr="00DC06C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пагонів</w:t>
      </w:r>
      <w:proofErr w:type="spellEnd"/>
      <w:r w:rsidR="00DC06CA">
        <w:rPr>
          <w:rFonts w:eastAsia="Calibri"/>
          <w:sz w:val="24"/>
          <w:szCs w:val="24"/>
          <w:lang w:val="uk-UA" w:eastAsia="en-US"/>
        </w:rPr>
        <w:t>.</w:t>
      </w:r>
    </w:p>
    <w:p w:rsidR="007F5159" w:rsidRPr="00DC06CA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A3CE9" w:rsidRPr="00DC06CA" w:rsidRDefault="004F5038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2</w:t>
      </w:r>
      <w:r w:rsidR="003A3CE9" w:rsidRPr="00DC06CA">
        <w:rPr>
          <w:rFonts w:eastAsia="Calibri"/>
          <w:b/>
          <w:i/>
          <w:sz w:val="24"/>
          <w:szCs w:val="24"/>
          <w:lang w:val="uk-UA" w:eastAsia="en-US"/>
        </w:rPr>
        <w:t>9.</w:t>
      </w:r>
      <w:r w:rsidR="003A3CE9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3A3CE9" w:rsidRPr="00DC06CA">
        <w:rPr>
          <w:rFonts w:eastAsia="Calibri"/>
          <w:b/>
          <w:i/>
          <w:sz w:val="24"/>
          <w:szCs w:val="24"/>
          <w:lang w:eastAsia="en-US"/>
        </w:rPr>
        <w:t>Назвіть</w:t>
      </w:r>
      <w:proofErr w:type="spellEnd"/>
      <w:r w:rsidR="003A3CE9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3A3CE9" w:rsidRPr="00DC06CA">
        <w:rPr>
          <w:rFonts w:eastAsia="Calibri"/>
          <w:b/>
          <w:i/>
          <w:sz w:val="24"/>
          <w:szCs w:val="24"/>
          <w:lang w:eastAsia="en-US"/>
        </w:rPr>
        <w:t>види</w:t>
      </w:r>
      <w:proofErr w:type="spellEnd"/>
      <w:r w:rsidR="003A3CE9" w:rsidRPr="00DC06CA">
        <w:rPr>
          <w:rFonts w:eastAsia="Calibri"/>
          <w:b/>
          <w:i/>
          <w:sz w:val="24"/>
          <w:szCs w:val="24"/>
          <w:lang w:eastAsia="en-US"/>
        </w:rPr>
        <w:t xml:space="preserve">, </w:t>
      </w:r>
      <w:proofErr w:type="spellStart"/>
      <w:r w:rsidR="003A3CE9" w:rsidRPr="00DC06CA">
        <w:rPr>
          <w:rFonts w:eastAsia="Calibri"/>
          <w:b/>
          <w:i/>
          <w:sz w:val="24"/>
          <w:szCs w:val="24"/>
          <w:lang w:eastAsia="en-US"/>
        </w:rPr>
        <w:t>що</w:t>
      </w:r>
      <w:proofErr w:type="spellEnd"/>
      <w:r w:rsidR="003A3CE9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3A3CE9" w:rsidRPr="00DC06CA">
        <w:rPr>
          <w:rFonts w:eastAsia="Calibri"/>
          <w:b/>
          <w:i/>
          <w:sz w:val="24"/>
          <w:szCs w:val="24"/>
          <w:lang w:eastAsia="en-US"/>
        </w:rPr>
        <w:t>здатні</w:t>
      </w:r>
      <w:proofErr w:type="spellEnd"/>
      <w:r w:rsidR="003A3CE9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3A3CE9" w:rsidRPr="00DC06CA">
        <w:rPr>
          <w:rFonts w:eastAsia="Calibri"/>
          <w:b/>
          <w:i/>
          <w:sz w:val="24"/>
          <w:szCs w:val="24"/>
          <w:lang w:eastAsia="en-US"/>
        </w:rPr>
        <w:t>витримувати</w:t>
      </w:r>
      <w:proofErr w:type="spellEnd"/>
      <w:r w:rsidR="003A3CE9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3A3CE9" w:rsidRPr="00DC06CA">
        <w:rPr>
          <w:rFonts w:eastAsia="Calibri"/>
          <w:b/>
          <w:i/>
          <w:sz w:val="24"/>
          <w:szCs w:val="24"/>
          <w:lang w:eastAsia="en-US"/>
        </w:rPr>
        <w:t>значн</w:t>
      </w:r>
      <w:proofErr w:type="spellEnd"/>
      <w:r w:rsidR="003A3CE9" w:rsidRPr="00DC06CA">
        <w:rPr>
          <w:rFonts w:eastAsia="Calibri"/>
          <w:b/>
          <w:i/>
          <w:sz w:val="24"/>
          <w:szCs w:val="24"/>
          <w:lang w:val="uk-UA" w:eastAsia="en-US"/>
        </w:rPr>
        <w:t>і</w:t>
      </w:r>
      <w:r w:rsidR="003A3CE9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3A3CE9" w:rsidRPr="00DC06CA">
        <w:rPr>
          <w:rFonts w:eastAsia="Calibri"/>
          <w:b/>
          <w:i/>
          <w:sz w:val="24"/>
          <w:szCs w:val="24"/>
          <w:lang w:eastAsia="en-US"/>
        </w:rPr>
        <w:t>коливан</w:t>
      </w:r>
      <w:proofErr w:type="spellEnd"/>
      <w:r w:rsidR="003A3CE9" w:rsidRPr="00DC06CA">
        <w:rPr>
          <w:rFonts w:eastAsia="Calibri"/>
          <w:b/>
          <w:i/>
          <w:sz w:val="24"/>
          <w:szCs w:val="24"/>
          <w:lang w:val="uk-UA" w:eastAsia="en-US"/>
        </w:rPr>
        <w:t>ня</w:t>
      </w:r>
      <w:r w:rsidR="003A3CE9" w:rsidRPr="00DC06CA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3A3CE9" w:rsidRPr="00DC06CA">
        <w:rPr>
          <w:rFonts w:eastAsia="Calibri"/>
          <w:b/>
          <w:i/>
          <w:sz w:val="24"/>
          <w:szCs w:val="24"/>
          <w:lang w:eastAsia="en-US"/>
        </w:rPr>
        <w:t>тиску</w:t>
      </w:r>
      <w:proofErr w:type="spellEnd"/>
      <w:r w:rsidR="003A3CE9" w:rsidRPr="00DC06CA">
        <w:rPr>
          <w:rFonts w:eastAsia="Calibri"/>
          <w:sz w:val="24"/>
          <w:szCs w:val="24"/>
          <w:lang w:eastAsia="en-US"/>
        </w:rPr>
        <w:t>:</w:t>
      </w:r>
    </w:p>
    <w:p w:rsidR="003A3CE9" w:rsidRPr="00B83DA7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DC06CA">
        <w:rPr>
          <w:rFonts w:eastAsia="Calibri"/>
          <w:sz w:val="24"/>
          <w:szCs w:val="24"/>
          <w:lang w:eastAsia="en-US"/>
        </w:rPr>
        <w:t xml:space="preserve">a) </w:t>
      </w:r>
      <w:proofErr w:type="spellStart"/>
      <w:r w:rsidRPr="00DC06CA">
        <w:rPr>
          <w:rFonts w:eastAsia="Calibri"/>
          <w:sz w:val="24"/>
          <w:szCs w:val="24"/>
          <w:lang w:eastAsia="en-US"/>
        </w:rPr>
        <w:t>еврібатні</w:t>
      </w:r>
      <w:proofErr w:type="spellEnd"/>
      <w:r w:rsidRPr="00DC06CA">
        <w:rPr>
          <w:rFonts w:eastAsia="Calibri"/>
          <w:sz w:val="24"/>
          <w:szCs w:val="24"/>
          <w:lang w:eastAsia="en-US"/>
        </w:rPr>
        <w:t>;</w:t>
      </w:r>
    </w:p>
    <w:p w:rsidR="003A3CE9" w:rsidRPr="00B83DA7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б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стенобіонтні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3A3CE9" w:rsidRPr="00B83DA7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в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стенобатні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3A3CE9" w:rsidRPr="00B83DA7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г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евриойкні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3A3CE9" w:rsidRPr="00B83DA7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д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стеногалинні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;</w:t>
      </w:r>
    </w:p>
    <w:p w:rsidR="003A3CE9" w:rsidRPr="00B83DA7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B83DA7">
        <w:rPr>
          <w:rFonts w:eastAsia="Calibri"/>
          <w:sz w:val="24"/>
          <w:szCs w:val="24"/>
          <w:lang w:val="uk-UA" w:eastAsia="en-US"/>
        </w:rPr>
        <w:t>е</w:t>
      </w:r>
      <w:r w:rsidRPr="00B83DA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83DA7">
        <w:rPr>
          <w:rFonts w:eastAsia="Calibri"/>
          <w:sz w:val="24"/>
          <w:szCs w:val="24"/>
          <w:lang w:eastAsia="en-US"/>
        </w:rPr>
        <w:t>еврігалинні</w:t>
      </w:r>
      <w:proofErr w:type="spellEnd"/>
      <w:r w:rsidRPr="00B83DA7">
        <w:rPr>
          <w:rFonts w:eastAsia="Calibri"/>
          <w:sz w:val="24"/>
          <w:szCs w:val="24"/>
          <w:lang w:eastAsia="en-US"/>
        </w:rPr>
        <w:t>.</w:t>
      </w:r>
    </w:p>
    <w:p w:rsidR="007F5159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3A3CE9" w:rsidRPr="003A3CE9" w:rsidRDefault="004F5038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b/>
          <w:i/>
          <w:sz w:val="24"/>
          <w:szCs w:val="24"/>
          <w:lang w:val="uk-UA" w:eastAsia="en-US"/>
        </w:rPr>
      </w:pPr>
      <w:r>
        <w:rPr>
          <w:rFonts w:eastAsia="Calibri"/>
          <w:b/>
          <w:i/>
          <w:sz w:val="24"/>
          <w:szCs w:val="24"/>
          <w:lang w:val="uk-UA" w:eastAsia="en-US"/>
        </w:rPr>
        <w:t>3</w:t>
      </w:r>
      <w:r w:rsidR="003A3CE9">
        <w:rPr>
          <w:rFonts w:eastAsia="Calibri"/>
          <w:b/>
          <w:i/>
          <w:sz w:val="24"/>
          <w:szCs w:val="24"/>
          <w:lang w:val="uk-UA" w:eastAsia="en-US"/>
        </w:rPr>
        <w:t xml:space="preserve">0. </w:t>
      </w:r>
      <w:r w:rsidR="003A3CE9" w:rsidRPr="003A3CE9">
        <w:rPr>
          <w:rFonts w:eastAsia="Calibri"/>
          <w:b/>
          <w:i/>
          <w:sz w:val="24"/>
          <w:szCs w:val="24"/>
          <w:lang w:val="uk-UA" w:eastAsia="en-US"/>
        </w:rPr>
        <w:t>Які із зазначених екологічних факторів належать до екзогенних?</w:t>
      </w:r>
    </w:p>
    <w:p w:rsidR="003A3CE9" w:rsidRPr="003A3CE9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3A3CE9">
        <w:rPr>
          <w:rFonts w:eastAsia="Calibri"/>
          <w:sz w:val="24"/>
          <w:szCs w:val="24"/>
          <w:lang w:eastAsia="en-US"/>
        </w:rPr>
        <w:t>a</w:t>
      </w:r>
      <w:r w:rsidRPr="003A3CE9">
        <w:rPr>
          <w:rFonts w:eastAsia="Calibri"/>
          <w:sz w:val="24"/>
          <w:szCs w:val="24"/>
          <w:lang w:val="uk-UA" w:eastAsia="en-US"/>
        </w:rPr>
        <w:t xml:space="preserve">) кліматичні; </w:t>
      </w:r>
      <w:r w:rsidRPr="00DC06CA">
        <w:rPr>
          <w:rFonts w:eastAsia="Calibri"/>
          <w:sz w:val="24"/>
          <w:szCs w:val="24"/>
          <w:lang w:val="uk-UA" w:eastAsia="en-US"/>
        </w:rPr>
        <w:t>мікрокліматичні;</w:t>
      </w:r>
    </w:p>
    <w:p w:rsidR="003A3CE9" w:rsidRPr="003A3CE9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3A3CE9">
        <w:rPr>
          <w:rFonts w:eastAsia="Calibri"/>
          <w:sz w:val="24"/>
          <w:szCs w:val="24"/>
          <w:lang w:val="uk-UA" w:eastAsia="en-US"/>
        </w:rPr>
        <w:t xml:space="preserve">б) </w:t>
      </w:r>
      <w:proofErr w:type="spellStart"/>
      <w:r w:rsidRPr="003A3CE9">
        <w:rPr>
          <w:rFonts w:eastAsia="Calibri"/>
          <w:sz w:val="24"/>
          <w:szCs w:val="24"/>
          <w:lang w:val="uk-UA" w:eastAsia="en-US"/>
        </w:rPr>
        <w:t>мікрометеорологічні</w:t>
      </w:r>
      <w:proofErr w:type="spellEnd"/>
      <w:r w:rsidRPr="003A3CE9">
        <w:rPr>
          <w:rFonts w:eastAsia="Calibri"/>
          <w:sz w:val="24"/>
          <w:szCs w:val="24"/>
          <w:lang w:val="uk-UA" w:eastAsia="en-US"/>
        </w:rPr>
        <w:t>;</w:t>
      </w:r>
    </w:p>
    <w:p w:rsidR="003A3CE9" w:rsidRPr="003A3CE9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3A3CE9">
        <w:rPr>
          <w:rFonts w:eastAsia="Calibri"/>
          <w:sz w:val="24"/>
          <w:szCs w:val="24"/>
          <w:lang w:val="uk-UA" w:eastAsia="en-US"/>
        </w:rPr>
        <w:t>в) біотичні;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val="uk-UA" w:eastAsia="en-US"/>
        </w:rPr>
        <w:t>едафічні</w:t>
      </w:r>
      <w:proofErr w:type="spellEnd"/>
      <w:r>
        <w:rPr>
          <w:rFonts w:eastAsia="Calibri"/>
          <w:sz w:val="24"/>
          <w:szCs w:val="24"/>
          <w:lang w:val="uk-UA" w:eastAsia="en-US"/>
        </w:rPr>
        <w:t xml:space="preserve">; </w:t>
      </w:r>
    </w:p>
    <w:p w:rsidR="003A3CE9" w:rsidRPr="00471F8D" w:rsidRDefault="003A3CE9" w:rsidP="003A3CE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  <w:r w:rsidRPr="003A3CE9">
        <w:rPr>
          <w:rFonts w:eastAsia="Calibri"/>
          <w:sz w:val="24"/>
          <w:szCs w:val="24"/>
          <w:lang w:val="uk-UA" w:eastAsia="en-US"/>
        </w:rPr>
        <w:t xml:space="preserve">г) </w:t>
      </w:r>
      <w:r>
        <w:rPr>
          <w:rFonts w:eastAsia="Calibri"/>
          <w:sz w:val="24"/>
          <w:szCs w:val="24"/>
          <w:lang w:val="uk-UA" w:eastAsia="en-US"/>
        </w:rPr>
        <w:t>кліматичні, геологічні.</w:t>
      </w:r>
    </w:p>
    <w:bookmarkEnd w:id="3"/>
    <w:p w:rsidR="003A3CE9" w:rsidRPr="00471F8D" w:rsidRDefault="003A3CE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</w:p>
    <w:p w:rsidR="007F5159" w:rsidRPr="00471F8D" w:rsidRDefault="007F5159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val="uk-UA" w:eastAsia="en-US"/>
        </w:rPr>
      </w:pPr>
    </w:p>
    <w:p w:rsidR="00B442C2" w:rsidRDefault="00B442C2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B442C2" w:rsidRPr="007F5159" w:rsidRDefault="00B442C2" w:rsidP="007F5159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7F5159" w:rsidRPr="007F5159" w:rsidRDefault="007F5159" w:rsidP="007F5159">
      <w:pPr>
        <w:widowControl/>
        <w:snapToGrid/>
        <w:spacing w:before="0" w:after="16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F5159">
        <w:rPr>
          <w:rFonts w:eastAsia="Calibri"/>
          <w:sz w:val="24"/>
          <w:szCs w:val="24"/>
          <w:lang w:eastAsia="en-US"/>
        </w:rPr>
        <w:br w:type="page"/>
      </w:r>
    </w:p>
    <w:p w:rsidR="008D02B1" w:rsidRDefault="008D02B1">
      <w:pPr>
        <w:widowControl/>
        <w:snapToGrid/>
        <w:spacing w:before="0" w:line="360" w:lineRule="auto"/>
        <w:ind w:firstLine="0"/>
        <w:rPr>
          <w:sz w:val="22"/>
          <w:szCs w:val="22"/>
          <w:lang w:val="uk-UA"/>
        </w:rPr>
      </w:pPr>
    </w:p>
    <w:p w:rsidR="00FC01BF" w:rsidRDefault="008D02B1" w:rsidP="008D02B1">
      <w:pPr>
        <w:spacing w:line="256" w:lineRule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ДОДАТОК 1</w:t>
      </w:r>
    </w:p>
    <w:p w:rsidR="008D02B1" w:rsidRPr="00F20962" w:rsidRDefault="008D02B1" w:rsidP="008D02B1">
      <w:pPr>
        <w:spacing w:line="256" w:lineRule="auto"/>
        <w:jc w:val="right"/>
        <w:rPr>
          <w:i/>
          <w:sz w:val="22"/>
          <w:szCs w:val="22"/>
          <w:lang w:val="uk-UA"/>
        </w:rPr>
      </w:pPr>
      <w:r w:rsidRPr="00F20962">
        <w:rPr>
          <w:i/>
          <w:sz w:val="22"/>
          <w:szCs w:val="22"/>
          <w:lang w:val="uk-UA"/>
        </w:rPr>
        <w:t>Таблиця 1</w:t>
      </w:r>
    </w:p>
    <w:p w:rsidR="008D02B1" w:rsidRPr="00F20962" w:rsidRDefault="008D02B1" w:rsidP="00F20962">
      <w:pPr>
        <w:spacing w:line="256" w:lineRule="auto"/>
        <w:jc w:val="center"/>
        <w:rPr>
          <w:b/>
          <w:sz w:val="22"/>
          <w:szCs w:val="22"/>
          <w:lang w:val="uk-UA"/>
        </w:rPr>
      </w:pPr>
      <w:r w:rsidRPr="00F20962">
        <w:rPr>
          <w:rFonts w:eastAsia="MS Mincho"/>
          <w:b/>
          <w:sz w:val="24"/>
          <w:szCs w:val="24"/>
          <w:lang w:val="uk-UA" w:eastAsia="ja-JP"/>
        </w:rPr>
        <w:t>Е</w:t>
      </w:r>
      <w:proofErr w:type="spellStart"/>
      <w:r w:rsidRPr="00F20962">
        <w:rPr>
          <w:rFonts w:eastAsia="MS Mincho"/>
          <w:b/>
          <w:sz w:val="24"/>
          <w:szCs w:val="24"/>
          <w:lang w:eastAsia="ja-JP"/>
        </w:rPr>
        <w:t>кологічні</w:t>
      </w:r>
      <w:proofErr w:type="spellEnd"/>
      <w:r w:rsidRPr="00F20962">
        <w:rPr>
          <w:rFonts w:eastAsia="MS Mincho"/>
          <w:b/>
          <w:sz w:val="24"/>
          <w:szCs w:val="24"/>
          <w:lang w:eastAsia="ja-JP"/>
        </w:rPr>
        <w:t xml:space="preserve"> </w:t>
      </w:r>
      <w:proofErr w:type="spellStart"/>
      <w:r w:rsidRPr="00F20962">
        <w:rPr>
          <w:rFonts w:eastAsia="MS Mincho"/>
          <w:b/>
          <w:sz w:val="24"/>
          <w:szCs w:val="24"/>
          <w:lang w:eastAsia="ja-JP"/>
        </w:rPr>
        <w:t>групи</w:t>
      </w:r>
      <w:proofErr w:type="spellEnd"/>
      <w:r w:rsidRPr="00F20962">
        <w:rPr>
          <w:rFonts w:eastAsia="MS Mincho"/>
          <w:b/>
          <w:sz w:val="24"/>
          <w:szCs w:val="24"/>
          <w:lang w:eastAsia="ja-JP"/>
        </w:rPr>
        <w:t xml:space="preserve"> </w:t>
      </w:r>
      <w:proofErr w:type="spellStart"/>
      <w:r w:rsidRPr="00F20962">
        <w:rPr>
          <w:rFonts w:eastAsia="MS Mincho"/>
          <w:b/>
          <w:sz w:val="24"/>
          <w:szCs w:val="24"/>
          <w:lang w:eastAsia="ja-JP"/>
        </w:rPr>
        <w:t>рослин</w:t>
      </w:r>
      <w:proofErr w:type="spellEnd"/>
    </w:p>
    <w:p w:rsidR="008D02B1" w:rsidRDefault="008D02B1" w:rsidP="008D02B1">
      <w:pPr>
        <w:spacing w:line="256" w:lineRule="auto"/>
        <w:rPr>
          <w:sz w:val="22"/>
          <w:szCs w:val="22"/>
          <w:lang w:val="uk-UA"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1887"/>
        <w:gridCol w:w="3638"/>
        <w:gridCol w:w="2112"/>
        <w:gridCol w:w="1708"/>
      </w:tblGrid>
      <w:tr w:rsidR="008D02B1" w:rsidRPr="008D02B1" w:rsidTr="002A4839">
        <w:tc>
          <w:tcPr>
            <w:tcW w:w="1908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Назва рослини</w:t>
            </w:r>
          </w:p>
        </w:tc>
        <w:tc>
          <w:tcPr>
            <w:tcW w:w="3780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Риси пристосування</w:t>
            </w:r>
          </w:p>
        </w:tc>
        <w:tc>
          <w:tcPr>
            <w:tcW w:w="2160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Середовище існування</w:t>
            </w:r>
          </w:p>
        </w:tc>
        <w:tc>
          <w:tcPr>
            <w:tcW w:w="172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Екологічна група</w:t>
            </w:r>
          </w:p>
        </w:tc>
      </w:tr>
      <w:tr w:rsidR="008D02B1" w:rsidRPr="008D02B1" w:rsidTr="002A4839">
        <w:tc>
          <w:tcPr>
            <w:tcW w:w="1908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>Береза, сосна,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глід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, подорожник,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злаки,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акація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,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кактуси</w:t>
            </w:r>
            <w:proofErr w:type="spellEnd"/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</w:p>
        </w:tc>
        <w:tc>
          <w:tcPr>
            <w:tcW w:w="3780" w:type="dxa"/>
          </w:tcPr>
          <w:p w:rsidR="008D02B1" w:rsidRPr="008D02B1" w:rsidRDefault="008D02B1" w:rsidP="00F20962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Товстий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лист, добре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розвинена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кутикула,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багато</w:t>
            </w:r>
            <w:proofErr w:type="spellEnd"/>
            <w:r w:rsidR="00F20962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продихів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на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нижньому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епідермісі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листя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невеликі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розсічена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листова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пластинка,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пагони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укорочені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сильно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розгалужені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часто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розеткові</w:t>
            </w:r>
            <w:proofErr w:type="spellEnd"/>
          </w:p>
        </w:tc>
        <w:tc>
          <w:tcPr>
            <w:tcW w:w="2160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>Наземно-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повітряне</w:t>
            </w:r>
            <w:proofErr w:type="spellEnd"/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</w:p>
        </w:tc>
        <w:tc>
          <w:tcPr>
            <w:tcW w:w="172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Геліофіти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r w:rsidRPr="008D02B1">
              <w:rPr>
                <w:rFonts w:eastAsia="MS Mincho"/>
                <w:sz w:val="24"/>
                <w:szCs w:val="24"/>
                <w:lang w:eastAsia="ja-JP"/>
              </w:rPr>
              <w:t>(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сонцелюб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и) </w:t>
            </w:r>
          </w:p>
          <w:p w:rsidR="008D02B1" w:rsidRPr="008D02B1" w:rsidRDefault="008D02B1" w:rsidP="008D02B1">
            <w:pPr>
              <w:widowControl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</w:p>
        </w:tc>
      </w:tr>
      <w:tr w:rsidR="008D02B1" w:rsidRPr="008D02B1" w:rsidTr="002A4839">
        <w:tc>
          <w:tcPr>
            <w:tcW w:w="1908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Кермек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тамарікс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,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>солерос</w:t>
            </w:r>
          </w:p>
        </w:tc>
        <w:tc>
          <w:tcPr>
            <w:tcW w:w="3780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М’ясисті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листки й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стебла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або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редуковане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листя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,</w:t>
            </w:r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сольові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залозки</w:t>
            </w:r>
            <w:proofErr w:type="spellEnd"/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</w:p>
        </w:tc>
        <w:tc>
          <w:tcPr>
            <w:tcW w:w="2160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>Наземно-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повітряне</w:t>
            </w:r>
            <w:proofErr w:type="spellEnd"/>
          </w:p>
        </w:tc>
        <w:tc>
          <w:tcPr>
            <w:tcW w:w="172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Галофіти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рослини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що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ростуть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на</w:t>
            </w:r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засолених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грунтах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)</w:t>
            </w:r>
          </w:p>
        </w:tc>
      </w:tr>
      <w:tr w:rsidR="008D02B1" w:rsidRPr="008D02B1" w:rsidTr="002A4839">
        <w:tc>
          <w:tcPr>
            <w:tcW w:w="1908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Аір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, бегонія, традесканція, рис, 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зозулін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льон,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папороті, чистотіл</w:t>
            </w:r>
          </w:p>
        </w:tc>
        <w:tc>
          <w:tcPr>
            <w:tcW w:w="3780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Тонкий шар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кутикули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волоски на листках,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гідатоди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коренева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система й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механічні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тканини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слабо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розвинені</w:t>
            </w:r>
            <w:proofErr w:type="spellEnd"/>
          </w:p>
        </w:tc>
        <w:tc>
          <w:tcPr>
            <w:tcW w:w="2160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>Наземно-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повітряне</w:t>
            </w:r>
            <w:proofErr w:type="spellEnd"/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</w:p>
        </w:tc>
        <w:tc>
          <w:tcPr>
            <w:tcW w:w="172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Гігрофіти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рослини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живуть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в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умовах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підвищеної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вологості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)</w:t>
            </w:r>
          </w:p>
        </w:tc>
      </w:tr>
      <w:tr w:rsidR="008D02B1" w:rsidRPr="008D02B1" w:rsidTr="002A4839">
        <w:tc>
          <w:tcPr>
            <w:tcW w:w="1908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Конюшина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, липа,</w:t>
            </w:r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граб,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ліщина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бузок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кукурудза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,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пшениця</w:t>
            </w:r>
            <w:proofErr w:type="spellEnd"/>
          </w:p>
        </w:tc>
        <w:tc>
          <w:tcPr>
            <w:tcW w:w="3780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Ефемери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й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ефемероїди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добре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розвинена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й роз-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галужена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коренева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система,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листя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плоске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та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широке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, тонка кутикула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</w:p>
        </w:tc>
        <w:tc>
          <w:tcPr>
            <w:tcW w:w="2160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>Наземно-</w:t>
            </w:r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П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овітряне</w:t>
            </w:r>
            <w:proofErr w:type="spellEnd"/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val="uk-UA" w:eastAsia="ja-JP"/>
              </w:rPr>
            </w:pPr>
          </w:p>
        </w:tc>
        <w:tc>
          <w:tcPr>
            <w:tcW w:w="172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Мезофіти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рослини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середньо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-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зволожених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місць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існування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)</w:t>
            </w:r>
          </w:p>
        </w:tc>
      </w:tr>
      <w:tr w:rsidR="008D02B1" w:rsidRPr="008D02B1" w:rsidTr="002A4839">
        <w:tc>
          <w:tcPr>
            <w:tcW w:w="1908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Кактуси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, алое,</w:t>
            </w:r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агава,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верблюжа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колючка, молочай, типчак,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ковила</w:t>
            </w:r>
            <w:proofErr w:type="spellEnd"/>
          </w:p>
        </w:tc>
        <w:tc>
          <w:tcPr>
            <w:tcW w:w="3780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Листки з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товстою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кутикулою,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жорсткі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багатошаровий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епідерміс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можуть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бути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редукованими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густо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опушені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добре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розвинена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коренева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система</w:t>
            </w:r>
          </w:p>
        </w:tc>
        <w:tc>
          <w:tcPr>
            <w:tcW w:w="2160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>Наземно-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повітряне</w:t>
            </w:r>
            <w:proofErr w:type="spellEnd"/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val="uk-UA" w:eastAsia="ja-JP"/>
              </w:rPr>
            </w:pPr>
          </w:p>
        </w:tc>
        <w:tc>
          <w:tcPr>
            <w:tcW w:w="172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Ксерофіти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рослини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посушливих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місць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)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8D02B1" w:rsidRDefault="008D02B1" w:rsidP="008D02B1">
      <w:pPr>
        <w:spacing w:line="256" w:lineRule="auto"/>
        <w:rPr>
          <w:sz w:val="22"/>
          <w:szCs w:val="22"/>
          <w:lang w:val="uk-UA"/>
        </w:rPr>
      </w:pPr>
    </w:p>
    <w:p w:rsidR="008D02B1" w:rsidRDefault="008D02B1">
      <w:pPr>
        <w:widowControl/>
        <w:snapToGrid/>
        <w:spacing w:before="0" w:line="360" w:lineRule="auto"/>
        <w:ind w:firstLine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:rsidR="008D02B1" w:rsidRDefault="008D02B1" w:rsidP="008D02B1">
      <w:pPr>
        <w:spacing w:line="256" w:lineRule="auto"/>
        <w:rPr>
          <w:sz w:val="22"/>
          <w:szCs w:val="22"/>
          <w:lang w:val="uk-UA"/>
        </w:rPr>
      </w:pPr>
    </w:p>
    <w:p w:rsidR="008D02B1" w:rsidRPr="008D02B1" w:rsidRDefault="008D02B1" w:rsidP="008D02B1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right"/>
        <w:rPr>
          <w:rFonts w:eastAsia="MS Mincho"/>
          <w:i/>
          <w:sz w:val="24"/>
          <w:szCs w:val="24"/>
          <w:lang w:val="uk-UA" w:eastAsia="ja-JP"/>
        </w:rPr>
      </w:pPr>
      <w:proofErr w:type="spellStart"/>
      <w:r w:rsidRPr="008D02B1">
        <w:rPr>
          <w:rFonts w:eastAsia="MS Mincho"/>
          <w:i/>
          <w:sz w:val="24"/>
          <w:szCs w:val="24"/>
          <w:lang w:eastAsia="ja-JP"/>
        </w:rPr>
        <w:t>Таблиця</w:t>
      </w:r>
      <w:proofErr w:type="spellEnd"/>
      <w:r w:rsidRPr="008D02B1">
        <w:rPr>
          <w:rFonts w:eastAsia="MS Mincho"/>
          <w:i/>
          <w:sz w:val="24"/>
          <w:szCs w:val="24"/>
          <w:lang w:eastAsia="ja-JP"/>
        </w:rPr>
        <w:t xml:space="preserve"> </w:t>
      </w:r>
      <w:r w:rsidR="007D2B83">
        <w:rPr>
          <w:rFonts w:eastAsia="MS Mincho"/>
          <w:i/>
          <w:sz w:val="24"/>
          <w:szCs w:val="24"/>
          <w:lang w:val="uk-UA" w:eastAsia="ja-JP"/>
        </w:rPr>
        <w:t>2</w:t>
      </w:r>
    </w:p>
    <w:p w:rsidR="008D02B1" w:rsidRPr="008D02B1" w:rsidRDefault="008D02B1" w:rsidP="008D02B1">
      <w:pPr>
        <w:widowControl/>
        <w:autoSpaceDE w:val="0"/>
        <w:autoSpaceDN w:val="0"/>
        <w:adjustRightInd w:val="0"/>
        <w:snapToGrid/>
        <w:spacing w:before="0" w:line="240" w:lineRule="auto"/>
        <w:ind w:firstLine="0"/>
        <w:jc w:val="center"/>
        <w:rPr>
          <w:rFonts w:eastAsia="MS Mincho"/>
          <w:b/>
          <w:bCs/>
          <w:sz w:val="24"/>
          <w:szCs w:val="24"/>
          <w:lang w:val="uk-UA" w:eastAsia="ja-JP"/>
        </w:rPr>
      </w:pPr>
      <w:proofErr w:type="spellStart"/>
      <w:r w:rsidRPr="008D02B1">
        <w:rPr>
          <w:rFonts w:eastAsia="MS Mincho"/>
          <w:b/>
          <w:bCs/>
          <w:sz w:val="24"/>
          <w:szCs w:val="24"/>
          <w:lang w:eastAsia="ja-JP"/>
        </w:rPr>
        <w:t>Риси</w:t>
      </w:r>
      <w:proofErr w:type="spellEnd"/>
      <w:r w:rsidRPr="008D02B1">
        <w:rPr>
          <w:rFonts w:eastAsia="MS Mincho"/>
          <w:b/>
          <w:bCs/>
          <w:sz w:val="24"/>
          <w:szCs w:val="24"/>
          <w:lang w:eastAsia="ja-JP"/>
        </w:rPr>
        <w:t xml:space="preserve"> </w:t>
      </w:r>
      <w:proofErr w:type="spellStart"/>
      <w:r w:rsidRPr="008D02B1">
        <w:rPr>
          <w:rFonts w:eastAsia="MS Mincho"/>
          <w:b/>
          <w:bCs/>
          <w:sz w:val="24"/>
          <w:szCs w:val="24"/>
          <w:lang w:eastAsia="ja-JP"/>
        </w:rPr>
        <w:t>простосованості</w:t>
      </w:r>
      <w:proofErr w:type="spellEnd"/>
      <w:r w:rsidRPr="008D02B1">
        <w:rPr>
          <w:rFonts w:eastAsia="MS Mincho"/>
          <w:b/>
          <w:bCs/>
          <w:sz w:val="24"/>
          <w:szCs w:val="24"/>
          <w:lang w:eastAsia="ja-JP"/>
        </w:rPr>
        <w:t xml:space="preserve"> </w:t>
      </w:r>
      <w:proofErr w:type="spellStart"/>
      <w:r w:rsidRPr="008D02B1">
        <w:rPr>
          <w:rFonts w:eastAsia="MS Mincho"/>
          <w:b/>
          <w:bCs/>
          <w:sz w:val="24"/>
          <w:szCs w:val="24"/>
          <w:lang w:eastAsia="ja-JP"/>
        </w:rPr>
        <w:t>рослин</w:t>
      </w:r>
      <w:proofErr w:type="spellEnd"/>
      <w:r w:rsidRPr="008D02B1">
        <w:rPr>
          <w:rFonts w:eastAsia="MS Mincho"/>
          <w:b/>
          <w:bCs/>
          <w:sz w:val="24"/>
          <w:szCs w:val="24"/>
          <w:lang w:eastAsia="ja-JP"/>
        </w:rPr>
        <w:t xml:space="preserve"> до </w:t>
      </w:r>
      <w:proofErr w:type="spellStart"/>
      <w:r w:rsidRPr="008D02B1">
        <w:rPr>
          <w:rFonts w:eastAsia="MS Mincho"/>
          <w:b/>
          <w:bCs/>
          <w:sz w:val="24"/>
          <w:szCs w:val="24"/>
          <w:lang w:eastAsia="ja-JP"/>
        </w:rPr>
        <w:t>певних</w:t>
      </w:r>
      <w:proofErr w:type="spellEnd"/>
      <w:r w:rsidRPr="008D02B1">
        <w:rPr>
          <w:rFonts w:eastAsia="MS Mincho"/>
          <w:b/>
          <w:bCs/>
          <w:sz w:val="24"/>
          <w:szCs w:val="24"/>
          <w:lang w:eastAsia="ja-JP"/>
        </w:rPr>
        <w:t xml:space="preserve"> умов </w:t>
      </w:r>
      <w:proofErr w:type="spellStart"/>
      <w:r w:rsidRPr="008D02B1">
        <w:rPr>
          <w:rFonts w:eastAsia="MS Mincho"/>
          <w:b/>
          <w:bCs/>
          <w:sz w:val="24"/>
          <w:szCs w:val="24"/>
          <w:lang w:eastAsia="ja-JP"/>
        </w:rPr>
        <w:t>існув</w:t>
      </w:r>
      <w:proofErr w:type="spellEnd"/>
      <w:r>
        <w:rPr>
          <w:rFonts w:eastAsia="MS Mincho"/>
          <w:b/>
          <w:bCs/>
          <w:sz w:val="24"/>
          <w:szCs w:val="24"/>
          <w:lang w:val="uk-UA" w:eastAsia="ja-JP"/>
        </w:rPr>
        <w:t>а</w:t>
      </w:r>
      <w:proofErr w:type="spellStart"/>
      <w:r w:rsidRPr="008D02B1">
        <w:rPr>
          <w:rFonts w:eastAsia="MS Mincho"/>
          <w:b/>
          <w:bCs/>
          <w:sz w:val="24"/>
          <w:szCs w:val="24"/>
          <w:lang w:eastAsia="ja-JP"/>
        </w:rPr>
        <w:t>ння</w:t>
      </w:r>
      <w:proofErr w:type="spellEnd"/>
    </w:p>
    <w:p w:rsidR="008D02B1" w:rsidRDefault="008D02B1" w:rsidP="008D02B1">
      <w:pPr>
        <w:spacing w:line="256" w:lineRule="auto"/>
        <w:rPr>
          <w:sz w:val="22"/>
          <w:szCs w:val="22"/>
          <w:lang w:val="uk-UA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2316"/>
        <w:gridCol w:w="2329"/>
        <w:gridCol w:w="2335"/>
        <w:gridCol w:w="2365"/>
      </w:tblGrid>
      <w:tr w:rsidR="008D02B1" w:rsidRPr="008D02B1" w:rsidTr="002A4839">
        <w:tc>
          <w:tcPr>
            <w:tcW w:w="2392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b/>
                <w:sz w:val="24"/>
                <w:szCs w:val="24"/>
                <w:lang w:val="uk-UA" w:eastAsia="ja-JP"/>
              </w:rPr>
              <w:t>Назва рослин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239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  <w:t>Екологічна група</w:t>
            </w:r>
          </w:p>
        </w:tc>
        <w:tc>
          <w:tcPr>
            <w:tcW w:w="239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  <w:t>Середовище існування</w:t>
            </w:r>
          </w:p>
        </w:tc>
        <w:tc>
          <w:tcPr>
            <w:tcW w:w="239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  <w:t>Риси пристосованості</w:t>
            </w:r>
          </w:p>
        </w:tc>
      </w:tr>
      <w:tr w:rsidR="008D02B1" w:rsidRPr="008D02B1" w:rsidTr="002A4839">
        <w:tc>
          <w:tcPr>
            <w:tcW w:w="2392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>Ряска (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елодея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39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Гідатофіти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гідро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-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фіти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гігрофіти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>)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239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Водне</w:t>
            </w:r>
            <w:proofErr w:type="spellEnd"/>
          </w:p>
        </w:tc>
        <w:tc>
          <w:tcPr>
            <w:tcW w:w="239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Листки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розсічені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не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мають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механічних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і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провідних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тканин,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гетерофілія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коренева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система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редукована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або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відсутня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: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запилення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відбувається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над водою</w:t>
            </w:r>
          </w:p>
        </w:tc>
      </w:tr>
      <w:tr w:rsidR="008D02B1" w:rsidRPr="008D02B1" w:rsidTr="002A4839">
        <w:tc>
          <w:tcPr>
            <w:tcW w:w="2392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>Молочай (кактус,</w:t>
            </w:r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 xml:space="preserve"> </w:t>
            </w:r>
            <w:r w:rsidRPr="008D02B1">
              <w:rPr>
                <w:rFonts w:eastAsia="MS Mincho"/>
                <w:sz w:val="24"/>
                <w:szCs w:val="24"/>
                <w:lang w:eastAsia="ja-JP"/>
              </w:rPr>
              <w:t>молодило)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239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sz w:val="24"/>
                <w:szCs w:val="24"/>
                <w:lang w:val="uk-UA" w:eastAsia="ja-JP"/>
              </w:rPr>
            </w:pPr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Ксерофіти (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мезо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val="uk-UA" w:eastAsia="ja-JP"/>
              </w:rPr>
              <w:t>-фіти; світлолюбні й тіньолюбні)</w:t>
            </w:r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2393" w:type="dxa"/>
          </w:tcPr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8D02B1">
              <w:rPr>
                <w:rFonts w:eastAsia="MS Mincho"/>
                <w:sz w:val="24"/>
                <w:szCs w:val="24"/>
                <w:lang w:eastAsia="ja-JP"/>
              </w:rPr>
              <w:t>Наземно-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повітряне</w:t>
            </w:r>
            <w:proofErr w:type="spellEnd"/>
          </w:p>
          <w:p w:rsidR="008D02B1" w:rsidRPr="008D02B1" w:rsidRDefault="008D02B1" w:rsidP="008D02B1">
            <w:pPr>
              <w:widowControl/>
              <w:autoSpaceDE w:val="0"/>
              <w:autoSpaceDN w:val="0"/>
              <w:adjustRightInd w:val="0"/>
              <w:snapToGrid/>
              <w:spacing w:before="0" w:line="240" w:lineRule="auto"/>
              <w:ind w:firstLine="0"/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2393" w:type="dxa"/>
          </w:tcPr>
          <w:p w:rsidR="008D02B1" w:rsidRPr="008D02B1" w:rsidRDefault="008D02B1" w:rsidP="008D02B1">
            <w:pPr>
              <w:widowControl/>
              <w:snapToGrid/>
              <w:spacing w:before="0" w:line="240" w:lineRule="auto"/>
              <w:ind w:firstLine="0"/>
              <w:rPr>
                <w:rFonts w:eastAsia="MS Mincho"/>
                <w:b/>
                <w:bCs/>
                <w:sz w:val="24"/>
                <w:szCs w:val="24"/>
                <w:lang w:val="uk-UA" w:eastAsia="ja-JP"/>
              </w:rPr>
            </w:pP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Товста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кутикула на листках,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товсте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листя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коренева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 система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неглибока</w:t>
            </w:r>
            <w:proofErr w:type="spellEnd"/>
            <w:r w:rsidRPr="008D02B1">
              <w:rPr>
                <w:rFonts w:eastAsia="MS Mincho"/>
                <w:sz w:val="24"/>
                <w:szCs w:val="24"/>
                <w:lang w:eastAsia="ja-JP"/>
              </w:rPr>
              <w:t xml:space="preserve">, але </w:t>
            </w:r>
            <w:proofErr w:type="spellStart"/>
            <w:r w:rsidRPr="008D02B1">
              <w:rPr>
                <w:rFonts w:eastAsia="MS Mincho"/>
                <w:sz w:val="24"/>
                <w:szCs w:val="24"/>
                <w:lang w:eastAsia="ja-JP"/>
              </w:rPr>
              <w:t>розгалужена</w:t>
            </w:r>
            <w:proofErr w:type="spellEnd"/>
          </w:p>
        </w:tc>
      </w:tr>
    </w:tbl>
    <w:p w:rsidR="008D02B1" w:rsidRPr="004A1ED7" w:rsidRDefault="008D02B1" w:rsidP="008D02B1">
      <w:pPr>
        <w:spacing w:line="256" w:lineRule="auto"/>
        <w:rPr>
          <w:sz w:val="22"/>
          <w:szCs w:val="22"/>
          <w:lang w:val="uk-UA"/>
        </w:rPr>
      </w:pPr>
    </w:p>
    <w:sectPr w:rsidR="008D02B1" w:rsidRPr="004A1ED7" w:rsidSect="0053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1A6C5C1C"/>
    <w:multiLevelType w:val="hybridMultilevel"/>
    <w:tmpl w:val="3D9A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54621"/>
    <w:multiLevelType w:val="hybridMultilevel"/>
    <w:tmpl w:val="2500DE5C"/>
    <w:lvl w:ilvl="0" w:tplc="200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4F"/>
    <w:rsid w:val="0002201C"/>
    <w:rsid w:val="00183496"/>
    <w:rsid w:val="002A4839"/>
    <w:rsid w:val="002C39AC"/>
    <w:rsid w:val="003A3CE9"/>
    <w:rsid w:val="00471F8D"/>
    <w:rsid w:val="004901AC"/>
    <w:rsid w:val="004A1ED7"/>
    <w:rsid w:val="004E1968"/>
    <w:rsid w:val="004F5038"/>
    <w:rsid w:val="00532A2E"/>
    <w:rsid w:val="005D0C50"/>
    <w:rsid w:val="00665E43"/>
    <w:rsid w:val="007D2B83"/>
    <w:rsid w:val="007F5159"/>
    <w:rsid w:val="00803DF0"/>
    <w:rsid w:val="00820046"/>
    <w:rsid w:val="008D02B1"/>
    <w:rsid w:val="00954488"/>
    <w:rsid w:val="009A764F"/>
    <w:rsid w:val="009E6B0E"/>
    <w:rsid w:val="00A853E3"/>
    <w:rsid w:val="00A87FC5"/>
    <w:rsid w:val="00B442C2"/>
    <w:rsid w:val="00B83DA7"/>
    <w:rsid w:val="00BF632D"/>
    <w:rsid w:val="00C66509"/>
    <w:rsid w:val="00DC06CA"/>
    <w:rsid w:val="00E352EE"/>
    <w:rsid w:val="00EA0CC4"/>
    <w:rsid w:val="00EB3DB5"/>
    <w:rsid w:val="00F20962"/>
    <w:rsid w:val="00F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AEDD-60B4-4053-86B1-675B4A7F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64F"/>
    <w:pPr>
      <w:widowControl w:val="0"/>
      <w:snapToGrid w:val="0"/>
      <w:spacing w:before="40" w:line="259" w:lineRule="auto"/>
      <w:ind w:firstLine="420"/>
    </w:pPr>
    <w:rPr>
      <w:rFonts w:eastAsia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65E43"/>
    <w:pPr>
      <w:keepNext/>
      <w:widowControl/>
      <w:suppressAutoHyphens/>
      <w:snapToGrid/>
      <w:spacing w:before="0" w:after="240" w:line="360" w:lineRule="auto"/>
      <w:ind w:firstLine="0"/>
      <w:jc w:val="center"/>
      <w:outlineLvl w:val="0"/>
    </w:pPr>
    <w:rPr>
      <w:rFonts w:cs="Arial"/>
      <w:b/>
      <w:bCs/>
      <w:cap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E43"/>
    <w:rPr>
      <w:rFonts w:eastAsia="Times New Roman" w:cs="Arial"/>
      <w:b/>
      <w:bCs/>
      <w:caps/>
      <w:szCs w:val="20"/>
      <w:lang w:val="uk-UA" w:eastAsia="ar-SA"/>
    </w:rPr>
  </w:style>
  <w:style w:type="paragraph" w:customStyle="1" w:styleId="FR3">
    <w:name w:val="FR3"/>
    <w:rsid w:val="009A764F"/>
    <w:pPr>
      <w:widowControl w:val="0"/>
      <w:snapToGrid w:val="0"/>
      <w:spacing w:before="60" w:line="240" w:lineRule="auto"/>
      <w:jc w:val="left"/>
    </w:pPr>
    <w:rPr>
      <w:rFonts w:ascii="Arial" w:eastAsia="Times New Roman" w:hAnsi="Arial" w:cs="Times New Roman"/>
      <w:i/>
      <w:sz w:val="16"/>
      <w:szCs w:val="20"/>
      <w:lang w:val="uk-UA" w:eastAsia="ru-RU"/>
    </w:rPr>
  </w:style>
  <w:style w:type="table" w:styleId="a3">
    <w:name w:val="Table Grid"/>
    <w:basedOn w:val="a1"/>
    <w:uiPriority w:val="59"/>
    <w:unhideWhenUsed/>
    <w:rsid w:val="009E6B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8D02B1"/>
    <w:pPr>
      <w:spacing w:line="240" w:lineRule="auto"/>
      <w:jc w:val="left"/>
    </w:pPr>
    <w:rPr>
      <w:rFonts w:eastAsia="MS Mincho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8D02B1"/>
    <w:pPr>
      <w:spacing w:line="240" w:lineRule="auto"/>
      <w:jc w:val="left"/>
    </w:pPr>
    <w:rPr>
      <w:rFonts w:eastAsia="MS Mincho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1065-5727-499D-ABE4-D55620C4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helenVoit@gmail.com</cp:lastModifiedBy>
  <cp:revision>2</cp:revision>
  <dcterms:created xsi:type="dcterms:W3CDTF">2023-11-09T08:11:00Z</dcterms:created>
  <dcterms:modified xsi:type="dcterms:W3CDTF">2023-11-09T08:11:00Z</dcterms:modified>
</cp:coreProperties>
</file>