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7F" w:rsidRPr="00C73F7F" w:rsidRDefault="00837CBE" w:rsidP="00C73F7F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Лекція: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73F7F" w:rsidRPr="00C73F7F">
        <w:rPr>
          <w:rFonts w:ascii="Times New Roman" w:hAnsi="Times New Roman" w:cs="Times New Roman"/>
          <w:b/>
          <w:sz w:val="28"/>
          <w:szCs w:val="28"/>
        </w:rPr>
        <w:t>ОСНОВНІ КЛІНІЧНІ СИМПТОМИ ТА СИНДРОМИ ПРИ</w:t>
      </w:r>
      <w:r w:rsidR="00C73F7F" w:rsidRPr="00C73F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73F7F" w:rsidRPr="00C73F7F">
        <w:rPr>
          <w:rFonts w:ascii="Times New Roman" w:hAnsi="Times New Roman" w:cs="Times New Roman"/>
          <w:b/>
          <w:sz w:val="28"/>
          <w:szCs w:val="28"/>
        </w:rPr>
        <w:t>ЗАХВОРЮВАННЯХ СЕРЦЕВО-СУДИННОЇ СИСТЕМИ</w:t>
      </w:r>
    </w:p>
    <w:p w:rsid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7F">
        <w:rPr>
          <w:rFonts w:ascii="Times New Roman" w:hAnsi="Times New Roman" w:cs="Times New Roman"/>
          <w:sz w:val="28"/>
          <w:szCs w:val="28"/>
        </w:rPr>
        <w:t>Незважаючи на широкий спектр серцево-судинних захворювань, основні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симптоми в загальному між собою схожі.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3F7F">
        <w:rPr>
          <w:rFonts w:ascii="Times New Roman" w:hAnsi="Times New Roman" w:cs="Times New Roman"/>
          <w:i/>
          <w:sz w:val="28"/>
          <w:szCs w:val="28"/>
          <w:u w:val="single"/>
        </w:rPr>
        <w:t>Основні клінічні симптоми:</w:t>
      </w:r>
    </w:p>
    <w:p w:rsid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7F">
        <w:rPr>
          <w:rFonts w:ascii="Times New Roman" w:hAnsi="Times New Roman" w:cs="Times New Roman"/>
          <w:b/>
          <w:sz w:val="28"/>
          <w:szCs w:val="28"/>
        </w:rPr>
        <w:t>Тахікардія</w:t>
      </w:r>
      <w:r w:rsidRPr="00C73F7F">
        <w:rPr>
          <w:rFonts w:ascii="Times New Roman" w:hAnsi="Times New Roman" w:cs="Times New Roman"/>
          <w:sz w:val="28"/>
          <w:szCs w:val="28"/>
        </w:rPr>
        <w:t xml:space="preserve"> – різке прискорення частоти серцевих скорочень. Тахікардія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компенсує недостатність кровообігу.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sz w:val="28"/>
          <w:szCs w:val="28"/>
        </w:rPr>
        <w:t>Задишка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–часте,утрудненедихання,яке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компенсує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серцеву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недостатність, спочатку задишка з’являється при фізичних навантаженнях,потім у стані спокою, при розмові, після прийому їжі. Задишка є наслідком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накопичення у крові недоокислених продуктів обміну (особливо СО2),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подразнюють дихальний центр (задишка є причиною застою крові в легенях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внаслідок недостатності лівого шлуночка).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b/>
          <w:sz w:val="28"/>
          <w:szCs w:val="28"/>
        </w:rPr>
        <w:t>Аритмія</w:t>
      </w:r>
      <w:r w:rsidRPr="00C73F7F">
        <w:rPr>
          <w:rFonts w:ascii="Times New Roman" w:hAnsi="Times New Roman" w:cs="Times New Roman"/>
          <w:sz w:val="28"/>
          <w:szCs w:val="28"/>
        </w:rPr>
        <w:t xml:space="preserve"> – відхилення в ритмі серця (причиною є ураження міокарду,провідної системи серця).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b/>
          <w:sz w:val="28"/>
          <w:szCs w:val="28"/>
        </w:rPr>
        <w:t>Набряки</w:t>
      </w:r>
      <w:r w:rsidRPr="00C73F7F">
        <w:rPr>
          <w:rFonts w:ascii="Times New Roman" w:hAnsi="Times New Roman" w:cs="Times New Roman"/>
          <w:sz w:val="28"/>
          <w:szCs w:val="28"/>
        </w:rPr>
        <w:t xml:space="preserve"> – накопичення рідини в підшкірній клітковині, у внутрішніх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органах та у порожнинах тіла. Набряки розвиваються внаслідок недостатності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кровообігу, коли венозний тиск зростає і проникність капілярів також зростає.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b/>
          <w:sz w:val="28"/>
          <w:szCs w:val="28"/>
        </w:rPr>
        <w:t>Ціаноз</w:t>
      </w:r>
      <w:r w:rsidRPr="00C73F7F">
        <w:rPr>
          <w:rFonts w:ascii="Times New Roman" w:hAnsi="Times New Roman" w:cs="Times New Roman"/>
          <w:sz w:val="28"/>
          <w:szCs w:val="28"/>
        </w:rPr>
        <w:t xml:space="preserve"> – синюшне забарвлення шкіри та слизових оболонок, є ознакою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порушення кровообігу внаслідок розширення вен та капілярів і застою в 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крові.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b/>
          <w:sz w:val="28"/>
          <w:szCs w:val="28"/>
        </w:rPr>
        <w:t>Болі</w:t>
      </w:r>
      <w:r w:rsidRPr="00C73F7F">
        <w:rPr>
          <w:rFonts w:ascii="Times New Roman" w:hAnsi="Times New Roman" w:cs="Times New Roman"/>
          <w:sz w:val="28"/>
          <w:szCs w:val="28"/>
        </w:rPr>
        <w:t xml:space="preserve"> – локалізуються за грудиною, по всій проекції серця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розповсюджуються під ліву лопатку, в шию і ліву руку. Можуть мати ниючий,давлючий, стискуючий, пекучий, щемлячий характер.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3F7F">
        <w:rPr>
          <w:rFonts w:ascii="Times New Roman" w:hAnsi="Times New Roman" w:cs="Times New Roman"/>
          <w:i/>
          <w:sz w:val="28"/>
          <w:szCs w:val="28"/>
          <w:u w:val="single"/>
        </w:rPr>
        <w:t>Основні клінічні синдроми: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73F7F">
        <w:rPr>
          <w:rFonts w:ascii="Times New Roman" w:hAnsi="Times New Roman" w:cs="Times New Roman"/>
          <w:i/>
          <w:sz w:val="28"/>
          <w:szCs w:val="28"/>
        </w:rPr>
        <w:t>Гостра серцева недостатність (к</w:t>
      </w:r>
      <w:r w:rsidRPr="00C73F7F">
        <w:rPr>
          <w:rFonts w:ascii="Times New Roman" w:hAnsi="Times New Roman" w:cs="Times New Roman"/>
          <w:i/>
          <w:sz w:val="28"/>
          <w:szCs w:val="28"/>
        </w:rPr>
        <w:t>ардіальна астма, набряк легень)</w:t>
      </w:r>
    </w:p>
    <w:p w:rsid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7F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Pr="00C73F7F">
        <w:rPr>
          <w:rFonts w:ascii="Times New Roman" w:hAnsi="Times New Roman" w:cs="Times New Roman"/>
          <w:b/>
          <w:sz w:val="28"/>
          <w:szCs w:val="28"/>
          <w:lang w:val="uk-UA"/>
        </w:rPr>
        <w:t>гострою серцевою недостатністю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 xml:space="preserve"> (ГСН) розуміють раптовий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розвиток патологічного стану серця, при якому недостатньо забезпечується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кровопостачання організму хворого без допомоги компенсаторних механізмів.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Розрізняють гостру лівошлуночкову та правошлуночкову недостатність.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7F">
        <w:rPr>
          <w:rFonts w:ascii="Times New Roman" w:hAnsi="Times New Roman" w:cs="Times New Roman"/>
          <w:b/>
          <w:sz w:val="28"/>
          <w:szCs w:val="28"/>
          <w:lang w:val="uk-UA"/>
        </w:rPr>
        <w:t>Кардіальна астма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 xml:space="preserve"> – це захворювання, що характеризується нападом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різкої задишки, що настала внаслідок застійних явищ крові в легеневих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судинах. Основною причиною, по якій виникає серцева астма, є ослаблення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м’язової тканини і нездатність забезпечити відтік крові з легень у ліве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передсердя.</w:t>
      </w:r>
    </w:p>
    <w:p w:rsid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7F">
        <w:rPr>
          <w:rFonts w:ascii="Times New Roman" w:hAnsi="Times New Roman" w:cs="Times New Roman"/>
          <w:b/>
          <w:sz w:val="28"/>
          <w:szCs w:val="28"/>
          <w:lang w:val="uk-UA"/>
        </w:rPr>
        <w:t>Набряк легень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 xml:space="preserve"> – тяжкий, загрозливий для життя стан, що виникає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виходу рідкої частини крові з судинного русла через альвеолярно-капілярну стінку у повітроносну частину легені при підвищеному тиску крові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легеневих венах та капілярах або в результаті збільшення проникності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 xml:space="preserve">альвеолярно-капілярної стінки. </w:t>
      </w:r>
      <w:r w:rsidRPr="00C73F7F">
        <w:rPr>
          <w:rFonts w:ascii="Times New Roman" w:hAnsi="Times New Roman" w:cs="Times New Roman"/>
          <w:sz w:val="28"/>
          <w:szCs w:val="28"/>
        </w:rPr>
        <w:t>Частіше за все набряк легень розвивається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внаслідок гострої лівошлуночкової недостатності зі швидким зростанням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застою крові у легеневих венах та підвищенням тиску в них. Цей стан близький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за своїм характером та проявами до серцевої астми.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F7F">
        <w:rPr>
          <w:rFonts w:ascii="Times New Roman" w:hAnsi="Times New Roman" w:cs="Times New Roman"/>
          <w:i/>
          <w:sz w:val="28"/>
          <w:szCs w:val="28"/>
        </w:rPr>
        <w:t>2.</w:t>
      </w:r>
      <w:r w:rsidRPr="00C73F7F">
        <w:rPr>
          <w:rFonts w:ascii="Times New Roman" w:hAnsi="Times New Roman" w:cs="Times New Roman"/>
          <w:i/>
          <w:sz w:val="28"/>
          <w:szCs w:val="28"/>
        </w:rPr>
        <w:t>Хронічна серцева недостатність (правошлуночкова недостатність)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BE">
        <w:rPr>
          <w:rFonts w:ascii="Times New Roman" w:hAnsi="Times New Roman" w:cs="Times New Roman"/>
          <w:b/>
          <w:sz w:val="28"/>
          <w:szCs w:val="28"/>
        </w:rPr>
        <w:t xml:space="preserve">Хронічна серцева недостатність </w:t>
      </w:r>
      <w:r w:rsidRPr="00C73F7F">
        <w:rPr>
          <w:rFonts w:ascii="Times New Roman" w:hAnsi="Times New Roman" w:cs="Times New Roman"/>
          <w:sz w:val="28"/>
          <w:szCs w:val="28"/>
        </w:rPr>
        <w:t>– це клінічний синдром з прогресуючим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характером, типовими рисами якого є зниження толерантності до фізичних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навантажень, затримка в організмі рідини і обмеження тривалості життя.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sz w:val="28"/>
          <w:szCs w:val="28"/>
        </w:rPr>
        <w:t>Правошлуночкова хронічна серцева недостатність вважається кінцевою стадією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характерного патологічного процесу, коли стабілізувати загальний стан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завжди здатні запропоновані реанімаційні заходи. Відсутність своєчасного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лікування може закінчитися інвалідністю і смертністю.</w:t>
      </w:r>
      <w:r w:rsidRPr="00C73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Артеріальна гіпертензія (гіпертонічна хвороба та симптоматичні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 xml:space="preserve"> артеріальні гіпертензії)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BE">
        <w:rPr>
          <w:rFonts w:ascii="Times New Roman" w:hAnsi="Times New Roman" w:cs="Times New Roman"/>
          <w:b/>
          <w:sz w:val="28"/>
          <w:szCs w:val="28"/>
        </w:rPr>
        <w:t xml:space="preserve">Артеріальна гіпертензія </w:t>
      </w:r>
      <w:r w:rsidRPr="00C73F7F">
        <w:rPr>
          <w:rFonts w:ascii="Times New Roman" w:hAnsi="Times New Roman" w:cs="Times New Roman"/>
          <w:sz w:val="28"/>
          <w:szCs w:val="28"/>
        </w:rPr>
        <w:t>(АГ) – хронічне захворювання, при якому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головною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діагностичною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ознакою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(симптомом)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стійке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гідравлічного тиску у артеріальних судинах великого кола кровообігу.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Підвищення артеріального тиску примушує серце працювати з більшим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навантаженням через підвищений загальний периферичний судинний опір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забезпечення нормальної циркуляції крові у кровоносних судинах великого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кола кровообігу. Високий кров’яний тиск наявний, якщо він постійно перебуває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на рівні 140/90 мм рт. ст. або вище.</w:t>
      </w:r>
    </w:p>
    <w:p w:rsid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7F">
        <w:rPr>
          <w:rFonts w:ascii="Times New Roman" w:hAnsi="Times New Roman" w:cs="Times New Roman"/>
          <w:sz w:val="28"/>
          <w:szCs w:val="28"/>
        </w:rPr>
        <w:t>АГ класифікується як первинна (ессенціальна) артеріальна гіпертензія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вторинна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артеріальна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гіпертензія.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CBE">
        <w:rPr>
          <w:rFonts w:ascii="Times New Roman" w:hAnsi="Times New Roman" w:cs="Times New Roman"/>
          <w:b/>
          <w:sz w:val="28"/>
          <w:szCs w:val="28"/>
          <w:lang w:val="uk-UA"/>
        </w:rPr>
        <w:t>Вторинна</w:t>
      </w:r>
      <w:r w:rsidRPr="00837C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7CBE">
        <w:rPr>
          <w:rFonts w:ascii="Times New Roman" w:hAnsi="Times New Roman" w:cs="Times New Roman"/>
          <w:b/>
          <w:sz w:val="28"/>
          <w:szCs w:val="28"/>
          <w:lang w:val="uk-UA"/>
        </w:rPr>
        <w:t>АГ</w:t>
      </w:r>
      <w:r w:rsidRPr="00837C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називається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симптоматична артеріальна гіпертензія, чим підкреслюється її вторинність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по відношенню до інших захворювань та станів. Наприклад, вторинна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(симптоматична) АГ супроводжує ураження паренхіми нирок (ренопаренхімна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АГ), ниркових артерій (реноваскулярна АГ), деякі гормонопродукуючі пухлини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(феохромоцитома), інші порушення гормонального балансу (хвороба Іценка-Кушинга,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синдром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Іценка-Кушинга,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первинний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гіперальдостеронізм).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sz w:val="28"/>
          <w:szCs w:val="28"/>
        </w:rPr>
        <w:t>Приблизно 90-95% випадків АГ відносяться до категорії «первинної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артеріальної гіпертензії», що означає високий кров’яний тиск без очевидної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основної медичної причини. Інші захворювання, що впливають на нирки,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артерії, серце або ендокринну систему, викликають 5-10% випадків АГ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(вторинна артеріальна гіпертензія).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BE">
        <w:rPr>
          <w:rFonts w:ascii="Times New Roman" w:hAnsi="Times New Roman" w:cs="Times New Roman"/>
          <w:b/>
          <w:sz w:val="28"/>
          <w:szCs w:val="28"/>
        </w:rPr>
        <w:t xml:space="preserve">Артеріальна гіпотензія </w:t>
      </w:r>
      <w:r w:rsidRPr="00C73F7F">
        <w:rPr>
          <w:rFonts w:ascii="Times New Roman" w:hAnsi="Times New Roman" w:cs="Times New Roman"/>
          <w:sz w:val="28"/>
          <w:szCs w:val="28"/>
        </w:rPr>
        <w:t>(гіпотонічна хвороба та симптоматичні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артеріальні гіпотензії)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BE">
        <w:rPr>
          <w:rFonts w:ascii="Times New Roman" w:hAnsi="Times New Roman" w:cs="Times New Roman"/>
          <w:b/>
          <w:sz w:val="28"/>
          <w:szCs w:val="28"/>
        </w:rPr>
        <w:lastRenderedPageBreak/>
        <w:t>Артеріальна гіпотензія</w:t>
      </w:r>
      <w:r w:rsidRPr="00C73F7F">
        <w:rPr>
          <w:rFonts w:ascii="Times New Roman" w:hAnsi="Times New Roman" w:cs="Times New Roman"/>
          <w:sz w:val="28"/>
          <w:szCs w:val="28"/>
        </w:rPr>
        <w:t xml:space="preserve"> (гіпотонічна хвороба, гіпотонія) – стан,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</w:t>
      </w:r>
      <w:r w:rsidRPr="00C73F7F">
        <w:rPr>
          <w:rFonts w:ascii="Times New Roman" w:hAnsi="Times New Roman" w:cs="Times New Roman"/>
          <w:sz w:val="28"/>
          <w:szCs w:val="28"/>
        </w:rPr>
        <w:t>арактеризується зниженням систолічного тиску нижче 100 мм рт. ст.,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діастолічного – нижче 60 мм рт. ст.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sz w:val="28"/>
          <w:szCs w:val="28"/>
        </w:rPr>
        <w:t>Вторинна або симпатична артеріальна гіпотензія спостерігається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деяких інфекційних захворюваннях, хворобі Аддісона, мікседемі, анемії,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гіпоглікемії, виразковій хворобі, новоутвореннях, гострих та хронічних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гепатитах, цирозі печінки та ін.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F7F">
        <w:rPr>
          <w:rFonts w:ascii="Times New Roman" w:hAnsi="Times New Roman" w:cs="Times New Roman"/>
          <w:i/>
          <w:sz w:val="28"/>
          <w:szCs w:val="28"/>
        </w:rPr>
        <w:t>Гостра судинна недостатність (непритомність, колапс, шок)</w:t>
      </w:r>
      <w:r w:rsidRPr="00C73F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BE">
        <w:rPr>
          <w:rFonts w:ascii="Times New Roman" w:hAnsi="Times New Roman" w:cs="Times New Roman"/>
          <w:b/>
          <w:sz w:val="28"/>
          <w:szCs w:val="28"/>
        </w:rPr>
        <w:t>Непритомність</w:t>
      </w:r>
      <w:r w:rsidRPr="00C73F7F">
        <w:rPr>
          <w:rFonts w:ascii="Times New Roman" w:hAnsi="Times New Roman" w:cs="Times New Roman"/>
          <w:sz w:val="28"/>
          <w:szCs w:val="28"/>
        </w:rPr>
        <w:t xml:space="preserve"> – це короткочасна втрата свідомості, зумовлена раптовою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транзиторною гіпоксією мозку. Причини непритомності найрізноманітніші.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Найчастіше бувають такі види непритомності: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sz w:val="28"/>
          <w:szCs w:val="28"/>
        </w:rPr>
        <w:t>1) вазомоторна непритомність – виникає при зміні положення тіла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(ортостатична непритомність), при тривалому стоянні;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sz w:val="28"/>
          <w:szCs w:val="28"/>
        </w:rPr>
        <w:t>2) вагусна непритомність – перебігає зі сповільненням серцевого ритму,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спостерігається при психоемоційних стресах, сильному болю;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sz w:val="28"/>
          <w:szCs w:val="28"/>
        </w:rPr>
        <w:t>3) непритомність, пов’язана з порушеннями гомеостазу, виникає при зміні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парціального тиску О2 і СО2 в повітрі, при кровотечах, гіпоглікемії;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sz w:val="28"/>
          <w:szCs w:val="28"/>
        </w:rPr>
        <w:t>4) серцева непритомність – спостерігається при порушеннях серцевого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ритму, зокрема при передсердно-шлуночковій блокаді, екстрасистолії, нападах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пароксизмальної шлуночкової тахікардії, інфаркті міокарда, моральному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стенозі, аортальних вадах серця.</w:t>
      </w:r>
    </w:p>
    <w:p w:rsid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CBE">
        <w:rPr>
          <w:rFonts w:ascii="Times New Roman" w:hAnsi="Times New Roman" w:cs="Times New Roman"/>
          <w:b/>
          <w:sz w:val="28"/>
          <w:szCs w:val="28"/>
        </w:rPr>
        <w:t xml:space="preserve">Колапс </w:t>
      </w:r>
      <w:r w:rsidRPr="00C73F7F">
        <w:rPr>
          <w:rFonts w:ascii="Times New Roman" w:hAnsi="Times New Roman" w:cs="Times New Roman"/>
          <w:sz w:val="28"/>
          <w:szCs w:val="28"/>
        </w:rPr>
        <w:t>– це один з варіантів гострої судинної недостатності, що виникає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внаслідок гальмування симпатико-адреналової системи і (або) 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активності парасимпатичної нервової системи. Найчастішими причинами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колапсу є сильний біль, отруєння барбітуратами, передозування клофеліну,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лідокаїну гідрохлориду, новокаїнаміду, верапамілу, ніфедипіну, пентаміну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тощо, а також різка зміна положення тіла.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7F">
        <w:rPr>
          <w:rFonts w:ascii="Times New Roman" w:hAnsi="Times New Roman" w:cs="Times New Roman"/>
          <w:sz w:val="28"/>
          <w:szCs w:val="28"/>
        </w:rPr>
        <w:t>При цьому настає раптове, виражене розширення дрібних судин черевної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порожнини і переповнення їх кров’ю. Водночас раптово зменшується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кровопостачання судин головного мозку, ендокринних залоз, шкіри та м’язів.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 xml:space="preserve">Унаслідок такого перерозподілу крові знижується </w:t>
      </w:r>
      <w:r w:rsidRPr="00C73F7F">
        <w:rPr>
          <w:rFonts w:ascii="Times New Roman" w:hAnsi="Times New Roman" w:cs="Times New Roman"/>
          <w:sz w:val="28"/>
          <w:szCs w:val="28"/>
        </w:rPr>
        <w:t>AT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 xml:space="preserve"> та зменшується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  <w:lang w:val="uk-UA"/>
        </w:rPr>
        <w:t>хвилинний об’єм.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BE">
        <w:rPr>
          <w:rFonts w:ascii="Times New Roman" w:hAnsi="Times New Roman" w:cs="Times New Roman"/>
          <w:b/>
          <w:sz w:val="28"/>
          <w:szCs w:val="28"/>
        </w:rPr>
        <w:t xml:space="preserve">Кардіогенний шок </w:t>
      </w:r>
      <w:r w:rsidRPr="00C73F7F">
        <w:rPr>
          <w:rFonts w:ascii="Times New Roman" w:hAnsi="Times New Roman" w:cs="Times New Roman"/>
          <w:sz w:val="28"/>
          <w:szCs w:val="28"/>
        </w:rPr>
        <w:t>(синдром малого серцевого викиду) – це одне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найбільш частих і важких ускладнень інфаркту міокарда. Летальність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справжньому кардіогенному шоку становить 80-90%. Цей клінічний синдром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характеризується гіпоперфузією органів і артеріальною гіпотензією. Тривала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гіпоперфузія порушує функції багатьох органів. Ниркова недостатність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проявляється зменшенням діурезу (менше ніж 20 мл/год), гіпоперфузія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головного мозку – загальмованістю та сонливістю або ж психомоторним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збудженням.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F7F">
        <w:rPr>
          <w:rFonts w:ascii="Times New Roman" w:hAnsi="Times New Roman" w:cs="Times New Roman"/>
          <w:i/>
          <w:sz w:val="28"/>
          <w:szCs w:val="28"/>
        </w:rPr>
        <w:t>Порушення ритму серця (аритмії)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Аритмії серця </w:t>
      </w:r>
      <w:r w:rsidRPr="00C73F7F">
        <w:rPr>
          <w:rFonts w:ascii="Times New Roman" w:hAnsi="Times New Roman" w:cs="Times New Roman"/>
          <w:sz w:val="28"/>
          <w:szCs w:val="28"/>
        </w:rPr>
        <w:t>– група порушень діяльності серця, пов’язаних з розладом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ритмічності, послідовності і сили скорочень серцевого м’яза.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sz w:val="28"/>
          <w:szCs w:val="28"/>
        </w:rPr>
        <w:t>Аритмії серця зумовлюються порушенням його властивостей (автоматизму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скорочень, збудливості, провідності). Вони спостерігаються при багатьох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захворюваннях, зокрема при хворобах серця (міокардит, міокардіосклероз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ін.), при порушеннях нервової регуляції серця, що не супроводжується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хворобливими змінами серцевого м’яза тощо.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F7F">
        <w:rPr>
          <w:rFonts w:ascii="Times New Roman" w:hAnsi="Times New Roman" w:cs="Times New Roman"/>
          <w:i/>
          <w:sz w:val="28"/>
          <w:szCs w:val="28"/>
        </w:rPr>
        <w:t>Гостра коронарна недостатність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BE">
        <w:rPr>
          <w:rFonts w:ascii="Times New Roman" w:hAnsi="Times New Roman" w:cs="Times New Roman"/>
          <w:b/>
          <w:sz w:val="28"/>
          <w:szCs w:val="28"/>
        </w:rPr>
        <w:t xml:space="preserve">Коронарна недостатність </w:t>
      </w:r>
      <w:r w:rsidRPr="00C73F7F">
        <w:rPr>
          <w:rFonts w:ascii="Times New Roman" w:hAnsi="Times New Roman" w:cs="Times New Roman"/>
          <w:sz w:val="28"/>
          <w:szCs w:val="28"/>
        </w:rPr>
        <w:t>– складний клініко-патофізіологічний стан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серці людини, який викликає локальну ішемію міокарду через зниження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коронарного кровообігу та, відповідно, доставку до ділянок міокарду кисню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поживних речовин.</w:t>
      </w:r>
    </w:p>
    <w:p w:rsid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7F">
        <w:rPr>
          <w:rFonts w:ascii="Times New Roman" w:hAnsi="Times New Roman" w:cs="Times New Roman"/>
          <w:sz w:val="28"/>
          <w:szCs w:val="28"/>
        </w:rPr>
        <w:t>Коронарна недостатність може виникнути як на фоні спадковості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генетичних відхилень, так і на фоні загального погіршення функціональності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організму через неправильний (нездоровий) спосіб життя, що призводить до</w:t>
      </w:r>
      <w:r w:rsidR="00837C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значної чи повної обструкції (звуження протоку) судин серця, з відповідним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частковим чи повним припиненням кровообігу по коронарних артеріях.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73F7F">
        <w:rPr>
          <w:rFonts w:ascii="Times New Roman" w:hAnsi="Times New Roman" w:cs="Times New Roman"/>
          <w:i/>
          <w:sz w:val="28"/>
          <w:szCs w:val="28"/>
        </w:rPr>
        <w:t>Хронічна коронарна недостатність</w:t>
      </w:r>
      <w:r w:rsidRPr="00C73F7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7F">
        <w:rPr>
          <w:rFonts w:ascii="Times New Roman" w:hAnsi="Times New Roman" w:cs="Times New Roman"/>
          <w:sz w:val="28"/>
          <w:szCs w:val="28"/>
        </w:rPr>
        <w:t>Хронічна коронарна недостатність прогресує до сталої стенокардії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подальшим збільшенням маси міокарду та серця в цілому через поганий відтік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крові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продуктів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метаболізму.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hAnsi="Times New Roman" w:cs="Times New Roman"/>
          <w:sz w:val="28"/>
          <w:szCs w:val="28"/>
        </w:rPr>
        <w:t>Хронічна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коронарна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недостатність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проявляється у відчутті постійних серцевих болів колючого та тиснучого типів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як при різких рухах, так і незначних фізичних навантаженнях.</w:t>
      </w:r>
    </w:p>
    <w:p w:rsidR="00C73F7F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F7F">
        <w:rPr>
          <w:rFonts w:ascii="Times New Roman" w:hAnsi="Times New Roman" w:cs="Times New Roman"/>
          <w:i/>
          <w:sz w:val="28"/>
          <w:szCs w:val="28"/>
        </w:rPr>
        <w:t>Хронічна недостатність кровообігу</w:t>
      </w:r>
    </w:p>
    <w:p w:rsidR="00856163" w:rsidRPr="00C73F7F" w:rsidRDefault="00C73F7F" w:rsidP="00C73F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BE">
        <w:rPr>
          <w:rFonts w:ascii="Times New Roman" w:hAnsi="Times New Roman" w:cs="Times New Roman"/>
          <w:b/>
          <w:sz w:val="28"/>
          <w:szCs w:val="28"/>
        </w:rPr>
        <w:t>Хронічна серцева недостатність</w:t>
      </w:r>
      <w:r w:rsidRPr="00C73F7F">
        <w:rPr>
          <w:rFonts w:ascii="Times New Roman" w:hAnsi="Times New Roman" w:cs="Times New Roman"/>
          <w:sz w:val="28"/>
          <w:szCs w:val="28"/>
        </w:rPr>
        <w:t xml:space="preserve"> – це симптоматичний комплекс,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характеризується патологічним станом, для якого властиві структурні,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функціональні та нейрогуморальні порушення регулювання ССС, що стає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причиною неадекватної перфузії тканин і органів, від яких не залежать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метаболічні потреби. Хронічна серцева недостатність є захворюванням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різними характерними симптомами у вигляді стомлюваності, набряків,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задишки, зниженої працездатності в стані спокою і під час навантажень.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7F">
        <w:rPr>
          <w:rFonts w:ascii="Times New Roman" w:hAnsi="Times New Roman" w:cs="Times New Roman"/>
          <w:sz w:val="28"/>
          <w:szCs w:val="28"/>
        </w:rPr>
        <w:t>цьому стані відзначається затримка рідини в тканинах організму.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856163" w:rsidRPr="00C7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7F"/>
    <w:rsid w:val="00837CBE"/>
    <w:rsid w:val="00856163"/>
    <w:rsid w:val="00C73F7F"/>
    <w:rsid w:val="00F06DD8"/>
    <w:rsid w:val="00F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1</cp:revision>
  <dcterms:created xsi:type="dcterms:W3CDTF">2021-10-16T21:31:00Z</dcterms:created>
  <dcterms:modified xsi:type="dcterms:W3CDTF">2021-10-16T21:49:00Z</dcterms:modified>
</cp:coreProperties>
</file>