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E3" w:rsidRDefault="000164CD">
      <w:pPr>
        <w:rPr>
          <w:lang w:val="uk-UA"/>
        </w:rPr>
      </w:pPr>
      <w:r>
        <w:rPr>
          <w:lang w:val="uk-UA"/>
        </w:rPr>
        <w:t xml:space="preserve">Орієнтований перелік тем </w:t>
      </w:r>
      <w:proofErr w:type="spellStart"/>
      <w:r>
        <w:rPr>
          <w:lang w:val="uk-UA"/>
        </w:rPr>
        <w:t>ІДЗ</w:t>
      </w:r>
      <w:proofErr w:type="spellEnd"/>
      <w:r>
        <w:rPr>
          <w:lang w:val="uk-UA"/>
        </w:rPr>
        <w:t xml:space="preserve"> з дисципліни «Міжнародна цінова політика»</w:t>
      </w:r>
    </w:p>
    <w:p w:rsidR="000164CD" w:rsidRDefault="000164CD">
      <w:pPr>
        <w:rPr>
          <w:lang w:val="uk-UA"/>
        </w:rPr>
      </w:pPr>
      <w:bookmarkStart w:id="0" w:name="_GoBack"/>
      <w:bookmarkEnd w:id="0"/>
    </w:p>
    <w:p w:rsidR="000164CD" w:rsidRDefault="000164CD" w:rsidP="000164CD">
      <w:pPr>
        <w:rPr>
          <w:lang w:val="uk-UA"/>
        </w:rPr>
      </w:pPr>
      <w:proofErr w:type="spellStart"/>
      <w:r w:rsidRPr="000164CD">
        <w:t>Формування</w:t>
      </w:r>
      <w:proofErr w:type="spellEnd"/>
      <w:r w:rsidRPr="000164CD">
        <w:t xml:space="preserve"> </w:t>
      </w:r>
      <w:proofErr w:type="spellStart"/>
      <w:r w:rsidRPr="000164CD">
        <w:t>цінової</w:t>
      </w:r>
      <w:proofErr w:type="spellEnd"/>
      <w:r w:rsidRPr="000164CD">
        <w:t xml:space="preserve"> </w:t>
      </w:r>
      <w:proofErr w:type="spellStart"/>
      <w:r w:rsidRPr="000164CD">
        <w:t>політики</w:t>
      </w:r>
      <w:proofErr w:type="spellEnd"/>
      <w:r w:rsidRPr="000164CD">
        <w:t xml:space="preserve"> </w:t>
      </w:r>
      <w:proofErr w:type="spellStart"/>
      <w:proofErr w:type="gramStart"/>
      <w:r w:rsidRPr="000164CD">
        <w:t>п</w:t>
      </w:r>
      <w:proofErr w:type="gramEnd"/>
      <w:r w:rsidRPr="000164CD">
        <w:t>ідприємств</w:t>
      </w:r>
      <w:proofErr w:type="spellEnd"/>
      <w:r w:rsidRPr="000164CD">
        <w:t xml:space="preserve"> на </w:t>
      </w:r>
      <w:proofErr w:type="spellStart"/>
      <w:r w:rsidRPr="000164CD">
        <w:t>внутрішньому</w:t>
      </w:r>
      <w:proofErr w:type="spellEnd"/>
      <w:r w:rsidRPr="000164CD">
        <w:t xml:space="preserve"> та </w:t>
      </w:r>
      <w:proofErr w:type="spellStart"/>
      <w:r w:rsidRPr="000164CD">
        <w:t>зовнішніх</w:t>
      </w:r>
      <w:proofErr w:type="spellEnd"/>
      <w:r w:rsidRPr="000164CD">
        <w:t xml:space="preserve"> ринках. </w:t>
      </w:r>
      <w:proofErr w:type="spellStart"/>
      <w:r w:rsidRPr="000164CD">
        <w:t>Чинники</w:t>
      </w:r>
      <w:proofErr w:type="spellEnd"/>
      <w:r w:rsidRPr="000164CD">
        <w:t xml:space="preserve"> </w:t>
      </w:r>
      <w:proofErr w:type="spellStart"/>
      <w:r w:rsidRPr="000164CD">
        <w:t>впливу</w:t>
      </w:r>
      <w:proofErr w:type="spellEnd"/>
      <w:r w:rsidRPr="000164CD">
        <w:t xml:space="preserve"> на </w:t>
      </w:r>
      <w:proofErr w:type="spellStart"/>
      <w:r w:rsidRPr="000164CD">
        <w:t>прийняття</w:t>
      </w:r>
      <w:proofErr w:type="spellEnd"/>
      <w:r w:rsidRPr="000164CD">
        <w:t xml:space="preserve"> </w:t>
      </w:r>
      <w:proofErr w:type="spellStart"/>
      <w:r w:rsidRPr="000164CD">
        <w:t>цінових</w:t>
      </w:r>
      <w:proofErr w:type="spellEnd"/>
      <w:r w:rsidRPr="000164CD">
        <w:t xml:space="preserve"> </w:t>
      </w:r>
      <w:proofErr w:type="spellStart"/>
      <w:proofErr w:type="gramStart"/>
      <w:r w:rsidRPr="000164CD">
        <w:t>р</w:t>
      </w:r>
      <w:proofErr w:type="gramEnd"/>
      <w:r w:rsidRPr="000164CD">
        <w:t>ішень</w:t>
      </w:r>
      <w:proofErr w:type="spellEnd"/>
      <w:r w:rsidRPr="000164CD">
        <w:t xml:space="preserve"> </w:t>
      </w:r>
      <w:proofErr w:type="spellStart"/>
      <w:r w:rsidRPr="000164CD">
        <w:t>щодо</w:t>
      </w:r>
      <w:proofErr w:type="spellEnd"/>
      <w:r w:rsidRPr="000164CD">
        <w:t xml:space="preserve"> </w:t>
      </w:r>
      <w:proofErr w:type="spellStart"/>
      <w:r w:rsidRPr="000164CD">
        <w:t>європейського</w:t>
      </w:r>
      <w:proofErr w:type="spellEnd"/>
      <w:r w:rsidRPr="000164CD">
        <w:t xml:space="preserve"> та </w:t>
      </w:r>
      <w:proofErr w:type="spellStart"/>
      <w:r w:rsidRPr="000164CD">
        <w:t>міжнародних</w:t>
      </w:r>
      <w:proofErr w:type="spellEnd"/>
      <w:r w:rsidRPr="000164CD">
        <w:t xml:space="preserve"> </w:t>
      </w:r>
      <w:proofErr w:type="spellStart"/>
      <w:r w:rsidRPr="000164CD">
        <w:t>ринків</w:t>
      </w:r>
      <w:proofErr w:type="spellEnd"/>
      <w:r w:rsidRPr="000164CD">
        <w:t xml:space="preserve">. </w:t>
      </w:r>
    </w:p>
    <w:p w:rsidR="000164CD" w:rsidRDefault="000164CD" w:rsidP="000164CD">
      <w:pPr>
        <w:rPr>
          <w:lang w:val="uk-UA"/>
        </w:rPr>
      </w:pPr>
      <w:r w:rsidRPr="000164CD">
        <w:rPr>
          <w:lang w:val="uk-UA"/>
        </w:rPr>
        <w:t>Міжнародні цінові стратегії</w:t>
      </w:r>
      <w:r>
        <w:rPr>
          <w:lang w:val="uk-UA"/>
        </w:rPr>
        <w:t xml:space="preserve"> українських виробників</w:t>
      </w:r>
      <w:r w:rsidRPr="000164CD">
        <w:rPr>
          <w:lang w:val="uk-UA"/>
        </w:rPr>
        <w:t xml:space="preserve">. </w:t>
      </w:r>
    </w:p>
    <w:p w:rsidR="000164CD" w:rsidRDefault="000164CD" w:rsidP="000164CD">
      <w:pPr>
        <w:rPr>
          <w:lang w:val="uk-UA"/>
        </w:rPr>
      </w:pPr>
      <w:proofErr w:type="spellStart"/>
      <w:proofErr w:type="gramStart"/>
      <w:r w:rsidRPr="000164CD">
        <w:t>Ц</w:t>
      </w:r>
      <w:proofErr w:type="gramEnd"/>
      <w:r w:rsidRPr="000164CD">
        <w:t>інова</w:t>
      </w:r>
      <w:proofErr w:type="spellEnd"/>
      <w:r w:rsidRPr="000164CD">
        <w:t xml:space="preserve"> </w:t>
      </w:r>
      <w:proofErr w:type="spellStart"/>
      <w:r w:rsidRPr="000164CD">
        <w:t>дискримінація</w:t>
      </w:r>
      <w:proofErr w:type="spellEnd"/>
      <w:r w:rsidRPr="000164CD">
        <w:t xml:space="preserve"> на </w:t>
      </w:r>
      <w:proofErr w:type="spellStart"/>
      <w:r w:rsidRPr="000164CD">
        <w:t>міжнародних</w:t>
      </w:r>
      <w:proofErr w:type="spellEnd"/>
      <w:r w:rsidRPr="000164CD">
        <w:t xml:space="preserve"> ринках. 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Трансфертні</w:t>
      </w:r>
      <w:proofErr w:type="spellEnd"/>
      <w:r w:rsidRPr="000164CD">
        <w:t xml:space="preserve"> </w:t>
      </w:r>
      <w:proofErr w:type="spellStart"/>
      <w:r w:rsidRPr="000164CD">
        <w:t>ціни</w:t>
      </w:r>
      <w:proofErr w:type="spellEnd"/>
      <w:r w:rsidRPr="000164CD">
        <w:t xml:space="preserve"> ТНК. </w:t>
      </w:r>
    </w:p>
    <w:p w:rsidR="000164CD" w:rsidRPr="000164CD" w:rsidRDefault="000164CD" w:rsidP="000164CD">
      <w:proofErr w:type="spellStart"/>
      <w:r w:rsidRPr="000164CD">
        <w:t>Переваги</w:t>
      </w:r>
      <w:proofErr w:type="spellEnd"/>
      <w:r w:rsidRPr="000164CD">
        <w:t xml:space="preserve"> та </w:t>
      </w:r>
      <w:proofErr w:type="spellStart"/>
      <w:r w:rsidRPr="000164CD">
        <w:t>недоліки</w:t>
      </w:r>
      <w:proofErr w:type="spellEnd"/>
      <w:r w:rsidRPr="000164CD">
        <w:t xml:space="preserve"> моделей та </w:t>
      </w:r>
      <w:proofErr w:type="spellStart"/>
      <w:r w:rsidRPr="000164CD">
        <w:t>методів</w:t>
      </w:r>
      <w:proofErr w:type="spellEnd"/>
      <w:r w:rsidRPr="000164CD">
        <w:t xml:space="preserve"> </w:t>
      </w:r>
      <w:proofErr w:type="spellStart"/>
      <w:r w:rsidRPr="000164CD">
        <w:t>ціноутворення</w:t>
      </w:r>
      <w:proofErr w:type="spellEnd"/>
      <w:r w:rsidRPr="000164CD">
        <w:t xml:space="preserve"> в </w:t>
      </w:r>
      <w:proofErr w:type="spellStart"/>
      <w:r w:rsidRPr="000164CD">
        <w:t>європейській</w:t>
      </w:r>
      <w:proofErr w:type="spellEnd"/>
      <w:r w:rsidRPr="000164CD">
        <w:t xml:space="preserve"> </w:t>
      </w:r>
      <w:proofErr w:type="spellStart"/>
      <w:r w:rsidRPr="000164CD">
        <w:t>практиці</w:t>
      </w:r>
      <w:proofErr w:type="spellEnd"/>
      <w:r w:rsidRPr="000164CD">
        <w:t>.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Етапи</w:t>
      </w:r>
      <w:proofErr w:type="spellEnd"/>
      <w:r w:rsidRPr="000164CD">
        <w:t xml:space="preserve"> </w:t>
      </w:r>
      <w:proofErr w:type="spellStart"/>
      <w:r w:rsidRPr="000164CD">
        <w:t>формування</w:t>
      </w:r>
      <w:proofErr w:type="spellEnd"/>
      <w:r w:rsidRPr="000164CD">
        <w:t xml:space="preserve"> </w:t>
      </w:r>
      <w:proofErr w:type="spellStart"/>
      <w:r w:rsidRPr="000164CD">
        <w:t>цінності</w:t>
      </w:r>
      <w:proofErr w:type="spellEnd"/>
      <w:r w:rsidRPr="000164CD">
        <w:t xml:space="preserve"> бренда </w:t>
      </w:r>
      <w:proofErr w:type="spellStart"/>
      <w:proofErr w:type="gramStart"/>
      <w:r w:rsidRPr="000164CD">
        <w:t>п</w:t>
      </w:r>
      <w:proofErr w:type="gramEnd"/>
      <w:r w:rsidRPr="000164CD">
        <w:t>ідприємства</w:t>
      </w:r>
      <w:proofErr w:type="spellEnd"/>
      <w:r w:rsidRPr="000164CD">
        <w:t xml:space="preserve"> (товару) на </w:t>
      </w:r>
      <w:proofErr w:type="spellStart"/>
      <w:r w:rsidRPr="000164CD">
        <w:t>зовнішніх</w:t>
      </w:r>
      <w:proofErr w:type="spellEnd"/>
      <w:r w:rsidRPr="000164CD">
        <w:t xml:space="preserve"> ринках. 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Міжнародні</w:t>
      </w:r>
      <w:proofErr w:type="spellEnd"/>
      <w:r w:rsidRPr="000164CD">
        <w:t xml:space="preserve"> </w:t>
      </w:r>
      <w:proofErr w:type="spellStart"/>
      <w:r w:rsidRPr="000164CD">
        <w:t>організації</w:t>
      </w:r>
      <w:proofErr w:type="spellEnd"/>
      <w:r w:rsidRPr="000164CD">
        <w:t xml:space="preserve"> з </w:t>
      </w:r>
      <w:proofErr w:type="spellStart"/>
      <w:proofErr w:type="gramStart"/>
      <w:r w:rsidRPr="000164CD">
        <w:t>досл</w:t>
      </w:r>
      <w:proofErr w:type="gramEnd"/>
      <w:r w:rsidRPr="000164CD">
        <w:t>ідження</w:t>
      </w:r>
      <w:proofErr w:type="spellEnd"/>
      <w:r w:rsidRPr="000164CD">
        <w:t xml:space="preserve"> проблем </w:t>
      </w:r>
      <w:proofErr w:type="spellStart"/>
      <w:r w:rsidRPr="000164CD">
        <w:t>брендингу</w:t>
      </w:r>
      <w:proofErr w:type="spellEnd"/>
      <w:r w:rsidRPr="000164CD">
        <w:t xml:space="preserve">. 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Використання</w:t>
      </w:r>
      <w:proofErr w:type="spellEnd"/>
      <w:r w:rsidRPr="000164CD">
        <w:t xml:space="preserve"> товарного знака на </w:t>
      </w:r>
      <w:proofErr w:type="spellStart"/>
      <w:r w:rsidRPr="000164CD">
        <w:t>зовнішніх</w:t>
      </w:r>
      <w:proofErr w:type="spellEnd"/>
      <w:r w:rsidRPr="000164CD">
        <w:t xml:space="preserve"> ринках.</w:t>
      </w:r>
    </w:p>
    <w:p w:rsidR="000164CD" w:rsidRDefault="000164CD" w:rsidP="000164CD">
      <w:pPr>
        <w:rPr>
          <w:lang w:val="uk-UA"/>
        </w:rPr>
      </w:pPr>
      <w:r w:rsidRPr="000164CD">
        <w:t xml:space="preserve"> </w:t>
      </w:r>
      <w:proofErr w:type="spellStart"/>
      <w:r w:rsidRPr="000164CD">
        <w:t>Принципи</w:t>
      </w:r>
      <w:proofErr w:type="spellEnd"/>
      <w:r w:rsidRPr="000164CD">
        <w:t xml:space="preserve"> </w:t>
      </w:r>
      <w:proofErr w:type="spellStart"/>
      <w:r w:rsidRPr="000164CD">
        <w:t>захисту</w:t>
      </w:r>
      <w:proofErr w:type="spellEnd"/>
      <w:r w:rsidRPr="000164CD">
        <w:t xml:space="preserve"> та </w:t>
      </w:r>
      <w:proofErr w:type="spellStart"/>
      <w:r w:rsidRPr="000164CD">
        <w:t>реєстрації</w:t>
      </w:r>
      <w:proofErr w:type="spellEnd"/>
      <w:r w:rsidRPr="000164CD">
        <w:t xml:space="preserve"> </w:t>
      </w:r>
      <w:proofErr w:type="spellStart"/>
      <w:r w:rsidRPr="000164CD">
        <w:t>товарних</w:t>
      </w:r>
      <w:proofErr w:type="spellEnd"/>
      <w:r w:rsidRPr="000164CD">
        <w:t xml:space="preserve"> </w:t>
      </w:r>
      <w:proofErr w:type="spellStart"/>
      <w:r w:rsidRPr="000164CD">
        <w:t>знаків</w:t>
      </w:r>
      <w:proofErr w:type="spellEnd"/>
      <w:r w:rsidRPr="000164CD">
        <w:t xml:space="preserve"> </w:t>
      </w:r>
      <w:proofErr w:type="gramStart"/>
      <w:r w:rsidRPr="000164CD">
        <w:t>в</w:t>
      </w:r>
      <w:proofErr w:type="gramEnd"/>
      <w:r w:rsidRPr="000164CD">
        <w:t xml:space="preserve"> </w:t>
      </w:r>
      <w:proofErr w:type="spellStart"/>
      <w:r w:rsidRPr="000164CD">
        <w:t>ЄС</w:t>
      </w:r>
      <w:proofErr w:type="spellEnd"/>
      <w:r w:rsidRPr="000164CD">
        <w:t>.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Міжнародні</w:t>
      </w:r>
      <w:proofErr w:type="spellEnd"/>
      <w:r w:rsidRPr="000164CD">
        <w:t xml:space="preserve"> та </w:t>
      </w:r>
      <w:proofErr w:type="spellStart"/>
      <w:r w:rsidRPr="000164CD">
        <w:t>європейські</w:t>
      </w:r>
      <w:proofErr w:type="spellEnd"/>
      <w:r w:rsidRPr="000164CD">
        <w:t xml:space="preserve"> </w:t>
      </w:r>
      <w:proofErr w:type="spellStart"/>
      <w:r w:rsidRPr="000164CD">
        <w:t>вимоги</w:t>
      </w:r>
      <w:proofErr w:type="spellEnd"/>
      <w:r w:rsidRPr="000164CD">
        <w:t xml:space="preserve"> до упаковки та </w:t>
      </w:r>
      <w:proofErr w:type="spellStart"/>
      <w:r w:rsidRPr="000164CD">
        <w:t>маркування</w:t>
      </w:r>
      <w:proofErr w:type="spellEnd"/>
      <w:r w:rsidRPr="000164CD">
        <w:t xml:space="preserve">. 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Функції</w:t>
      </w:r>
      <w:proofErr w:type="spellEnd"/>
      <w:r w:rsidRPr="000164CD">
        <w:t xml:space="preserve"> упаковки та </w:t>
      </w:r>
      <w:proofErr w:type="spellStart"/>
      <w:r w:rsidRPr="000164CD">
        <w:t>маркування</w:t>
      </w:r>
      <w:proofErr w:type="spellEnd"/>
      <w:r w:rsidRPr="000164CD">
        <w:t xml:space="preserve"> на </w:t>
      </w:r>
      <w:proofErr w:type="spellStart"/>
      <w:r w:rsidRPr="000164CD">
        <w:t>зовнішніх</w:t>
      </w:r>
      <w:proofErr w:type="spellEnd"/>
      <w:r w:rsidRPr="000164CD">
        <w:t xml:space="preserve"> ринках. </w:t>
      </w:r>
    </w:p>
    <w:p w:rsidR="000164CD" w:rsidRDefault="000164CD" w:rsidP="000164CD">
      <w:pPr>
        <w:rPr>
          <w:lang w:val="uk-UA"/>
        </w:rPr>
      </w:pPr>
      <w:proofErr w:type="spellStart"/>
      <w:r w:rsidRPr="000164CD">
        <w:t>Фактори</w:t>
      </w:r>
      <w:proofErr w:type="spellEnd"/>
      <w:r w:rsidRPr="000164CD">
        <w:t xml:space="preserve"> </w:t>
      </w:r>
      <w:proofErr w:type="spellStart"/>
      <w:r w:rsidRPr="000164CD">
        <w:t>вибору</w:t>
      </w:r>
      <w:proofErr w:type="spellEnd"/>
      <w:r w:rsidRPr="000164CD">
        <w:t xml:space="preserve"> упаковки </w:t>
      </w:r>
      <w:proofErr w:type="spellStart"/>
      <w:proofErr w:type="gramStart"/>
      <w:r w:rsidRPr="000164CD">
        <w:t>м</w:t>
      </w:r>
      <w:proofErr w:type="gramEnd"/>
      <w:r w:rsidRPr="000164CD">
        <w:t>іжнародного</w:t>
      </w:r>
      <w:proofErr w:type="spellEnd"/>
      <w:r w:rsidRPr="000164CD">
        <w:t xml:space="preserve"> продукту.</w:t>
      </w:r>
    </w:p>
    <w:p w:rsidR="000164CD" w:rsidRDefault="000164CD" w:rsidP="000164CD">
      <w:pPr>
        <w:rPr>
          <w:lang w:val="uk-UA"/>
        </w:rPr>
      </w:pPr>
      <w:proofErr w:type="spellStart"/>
      <w:proofErr w:type="gramStart"/>
      <w:r w:rsidRPr="000164CD">
        <w:t>Ст</w:t>
      </w:r>
      <w:proofErr w:type="gramEnd"/>
      <w:r w:rsidRPr="000164CD">
        <w:t>ійка</w:t>
      </w:r>
      <w:proofErr w:type="spellEnd"/>
      <w:r w:rsidRPr="000164CD">
        <w:t xml:space="preserve"> </w:t>
      </w:r>
      <w:proofErr w:type="spellStart"/>
      <w:r w:rsidRPr="000164CD">
        <w:t>товарна</w:t>
      </w:r>
      <w:proofErr w:type="spellEnd"/>
      <w:r w:rsidRPr="000164CD">
        <w:t xml:space="preserve"> </w:t>
      </w:r>
      <w:proofErr w:type="spellStart"/>
      <w:r w:rsidRPr="000164CD">
        <w:t>політика</w:t>
      </w:r>
      <w:proofErr w:type="spellEnd"/>
      <w:r w:rsidRPr="000164CD">
        <w:t xml:space="preserve"> в </w:t>
      </w:r>
      <w:proofErr w:type="spellStart"/>
      <w:r w:rsidRPr="000164CD">
        <w:t>ЄС</w:t>
      </w:r>
      <w:proofErr w:type="spellEnd"/>
      <w:r w:rsidRPr="000164CD">
        <w:t xml:space="preserve">. </w:t>
      </w:r>
    </w:p>
    <w:p w:rsidR="000164CD" w:rsidRPr="000164CD" w:rsidRDefault="000164CD" w:rsidP="000164CD">
      <w:proofErr w:type="spellStart"/>
      <w:r w:rsidRPr="000164CD">
        <w:t>Європейський</w:t>
      </w:r>
      <w:proofErr w:type="spellEnd"/>
      <w:r w:rsidRPr="000164CD">
        <w:t xml:space="preserve"> </w:t>
      </w:r>
      <w:proofErr w:type="spellStart"/>
      <w:r w:rsidRPr="000164CD">
        <w:t>екодизайн</w:t>
      </w:r>
      <w:proofErr w:type="spellEnd"/>
      <w:r w:rsidRPr="000164CD">
        <w:t>.</w:t>
      </w:r>
    </w:p>
    <w:p w:rsidR="000164CD" w:rsidRPr="000164CD" w:rsidRDefault="000164CD">
      <w:pPr>
        <w:rPr>
          <w:lang w:val="uk-UA"/>
        </w:rPr>
      </w:pPr>
    </w:p>
    <w:sectPr w:rsidR="000164CD" w:rsidRPr="000164CD" w:rsidSect="00016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D"/>
    <w:rsid w:val="000164CD"/>
    <w:rsid w:val="000270E3"/>
    <w:rsid w:val="004B3A2E"/>
    <w:rsid w:val="00606BD9"/>
    <w:rsid w:val="00D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DD5759"/>
    <w:pPr>
      <w:spacing w:line="259" w:lineRule="auto"/>
    </w:pPr>
    <w:rPr>
      <w:bCs/>
      <w:sz w:val="28"/>
      <w:szCs w:val="28"/>
      <w:lang w:val="uk-UA"/>
    </w:rPr>
  </w:style>
  <w:style w:type="character" w:customStyle="1" w:styleId="12">
    <w:name w:val="ЗАГОЛОВОК 1 Знак"/>
    <w:basedOn w:val="10"/>
    <w:link w:val="11"/>
    <w:rsid w:val="00DD5759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DD5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ОБІЧНІЙ"/>
    <w:basedOn w:val="a"/>
    <w:link w:val="a4"/>
    <w:qFormat/>
    <w:rsid w:val="00DD5759"/>
    <w:pPr>
      <w:spacing w:after="160" w:line="259" w:lineRule="auto"/>
      <w:ind w:firstLine="708"/>
      <w:jc w:val="both"/>
    </w:pPr>
    <w:rPr>
      <w:rFonts w:eastAsiaTheme="minorHAnsi"/>
      <w:sz w:val="28"/>
      <w:szCs w:val="28"/>
      <w:lang w:val="uk-UA"/>
    </w:rPr>
  </w:style>
  <w:style w:type="character" w:customStyle="1" w:styleId="a4">
    <w:name w:val="ОБІЧНІЙ Знак"/>
    <w:basedOn w:val="a0"/>
    <w:link w:val="a3"/>
    <w:rsid w:val="00DD5759"/>
    <w:rPr>
      <w:rFonts w:eastAsiaTheme="minorHAnsi"/>
      <w:sz w:val="28"/>
      <w:szCs w:val="28"/>
      <w:lang w:val="uk-UA"/>
    </w:rPr>
  </w:style>
  <w:style w:type="paragraph" w:customStyle="1" w:styleId="a5">
    <w:name w:val="БОЛЬШОЙ ЗАГОЛОВОКТ"/>
    <w:basedOn w:val="a"/>
    <w:link w:val="a6"/>
    <w:qFormat/>
    <w:rsid w:val="00DD5759"/>
    <w:pPr>
      <w:spacing w:line="312" w:lineRule="atLeast"/>
      <w:jc w:val="center"/>
      <w:outlineLvl w:val="0"/>
    </w:pPr>
    <w:rPr>
      <w:b/>
      <w:bCs/>
      <w:color w:val="000000"/>
      <w:kern w:val="36"/>
      <w:sz w:val="28"/>
      <w:szCs w:val="32"/>
      <w:lang w:val="uk-UA" w:eastAsia="uk-UA"/>
    </w:rPr>
  </w:style>
  <w:style w:type="character" w:customStyle="1" w:styleId="a6">
    <w:name w:val="БОЛЬШОЙ ЗАГОЛОВОКТ Знак"/>
    <w:basedOn w:val="a0"/>
    <w:link w:val="a5"/>
    <w:rsid w:val="00DD5759"/>
    <w:rPr>
      <w:b/>
      <w:bCs/>
      <w:color w:val="000000"/>
      <w:kern w:val="36"/>
      <w:sz w:val="28"/>
      <w:szCs w:val="32"/>
      <w:lang w:val="uk-UA" w:eastAsia="uk-UA"/>
    </w:rPr>
  </w:style>
  <w:style w:type="character" w:styleId="a7">
    <w:name w:val="Strong"/>
    <w:basedOn w:val="a0"/>
    <w:uiPriority w:val="22"/>
    <w:qFormat/>
    <w:rsid w:val="00DD5759"/>
    <w:rPr>
      <w:b/>
      <w:bCs/>
    </w:rPr>
  </w:style>
  <w:style w:type="character" w:styleId="a8">
    <w:name w:val="Emphasis"/>
    <w:basedOn w:val="a0"/>
    <w:uiPriority w:val="20"/>
    <w:qFormat/>
    <w:rsid w:val="00DD5759"/>
    <w:rPr>
      <w:i/>
      <w:iCs/>
    </w:rPr>
  </w:style>
  <w:style w:type="paragraph" w:styleId="a9">
    <w:name w:val="List Paragraph"/>
    <w:basedOn w:val="a"/>
    <w:uiPriority w:val="34"/>
    <w:qFormat/>
    <w:rsid w:val="00DD5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a">
    <w:name w:val="TOC Heading"/>
    <w:basedOn w:val="1"/>
    <w:next w:val="a"/>
    <w:uiPriority w:val="39"/>
    <w:unhideWhenUsed/>
    <w:qFormat/>
    <w:rsid w:val="00DD5759"/>
    <w:pPr>
      <w:spacing w:line="259" w:lineRule="auto"/>
      <w:outlineLvl w:val="9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DD5759"/>
    <w:pPr>
      <w:spacing w:line="259" w:lineRule="auto"/>
    </w:pPr>
    <w:rPr>
      <w:bCs/>
      <w:sz w:val="28"/>
      <w:szCs w:val="28"/>
      <w:lang w:val="uk-UA"/>
    </w:rPr>
  </w:style>
  <w:style w:type="character" w:customStyle="1" w:styleId="12">
    <w:name w:val="ЗАГОЛОВОК 1 Знак"/>
    <w:basedOn w:val="10"/>
    <w:link w:val="11"/>
    <w:rsid w:val="00DD5759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DD5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ОБІЧНІЙ"/>
    <w:basedOn w:val="a"/>
    <w:link w:val="a4"/>
    <w:qFormat/>
    <w:rsid w:val="00DD5759"/>
    <w:pPr>
      <w:spacing w:after="160" w:line="259" w:lineRule="auto"/>
      <w:ind w:firstLine="708"/>
      <w:jc w:val="both"/>
    </w:pPr>
    <w:rPr>
      <w:rFonts w:eastAsiaTheme="minorHAnsi"/>
      <w:sz w:val="28"/>
      <w:szCs w:val="28"/>
      <w:lang w:val="uk-UA"/>
    </w:rPr>
  </w:style>
  <w:style w:type="character" w:customStyle="1" w:styleId="a4">
    <w:name w:val="ОБІЧНІЙ Знак"/>
    <w:basedOn w:val="a0"/>
    <w:link w:val="a3"/>
    <w:rsid w:val="00DD5759"/>
    <w:rPr>
      <w:rFonts w:eastAsiaTheme="minorHAnsi"/>
      <w:sz w:val="28"/>
      <w:szCs w:val="28"/>
      <w:lang w:val="uk-UA"/>
    </w:rPr>
  </w:style>
  <w:style w:type="paragraph" w:customStyle="1" w:styleId="a5">
    <w:name w:val="БОЛЬШОЙ ЗАГОЛОВОКТ"/>
    <w:basedOn w:val="a"/>
    <w:link w:val="a6"/>
    <w:qFormat/>
    <w:rsid w:val="00DD5759"/>
    <w:pPr>
      <w:spacing w:line="312" w:lineRule="atLeast"/>
      <w:jc w:val="center"/>
      <w:outlineLvl w:val="0"/>
    </w:pPr>
    <w:rPr>
      <w:b/>
      <w:bCs/>
      <w:color w:val="000000"/>
      <w:kern w:val="36"/>
      <w:sz w:val="28"/>
      <w:szCs w:val="32"/>
      <w:lang w:val="uk-UA" w:eastAsia="uk-UA"/>
    </w:rPr>
  </w:style>
  <w:style w:type="character" w:customStyle="1" w:styleId="a6">
    <w:name w:val="БОЛЬШОЙ ЗАГОЛОВОКТ Знак"/>
    <w:basedOn w:val="a0"/>
    <w:link w:val="a5"/>
    <w:rsid w:val="00DD5759"/>
    <w:rPr>
      <w:b/>
      <w:bCs/>
      <w:color w:val="000000"/>
      <w:kern w:val="36"/>
      <w:sz w:val="28"/>
      <w:szCs w:val="32"/>
      <w:lang w:val="uk-UA" w:eastAsia="uk-UA"/>
    </w:rPr>
  </w:style>
  <w:style w:type="character" w:styleId="a7">
    <w:name w:val="Strong"/>
    <w:basedOn w:val="a0"/>
    <w:uiPriority w:val="22"/>
    <w:qFormat/>
    <w:rsid w:val="00DD5759"/>
    <w:rPr>
      <w:b/>
      <w:bCs/>
    </w:rPr>
  </w:style>
  <w:style w:type="character" w:styleId="a8">
    <w:name w:val="Emphasis"/>
    <w:basedOn w:val="a0"/>
    <w:uiPriority w:val="20"/>
    <w:qFormat/>
    <w:rsid w:val="00DD5759"/>
    <w:rPr>
      <w:i/>
      <w:iCs/>
    </w:rPr>
  </w:style>
  <w:style w:type="paragraph" w:styleId="a9">
    <w:name w:val="List Paragraph"/>
    <w:basedOn w:val="a"/>
    <w:uiPriority w:val="34"/>
    <w:qFormat/>
    <w:rsid w:val="00DD5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a">
    <w:name w:val="TOC Heading"/>
    <w:basedOn w:val="1"/>
    <w:next w:val="a"/>
    <w:uiPriority w:val="39"/>
    <w:unhideWhenUsed/>
    <w:qFormat/>
    <w:rsid w:val="00DD5759"/>
    <w:pPr>
      <w:spacing w:line="259" w:lineRule="auto"/>
      <w:outlineLvl w:val="9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2021-10-17T12:44:00Z</dcterms:created>
  <dcterms:modified xsi:type="dcterms:W3CDTF">2021-10-17T12:48:00Z</dcterms:modified>
</cp:coreProperties>
</file>