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13" w:rsidRDefault="007F7713">
      <w:r>
        <w:t>Практичне заняття № 3</w:t>
      </w:r>
    </w:p>
    <w:p w:rsidR="007F7713" w:rsidRDefault="007F7713">
      <w:r>
        <w:t>Поезія і проза Лесі Українки</w:t>
      </w:r>
    </w:p>
    <w:p w:rsidR="006B5769" w:rsidRDefault="006B5769">
      <w:r>
        <w:t>План</w:t>
      </w:r>
    </w:p>
    <w:p w:rsidR="007F7713" w:rsidRDefault="007F7713" w:rsidP="007F7713">
      <w:pPr>
        <w:pStyle w:val="a3"/>
        <w:numPr>
          <w:ilvl w:val="0"/>
          <w:numId w:val="3"/>
        </w:numPr>
      </w:pPr>
      <w:r>
        <w:t>Леся Українка: неоромантизм і (анти)народництво.</w:t>
      </w:r>
    </w:p>
    <w:p w:rsidR="007F7713" w:rsidRDefault="007F7713" w:rsidP="007F7713">
      <w:pPr>
        <w:pStyle w:val="a3"/>
        <w:numPr>
          <w:ilvl w:val="0"/>
          <w:numId w:val="3"/>
        </w:numPr>
      </w:pPr>
      <w:r>
        <w:t>Феномен поезії Лесі Українки: жанрові форми.</w:t>
      </w:r>
    </w:p>
    <w:p w:rsidR="007F7713" w:rsidRDefault="007F7713" w:rsidP="007F7713">
      <w:pPr>
        <w:pStyle w:val="a3"/>
        <w:numPr>
          <w:ilvl w:val="0"/>
          <w:numId w:val="3"/>
        </w:numPr>
      </w:pPr>
      <w:r>
        <w:t>Традиції і новаторство в поезії.</w:t>
      </w:r>
    </w:p>
    <w:p w:rsidR="007F7713" w:rsidRDefault="007F7713" w:rsidP="007F7713">
      <w:pPr>
        <w:pStyle w:val="a3"/>
        <w:numPr>
          <w:ilvl w:val="0"/>
          <w:numId w:val="3"/>
        </w:numPr>
      </w:pPr>
      <w:r>
        <w:t>Проза Лесі Українки в контексті модернізму: параметри критики.</w:t>
      </w:r>
    </w:p>
    <w:p w:rsidR="007F7713" w:rsidRDefault="007F7713" w:rsidP="007F7713">
      <w:pPr>
        <w:pStyle w:val="a3"/>
        <w:numPr>
          <w:ilvl w:val="0"/>
          <w:numId w:val="3"/>
        </w:numPr>
      </w:pPr>
      <w:r>
        <w:t xml:space="preserve">Оповідання «Приязнь»: текстуальний і </w:t>
      </w:r>
      <w:proofErr w:type="spellStart"/>
      <w:r>
        <w:t>поетикальний</w:t>
      </w:r>
      <w:proofErr w:type="spellEnd"/>
      <w:r>
        <w:t xml:space="preserve"> аналіз:</w:t>
      </w:r>
    </w:p>
    <w:p w:rsidR="007F7713" w:rsidRDefault="007F7713" w:rsidP="007F7713">
      <w:pPr>
        <w:pStyle w:val="a3"/>
        <w:numPr>
          <w:ilvl w:val="0"/>
          <w:numId w:val="4"/>
        </w:numPr>
      </w:pPr>
      <w:r>
        <w:t>Проблематика й ідеологія оповідання</w:t>
      </w:r>
    </w:p>
    <w:p w:rsidR="007F7713" w:rsidRDefault="007F7713" w:rsidP="007F7713">
      <w:pPr>
        <w:pStyle w:val="a3"/>
        <w:numPr>
          <w:ilvl w:val="0"/>
          <w:numId w:val="4"/>
        </w:numPr>
      </w:pPr>
      <w:r>
        <w:t xml:space="preserve">Жіночі характери </w:t>
      </w:r>
    </w:p>
    <w:p w:rsidR="007F7713" w:rsidRDefault="007F7713" w:rsidP="007F7713">
      <w:pPr>
        <w:pStyle w:val="a3"/>
        <w:numPr>
          <w:ilvl w:val="0"/>
          <w:numId w:val="4"/>
        </w:numPr>
      </w:pPr>
      <w:proofErr w:type="spellStart"/>
      <w:r>
        <w:t>Наративна</w:t>
      </w:r>
      <w:proofErr w:type="spellEnd"/>
      <w:r>
        <w:t xml:space="preserve"> структура твору.</w:t>
      </w:r>
    </w:p>
    <w:p w:rsidR="006B5769" w:rsidRDefault="0053128C" w:rsidP="006B5769">
      <w:r>
        <w:t xml:space="preserve">Тексти: </w:t>
      </w:r>
      <w:r w:rsidR="00101E64">
        <w:t>проза («Метелик», «Приязнь» (</w:t>
      </w:r>
      <w:proofErr w:type="spellStart"/>
      <w:r w:rsidR="00101E64">
        <w:t>обов</w:t>
      </w:r>
      <w:proofErr w:type="spellEnd"/>
      <w:r w:rsidR="007F7713">
        <w:rPr>
          <w:lang w:val="en-US"/>
        </w:rPr>
        <w:t>’</w:t>
      </w:r>
      <w:bookmarkStart w:id="0" w:name="_GoBack"/>
      <w:bookmarkEnd w:id="0"/>
      <w:proofErr w:type="spellStart"/>
      <w:r w:rsidR="00101E64">
        <w:t>язково</w:t>
      </w:r>
      <w:proofErr w:type="spellEnd"/>
      <w:r w:rsidR="00101E64">
        <w:t>))</w:t>
      </w:r>
    </w:p>
    <w:p w:rsidR="0053128C" w:rsidRDefault="0053128C" w:rsidP="006B5769">
      <w:r>
        <w:t>Завдання:</w:t>
      </w:r>
    </w:p>
    <w:p w:rsidR="007F7713" w:rsidRDefault="007F7713" w:rsidP="0053128C">
      <w:pPr>
        <w:pStyle w:val="a3"/>
        <w:numPr>
          <w:ilvl w:val="0"/>
          <w:numId w:val="2"/>
        </w:numPr>
      </w:pPr>
      <w:r>
        <w:t xml:space="preserve">Проаналізувати 3-4 зразки поезій (на вибір) 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>Створіть мента</w:t>
      </w:r>
      <w:r w:rsidR="00E85F6D">
        <w:t>льні карти статей</w:t>
      </w:r>
      <w:r>
        <w:t xml:space="preserve">. Ресурси для створення ментальних карт: </w:t>
      </w:r>
    </w:p>
    <w:p w:rsidR="0053128C" w:rsidRDefault="0053128C" w:rsidP="0053128C">
      <w:pPr>
        <w:pStyle w:val="a3"/>
      </w:pPr>
    </w:p>
    <w:p w:rsidR="0053128C" w:rsidRDefault="0053128C" w:rsidP="0053128C">
      <w:pPr>
        <w:pStyle w:val="a3"/>
      </w:pPr>
      <w:r>
        <w:t>https://www.mindmeister.com/ru?utm_source=google&amp;utm_medium=cpc&amp;utm_campaign=UA_ru_search&amp;utm_content=mm&amp;gclid=CjwKCAjw_JuGBhBkEiwA1xmbRd_bP8-WGmNYvbVquUjEzp1ZNr0nHv3-kNjECBLtyCh8_VaeO4nN4hoCRr8QAvD_BwE</w:t>
      </w:r>
    </w:p>
    <w:p w:rsidR="0053128C" w:rsidRDefault="0053128C" w:rsidP="0053128C">
      <w:pPr>
        <w:pStyle w:val="a3"/>
      </w:pPr>
    </w:p>
    <w:p w:rsidR="007F7713" w:rsidRDefault="007F7713" w:rsidP="007F7713">
      <w:pPr>
        <w:pStyle w:val="a3"/>
      </w:pPr>
      <w:hyperlink r:id="rId5" w:history="1">
        <w:r w:rsidRPr="00B3371F">
          <w:rPr>
            <w:rStyle w:val="a4"/>
          </w:rPr>
          <w:t>https://miro.com/aq/ps/mind-map-software-new/?utm_source%3Dgoogle%26utm_medium%3Dcpc%26utm_campaign%3DS|GOO|NB|Tier3|ALL-EN|ExpB%26utm_adgroup=mindmap%26utm_custom%3D13121921247%26utm_content%3D521906348149%26utm_term%3Dmind%20map%20online%26matchtype=b%26device=c%26location=1012849&amp;gclid=CjwKCAjw_JuGBhBkEiwA1xmbRTf4nmH1uBDy1I7_-qsR59SmydyVdrn2SG9dBcT4RQHjKKN8mcsdhhoCyDMQAvD_BwE</w:t>
        </w:r>
      </w:hyperlink>
      <w:r>
        <w:t>.</w:t>
      </w:r>
    </w:p>
    <w:sectPr w:rsidR="007F7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A84"/>
    <w:multiLevelType w:val="hybridMultilevel"/>
    <w:tmpl w:val="E2AEB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6F"/>
    <w:multiLevelType w:val="hybridMultilevel"/>
    <w:tmpl w:val="7FB4982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C342A"/>
    <w:multiLevelType w:val="hybridMultilevel"/>
    <w:tmpl w:val="AF2CB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31881"/>
    <w:multiLevelType w:val="hybridMultilevel"/>
    <w:tmpl w:val="36C2F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67"/>
    <w:rsid w:val="00101E64"/>
    <w:rsid w:val="00243167"/>
    <w:rsid w:val="003B5A5A"/>
    <w:rsid w:val="003E282D"/>
    <w:rsid w:val="0053128C"/>
    <w:rsid w:val="006B5769"/>
    <w:rsid w:val="007950AA"/>
    <w:rsid w:val="007F7713"/>
    <w:rsid w:val="00E85F6D"/>
    <w:rsid w:val="00E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2227"/>
  <w15:chartTrackingRefBased/>
  <w15:docId w15:val="{90D17DE0-09B7-4371-AD81-27362AF0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7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ro.com/aq/ps/mind-map-software-new/?utm_source%3Dgoogle%26utm_medium%3Dcpc%26utm_campaign%3DS|GOO|NB|Tier3|ALL-EN|ExpB%26utm_adgroup=mindmap%26utm_custom%3D13121921247%26utm_content%3D521906348149%26utm_term%3Dmind%20map%20online%26matchtype=b%26device=c%26location=1012849&amp;gclid=CjwKCAjw_JuGBhBkEiwA1xmbRTf4nmH1uBDy1I7_-qsR59SmydyVdrn2SG9dBcT4RQHjKKN8mcsdhhoCyDM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5</cp:revision>
  <dcterms:created xsi:type="dcterms:W3CDTF">2021-10-07T11:30:00Z</dcterms:created>
  <dcterms:modified xsi:type="dcterms:W3CDTF">2021-10-07T13:56:00Z</dcterms:modified>
</cp:coreProperties>
</file>