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FB64" w14:textId="33E4E9BA" w:rsidR="007C247C" w:rsidRPr="007C247C" w:rsidRDefault="007C247C" w:rsidP="004E71E8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70AD47"/>
          <w:spacing w:val="10"/>
          <w:sz w:val="30"/>
          <w:szCs w:val="30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C247C">
        <w:rPr>
          <w:rFonts w:ascii="Arial" w:hAnsi="Arial" w:cs="Arial"/>
          <w:b/>
          <w:color w:val="70AD47"/>
          <w:spacing w:val="10"/>
          <w:sz w:val="30"/>
          <w:szCs w:val="30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Чи можна в</w:t>
      </w:r>
      <w:r w:rsidR="0094492C">
        <w:rPr>
          <w:rFonts w:ascii="Arial" w:hAnsi="Arial" w:cs="Arial"/>
          <w:b/>
          <w:color w:val="70AD47"/>
          <w:spacing w:val="10"/>
          <w:sz w:val="30"/>
          <w:szCs w:val="30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икористати в новині </w:t>
      </w:r>
      <w:r w:rsidRPr="007C247C">
        <w:rPr>
          <w:rFonts w:ascii="Arial" w:hAnsi="Arial" w:cs="Arial"/>
          <w:b/>
          <w:color w:val="70AD47"/>
          <w:spacing w:val="10"/>
          <w:sz w:val="30"/>
          <w:szCs w:val="30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цю </w:t>
      </w:r>
      <w:r w:rsidR="00C5594F">
        <w:rPr>
          <w:rFonts w:ascii="Arial" w:hAnsi="Arial" w:cs="Arial"/>
          <w:b/>
          <w:color w:val="70AD47"/>
          <w:spacing w:val="10"/>
          <w:sz w:val="30"/>
          <w:szCs w:val="30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інформацію</w:t>
      </w:r>
      <w:r w:rsidRPr="007C247C">
        <w:rPr>
          <w:rFonts w:ascii="Arial" w:hAnsi="Arial" w:cs="Arial"/>
          <w:b/>
          <w:color w:val="70AD47"/>
          <w:spacing w:val="10"/>
          <w:sz w:val="30"/>
          <w:szCs w:val="30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94492C">
        <w:rPr>
          <w:rFonts w:ascii="Arial" w:hAnsi="Arial" w:cs="Arial"/>
          <w:b/>
          <w:color w:val="70AD47"/>
          <w:spacing w:val="10"/>
          <w:sz w:val="30"/>
          <w:szCs w:val="30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для дотримання балансу думок щодо повномасштабного вторгнення росії на українські землі?</w:t>
      </w:r>
      <w:r w:rsidRPr="007C247C">
        <w:rPr>
          <w:rFonts w:ascii="Arial" w:hAnsi="Arial" w:cs="Arial"/>
          <w:b/>
          <w:color w:val="70AD47"/>
          <w:spacing w:val="10"/>
          <w:sz w:val="30"/>
          <w:szCs w:val="30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Обґрунтуйте свою думку.</w:t>
      </w:r>
    </w:p>
    <w:p w14:paraId="23DFAFAD" w14:textId="51348AC7" w:rsidR="009562C0" w:rsidRDefault="009562C0" w:rsidP="004E71E8">
      <w:pPr>
        <w:spacing w:line="276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Міністр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закордонних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справ РФ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Сергій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Лавров заявив,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Росія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вторгалася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Україну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.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Про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російський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дипломат </w:t>
      </w:r>
      <w:hyperlink r:id="rId5" w:tgtFrame="_blank" w:history="1"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shd w:val="clear" w:color="auto" w:fill="FFFFFF"/>
          </w:rPr>
          <w:t>сказав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>у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інтерв'ю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ВВС,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опублікованому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п'ятницю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17 червня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 2022 р.</w:t>
      </w:r>
    </w:p>
    <w:p w14:paraId="248640D5" w14:textId="77777777" w:rsidR="009562C0" w:rsidRDefault="00C5594F" w:rsidP="009562C0">
      <w:pPr>
        <w:spacing w:line="276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"Вы знаете, мы не вторгались в Украину. Мы объявили специальную военную операцию, когда у нас уже не осталось никакого способа объяснить Западу, что он занимается преступной деятельностью, втягивая Украину в НАТО, лелея и опекая, всячески пестуя откровенно неонацистский режим… Мы не нападали ни на кого, нападали на русских в Украине", —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зазначив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Лавров.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 Відео на </w:t>
      </w:r>
      <w:r w:rsidR="009562C0"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>інтерв’ю додається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: </w:t>
      </w:r>
      <w:hyperlink r:id="rId6" w:history="1">
        <w:r w:rsidRPr="00E27508">
          <w:rPr>
            <w:rStyle w:val="a3"/>
            <w:rFonts w:ascii="Arial" w:hAnsi="Arial" w:cs="Arial"/>
            <w:sz w:val="27"/>
            <w:szCs w:val="27"/>
            <w:shd w:val="clear" w:color="auto" w:fill="FFFFFF"/>
            <w:lang w:val="uk-UA"/>
          </w:rPr>
          <w:t>https://www.youtube.com/watch?v=</w:t>
        </w:r>
        <w:r w:rsidRPr="00E27508">
          <w:rPr>
            <w:rStyle w:val="a3"/>
            <w:rFonts w:ascii="Arial" w:hAnsi="Arial" w:cs="Arial"/>
            <w:sz w:val="27"/>
            <w:szCs w:val="27"/>
            <w:shd w:val="clear" w:color="auto" w:fill="FFFFFF"/>
            <w:lang w:val="uk-UA"/>
          </w:rPr>
          <w:t>K</w:t>
        </w:r>
        <w:r w:rsidRPr="00E27508">
          <w:rPr>
            <w:rStyle w:val="a3"/>
            <w:rFonts w:ascii="Arial" w:hAnsi="Arial" w:cs="Arial"/>
            <w:sz w:val="27"/>
            <w:szCs w:val="27"/>
            <w:shd w:val="clear" w:color="auto" w:fill="FFFFFF"/>
            <w:lang w:val="uk-UA"/>
          </w:rPr>
          <w:t>I</w:t>
        </w:r>
        <w:r w:rsidRPr="00E27508">
          <w:rPr>
            <w:rStyle w:val="a3"/>
            <w:rFonts w:ascii="Arial" w:hAnsi="Arial" w:cs="Arial"/>
            <w:sz w:val="27"/>
            <w:szCs w:val="27"/>
            <w:shd w:val="clear" w:color="auto" w:fill="FFFFFF"/>
            <w:lang w:val="uk-UA"/>
          </w:rPr>
          <w:t>w</w:t>
        </w:r>
        <w:r w:rsidRPr="00E27508">
          <w:rPr>
            <w:rStyle w:val="a3"/>
            <w:rFonts w:ascii="Arial" w:hAnsi="Arial" w:cs="Arial"/>
            <w:sz w:val="27"/>
            <w:szCs w:val="27"/>
            <w:shd w:val="clear" w:color="auto" w:fill="FFFFFF"/>
            <w:lang w:val="uk-UA"/>
          </w:rPr>
          <w:t>5gnabMTM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 (04:53)</w:t>
      </w:r>
      <w:r w:rsidR="009562C0"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      </w:t>
      </w:r>
    </w:p>
    <w:p w14:paraId="269BB0EB" w14:textId="77777777" w:rsidR="009562C0" w:rsidRDefault="009562C0" w:rsidP="009562C0">
      <w:pPr>
        <w:spacing w:line="276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</w:pPr>
    </w:p>
    <w:p w14:paraId="2650BFF4" w14:textId="4E821B56" w:rsidR="005D3265" w:rsidRPr="00C41C80" w:rsidRDefault="00AF7C11" w:rsidP="00C41C80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70AD47"/>
          <w:spacing w:val="10"/>
          <w:sz w:val="28"/>
          <w:szCs w:val="28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41C80">
        <w:rPr>
          <w:rFonts w:ascii="Arial" w:hAnsi="Arial" w:cs="Arial"/>
          <w:b/>
          <w:color w:val="70AD47"/>
          <w:spacing w:val="10"/>
          <w:sz w:val="28"/>
          <w:szCs w:val="28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Чи можна вважати матеріал</w:t>
      </w:r>
      <w:r w:rsidRPr="00C41C80">
        <w:rPr>
          <w:b/>
          <w:color w:val="70AD47"/>
          <w:spacing w:val="10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hyperlink r:id="rId7" w:history="1">
        <w:r w:rsidRPr="00C41C80">
          <w:rPr>
            <w:rStyle w:val="a3"/>
            <w:rFonts w:ascii="Arial" w:hAnsi="Arial" w:cs="Arial"/>
            <w:color w:val="auto"/>
            <w:sz w:val="32"/>
            <w:szCs w:val="32"/>
          </w:rPr>
          <w:t xml:space="preserve">Шестеро </w:t>
        </w:r>
        <w:proofErr w:type="spellStart"/>
        <w:r w:rsidRPr="00C41C80">
          <w:rPr>
            <w:rStyle w:val="a3"/>
            <w:rFonts w:ascii="Arial" w:hAnsi="Arial" w:cs="Arial"/>
            <w:color w:val="auto"/>
            <w:sz w:val="32"/>
            <w:szCs w:val="32"/>
          </w:rPr>
          <w:t>вінн</w:t>
        </w:r>
        <w:r w:rsidRPr="00C41C80">
          <w:rPr>
            <w:rStyle w:val="a3"/>
            <w:rFonts w:ascii="Arial" w:hAnsi="Arial" w:cs="Arial"/>
            <w:color w:val="auto"/>
            <w:sz w:val="32"/>
            <w:szCs w:val="32"/>
          </w:rPr>
          <w:t>и</w:t>
        </w:r>
        <w:r w:rsidRPr="00C41C80">
          <w:rPr>
            <w:rStyle w:val="a3"/>
            <w:rFonts w:ascii="Arial" w:hAnsi="Arial" w:cs="Arial"/>
            <w:color w:val="auto"/>
            <w:sz w:val="32"/>
            <w:szCs w:val="32"/>
          </w:rPr>
          <w:t>цьких</w:t>
        </w:r>
        <w:proofErr w:type="spellEnd"/>
        <w:r w:rsidRPr="00C41C80">
          <w:rPr>
            <w:rStyle w:val="a3"/>
            <w:rFonts w:ascii="Arial" w:hAnsi="Arial" w:cs="Arial"/>
            <w:color w:val="auto"/>
            <w:sz w:val="32"/>
            <w:szCs w:val="32"/>
          </w:rPr>
          <w:t xml:space="preserve"> </w:t>
        </w:r>
        <w:proofErr w:type="spellStart"/>
        <w:r w:rsidRPr="00C41C80">
          <w:rPr>
            <w:rStyle w:val="a3"/>
            <w:rFonts w:ascii="Arial" w:hAnsi="Arial" w:cs="Arial"/>
            <w:color w:val="auto"/>
            <w:sz w:val="32"/>
            <w:szCs w:val="32"/>
          </w:rPr>
          <w:t>білченят</w:t>
        </w:r>
        <w:proofErr w:type="spellEnd"/>
        <w:r w:rsidRPr="00C41C80">
          <w:rPr>
            <w:rStyle w:val="a3"/>
            <w:rFonts w:ascii="Arial" w:hAnsi="Arial" w:cs="Arial"/>
            <w:color w:val="auto"/>
            <w:sz w:val="32"/>
            <w:szCs w:val="32"/>
          </w:rPr>
          <w:t xml:space="preserve"> </w:t>
        </w:r>
        <w:proofErr w:type="spellStart"/>
        <w:r w:rsidRPr="00C41C80">
          <w:rPr>
            <w:rStyle w:val="a3"/>
            <w:rFonts w:ascii="Arial" w:hAnsi="Arial" w:cs="Arial"/>
            <w:color w:val="auto"/>
            <w:sz w:val="32"/>
            <w:szCs w:val="32"/>
          </w:rPr>
          <w:t>думають</w:t>
        </w:r>
        <w:proofErr w:type="spellEnd"/>
        <w:r w:rsidRPr="00C41C80">
          <w:rPr>
            <w:rStyle w:val="a3"/>
            <w:rFonts w:ascii="Arial" w:hAnsi="Arial" w:cs="Arial"/>
            <w:color w:val="auto"/>
            <w:sz w:val="32"/>
            <w:szCs w:val="32"/>
          </w:rPr>
          <w:t xml:space="preserve">, </w:t>
        </w:r>
        <w:proofErr w:type="spellStart"/>
        <w:r w:rsidRPr="00C41C80">
          <w:rPr>
            <w:rStyle w:val="a3"/>
            <w:rFonts w:ascii="Arial" w:hAnsi="Arial" w:cs="Arial"/>
            <w:color w:val="auto"/>
            <w:sz w:val="32"/>
            <w:szCs w:val="32"/>
          </w:rPr>
          <w:t>що</w:t>
        </w:r>
        <w:proofErr w:type="spellEnd"/>
        <w:r w:rsidRPr="00C41C80">
          <w:rPr>
            <w:rStyle w:val="a3"/>
            <w:rFonts w:ascii="Arial" w:hAnsi="Arial" w:cs="Arial"/>
            <w:color w:val="auto"/>
            <w:sz w:val="32"/>
            <w:szCs w:val="32"/>
          </w:rPr>
          <w:t xml:space="preserve"> вони коти</w:t>
        </w:r>
      </w:hyperlink>
      <w:r w:rsidRPr="00C41C80">
        <w:rPr>
          <w:rFonts w:ascii="Arial" w:hAnsi="Arial" w:cs="Arial"/>
          <w:b/>
          <w:bCs/>
          <w:sz w:val="32"/>
          <w:szCs w:val="32"/>
          <w:lang w:val="uk-UA"/>
        </w:rPr>
        <w:t xml:space="preserve"> </w:t>
      </w:r>
      <w:r w:rsidRPr="00C41C80">
        <w:rPr>
          <w:rFonts w:ascii="Arial" w:hAnsi="Arial" w:cs="Arial"/>
          <w:b/>
          <w:color w:val="70AD47"/>
          <w:spacing w:val="10"/>
          <w:sz w:val="28"/>
          <w:szCs w:val="28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новиною?</w:t>
      </w:r>
      <w:r w:rsidRPr="00C41C80">
        <w:rPr>
          <w:rFonts w:ascii="Arial" w:hAnsi="Arial" w:cs="Arial"/>
          <w:color w:val="70AD47"/>
          <w:spacing w:val="10"/>
          <w:sz w:val="28"/>
          <w:szCs w:val="28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Якщо так, то за якими </w:t>
      </w:r>
      <w:r w:rsidR="0042056A" w:rsidRPr="00C41C80">
        <w:rPr>
          <w:rFonts w:ascii="Arial" w:hAnsi="Arial" w:cs="Arial"/>
          <w:color w:val="70AD47"/>
          <w:spacing w:val="10"/>
          <w:sz w:val="28"/>
          <w:szCs w:val="28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критеріями відносите цей матеріал до новини?</w:t>
      </w:r>
    </w:p>
    <w:p w14:paraId="496060DF" w14:textId="77777777" w:rsidR="004E71E8" w:rsidRDefault="00936A0D" w:rsidP="004E71E8">
      <w:pPr>
        <w:pStyle w:val="1"/>
        <w:numPr>
          <w:ilvl w:val="0"/>
          <w:numId w:val="1"/>
        </w:numPr>
        <w:shd w:val="clear" w:color="auto" w:fill="FFFFFF"/>
        <w:spacing w:before="450" w:beforeAutospacing="0" w:after="225" w:afterAutospacing="0" w:line="276" w:lineRule="auto"/>
        <w:jc w:val="both"/>
        <w:textAlignment w:val="baseline"/>
        <w:rPr>
          <w:rFonts w:ascii="Arial" w:hAnsi="Arial" w:cs="Arial"/>
          <w:color w:val="70AD47"/>
          <w:spacing w:val="10"/>
          <w:sz w:val="28"/>
          <w:szCs w:val="28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E71E8">
        <w:rPr>
          <w:rFonts w:ascii="Arial" w:hAnsi="Arial" w:cs="Arial"/>
          <w:color w:val="70AD47"/>
          <w:spacing w:val="10"/>
          <w:sz w:val="28"/>
          <w:szCs w:val="28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Чи довіряєте таким повідомленням? Обґрунтуйте свою позицію</w:t>
      </w:r>
      <w:r w:rsidR="005D3265" w:rsidRPr="004E71E8">
        <w:rPr>
          <w:rFonts w:ascii="Arial" w:hAnsi="Arial" w:cs="Arial"/>
          <w:color w:val="70AD47"/>
          <w:spacing w:val="10"/>
          <w:sz w:val="28"/>
          <w:szCs w:val="28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14:paraId="1126C2EA" w14:textId="1576AAF4" w:rsidR="0094492C" w:rsidRDefault="009332AB" w:rsidP="009332AB">
      <w:pPr>
        <w:pStyle w:val="1"/>
        <w:shd w:val="clear" w:color="auto" w:fill="FFFFFF"/>
        <w:spacing w:before="450" w:beforeAutospacing="0" w:after="225" w:afterAutospacing="0" w:line="276" w:lineRule="auto"/>
        <w:ind w:left="360"/>
        <w:jc w:val="both"/>
        <w:textAlignment w:val="baseline"/>
        <w:rPr>
          <w:rFonts w:ascii="Arial" w:hAnsi="Arial" w:cs="Arial"/>
          <w:color w:val="70AD47"/>
          <w:spacing w:val="10"/>
          <w:sz w:val="28"/>
          <w:szCs w:val="28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Arial" w:hAnsi="Arial" w:cs="Arial"/>
          <w:color w:val="70AD47"/>
          <w:spacing w:val="10"/>
          <w:sz w:val="28"/>
          <w:szCs w:val="28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3.1</w:t>
      </w:r>
      <w:r w:rsidR="0094492C">
        <w:rPr>
          <w:noProof/>
        </w:rPr>
        <w:drawing>
          <wp:inline distT="0" distB="0" distL="0" distR="0" wp14:anchorId="0962C178" wp14:editId="5974AEFF">
            <wp:extent cx="4622800" cy="3088424"/>
            <wp:effectExtent l="0" t="0" r="6350" b="0"/>
            <wp:docPr id="6245459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545916" name=""/>
                    <pic:cNvPicPr/>
                  </pic:nvPicPr>
                  <pic:blipFill rotWithShape="1">
                    <a:blip r:embed="rId8"/>
                    <a:srcRect l="24265" t="26987" r="25495" b="13340"/>
                    <a:stretch/>
                  </pic:blipFill>
                  <pic:spPr bwMode="auto">
                    <a:xfrm>
                      <a:off x="0" y="0"/>
                      <a:ext cx="4633188" cy="3095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D88BC0" w14:textId="3D29FEA0" w:rsidR="004E71E8" w:rsidRPr="00C41C80" w:rsidRDefault="009332AB" w:rsidP="009332AB">
      <w:pPr>
        <w:pStyle w:val="1"/>
        <w:numPr>
          <w:ilvl w:val="1"/>
          <w:numId w:val="2"/>
        </w:numPr>
        <w:shd w:val="clear" w:color="auto" w:fill="FFFFFF"/>
        <w:spacing w:before="450" w:beforeAutospacing="0" w:after="225" w:afterAutospacing="0" w:line="276" w:lineRule="auto"/>
        <w:ind w:left="1418" w:hanging="2160"/>
        <w:jc w:val="both"/>
        <w:textAlignment w:val="baseline"/>
        <w:rPr>
          <w:rFonts w:ascii="Georgia" w:hAnsi="Georgia"/>
          <w:color w:val="4E4E4E"/>
        </w:rPr>
      </w:pPr>
      <w:r>
        <w:rPr>
          <w:noProof/>
        </w:rPr>
        <w:lastRenderedPageBreak/>
        <w:drawing>
          <wp:inline distT="0" distB="0" distL="0" distR="0" wp14:anchorId="02CB971E" wp14:editId="41FF0607">
            <wp:extent cx="5229225" cy="1637242"/>
            <wp:effectExtent l="0" t="0" r="0" b="1270"/>
            <wp:docPr id="910963762" name="Рисунок 1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 tex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750" cy="164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F223" w14:textId="1A8E34D8" w:rsidR="005D3265" w:rsidRDefault="00936A0D" w:rsidP="009332AB">
      <w:pPr>
        <w:pStyle w:val="1"/>
        <w:numPr>
          <w:ilvl w:val="0"/>
          <w:numId w:val="2"/>
        </w:numPr>
        <w:shd w:val="clear" w:color="auto" w:fill="FFFFFF"/>
        <w:spacing w:before="450" w:beforeAutospacing="0" w:after="225" w:afterAutospacing="0" w:line="585" w:lineRule="atLeast"/>
        <w:jc w:val="both"/>
        <w:textAlignment w:val="baseline"/>
        <w:rPr>
          <w:rFonts w:ascii="Arial" w:hAnsi="Arial" w:cs="Arial"/>
          <w:color w:val="70AD47"/>
          <w:spacing w:val="10"/>
          <w:sz w:val="28"/>
          <w:szCs w:val="28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Arial" w:hAnsi="Arial" w:cs="Arial"/>
          <w:bCs w:val="0"/>
          <w:color w:val="70AD47"/>
          <w:spacing w:val="10"/>
          <w:sz w:val="28"/>
          <w:szCs w:val="28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Перелічіть</w:t>
      </w:r>
      <w:r w:rsidR="00841DAB">
        <w:rPr>
          <w:rFonts w:ascii="Arial" w:hAnsi="Arial" w:cs="Arial"/>
          <w:bCs w:val="0"/>
          <w:color w:val="70AD47"/>
          <w:spacing w:val="10"/>
          <w:sz w:val="28"/>
          <w:szCs w:val="28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наявні</w:t>
      </w:r>
      <w:r w:rsidR="000A366A" w:rsidRPr="00936A0D">
        <w:rPr>
          <w:rFonts w:ascii="Arial" w:hAnsi="Arial" w:cs="Arial"/>
          <w:color w:val="70AD47"/>
          <w:spacing w:val="10"/>
          <w:sz w:val="28"/>
          <w:szCs w:val="28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факти </w:t>
      </w:r>
      <w:r w:rsidR="00C41C80">
        <w:rPr>
          <w:rFonts w:ascii="Arial" w:hAnsi="Arial" w:cs="Arial"/>
          <w:color w:val="70AD47"/>
          <w:spacing w:val="10"/>
          <w:sz w:val="28"/>
          <w:szCs w:val="28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в новині </w:t>
      </w:r>
      <w:r w:rsidR="000A366A" w:rsidRPr="00936A0D">
        <w:rPr>
          <w:rFonts w:ascii="Arial" w:hAnsi="Arial" w:cs="Arial"/>
          <w:color w:val="70AD47"/>
          <w:spacing w:val="10"/>
          <w:sz w:val="28"/>
          <w:szCs w:val="28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та за допомогою яких джерел можна їх перевірити? </w:t>
      </w:r>
      <w:r w:rsidR="00C41C80">
        <w:rPr>
          <w:rFonts w:ascii="Arial" w:hAnsi="Arial" w:cs="Arial"/>
          <w:color w:val="70AD47"/>
          <w:spacing w:val="10"/>
          <w:sz w:val="28"/>
          <w:szCs w:val="28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Вкажіть чи дотримані стандарти? Якщо ні, то які?</w:t>
      </w:r>
    </w:p>
    <w:p w14:paraId="77D6F10A" w14:textId="77777777" w:rsidR="00C41C80" w:rsidRPr="00C41C80" w:rsidRDefault="00C41C80" w:rsidP="00C41C80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 w:val="0"/>
          <w:bCs w:val="0"/>
          <w:caps/>
          <w:color w:val="433030"/>
          <w:sz w:val="28"/>
          <w:szCs w:val="28"/>
        </w:rPr>
      </w:pPr>
      <w:r w:rsidRPr="00936A0D">
        <w:rPr>
          <w:rFonts w:ascii="Arial" w:hAnsi="Arial" w:cs="Arial"/>
          <w:color w:val="70AD47"/>
          <w:spacing w:val="10"/>
          <w:sz w:val="28"/>
          <w:szCs w:val="28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Новина</w:t>
      </w:r>
      <w:r w:rsidRPr="00936A0D">
        <w:rPr>
          <w:rFonts w:ascii="Arial" w:hAnsi="Arial" w:cs="Arial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C41C80">
        <w:rPr>
          <w:b w:val="0"/>
          <w:bCs w:val="0"/>
          <w:color w:val="000000"/>
          <w:sz w:val="28"/>
          <w:szCs w:val="28"/>
          <w:lang w:val="uk-UA"/>
        </w:rPr>
        <w:t>«П</w:t>
      </w:r>
      <w:r w:rsidRPr="00C41C80">
        <w:rPr>
          <w:b w:val="0"/>
          <w:bCs w:val="0"/>
          <w:color w:val="000000"/>
          <w:sz w:val="28"/>
          <w:szCs w:val="28"/>
          <w:lang w:val="ru-RU"/>
        </w:rPr>
        <w:t>’</w:t>
      </w:r>
      <w:proofErr w:type="spellStart"/>
      <w:r w:rsidRPr="00C41C80">
        <w:rPr>
          <w:b w:val="0"/>
          <w:bCs w:val="0"/>
          <w:color w:val="000000"/>
          <w:sz w:val="28"/>
          <w:szCs w:val="28"/>
          <w:lang w:val="uk-UA"/>
        </w:rPr>
        <w:t>яні</w:t>
      </w:r>
      <w:proofErr w:type="spellEnd"/>
      <w:r w:rsidRPr="00C41C80">
        <w:rPr>
          <w:b w:val="0"/>
          <w:bCs w:val="0"/>
          <w:color w:val="000000"/>
          <w:sz w:val="28"/>
          <w:szCs w:val="28"/>
          <w:lang w:val="uk-UA"/>
        </w:rPr>
        <w:t xml:space="preserve"> чоловіки, які на Волині побили ветера</w:t>
      </w:r>
      <w:r>
        <w:rPr>
          <w:b w:val="0"/>
          <w:bCs w:val="0"/>
          <w:color w:val="000000"/>
          <w:sz w:val="28"/>
          <w:szCs w:val="28"/>
          <w:lang w:val="uk-UA"/>
        </w:rPr>
        <w:t>н</w:t>
      </w:r>
      <w:r w:rsidRPr="00C41C80">
        <w:rPr>
          <w:b w:val="0"/>
          <w:bCs w:val="0"/>
          <w:color w:val="000000"/>
          <w:sz w:val="28"/>
          <w:szCs w:val="28"/>
          <w:lang w:val="uk-UA"/>
        </w:rPr>
        <w:t>а АТО, вибачились на колінах». Відео</w:t>
      </w:r>
    </w:p>
    <w:p w14:paraId="0BEA1142" w14:textId="77777777" w:rsidR="00C41C80" w:rsidRDefault="00C41C80" w:rsidP="00C41C80">
      <w:pPr>
        <w:rPr>
          <w:lang w:val="uk-UA"/>
        </w:rPr>
      </w:pPr>
      <w:r>
        <w:rPr>
          <w:lang w:val="uk-UA"/>
        </w:rPr>
        <w:t xml:space="preserve"> </w:t>
      </w:r>
      <w:hyperlink r:id="rId10" w:history="1">
        <w:r w:rsidRPr="006C7A62">
          <w:rPr>
            <w:rStyle w:val="a3"/>
            <w:lang w:val="uk-UA"/>
          </w:rPr>
          <w:t>https://www.volynnews.com/news/all/piani-choloviky-iaki-na-volyni-pobyly-veterana-ato-vybachalys-na-koli/</w:t>
        </w:r>
      </w:hyperlink>
    </w:p>
    <w:p w14:paraId="433189DC" w14:textId="77777777" w:rsidR="00AF7C11" w:rsidRPr="00AF7C11" w:rsidRDefault="00AF7C11" w:rsidP="00AF7C11">
      <w:pPr>
        <w:pStyle w:val="a5"/>
        <w:jc w:val="both"/>
        <w:rPr>
          <w:lang w:val="uk-UA"/>
        </w:rPr>
      </w:pPr>
    </w:p>
    <w:sectPr w:rsidR="00AF7C11" w:rsidRPr="00AF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15EE"/>
    <w:multiLevelType w:val="multilevel"/>
    <w:tmpl w:val="50903C26"/>
    <w:lvl w:ilvl="0">
      <w:start w:val="3"/>
      <w:numFmt w:val="decimal"/>
      <w:lvlText w:val="%1."/>
      <w:lvlJc w:val="left"/>
      <w:pPr>
        <w:ind w:left="920" w:hanging="9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4" w:hanging="1080"/>
      </w:pPr>
      <w:rPr>
        <w:rFonts w:ascii="Arial" w:hAnsi="Arial" w:cs="Arial" w:hint="default"/>
        <w:b/>
        <w:caps w:val="0"/>
        <w:smallCaps w:val="0"/>
        <w:outline/>
        <w:color w:val="5B9BD5" w:themeColor="accent5"/>
        <w:spacing w:val="0"/>
        <w:sz w:val="28"/>
        <w:szCs w:val="28"/>
        <w14:glow w14:rad="0">
          <w14:srgbClr w14:val="000000"/>
        </w14:glow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  <w14:props3d w14:extrusionH="0" w14:contourW="0" w14:prstMaterial="none"/>
      </w:rPr>
    </w:lvl>
    <w:lvl w:ilvl="2">
      <w:start w:val="1"/>
      <w:numFmt w:val="decimal"/>
      <w:lvlText w:val="%1.%2.%3."/>
      <w:lvlJc w:val="left"/>
      <w:pPr>
        <w:ind w:left="4528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6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0" w:hanging="3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84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08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2" w:hanging="4680"/>
      </w:pPr>
      <w:rPr>
        <w:rFonts w:hint="default"/>
      </w:rPr>
    </w:lvl>
  </w:abstractNum>
  <w:abstractNum w:abstractNumId="1" w15:restartNumberingAfterBreak="0">
    <w:nsid w:val="56861AE9"/>
    <w:multiLevelType w:val="multilevel"/>
    <w:tmpl w:val="4BCAF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1080"/>
      </w:pPr>
      <w:rPr>
        <w:rFonts w:ascii="Arial" w:hAnsi="Arial" w:cs="Arial" w:hint="default"/>
        <w:b/>
        <w:caps w:val="0"/>
        <w:smallCaps w:val="0"/>
        <w:color w:val="70AD47"/>
        <w:spacing w:val="10"/>
        <w:sz w:val="28"/>
        <w:szCs w:val="28"/>
        <w14:glow w14:rad="38100">
          <w14:schemeClr w14:val="accent1">
            <w14:alpha w14:val="60000"/>
          </w14:schemeClr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  <w14:props3d w14:extrusionH="0" w14:contourW="0" w14:prstMaterial="none"/>
      </w:rPr>
    </w:lvl>
    <w:lvl w:ilvl="2">
      <w:start w:val="1"/>
      <w:numFmt w:val="decimal"/>
      <w:isLgl/>
      <w:lvlText w:val="%1.%2.%3."/>
      <w:lvlJc w:val="left"/>
      <w:pPr>
        <w:ind w:left="2880" w:hanging="18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32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36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39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4680"/>
      </w:pPr>
      <w:rPr>
        <w:rFonts w:hint="default"/>
      </w:rPr>
    </w:lvl>
  </w:abstractNum>
  <w:num w:numId="1" w16cid:durableId="1028875639">
    <w:abstractNumId w:val="1"/>
  </w:num>
  <w:num w:numId="2" w16cid:durableId="10820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6E"/>
    <w:rsid w:val="00013C71"/>
    <w:rsid w:val="000A366A"/>
    <w:rsid w:val="001A22F3"/>
    <w:rsid w:val="0042056A"/>
    <w:rsid w:val="004E71E8"/>
    <w:rsid w:val="005D3265"/>
    <w:rsid w:val="007C247C"/>
    <w:rsid w:val="00841DAB"/>
    <w:rsid w:val="009332AB"/>
    <w:rsid w:val="00936A0D"/>
    <w:rsid w:val="0094492C"/>
    <w:rsid w:val="009562C0"/>
    <w:rsid w:val="00AF7C11"/>
    <w:rsid w:val="00C41C80"/>
    <w:rsid w:val="00C5594F"/>
    <w:rsid w:val="00D6716E"/>
    <w:rsid w:val="00F0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4D8A"/>
  <w15:chartTrackingRefBased/>
  <w15:docId w15:val="{849234C1-56C1-4DAB-A807-2C6B6D16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247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C24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7C11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styleId="a6">
    <w:name w:val="Unresolved Mention"/>
    <w:basedOn w:val="a0"/>
    <w:uiPriority w:val="99"/>
    <w:semiHidden/>
    <w:unhideWhenUsed/>
    <w:rsid w:val="00AF7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n.depo.ua/ukr/vn/hmilnichanka-ta-kitska-vihovali-6-bilchenyat-010820161314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Iw5gnabM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KIw5gnabMTM" TargetMode="External"/><Relationship Id="rId10" Type="http://schemas.openxmlformats.org/officeDocument/2006/relationships/hyperlink" Target="https://www.volynnews.com/news/all/piani-choloviky-iaki-na-volyni-pobyly-veterana-ato-vybachalys-na-kol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3</cp:revision>
  <dcterms:created xsi:type="dcterms:W3CDTF">2022-10-13T18:00:00Z</dcterms:created>
  <dcterms:modified xsi:type="dcterms:W3CDTF">2023-10-22T17:17:00Z</dcterms:modified>
</cp:coreProperties>
</file>