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F91" w:rsidRPr="00BA3822" w:rsidRDefault="00EB6245" w:rsidP="007A12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Семінар</w:t>
      </w:r>
      <w:r w:rsidR="00D16AAB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4C7C2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926C1">
        <w:rPr>
          <w:rFonts w:ascii="Times New Roman" w:hAnsi="Times New Roman" w:cs="Times New Roman"/>
          <w:b/>
          <w:sz w:val="28"/>
          <w:szCs w:val="28"/>
        </w:rPr>
        <w:t>Етнополітика як складова політики</w:t>
      </w:r>
      <w:r w:rsidR="008508D4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  <w:r w:rsidR="00DD5DB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A3822" w:rsidRPr="00BA3822" w:rsidRDefault="00BA3822" w:rsidP="007A12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82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72AB8" w:rsidRDefault="002014F5" w:rsidP="007A1263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14F5">
        <w:rPr>
          <w:rFonts w:ascii="Times New Roman" w:hAnsi="Times New Roman" w:cs="Times New Roman"/>
          <w:sz w:val="28"/>
          <w:szCs w:val="28"/>
        </w:rPr>
        <w:t xml:space="preserve">Сутність </w:t>
      </w:r>
      <w:r w:rsidR="005926C1">
        <w:rPr>
          <w:rFonts w:ascii="Times New Roman" w:hAnsi="Times New Roman" w:cs="Times New Roman"/>
          <w:sz w:val="28"/>
          <w:szCs w:val="28"/>
        </w:rPr>
        <w:t>етнополітики, її мета і завдання.</w:t>
      </w:r>
    </w:p>
    <w:p w:rsidR="004C7C20" w:rsidRDefault="005926C1" w:rsidP="007A1263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Суб’єкти </w:t>
      </w:r>
      <w:r w:rsidR="008F1E58">
        <w:rPr>
          <w:rFonts w:ascii="Times New Roman" w:hAnsi="Times New Roman" w:cs="Times New Roman"/>
          <w:sz w:val="28"/>
          <w:szCs w:val="28"/>
        </w:rPr>
        <w:t xml:space="preserve">і об’єкти </w:t>
      </w:r>
      <w:r>
        <w:rPr>
          <w:rFonts w:ascii="Times New Roman" w:hAnsi="Times New Roman" w:cs="Times New Roman"/>
          <w:sz w:val="28"/>
          <w:szCs w:val="28"/>
        </w:rPr>
        <w:t>етнополітики (держава, етнічні і національні меншини, корінні народи).</w:t>
      </w:r>
    </w:p>
    <w:p w:rsidR="00D16AAB" w:rsidRDefault="005926C1" w:rsidP="007A1263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Моделі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етнополітики</w:t>
      </w:r>
      <w:proofErr w:type="spellEnd"/>
      <w:r w:rsidR="00355847">
        <w:rPr>
          <w:rFonts w:ascii="Times New Roman" w:hAnsi="Times New Roman" w:cs="Times New Roman"/>
          <w:sz w:val="28"/>
          <w:szCs w:val="28"/>
        </w:rPr>
        <w:t xml:space="preserve"> у сучасному світі: </w:t>
      </w:r>
    </w:p>
    <w:p w:rsidR="00D16AAB" w:rsidRDefault="00355847" w:rsidP="00D16AAB">
      <w:pPr>
        <w:pStyle w:val="a3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інтеграційна/асиміляційна; </w:t>
      </w:r>
    </w:p>
    <w:p w:rsidR="00D16AAB" w:rsidRDefault="00355847" w:rsidP="00D16AAB">
      <w:pPr>
        <w:pStyle w:val="a3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мультикультуралізм; </w:t>
      </w:r>
    </w:p>
    <w:p w:rsidR="007A1263" w:rsidRDefault="00355847" w:rsidP="00D16AAB">
      <w:pPr>
        <w:pStyle w:val="a3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расистська модель. </w:t>
      </w:r>
    </w:p>
    <w:p w:rsidR="003460C4" w:rsidRPr="003460C4" w:rsidRDefault="00BA3822" w:rsidP="007A1263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822"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:rsidR="007A1263" w:rsidRPr="007A1263" w:rsidRDefault="007A1263" w:rsidP="007A1263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1263">
        <w:rPr>
          <w:rFonts w:ascii="Times New Roman" w:hAnsi="Times New Roman" w:cs="Times New Roman"/>
          <w:sz w:val="28"/>
          <w:szCs w:val="28"/>
        </w:rPr>
        <w:t>Бородінов</w:t>
      </w:r>
      <w:proofErr w:type="spellEnd"/>
      <w:r w:rsidRPr="007A1263">
        <w:rPr>
          <w:rFonts w:ascii="Times New Roman" w:hAnsi="Times New Roman" w:cs="Times New Roman"/>
          <w:sz w:val="28"/>
          <w:szCs w:val="28"/>
        </w:rPr>
        <w:t xml:space="preserve"> В.</w:t>
      </w:r>
      <w:r w:rsidR="00D16AAB">
        <w:rPr>
          <w:rFonts w:ascii="Times New Roman" w:hAnsi="Times New Roman" w:cs="Times New Roman"/>
          <w:sz w:val="28"/>
          <w:szCs w:val="28"/>
        </w:rPr>
        <w:t xml:space="preserve"> </w:t>
      </w:r>
      <w:r w:rsidRPr="007A1263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7A1263">
        <w:rPr>
          <w:rFonts w:ascii="Times New Roman" w:hAnsi="Times New Roman" w:cs="Times New Roman"/>
          <w:sz w:val="28"/>
          <w:szCs w:val="28"/>
        </w:rPr>
        <w:t>Етнополітологія</w:t>
      </w:r>
      <w:proofErr w:type="spellEnd"/>
      <w:r w:rsidR="00D16AAB">
        <w:rPr>
          <w:rFonts w:ascii="Times New Roman" w:hAnsi="Times New Roman" w:cs="Times New Roman"/>
          <w:sz w:val="28"/>
          <w:szCs w:val="28"/>
        </w:rPr>
        <w:t xml:space="preserve"> </w:t>
      </w:r>
      <w:r w:rsidRPr="007A1263">
        <w:rPr>
          <w:rFonts w:ascii="Times New Roman" w:hAnsi="Times New Roman" w:cs="Times New Roman"/>
          <w:sz w:val="28"/>
          <w:szCs w:val="28"/>
        </w:rPr>
        <w:t xml:space="preserve">: </w:t>
      </w:r>
      <w:r w:rsidR="00D16AAB">
        <w:rPr>
          <w:rFonts w:ascii="Times New Roman" w:hAnsi="Times New Roman" w:cs="Times New Roman"/>
          <w:sz w:val="28"/>
          <w:szCs w:val="28"/>
        </w:rPr>
        <w:t>н</w:t>
      </w:r>
      <w:r w:rsidRPr="007A1263">
        <w:rPr>
          <w:rFonts w:ascii="Times New Roman" w:hAnsi="Times New Roman" w:cs="Times New Roman"/>
          <w:sz w:val="28"/>
          <w:szCs w:val="28"/>
        </w:rPr>
        <w:t>авчальний посібник. Донецьк</w:t>
      </w:r>
      <w:r w:rsidR="00D16AAB">
        <w:rPr>
          <w:rFonts w:ascii="Times New Roman" w:hAnsi="Times New Roman" w:cs="Times New Roman"/>
          <w:sz w:val="28"/>
          <w:szCs w:val="28"/>
        </w:rPr>
        <w:t xml:space="preserve"> </w:t>
      </w:r>
      <w:r w:rsidRPr="007A1263">
        <w:rPr>
          <w:rFonts w:ascii="Times New Roman" w:hAnsi="Times New Roman" w:cs="Times New Roman"/>
          <w:sz w:val="28"/>
          <w:szCs w:val="28"/>
        </w:rPr>
        <w:t xml:space="preserve">: Каштан, 2008. 396 с. </w:t>
      </w:r>
    </w:p>
    <w:p w:rsidR="007A1263" w:rsidRPr="007A1263" w:rsidRDefault="007A1263" w:rsidP="007A1263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426" w:hanging="426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7A1263">
        <w:rPr>
          <w:rStyle w:val="a7"/>
          <w:rFonts w:ascii="Times New Roman" w:hAnsi="Times New Roman" w:cs="Times New Roman"/>
          <w:i w:val="0"/>
          <w:sz w:val="28"/>
          <w:szCs w:val="28"/>
        </w:rPr>
        <w:t>Коршук</w:t>
      </w:r>
      <w:proofErr w:type="spellEnd"/>
      <w:r w:rsidRPr="007A1263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Р.</w:t>
      </w:r>
      <w:r w:rsidR="00D16AAB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7A1263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М.· </w:t>
      </w:r>
      <w:proofErr w:type="spellStart"/>
      <w:r w:rsidRPr="007A1263">
        <w:rPr>
          <w:rStyle w:val="a7"/>
          <w:rFonts w:ascii="Times New Roman" w:hAnsi="Times New Roman" w:cs="Times New Roman"/>
          <w:i w:val="0"/>
          <w:sz w:val="28"/>
          <w:szCs w:val="28"/>
        </w:rPr>
        <w:t>Етнополітологія</w:t>
      </w:r>
      <w:proofErr w:type="spellEnd"/>
      <w:r w:rsidR="00D16AAB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7A1263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: </w:t>
      </w:r>
      <w:r w:rsidR="00D16AAB">
        <w:rPr>
          <w:rStyle w:val="a7"/>
          <w:rFonts w:ascii="Times New Roman" w:hAnsi="Times New Roman" w:cs="Times New Roman"/>
          <w:i w:val="0"/>
          <w:sz w:val="28"/>
          <w:szCs w:val="28"/>
        </w:rPr>
        <w:t>н</w:t>
      </w:r>
      <w:r w:rsidRPr="007A1263">
        <w:rPr>
          <w:rStyle w:val="a7"/>
          <w:rFonts w:ascii="Times New Roman" w:hAnsi="Times New Roman" w:cs="Times New Roman"/>
          <w:i w:val="0"/>
          <w:sz w:val="28"/>
          <w:szCs w:val="28"/>
        </w:rPr>
        <w:t>авчальний посібник. Київ</w:t>
      </w:r>
      <w:r w:rsidR="00D16AAB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7A1263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: </w:t>
      </w:r>
      <w:proofErr w:type="spellStart"/>
      <w:r w:rsidRPr="007A1263">
        <w:rPr>
          <w:rStyle w:val="a7"/>
          <w:rFonts w:ascii="Times New Roman" w:hAnsi="Times New Roman" w:cs="Times New Roman"/>
          <w:i w:val="0"/>
          <w:sz w:val="28"/>
          <w:szCs w:val="28"/>
        </w:rPr>
        <w:t>Алерта</w:t>
      </w:r>
      <w:proofErr w:type="spellEnd"/>
      <w:r w:rsidRPr="007A1263">
        <w:rPr>
          <w:rStyle w:val="a7"/>
          <w:rFonts w:ascii="Times New Roman" w:hAnsi="Times New Roman" w:cs="Times New Roman"/>
          <w:i w:val="0"/>
          <w:sz w:val="28"/>
          <w:szCs w:val="28"/>
        </w:rPr>
        <w:t>, 2011. 200 с.</w:t>
      </w:r>
    </w:p>
    <w:p w:rsidR="007A1263" w:rsidRPr="007A1263" w:rsidRDefault="007A1263" w:rsidP="007A1263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1263">
        <w:rPr>
          <w:rFonts w:ascii="Times New Roman" w:hAnsi="Times New Roman" w:cs="Times New Roman"/>
          <w:sz w:val="28"/>
          <w:szCs w:val="28"/>
        </w:rPr>
        <w:t>Куць</w:t>
      </w:r>
      <w:proofErr w:type="spellEnd"/>
      <w:r w:rsidRPr="007A1263">
        <w:rPr>
          <w:rFonts w:ascii="Times New Roman" w:hAnsi="Times New Roman" w:cs="Times New Roman"/>
          <w:sz w:val="28"/>
          <w:szCs w:val="28"/>
        </w:rPr>
        <w:t xml:space="preserve"> О.</w:t>
      </w:r>
      <w:r w:rsidR="00D16AAB">
        <w:rPr>
          <w:rFonts w:ascii="Times New Roman" w:hAnsi="Times New Roman" w:cs="Times New Roman"/>
          <w:sz w:val="28"/>
          <w:szCs w:val="28"/>
        </w:rPr>
        <w:t xml:space="preserve"> </w:t>
      </w:r>
      <w:r w:rsidRPr="007A1263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7A1263">
        <w:rPr>
          <w:rFonts w:ascii="Times New Roman" w:hAnsi="Times New Roman" w:cs="Times New Roman"/>
          <w:sz w:val="28"/>
          <w:szCs w:val="28"/>
        </w:rPr>
        <w:t>Етнополітологія</w:t>
      </w:r>
      <w:proofErr w:type="spellEnd"/>
      <w:r w:rsidR="00D16AAB">
        <w:rPr>
          <w:rFonts w:ascii="Times New Roman" w:hAnsi="Times New Roman" w:cs="Times New Roman"/>
          <w:sz w:val="28"/>
          <w:szCs w:val="28"/>
        </w:rPr>
        <w:t xml:space="preserve"> </w:t>
      </w:r>
      <w:r w:rsidRPr="007A1263">
        <w:rPr>
          <w:rFonts w:ascii="Times New Roman" w:hAnsi="Times New Roman" w:cs="Times New Roman"/>
          <w:sz w:val="28"/>
          <w:szCs w:val="28"/>
        </w:rPr>
        <w:t xml:space="preserve">: </w:t>
      </w:r>
      <w:r w:rsidR="00D16AAB">
        <w:rPr>
          <w:rFonts w:ascii="Times New Roman" w:hAnsi="Times New Roman" w:cs="Times New Roman"/>
          <w:sz w:val="28"/>
          <w:szCs w:val="28"/>
        </w:rPr>
        <w:t>н</w:t>
      </w:r>
      <w:r w:rsidRPr="007A1263">
        <w:rPr>
          <w:rFonts w:ascii="Times New Roman" w:hAnsi="Times New Roman" w:cs="Times New Roman"/>
          <w:sz w:val="28"/>
          <w:szCs w:val="28"/>
        </w:rPr>
        <w:t>авчальний посібник для студентів-політологів. Харків</w:t>
      </w:r>
      <w:r w:rsidR="00D16AAB">
        <w:rPr>
          <w:rFonts w:ascii="Times New Roman" w:hAnsi="Times New Roman" w:cs="Times New Roman"/>
          <w:sz w:val="28"/>
          <w:szCs w:val="28"/>
        </w:rPr>
        <w:t xml:space="preserve"> </w:t>
      </w:r>
      <w:r w:rsidRPr="007A126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A1263">
        <w:rPr>
          <w:rFonts w:ascii="Times New Roman" w:hAnsi="Times New Roman" w:cs="Times New Roman"/>
          <w:sz w:val="28"/>
          <w:szCs w:val="28"/>
        </w:rPr>
        <w:t>Б.в</w:t>
      </w:r>
      <w:proofErr w:type="spellEnd"/>
      <w:r w:rsidRPr="007A1263">
        <w:rPr>
          <w:rFonts w:ascii="Times New Roman" w:hAnsi="Times New Roman" w:cs="Times New Roman"/>
          <w:sz w:val="28"/>
          <w:szCs w:val="28"/>
        </w:rPr>
        <w:t>., 2005. 280 с.</w:t>
      </w:r>
    </w:p>
    <w:p w:rsidR="00D16AAB" w:rsidRDefault="007A1263" w:rsidP="00D16AAB">
      <w:pPr>
        <w:pStyle w:val="100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rPr>
          <w:sz w:val="28"/>
          <w:szCs w:val="28"/>
          <w:lang w:val="uk-UA"/>
        </w:rPr>
      </w:pPr>
      <w:r w:rsidRPr="00CD2391">
        <w:rPr>
          <w:sz w:val="28"/>
          <w:szCs w:val="28"/>
          <w:lang w:val="uk-UA"/>
        </w:rPr>
        <w:t xml:space="preserve">Мала енциклопедія </w:t>
      </w:r>
      <w:proofErr w:type="spellStart"/>
      <w:r w:rsidRPr="00CD2391">
        <w:rPr>
          <w:sz w:val="28"/>
          <w:szCs w:val="28"/>
          <w:lang w:val="uk-UA"/>
        </w:rPr>
        <w:t>етнодержавознавства</w:t>
      </w:r>
      <w:proofErr w:type="spellEnd"/>
      <w:r w:rsidRPr="00CD2391">
        <w:rPr>
          <w:sz w:val="28"/>
          <w:szCs w:val="28"/>
          <w:lang w:val="uk-UA"/>
        </w:rPr>
        <w:t xml:space="preserve"> / НАН України; Ін-т держави</w:t>
      </w:r>
      <w:r w:rsidR="00D16AAB">
        <w:rPr>
          <w:sz w:val="28"/>
          <w:szCs w:val="28"/>
          <w:lang w:val="uk-UA"/>
        </w:rPr>
        <w:t xml:space="preserve"> і права ім. В. М. </w:t>
      </w:r>
      <w:proofErr w:type="spellStart"/>
      <w:r w:rsidR="00D16AAB">
        <w:rPr>
          <w:sz w:val="28"/>
          <w:szCs w:val="28"/>
          <w:lang w:val="uk-UA"/>
        </w:rPr>
        <w:t>Корецького</w:t>
      </w:r>
      <w:proofErr w:type="spellEnd"/>
      <w:r w:rsidR="00D16AAB">
        <w:rPr>
          <w:sz w:val="28"/>
          <w:szCs w:val="28"/>
          <w:lang w:val="uk-UA"/>
        </w:rPr>
        <w:t>.</w:t>
      </w:r>
      <w:r w:rsidRPr="00CD2391">
        <w:rPr>
          <w:sz w:val="28"/>
          <w:szCs w:val="28"/>
          <w:lang w:val="uk-UA"/>
        </w:rPr>
        <w:t xml:space="preserve"> К</w:t>
      </w:r>
      <w:r w:rsidR="00D16AAB">
        <w:rPr>
          <w:sz w:val="28"/>
          <w:szCs w:val="28"/>
          <w:lang w:val="uk-UA"/>
        </w:rPr>
        <w:t xml:space="preserve">иїв </w:t>
      </w:r>
      <w:r w:rsidRPr="00CD2391">
        <w:rPr>
          <w:sz w:val="28"/>
          <w:szCs w:val="28"/>
          <w:lang w:val="uk-UA"/>
        </w:rPr>
        <w:t xml:space="preserve">: Довіра; </w:t>
      </w:r>
      <w:proofErr w:type="spellStart"/>
      <w:r w:rsidRPr="00CD2391">
        <w:rPr>
          <w:sz w:val="28"/>
          <w:szCs w:val="28"/>
          <w:lang w:val="uk-UA"/>
        </w:rPr>
        <w:t>Генеза</w:t>
      </w:r>
      <w:proofErr w:type="spellEnd"/>
      <w:r w:rsidRPr="00CD2391">
        <w:rPr>
          <w:sz w:val="28"/>
          <w:szCs w:val="28"/>
          <w:lang w:val="uk-UA"/>
        </w:rPr>
        <w:t>, 1996.</w:t>
      </w:r>
    </w:p>
    <w:p w:rsidR="00D16AAB" w:rsidRPr="00D16AAB" w:rsidRDefault="00D16AAB" w:rsidP="00D16AAB">
      <w:pPr>
        <w:pStyle w:val="100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rPr>
          <w:sz w:val="28"/>
          <w:szCs w:val="28"/>
          <w:lang w:val="uk-UA"/>
        </w:rPr>
      </w:pPr>
      <w:r w:rsidRPr="00D16AAB">
        <w:rPr>
          <w:sz w:val="28"/>
          <w:szCs w:val="28"/>
          <w:lang w:val="ru-RU"/>
        </w:rPr>
        <w:t xml:space="preserve">Ткаченко Є. В. </w:t>
      </w:r>
      <w:proofErr w:type="spellStart"/>
      <w:r w:rsidRPr="00D16AAB">
        <w:rPr>
          <w:sz w:val="28"/>
          <w:szCs w:val="28"/>
          <w:lang w:val="ru-RU"/>
        </w:rPr>
        <w:t>Правовий</w:t>
      </w:r>
      <w:proofErr w:type="spellEnd"/>
      <w:r w:rsidRPr="00D16AAB">
        <w:rPr>
          <w:sz w:val="28"/>
          <w:szCs w:val="28"/>
          <w:lang w:val="ru-RU"/>
        </w:rPr>
        <w:t xml:space="preserve"> </w:t>
      </w:r>
      <w:proofErr w:type="spellStart"/>
      <w:r w:rsidRPr="00D16AAB">
        <w:rPr>
          <w:sz w:val="28"/>
          <w:szCs w:val="28"/>
          <w:lang w:val="ru-RU"/>
        </w:rPr>
        <w:t>захист</w:t>
      </w:r>
      <w:proofErr w:type="spellEnd"/>
      <w:r w:rsidRPr="00D16AAB">
        <w:rPr>
          <w:sz w:val="28"/>
          <w:szCs w:val="28"/>
          <w:lang w:val="ru-RU"/>
        </w:rPr>
        <w:t xml:space="preserve"> прав </w:t>
      </w:r>
      <w:proofErr w:type="spellStart"/>
      <w:r w:rsidRPr="00D16AAB">
        <w:rPr>
          <w:sz w:val="28"/>
          <w:szCs w:val="28"/>
          <w:lang w:val="ru-RU"/>
        </w:rPr>
        <w:t>етнічних</w:t>
      </w:r>
      <w:proofErr w:type="spellEnd"/>
      <w:r w:rsidRPr="00D16AAB">
        <w:rPr>
          <w:sz w:val="28"/>
          <w:szCs w:val="28"/>
          <w:lang w:val="ru-RU"/>
        </w:rPr>
        <w:t xml:space="preserve"> та </w:t>
      </w:r>
      <w:proofErr w:type="spellStart"/>
      <w:r w:rsidRPr="00D16AAB">
        <w:rPr>
          <w:sz w:val="28"/>
          <w:szCs w:val="28"/>
          <w:lang w:val="ru-RU"/>
        </w:rPr>
        <w:t>мовних</w:t>
      </w:r>
      <w:proofErr w:type="spellEnd"/>
      <w:r w:rsidRPr="00D16AAB">
        <w:rPr>
          <w:sz w:val="28"/>
          <w:szCs w:val="28"/>
          <w:lang w:val="ru-RU"/>
        </w:rPr>
        <w:t xml:space="preserve"> </w:t>
      </w:r>
      <w:proofErr w:type="spellStart"/>
      <w:r w:rsidRPr="00D16AAB">
        <w:rPr>
          <w:sz w:val="28"/>
          <w:szCs w:val="28"/>
          <w:lang w:val="ru-RU"/>
        </w:rPr>
        <w:t>меншин</w:t>
      </w:r>
      <w:proofErr w:type="spellEnd"/>
      <w:r w:rsidRPr="00D16AAB">
        <w:rPr>
          <w:sz w:val="28"/>
          <w:szCs w:val="28"/>
          <w:lang w:val="ru-RU"/>
        </w:rPr>
        <w:t xml:space="preserve"> : </w:t>
      </w:r>
      <w:proofErr w:type="spellStart"/>
      <w:r w:rsidRPr="00D16AAB">
        <w:rPr>
          <w:sz w:val="28"/>
          <w:szCs w:val="28"/>
          <w:lang w:val="ru-RU"/>
        </w:rPr>
        <w:t>навч</w:t>
      </w:r>
      <w:proofErr w:type="spellEnd"/>
      <w:r w:rsidRPr="00D16AAB">
        <w:rPr>
          <w:sz w:val="28"/>
          <w:szCs w:val="28"/>
          <w:lang w:val="ru-RU"/>
        </w:rPr>
        <w:t xml:space="preserve">. </w:t>
      </w:r>
      <w:proofErr w:type="spellStart"/>
      <w:proofErr w:type="gramStart"/>
      <w:r w:rsidRPr="00D16AAB">
        <w:rPr>
          <w:sz w:val="28"/>
          <w:szCs w:val="28"/>
          <w:lang w:val="ru-RU"/>
        </w:rPr>
        <w:t>пос</w:t>
      </w:r>
      <w:proofErr w:type="gramEnd"/>
      <w:r w:rsidRPr="00D16AAB">
        <w:rPr>
          <w:sz w:val="28"/>
          <w:szCs w:val="28"/>
          <w:lang w:val="ru-RU"/>
        </w:rPr>
        <w:t>іб</w:t>
      </w:r>
      <w:proofErr w:type="spellEnd"/>
      <w:r w:rsidRPr="00D16AAB">
        <w:rPr>
          <w:sz w:val="28"/>
          <w:szCs w:val="28"/>
          <w:lang w:val="ru-RU"/>
        </w:rPr>
        <w:t xml:space="preserve">. </w:t>
      </w:r>
      <w:proofErr w:type="spellStart"/>
      <w:r w:rsidRPr="00D16AAB">
        <w:rPr>
          <w:sz w:val="28"/>
          <w:szCs w:val="28"/>
          <w:lang w:val="ru-RU"/>
        </w:rPr>
        <w:t>Київ</w:t>
      </w:r>
      <w:proofErr w:type="spellEnd"/>
      <w:r w:rsidRPr="00D16AAB">
        <w:rPr>
          <w:sz w:val="28"/>
          <w:szCs w:val="28"/>
          <w:lang w:val="ru-RU"/>
        </w:rPr>
        <w:t xml:space="preserve"> : ФОП </w:t>
      </w:r>
      <w:proofErr w:type="spellStart"/>
      <w:r w:rsidRPr="00D16AAB">
        <w:rPr>
          <w:sz w:val="28"/>
          <w:szCs w:val="28"/>
          <w:lang w:val="ru-RU"/>
        </w:rPr>
        <w:t>Голембовська</w:t>
      </w:r>
      <w:proofErr w:type="spellEnd"/>
      <w:r w:rsidRPr="00D16AAB">
        <w:rPr>
          <w:sz w:val="28"/>
          <w:szCs w:val="28"/>
          <w:lang w:val="ru-RU"/>
        </w:rPr>
        <w:t xml:space="preserve"> О.О., 2018. 315 с. </w:t>
      </w:r>
    </w:p>
    <w:p w:rsidR="00D16AAB" w:rsidRPr="00D16AAB" w:rsidRDefault="00D16AAB" w:rsidP="00D16AAB">
      <w:pPr>
        <w:pStyle w:val="100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rPr>
          <w:sz w:val="28"/>
          <w:szCs w:val="28"/>
          <w:lang w:val="uk-UA"/>
        </w:rPr>
      </w:pPr>
      <w:proofErr w:type="spellStart"/>
      <w:r w:rsidRPr="00D16AAB">
        <w:rPr>
          <w:sz w:val="28"/>
          <w:szCs w:val="28"/>
          <w:lang w:val="ru-RU"/>
        </w:rPr>
        <w:t>Вітман</w:t>
      </w:r>
      <w:proofErr w:type="spellEnd"/>
      <w:r w:rsidRPr="00D16AAB">
        <w:rPr>
          <w:sz w:val="28"/>
          <w:szCs w:val="28"/>
          <w:lang w:val="ru-RU"/>
        </w:rPr>
        <w:t xml:space="preserve"> К. М., </w:t>
      </w:r>
      <w:proofErr w:type="spellStart"/>
      <w:r w:rsidRPr="00D16AAB">
        <w:rPr>
          <w:sz w:val="28"/>
          <w:szCs w:val="28"/>
          <w:lang w:val="ru-RU"/>
        </w:rPr>
        <w:t>Краснопольська</w:t>
      </w:r>
      <w:proofErr w:type="spellEnd"/>
      <w:r w:rsidRPr="00D16AAB">
        <w:rPr>
          <w:sz w:val="28"/>
          <w:szCs w:val="28"/>
          <w:lang w:val="ru-RU"/>
        </w:rPr>
        <w:t xml:space="preserve"> Т. М. </w:t>
      </w:r>
      <w:proofErr w:type="spellStart"/>
      <w:r w:rsidRPr="00D16AAB">
        <w:rPr>
          <w:sz w:val="28"/>
          <w:szCs w:val="28"/>
          <w:lang w:val="ru-RU"/>
        </w:rPr>
        <w:t>Державне</w:t>
      </w:r>
      <w:proofErr w:type="spellEnd"/>
      <w:r w:rsidRPr="00D16AAB">
        <w:rPr>
          <w:sz w:val="28"/>
          <w:szCs w:val="28"/>
          <w:lang w:val="ru-RU"/>
        </w:rPr>
        <w:t xml:space="preserve"> </w:t>
      </w:r>
      <w:proofErr w:type="spellStart"/>
      <w:r w:rsidRPr="00D16AAB">
        <w:rPr>
          <w:sz w:val="28"/>
          <w:szCs w:val="28"/>
          <w:lang w:val="ru-RU"/>
        </w:rPr>
        <w:t>регулювання</w:t>
      </w:r>
      <w:proofErr w:type="spellEnd"/>
      <w:r w:rsidRPr="00D16AAB">
        <w:rPr>
          <w:sz w:val="28"/>
          <w:szCs w:val="28"/>
          <w:lang w:val="ru-RU"/>
        </w:rPr>
        <w:t xml:space="preserve"> </w:t>
      </w:r>
      <w:proofErr w:type="spellStart"/>
      <w:r w:rsidRPr="00D16AAB">
        <w:rPr>
          <w:sz w:val="28"/>
          <w:szCs w:val="28"/>
          <w:lang w:val="ru-RU"/>
        </w:rPr>
        <w:t>міжнаціональних</w:t>
      </w:r>
      <w:proofErr w:type="spellEnd"/>
      <w:r w:rsidRPr="00D16AAB">
        <w:rPr>
          <w:sz w:val="28"/>
          <w:szCs w:val="28"/>
          <w:lang w:val="ru-RU"/>
        </w:rPr>
        <w:t xml:space="preserve"> </w:t>
      </w:r>
      <w:proofErr w:type="spellStart"/>
      <w:r w:rsidRPr="00D16AAB">
        <w:rPr>
          <w:sz w:val="28"/>
          <w:szCs w:val="28"/>
          <w:lang w:val="ru-RU"/>
        </w:rPr>
        <w:t>відносин</w:t>
      </w:r>
      <w:proofErr w:type="spellEnd"/>
      <w:r w:rsidRPr="00D16AAB">
        <w:rPr>
          <w:sz w:val="28"/>
          <w:szCs w:val="28"/>
          <w:lang w:val="ru-RU"/>
        </w:rPr>
        <w:t xml:space="preserve"> : </w:t>
      </w:r>
      <w:proofErr w:type="spellStart"/>
      <w:r w:rsidRPr="00D16AAB">
        <w:rPr>
          <w:sz w:val="28"/>
          <w:szCs w:val="28"/>
          <w:lang w:val="ru-RU"/>
        </w:rPr>
        <w:t>навч</w:t>
      </w:r>
      <w:proofErr w:type="spellEnd"/>
      <w:r w:rsidRPr="00D16AAB">
        <w:rPr>
          <w:sz w:val="28"/>
          <w:szCs w:val="28"/>
          <w:lang w:val="ru-RU"/>
        </w:rPr>
        <w:t xml:space="preserve">. метод. </w:t>
      </w:r>
      <w:proofErr w:type="spellStart"/>
      <w:proofErr w:type="gramStart"/>
      <w:r w:rsidRPr="00D16AAB">
        <w:rPr>
          <w:sz w:val="28"/>
          <w:szCs w:val="28"/>
          <w:lang w:val="ru-RU"/>
        </w:rPr>
        <w:t>пос</w:t>
      </w:r>
      <w:proofErr w:type="gramEnd"/>
      <w:r w:rsidRPr="00D16AAB">
        <w:rPr>
          <w:sz w:val="28"/>
          <w:szCs w:val="28"/>
          <w:lang w:val="ru-RU"/>
        </w:rPr>
        <w:t>іб</w:t>
      </w:r>
      <w:proofErr w:type="spellEnd"/>
      <w:r w:rsidRPr="00D16AAB">
        <w:rPr>
          <w:sz w:val="28"/>
          <w:szCs w:val="28"/>
          <w:lang w:val="ru-RU"/>
        </w:rPr>
        <w:t xml:space="preserve">. для </w:t>
      </w:r>
      <w:proofErr w:type="spellStart"/>
      <w:r w:rsidRPr="00D16AAB">
        <w:rPr>
          <w:sz w:val="28"/>
          <w:szCs w:val="28"/>
          <w:lang w:val="ru-RU"/>
        </w:rPr>
        <w:t>здобувачів</w:t>
      </w:r>
      <w:proofErr w:type="spellEnd"/>
      <w:r w:rsidRPr="00D16AAB">
        <w:rPr>
          <w:sz w:val="28"/>
          <w:szCs w:val="28"/>
          <w:lang w:val="ru-RU"/>
        </w:rPr>
        <w:t xml:space="preserve"> </w:t>
      </w:r>
      <w:proofErr w:type="spellStart"/>
      <w:r w:rsidRPr="00D16AAB">
        <w:rPr>
          <w:sz w:val="28"/>
          <w:szCs w:val="28"/>
          <w:lang w:val="ru-RU"/>
        </w:rPr>
        <w:t>вищої</w:t>
      </w:r>
      <w:proofErr w:type="spellEnd"/>
      <w:r w:rsidRPr="00D16AAB">
        <w:rPr>
          <w:sz w:val="28"/>
          <w:szCs w:val="28"/>
          <w:lang w:val="ru-RU"/>
        </w:rPr>
        <w:t xml:space="preserve"> </w:t>
      </w:r>
      <w:proofErr w:type="spellStart"/>
      <w:r w:rsidRPr="00D16AAB">
        <w:rPr>
          <w:sz w:val="28"/>
          <w:szCs w:val="28"/>
          <w:lang w:val="ru-RU"/>
        </w:rPr>
        <w:t>освіти</w:t>
      </w:r>
      <w:proofErr w:type="spellEnd"/>
      <w:r w:rsidRPr="00D16AAB">
        <w:rPr>
          <w:sz w:val="28"/>
          <w:szCs w:val="28"/>
          <w:lang w:val="ru-RU"/>
        </w:rPr>
        <w:t xml:space="preserve"> . Одеса : </w:t>
      </w:r>
      <w:proofErr w:type="spellStart"/>
      <w:r w:rsidRPr="00D16AAB">
        <w:rPr>
          <w:sz w:val="28"/>
          <w:szCs w:val="28"/>
          <w:lang w:val="ru-RU"/>
        </w:rPr>
        <w:t>Фенікс</w:t>
      </w:r>
      <w:proofErr w:type="spellEnd"/>
      <w:r w:rsidRPr="00D16AAB">
        <w:rPr>
          <w:sz w:val="28"/>
          <w:szCs w:val="28"/>
          <w:lang w:val="ru-RU"/>
        </w:rPr>
        <w:t xml:space="preserve">, 2021. 40 с. </w:t>
      </w:r>
    </w:p>
    <w:p w:rsidR="007A1263" w:rsidRPr="00CD2391" w:rsidRDefault="007A1263" w:rsidP="00D16AAB">
      <w:pPr>
        <w:pStyle w:val="100"/>
        <w:tabs>
          <w:tab w:val="left" w:pos="426"/>
        </w:tabs>
        <w:spacing w:line="276" w:lineRule="auto"/>
        <w:ind w:left="0" w:firstLine="0"/>
        <w:rPr>
          <w:sz w:val="28"/>
          <w:szCs w:val="28"/>
          <w:lang w:val="uk-UA"/>
        </w:rPr>
      </w:pPr>
      <w:r w:rsidRPr="00CD2391">
        <w:rPr>
          <w:sz w:val="28"/>
          <w:szCs w:val="28"/>
          <w:lang w:val="uk-UA"/>
        </w:rPr>
        <w:t xml:space="preserve"> </w:t>
      </w:r>
    </w:p>
    <w:p w:rsidR="007A1263" w:rsidRPr="007A1263" w:rsidRDefault="007A1263" w:rsidP="007A1263">
      <w:pPr>
        <w:pStyle w:val="a4"/>
        <w:tabs>
          <w:tab w:val="left" w:pos="426"/>
        </w:tabs>
        <w:spacing w:line="276" w:lineRule="auto"/>
        <w:ind w:left="426"/>
        <w:jc w:val="both"/>
        <w:rPr>
          <w:szCs w:val="28"/>
        </w:rPr>
      </w:pPr>
    </w:p>
    <w:sectPr w:rsidR="007A1263" w:rsidRPr="007A1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536A3"/>
    <w:multiLevelType w:val="hybridMultilevel"/>
    <w:tmpl w:val="7058608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C8F16DF"/>
    <w:multiLevelType w:val="hybridMultilevel"/>
    <w:tmpl w:val="1714B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F291C"/>
    <w:multiLevelType w:val="hybridMultilevel"/>
    <w:tmpl w:val="83B8C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42A41"/>
    <w:multiLevelType w:val="hybridMultilevel"/>
    <w:tmpl w:val="92F677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0D62DC"/>
    <w:multiLevelType w:val="hybridMultilevel"/>
    <w:tmpl w:val="31DAF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B252E"/>
    <w:multiLevelType w:val="hybridMultilevel"/>
    <w:tmpl w:val="1D06C6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822"/>
    <w:rsid w:val="00153B2C"/>
    <w:rsid w:val="00187395"/>
    <w:rsid w:val="002014F5"/>
    <w:rsid w:val="00226DD0"/>
    <w:rsid w:val="00270507"/>
    <w:rsid w:val="002C743D"/>
    <w:rsid w:val="003460C4"/>
    <w:rsid w:val="00355847"/>
    <w:rsid w:val="00444531"/>
    <w:rsid w:val="004C32BE"/>
    <w:rsid w:val="004C7C20"/>
    <w:rsid w:val="00522DD1"/>
    <w:rsid w:val="00556341"/>
    <w:rsid w:val="005926C1"/>
    <w:rsid w:val="00736140"/>
    <w:rsid w:val="00762D73"/>
    <w:rsid w:val="007A1263"/>
    <w:rsid w:val="008508D4"/>
    <w:rsid w:val="00895DB8"/>
    <w:rsid w:val="008B33ED"/>
    <w:rsid w:val="008F1E58"/>
    <w:rsid w:val="00986F1B"/>
    <w:rsid w:val="009E6813"/>
    <w:rsid w:val="00A40F5D"/>
    <w:rsid w:val="00AD1F41"/>
    <w:rsid w:val="00B42FB7"/>
    <w:rsid w:val="00BA3822"/>
    <w:rsid w:val="00C7776C"/>
    <w:rsid w:val="00D16AAB"/>
    <w:rsid w:val="00D27A5A"/>
    <w:rsid w:val="00D9101B"/>
    <w:rsid w:val="00DD5DB0"/>
    <w:rsid w:val="00E9513B"/>
    <w:rsid w:val="00EA51CF"/>
    <w:rsid w:val="00EB6245"/>
    <w:rsid w:val="00F04167"/>
    <w:rsid w:val="00F42F4F"/>
    <w:rsid w:val="00F72AB8"/>
    <w:rsid w:val="00F7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822"/>
    <w:pPr>
      <w:ind w:left="720"/>
      <w:contextualSpacing/>
    </w:pPr>
  </w:style>
  <w:style w:type="paragraph" w:styleId="a4">
    <w:name w:val="No Spacing"/>
    <w:link w:val="a5"/>
    <w:uiPriority w:val="99"/>
    <w:qFormat/>
    <w:rsid w:val="00BA382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е отрывать"/>
    <w:basedOn w:val="a"/>
    <w:rsid w:val="00BA3822"/>
    <w:pPr>
      <w:keepNext/>
      <w:tabs>
        <w:tab w:val="left" w:pos="1134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Emphasis"/>
    <w:uiPriority w:val="20"/>
    <w:qFormat/>
    <w:rsid w:val="00BA3822"/>
    <w:rPr>
      <w:i/>
      <w:iCs/>
    </w:rPr>
  </w:style>
  <w:style w:type="character" w:customStyle="1" w:styleId="a5">
    <w:name w:val="Без интервала Знак"/>
    <w:link w:val="a4"/>
    <w:uiPriority w:val="1"/>
    <w:rsid w:val="00BA382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00">
    <w:name w:val="100"/>
    <w:rsid w:val="00DD5DB0"/>
    <w:pPr>
      <w:autoSpaceDE w:val="0"/>
      <w:autoSpaceDN w:val="0"/>
      <w:adjustRightInd w:val="0"/>
      <w:spacing w:after="0" w:line="220" w:lineRule="atLeast"/>
      <w:ind w:left="283" w:hanging="283"/>
      <w:jc w:val="both"/>
    </w:pPr>
    <w:rPr>
      <w:rFonts w:ascii="Times New Roman" w:eastAsia="SimSun" w:hAnsi="Times New Roman" w:cs="Times New Roman"/>
      <w:color w:val="00000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822"/>
    <w:pPr>
      <w:ind w:left="720"/>
      <w:contextualSpacing/>
    </w:pPr>
  </w:style>
  <w:style w:type="paragraph" w:styleId="a4">
    <w:name w:val="No Spacing"/>
    <w:link w:val="a5"/>
    <w:uiPriority w:val="99"/>
    <w:qFormat/>
    <w:rsid w:val="00BA382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е отрывать"/>
    <w:basedOn w:val="a"/>
    <w:rsid w:val="00BA3822"/>
    <w:pPr>
      <w:keepNext/>
      <w:tabs>
        <w:tab w:val="left" w:pos="1134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Emphasis"/>
    <w:uiPriority w:val="20"/>
    <w:qFormat/>
    <w:rsid w:val="00BA3822"/>
    <w:rPr>
      <w:i/>
      <w:iCs/>
    </w:rPr>
  </w:style>
  <w:style w:type="character" w:customStyle="1" w:styleId="a5">
    <w:name w:val="Без интервала Знак"/>
    <w:link w:val="a4"/>
    <w:uiPriority w:val="1"/>
    <w:rsid w:val="00BA382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00">
    <w:name w:val="100"/>
    <w:rsid w:val="00DD5DB0"/>
    <w:pPr>
      <w:autoSpaceDE w:val="0"/>
      <w:autoSpaceDN w:val="0"/>
      <w:adjustRightInd w:val="0"/>
      <w:spacing w:after="0" w:line="220" w:lineRule="atLeast"/>
      <w:ind w:left="283" w:hanging="283"/>
      <w:jc w:val="both"/>
    </w:pPr>
    <w:rPr>
      <w:rFonts w:ascii="Times New Roman" w:eastAsia="SimSun" w:hAnsi="Times New Roman" w:cs="Times New Roman"/>
      <w:color w:val="00000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0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6</cp:revision>
  <dcterms:created xsi:type="dcterms:W3CDTF">2020-10-23T20:41:00Z</dcterms:created>
  <dcterms:modified xsi:type="dcterms:W3CDTF">2025-11-14T16:00:00Z</dcterms:modified>
</cp:coreProperties>
</file>