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62" w:rsidRPr="00801E62" w:rsidRDefault="00801E62" w:rsidP="00801E62">
      <w:pPr>
        <w:rPr>
          <w:b/>
          <w:lang w:val="uk-UA"/>
        </w:rPr>
      </w:pPr>
      <w:bookmarkStart w:id="0" w:name="_GoBack"/>
      <w:r w:rsidRPr="00801E62">
        <w:rPr>
          <w:b/>
        </w:rPr>
        <w:t xml:space="preserve">Тема 5. </w:t>
      </w:r>
      <w:proofErr w:type="spellStart"/>
      <w:r w:rsidRPr="00801E62">
        <w:rPr>
          <w:b/>
        </w:rPr>
        <w:t>Кластерний</w:t>
      </w:r>
      <w:proofErr w:type="spellEnd"/>
      <w:r w:rsidRPr="00801E62">
        <w:rPr>
          <w:b/>
        </w:rPr>
        <w:t xml:space="preserve"> </w:t>
      </w:r>
      <w:proofErr w:type="spellStart"/>
      <w:r w:rsidRPr="00801E62">
        <w:rPr>
          <w:b/>
        </w:rPr>
        <w:t>аналіз</w:t>
      </w:r>
      <w:proofErr w:type="spellEnd"/>
    </w:p>
    <w:bookmarkEnd w:id="0"/>
    <w:p w:rsidR="00231046" w:rsidRPr="00801E62" w:rsidRDefault="00801E62" w:rsidP="00801E62">
      <w:r>
        <w:t xml:space="preserve"> </w:t>
      </w:r>
      <w:proofErr w:type="spellStart"/>
      <w:r>
        <w:t>Мі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похідності</w:t>
      </w:r>
      <w:proofErr w:type="spellEnd"/>
      <w:r>
        <w:t xml:space="preserve">.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кластерного </w:t>
      </w:r>
      <w:proofErr w:type="spellStart"/>
      <w:r>
        <w:t>аналізу</w:t>
      </w:r>
      <w:proofErr w:type="spellEnd"/>
      <w:r>
        <w:t xml:space="preserve">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обґрунтованості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gramStart"/>
      <w:r>
        <w:t>кластерного</w:t>
      </w:r>
      <w:proofErr w:type="gram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спеціалізованого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>.</w:t>
      </w:r>
    </w:p>
    <w:sectPr w:rsidR="00231046" w:rsidRPr="0080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C7"/>
    <w:rsid w:val="00231046"/>
    <w:rsid w:val="002763A1"/>
    <w:rsid w:val="007A025D"/>
    <w:rsid w:val="00801E62"/>
    <w:rsid w:val="008151C7"/>
    <w:rsid w:val="008B5E0A"/>
    <w:rsid w:val="00925A2B"/>
    <w:rsid w:val="00C0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2015-05-26T09:21:00Z</dcterms:created>
  <dcterms:modified xsi:type="dcterms:W3CDTF">2015-05-26T09:21:00Z</dcterms:modified>
</cp:coreProperties>
</file>