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88B2" w14:textId="77777777" w:rsidR="005827F8" w:rsidRDefault="005827F8"/>
    <w:p w14:paraId="6273C956" w14:textId="77777777" w:rsidR="00BC21BB" w:rsidRPr="000C05F7" w:rsidRDefault="00BC21BB" w:rsidP="00BC21BB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</w:t>
      </w:r>
      <w:proofErr w:type="spellEnd"/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</w:t>
      </w:r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занят</w:t>
      </w:r>
      <w:proofErr w:type="spellStart"/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тя</w:t>
      </w:r>
      <w:proofErr w:type="spellEnd"/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6</w:t>
      </w:r>
    </w:p>
    <w:p w14:paraId="11760D4C" w14:textId="77777777" w:rsidR="000F70FB" w:rsidRPr="000F70FB" w:rsidRDefault="00BC21BB" w:rsidP="000F70FB">
      <w:pPr>
        <w:shd w:val="clear" w:color="auto" w:fill="FFFFFF"/>
        <w:spacing w:after="150" w:line="27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70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Тема: </w:t>
      </w:r>
      <w:r w:rsidR="000F70FB" w:rsidRPr="000F70FB">
        <w:rPr>
          <w:rFonts w:ascii="Times New Roman" w:hAnsi="Times New Roman" w:cs="Times New Roman"/>
          <w:sz w:val="28"/>
          <w:szCs w:val="28"/>
          <w:lang w:val="uk-UA"/>
        </w:rPr>
        <w:t>Характеристика особистості осіб з мовленнєвими порушеннями</w:t>
      </w:r>
    </w:p>
    <w:p w14:paraId="08C1E365" w14:textId="2E79CB39" w:rsidR="00BC21BB" w:rsidRPr="006045E2" w:rsidRDefault="00BC21BB" w:rsidP="000F70FB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сформувати знання теоретико-методологічних 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вдань комплексної психологічної та логопедичної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04E81"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навчання дітей з тяжкими порушеннями мовлення. </w:t>
      </w:r>
    </w:p>
    <w:p w14:paraId="2BD6873A" w14:textId="77777777" w:rsidR="0060066A" w:rsidRDefault="0060066A" w:rsidP="0060066A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00E8426" w14:textId="77777777" w:rsidR="0060066A" w:rsidRDefault="0060066A" w:rsidP="0060066A">
      <w:pPr>
        <w:shd w:val="clear" w:color="auto" w:fill="FFFFFF"/>
        <w:spacing w:after="15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Контрольні питання:</w:t>
      </w:r>
    </w:p>
    <w:p w14:paraId="27F09BF8" w14:textId="77777777" w:rsidR="0060066A" w:rsidRDefault="0060066A" w:rsidP="0060066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1. Розкрийте зміст поняття «особистість». Формування особистості в онтогенезі.</w:t>
      </w:r>
    </w:p>
    <w:p w14:paraId="549C3DBA" w14:textId="77777777" w:rsidR="0060066A" w:rsidRDefault="0060066A" w:rsidP="0060066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Визначте роль соціальних факторів у розвитку особистості дитини з вадами мовлення.</w:t>
      </w:r>
    </w:p>
    <w:p w14:paraId="08F8F119" w14:textId="77777777" w:rsidR="0060066A" w:rsidRDefault="0060066A" w:rsidP="0060066A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Охарактеризуйте типову патологічну симптоматику формування особистості дітей з порушеннями мовлення (мотиваційна сфера, особливості самооцінки, темперамент і характер).</w:t>
      </w:r>
    </w:p>
    <w:p w14:paraId="5C9ED463" w14:textId="77777777" w:rsidR="0060066A" w:rsidRDefault="0060066A" w:rsidP="0060066A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 Розкрийте сутність феномену фіксації на дефекті. Як впливає на формування особистості дітей з мовленнєвими порушеннями.</w:t>
      </w:r>
    </w:p>
    <w:p w14:paraId="208567E5" w14:textId="5E65771F" w:rsidR="0060066A" w:rsidRPr="000B34D2" w:rsidRDefault="0060066A" w:rsidP="0060066A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5. </w:t>
      </w:r>
      <w:r w:rsidRPr="000B34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Розкрийте зміст поняття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«емоційно-вольова сфера» Формування в онтогенезі та види порушень.</w:t>
      </w:r>
    </w:p>
    <w:p w14:paraId="38EF6D0C" w14:textId="5F6B0BE5" w:rsidR="0060066A" w:rsidRPr="00010A42" w:rsidRDefault="0060066A" w:rsidP="0060066A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чому полягають о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собливості емоційно-вольової сфери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осіб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алалією.</w:t>
      </w:r>
    </w:p>
    <w:p w14:paraId="54372952" w14:textId="7F98F84E" w:rsidR="0060066A" w:rsidRPr="00010A42" w:rsidRDefault="0060066A" w:rsidP="0060066A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Визначте патологічні фактори порушень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емоційно-вольової сфери при заїканні.</w:t>
      </w:r>
    </w:p>
    <w:p w14:paraId="113D478D" w14:textId="77777777" w:rsidR="00BC21BB" w:rsidRPr="0060066A" w:rsidRDefault="00BC21BB" w:rsidP="00BC21B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99339C" w14:textId="77777777" w:rsidR="00BC21BB" w:rsidRPr="00010A42" w:rsidRDefault="00BC21BB" w:rsidP="00BC21BB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Проблемні, творчі запитання й завдання:</w:t>
      </w:r>
    </w:p>
    <w:p w14:paraId="7C5DD643" w14:textId="77777777" w:rsidR="00BC21BB" w:rsidRPr="00010A42" w:rsidRDefault="00BC21BB" w:rsidP="00BC21BB">
      <w:pPr>
        <w:shd w:val="clear" w:color="auto" w:fill="FFFFFF"/>
        <w:spacing w:after="150" w:line="270" w:lineRule="atLeast"/>
        <w:ind w:left="42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еріть 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матеріали та визнач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прийоми дослі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дження емоційно-вольової сфери у дітей дошкільного та молодшого шкільного віку.</w:t>
      </w:r>
    </w:p>
    <w:p w14:paraId="27922D4C" w14:textId="77777777" w:rsidR="0060066A" w:rsidRDefault="00BC21BB" w:rsidP="0060066A">
      <w:pPr>
        <w:shd w:val="clear" w:color="auto" w:fill="FFFFFF"/>
        <w:spacing w:after="150" w:line="270" w:lineRule="atLeast"/>
        <w:ind w:left="42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Проілюструйте прикладами виконання дітьми із вадами мовлення різних за складністю пізнавальних завдань. Які особливості самоконтролю та саморегуляції можна простежити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010A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продовж виконання цих завдань?</w:t>
      </w:r>
    </w:p>
    <w:p w14:paraId="18934F36" w14:textId="0C44FD00" w:rsidR="0060066A" w:rsidRDefault="0060066A" w:rsidP="0060066A">
      <w:pPr>
        <w:shd w:val="clear" w:color="auto" w:fill="FFFFFF"/>
        <w:spacing w:after="150" w:line="270" w:lineRule="atLeast"/>
        <w:ind w:left="42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Здійсніть порівняльний аналіз особливостей міжособистісних відносин при різних видах мовленнєвих порушень в період старшого дошкільного, молодшого шкільного віку та підліткового віку.</w:t>
      </w:r>
    </w:p>
    <w:p w14:paraId="753CC784" w14:textId="77777777" w:rsidR="00BC21BB" w:rsidRPr="00010A42" w:rsidRDefault="00BC21BB" w:rsidP="00BC21BB">
      <w:pPr>
        <w:shd w:val="clear" w:color="auto" w:fill="FFFFFF"/>
        <w:spacing w:after="150" w:line="270" w:lineRule="atLeast"/>
        <w:ind w:left="42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BF0332" w14:textId="77777777" w:rsidR="00BC21BB" w:rsidRPr="00655037" w:rsidRDefault="00000000" w:rsidP="00BC21BB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Література" w:history="1">
        <w:r w:rsidR="00BC21BB" w:rsidRPr="00655037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Література</w:t>
        </w:r>
      </w:hyperlink>
      <w:r w:rsidR="00BC21BB" w:rsidRPr="00655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240BC498" w14:textId="77777777" w:rsidR="000F70FB" w:rsidRPr="00DF44CF" w:rsidRDefault="000F70FB" w:rsidP="000F70FB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 w:rsidRPr="00DF44CF">
        <w:rPr>
          <w:sz w:val="28"/>
          <w:szCs w:val="28"/>
          <w:lang w:val="uk-UA"/>
        </w:rPr>
        <w:t>Конопляста С. Ю.</w:t>
      </w:r>
      <w:r>
        <w:rPr>
          <w:sz w:val="28"/>
          <w:szCs w:val="28"/>
          <w:lang w:val="uk-UA"/>
        </w:rPr>
        <w:t>,</w:t>
      </w:r>
      <w:r w:rsidRPr="00DF44CF">
        <w:rPr>
          <w:sz w:val="28"/>
          <w:szCs w:val="28"/>
          <w:lang w:val="uk-UA"/>
        </w:rPr>
        <w:t xml:space="preserve">  Сак Т.В.  </w:t>
      </w:r>
      <w:proofErr w:type="spellStart"/>
      <w:r w:rsidRPr="00DF44CF">
        <w:rPr>
          <w:sz w:val="28"/>
          <w:szCs w:val="28"/>
          <w:lang w:val="uk-UA"/>
        </w:rPr>
        <w:t>Логопсихологія</w:t>
      </w:r>
      <w:proofErr w:type="spellEnd"/>
      <w:r w:rsidRPr="00DF44CF">
        <w:rPr>
          <w:sz w:val="28"/>
          <w:szCs w:val="28"/>
          <w:lang w:val="uk-UA"/>
        </w:rPr>
        <w:t xml:space="preserve">: </w:t>
      </w:r>
      <w:proofErr w:type="spellStart"/>
      <w:r w:rsidRPr="00DF44CF">
        <w:rPr>
          <w:sz w:val="28"/>
          <w:szCs w:val="28"/>
          <w:lang w:val="uk-UA"/>
        </w:rPr>
        <w:t>Навч.посіб</w:t>
      </w:r>
      <w:proofErr w:type="spellEnd"/>
      <w:r w:rsidRPr="00DF44CF">
        <w:rPr>
          <w:sz w:val="28"/>
          <w:szCs w:val="28"/>
          <w:lang w:val="uk-UA"/>
        </w:rPr>
        <w:t>. К</w:t>
      </w:r>
      <w:r>
        <w:rPr>
          <w:sz w:val="28"/>
          <w:szCs w:val="28"/>
          <w:lang w:val="uk-UA"/>
        </w:rPr>
        <w:t xml:space="preserve">иїв </w:t>
      </w:r>
      <w:r w:rsidRPr="00DF44CF">
        <w:rPr>
          <w:sz w:val="28"/>
          <w:szCs w:val="28"/>
          <w:lang w:val="uk-UA"/>
        </w:rPr>
        <w:t xml:space="preserve">: Знання, 2010. 293 с. </w:t>
      </w:r>
    </w:p>
    <w:p w14:paraId="609DA206" w14:textId="77777777" w:rsidR="000F70FB" w:rsidRPr="000F70FB" w:rsidRDefault="000F70FB" w:rsidP="000F70FB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/>
        <w:ind w:left="360"/>
        <w:jc w:val="both"/>
        <w:rPr>
          <w:rFonts w:ascii="Times New Roman" w:hAnsi="Times New Roman"/>
          <w:b w:val="0"/>
          <w:color w:val="auto"/>
          <w:spacing w:val="-1"/>
          <w:lang w:val="uk-UA"/>
        </w:rPr>
      </w:pPr>
      <w:proofErr w:type="spellStart"/>
      <w:r w:rsidRPr="00F779ED">
        <w:rPr>
          <w:rFonts w:ascii="Times New Roman" w:hAnsi="Times New Roman"/>
          <w:b w:val="0"/>
          <w:color w:val="auto"/>
          <w:spacing w:val="-1"/>
        </w:rPr>
        <w:lastRenderedPageBreak/>
        <w:t>Логопедія</w:t>
      </w:r>
      <w:proofErr w:type="spellEnd"/>
      <w:r w:rsidRPr="00F779ED">
        <w:rPr>
          <w:rFonts w:ascii="Times New Roman" w:hAnsi="Times New Roman"/>
          <w:b w:val="0"/>
          <w:color w:val="auto"/>
          <w:spacing w:val="-1"/>
        </w:rPr>
        <w:t xml:space="preserve">: </w:t>
      </w:r>
      <w:proofErr w:type="spellStart"/>
      <w:r w:rsidRPr="00F779ED">
        <w:rPr>
          <w:rFonts w:ascii="Times New Roman" w:hAnsi="Times New Roman"/>
          <w:b w:val="0"/>
          <w:color w:val="auto"/>
          <w:spacing w:val="-1"/>
        </w:rPr>
        <w:t>підручник</w:t>
      </w:r>
      <w:proofErr w:type="spellEnd"/>
      <w:r w:rsidRPr="00F779ED">
        <w:rPr>
          <w:rFonts w:ascii="Times New Roman" w:hAnsi="Times New Roman"/>
          <w:b w:val="0"/>
          <w:color w:val="auto"/>
          <w:spacing w:val="-1"/>
        </w:rPr>
        <w:t>, 2-ге вид</w:t>
      </w:r>
      <w:proofErr w:type="gramStart"/>
      <w:r w:rsidRPr="00F779ED">
        <w:rPr>
          <w:rFonts w:ascii="Times New Roman" w:hAnsi="Times New Roman"/>
          <w:b w:val="0"/>
          <w:color w:val="auto"/>
          <w:spacing w:val="-1"/>
        </w:rPr>
        <w:t>. ;</w:t>
      </w:r>
      <w:proofErr w:type="gramEnd"/>
      <w:r w:rsidRPr="00F779ED">
        <w:rPr>
          <w:rFonts w:ascii="Times New Roman" w:hAnsi="Times New Roman"/>
          <w:b w:val="0"/>
          <w:color w:val="auto"/>
          <w:spacing w:val="-1"/>
        </w:rPr>
        <w:t xml:space="preserve"> за ред. М. К. Шеремет. К</w:t>
      </w:r>
      <w:proofErr w:type="spellStart"/>
      <w:r>
        <w:rPr>
          <w:rFonts w:ascii="Times New Roman" w:hAnsi="Times New Roman"/>
          <w:b w:val="0"/>
          <w:color w:val="auto"/>
          <w:spacing w:val="-1"/>
          <w:lang w:val="uk-UA"/>
        </w:rPr>
        <w:t>иїв</w:t>
      </w:r>
      <w:proofErr w:type="spellEnd"/>
      <w:r w:rsidRPr="00F779ED">
        <w:rPr>
          <w:rFonts w:ascii="Times New Roman" w:hAnsi="Times New Roman"/>
          <w:b w:val="0"/>
          <w:color w:val="auto"/>
          <w:spacing w:val="-1"/>
        </w:rPr>
        <w:t xml:space="preserve">: </w:t>
      </w:r>
      <w:proofErr w:type="spellStart"/>
      <w:r w:rsidRPr="00F779ED">
        <w:rPr>
          <w:rFonts w:ascii="Times New Roman" w:hAnsi="Times New Roman"/>
          <w:b w:val="0"/>
          <w:color w:val="auto"/>
          <w:spacing w:val="-1"/>
        </w:rPr>
        <w:t>Видавничий</w:t>
      </w:r>
      <w:proofErr w:type="spellEnd"/>
      <w:r w:rsidRPr="00F779ED">
        <w:rPr>
          <w:rFonts w:ascii="Times New Roman" w:hAnsi="Times New Roman"/>
          <w:b w:val="0"/>
          <w:color w:val="auto"/>
          <w:spacing w:val="-1"/>
        </w:rPr>
        <w:t xml:space="preserve"> </w:t>
      </w:r>
      <w:proofErr w:type="spellStart"/>
      <w:r w:rsidRPr="00F779ED">
        <w:rPr>
          <w:rFonts w:ascii="Times New Roman" w:hAnsi="Times New Roman"/>
          <w:b w:val="0"/>
          <w:color w:val="auto"/>
          <w:spacing w:val="-1"/>
        </w:rPr>
        <w:t>Дім</w:t>
      </w:r>
      <w:proofErr w:type="spellEnd"/>
      <w:r w:rsidRPr="00F779ED">
        <w:rPr>
          <w:rFonts w:ascii="Times New Roman" w:hAnsi="Times New Roman"/>
          <w:b w:val="0"/>
          <w:color w:val="auto"/>
          <w:spacing w:val="-1"/>
        </w:rPr>
        <w:t xml:space="preserve"> «Слово», 2010. 672 с.</w:t>
      </w:r>
    </w:p>
    <w:p w14:paraId="47A655D4" w14:textId="158D164F" w:rsidR="00BC21BB" w:rsidRPr="000F70FB" w:rsidRDefault="00BC21BB" w:rsidP="000F70FB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spacing w:before="0"/>
        <w:ind w:left="360"/>
        <w:jc w:val="both"/>
        <w:rPr>
          <w:rFonts w:ascii="Times New Roman" w:hAnsi="Times New Roman"/>
          <w:b w:val="0"/>
          <w:bCs w:val="0"/>
          <w:color w:val="auto"/>
          <w:spacing w:val="-1"/>
          <w:lang w:val="uk-UA"/>
        </w:rPr>
      </w:pPr>
      <w:r w:rsidRPr="000F70FB">
        <w:rPr>
          <w:rFonts w:ascii="Times New Roman" w:hAnsi="Times New Roman"/>
          <w:b w:val="0"/>
          <w:bCs w:val="0"/>
          <w:color w:val="auto"/>
        </w:rPr>
        <w:t xml:space="preserve">Методика диагностики отклонений в умственном развитии младших школьников и старших </w:t>
      </w:r>
      <w:proofErr w:type="gramStart"/>
      <w:r w:rsidRPr="000F70FB">
        <w:rPr>
          <w:rFonts w:ascii="Times New Roman" w:hAnsi="Times New Roman"/>
          <w:b w:val="0"/>
          <w:bCs w:val="0"/>
          <w:color w:val="auto"/>
        </w:rPr>
        <w:t>дошкольников :</w:t>
      </w:r>
      <w:proofErr w:type="gramEnd"/>
      <w:r w:rsidRPr="000F70FB">
        <w:rPr>
          <w:rFonts w:ascii="Times New Roman" w:hAnsi="Times New Roman"/>
          <w:b w:val="0"/>
          <w:bCs w:val="0"/>
          <w:color w:val="auto"/>
        </w:rPr>
        <w:t xml:space="preserve"> учеб. пособие / </w:t>
      </w:r>
      <w:proofErr w:type="spellStart"/>
      <w:r w:rsidRPr="000F70FB">
        <w:rPr>
          <w:rFonts w:ascii="Times New Roman" w:hAnsi="Times New Roman"/>
          <w:b w:val="0"/>
          <w:bCs w:val="0"/>
          <w:color w:val="auto"/>
        </w:rPr>
        <w:t>Н.Стадненко</w:t>
      </w:r>
      <w:proofErr w:type="spellEnd"/>
      <w:r w:rsidRPr="000F70FB">
        <w:rPr>
          <w:rFonts w:ascii="Times New Roman" w:hAnsi="Times New Roman"/>
          <w:b w:val="0"/>
          <w:bCs w:val="0"/>
          <w:color w:val="auto"/>
        </w:rPr>
        <w:t>, Т. </w:t>
      </w:r>
      <w:proofErr w:type="spellStart"/>
      <w:r w:rsidRPr="000F70FB">
        <w:rPr>
          <w:rFonts w:ascii="Times New Roman" w:hAnsi="Times New Roman"/>
          <w:b w:val="0"/>
          <w:bCs w:val="0"/>
          <w:color w:val="auto"/>
        </w:rPr>
        <w:t>Иляшенко</w:t>
      </w:r>
      <w:proofErr w:type="spellEnd"/>
      <w:r w:rsidRPr="000F70FB">
        <w:rPr>
          <w:rFonts w:ascii="Times New Roman" w:hAnsi="Times New Roman"/>
          <w:b w:val="0"/>
          <w:bCs w:val="0"/>
          <w:color w:val="auto"/>
        </w:rPr>
        <w:t xml:space="preserve">, </w:t>
      </w:r>
      <w:proofErr w:type="spellStart"/>
      <w:r w:rsidRPr="000F70FB">
        <w:rPr>
          <w:rFonts w:ascii="Times New Roman" w:hAnsi="Times New Roman"/>
          <w:b w:val="0"/>
          <w:bCs w:val="0"/>
          <w:color w:val="auto"/>
        </w:rPr>
        <w:t>Л.Борщевская</w:t>
      </w:r>
      <w:proofErr w:type="spellEnd"/>
      <w:r w:rsidRPr="000F70FB">
        <w:rPr>
          <w:rFonts w:ascii="Times New Roman" w:hAnsi="Times New Roman"/>
          <w:b w:val="0"/>
          <w:bCs w:val="0"/>
          <w:color w:val="auto"/>
        </w:rPr>
        <w:t xml:space="preserve">, </w:t>
      </w:r>
      <w:proofErr w:type="spellStart"/>
      <w:r w:rsidRPr="000F70FB">
        <w:rPr>
          <w:rFonts w:ascii="Times New Roman" w:hAnsi="Times New Roman"/>
          <w:b w:val="0"/>
          <w:bCs w:val="0"/>
          <w:color w:val="auto"/>
        </w:rPr>
        <w:t>А.Обуховская</w:t>
      </w:r>
      <w:proofErr w:type="spellEnd"/>
      <w:r w:rsidRPr="000F70FB">
        <w:rPr>
          <w:rFonts w:ascii="Times New Roman" w:hAnsi="Times New Roman"/>
          <w:b w:val="0"/>
          <w:bCs w:val="0"/>
          <w:color w:val="auto"/>
        </w:rPr>
        <w:t xml:space="preserve">. </w:t>
      </w:r>
      <w:proofErr w:type="gramStart"/>
      <w:r w:rsidRPr="000F70FB">
        <w:rPr>
          <w:rFonts w:ascii="Times New Roman" w:hAnsi="Times New Roman"/>
          <w:b w:val="0"/>
          <w:bCs w:val="0"/>
          <w:color w:val="auto"/>
        </w:rPr>
        <w:t>Киев :</w:t>
      </w:r>
      <w:proofErr w:type="gramEnd"/>
      <w:r w:rsidRPr="000F70FB">
        <w:rPr>
          <w:rFonts w:ascii="Times New Roman" w:hAnsi="Times New Roman"/>
          <w:b w:val="0"/>
          <w:bCs w:val="0"/>
          <w:color w:val="auto"/>
        </w:rPr>
        <w:t xml:space="preserve"> Педагогика, 1998. 245</w:t>
      </w:r>
      <w:r w:rsidRPr="000F70FB">
        <w:rPr>
          <w:rFonts w:ascii="Times New Roman" w:hAnsi="Times New Roman"/>
          <w:b w:val="0"/>
          <w:bCs w:val="0"/>
          <w:color w:val="auto"/>
          <w:lang w:val="uk-UA"/>
        </w:rPr>
        <w:t> </w:t>
      </w:r>
      <w:r w:rsidRPr="000F70FB">
        <w:rPr>
          <w:rFonts w:ascii="Times New Roman" w:hAnsi="Times New Roman"/>
          <w:b w:val="0"/>
          <w:bCs w:val="0"/>
          <w:color w:val="auto"/>
        </w:rPr>
        <w:t>с.</w:t>
      </w:r>
    </w:p>
    <w:p w14:paraId="53377178" w14:textId="77777777" w:rsidR="00BC21BB" w:rsidRPr="000F70FB" w:rsidRDefault="00BC21BB"/>
    <w:sectPr w:rsidR="00BC21BB" w:rsidRPr="000F7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4F73"/>
    <w:multiLevelType w:val="hybridMultilevel"/>
    <w:tmpl w:val="CD62A908"/>
    <w:lvl w:ilvl="0" w:tplc="000AE3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0E59"/>
    <w:multiLevelType w:val="hybridMultilevel"/>
    <w:tmpl w:val="CD62A908"/>
    <w:lvl w:ilvl="0" w:tplc="000AE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59642">
    <w:abstractNumId w:val="1"/>
  </w:num>
  <w:num w:numId="2" w16cid:durableId="151696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1BB"/>
    <w:rsid w:val="000F70FB"/>
    <w:rsid w:val="005827F8"/>
    <w:rsid w:val="0060066A"/>
    <w:rsid w:val="009B75CE"/>
    <w:rsid w:val="00BC21BB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ABF1"/>
  <w15:docId w15:val="{E22EF31F-1A6E-40B6-A45E-6A3865A0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BB"/>
  </w:style>
  <w:style w:type="paragraph" w:styleId="1">
    <w:name w:val="heading 1"/>
    <w:basedOn w:val="a"/>
    <w:next w:val="a"/>
    <w:link w:val="10"/>
    <w:uiPriority w:val="9"/>
    <w:qFormat/>
    <w:rsid w:val="00BC21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1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21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2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C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.luguniv.edu.ua/mod/resource/view.php?id=537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2024-02-02T10:22:00Z</dcterms:created>
  <dcterms:modified xsi:type="dcterms:W3CDTF">2024-02-02T10:22:00Z</dcterms:modified>
</cp:coreProperties>
</file>