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95" w:rsidRPr="00AE4EE8" w:rsidRDefault="00662FA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E4EE8">
        <w:rPr>
          <w:rFonts w:ascii="Times New Roman" w:hAnsi="Times New Roman" w:cs="Times New Roman"/>
          <w:sz w:val="28"/>
          <w:szCs w:val="28"/>
          <w:lang w:val="uk-UA"/>
        </w:rPr>
        <w:t>Підготувати п</w:t>
      </w:r>
      <w:r w:rsidR="00CF25D1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AE4EE8">
        <w:rPr>
          <w:rFonts w:ascii="Times New Roman" w:hAnsi="Times New Roman" w:cs="Times New Roman"/>
          <w:sz w:val="28"/>
          <w:szCs w:val="28"/>
          <w:lang w:val="uk-UA"/>
        </w:rPr>
        <w:t>ан та підготуватися до дискусії на т</w:t>
      </w:r>
      <w:r w:rsidR="00AE4EE8" w:rsidRPr="00AE4EE8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AE4EE8">
        <w:rPr>
          <w:rFonts w:ascii="Times New Roman" w:hAnsi="Times New Roman" w:cs="Times New Roman"/>
          <w:sz w:val="28"/>
          <w:szCs w:val="28"/>
          <w:lang w:val="uk-UA"/>
        </w:rPr>
        <w:t>му</w:t>
      </w:r>
      <w:bookmarkStart w:id="0" w:name="_GoBack"/>
      <w:bookmarkEnd w:id="0"/>
    </w:p>
    <w:p w:rsidR="00662FA1" w:rsidRPr="00AE4EE8" w:rsidRDefault="00662FA1">
      <w:pPr>
        <w:rPr>
          <w:rFonts w:ascii="Times New Roman" w:hAnsi="Times New Roman" w:cs="Times New Roman"/>
          <w:lang w:val="uk-UA"/>
        </w:rPr>
      </w:pPr>
      <w:proofErr w:type="spellStart"/>
      <w:r w:rsidRPr="00AE4EE8">
        <w:rPr>
          <w:rFonts w:ascii="Times New Roman" w:hAnsi="Times New Roman" w:cs="Times New Roman"/>
          <w:sz w:val="28"/>
          <w:szCs w:val="28"/>
          <w:lang w:val="ru-RU"/>
        </w:rPr>
        <w:t>Літературний</w:t>
      </w:r>
      <w:proofErr w:type="spellEnd"/>
      <w:r w:rsidRPr="00AE4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EE8">
        <w:rPr>
          <w:rFonts w:ascii="Times New Roman" w:hAnsi="Times New Roman" w:cs="Times New Roman"/>
          <w:sz w:val="28"/>
          <w:szCs w:val="28"/>
          <w:lang w:val="ru-RU"/>
        </w:rPr>
        <w:t>твір</w:t>
      </w:r>
      <w:proofErr w:type="spellEnd"/>
      <w:r w:rsidRPr="00AE4EE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AE4EE8">
        <w:rPr>
          <w:rFonts w:ascii="Times New Roman" w:hAnsi="Times New Roman" w:cs="Times New Roman"/>
          <w:sz w:val="28"/>
          <w:szCs w:val="28"/>
          <w:lang w:val="ru-RU"/>
        </w:rPr>
        <w:t>пам'ять</w:t>
      </w:r>
      <w:proofErr w:type="spellEnd"/>
      <w:r w:rsidRPr="00AE4EE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E4EE8">
        <w:rPr>
          <w:rFonts w:ascii="Times New Roman" w:hAnsi="Times New Roman" w:cs="Times New Roman"/>
          <w:sz w:val="28"/>
          <w:szCs w:val="28"/>
          <w:lang w:val="ru-RU"/>
        </w:rPr>
        <w:t>проживання</w:t>
      </w:r>
      <w:proofErr w:type="spellEnd"/>
      <w:r w:rsidRPr="00AE4EE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E4EE8">
        <w:rPr>
          <w:rFonts w:ascii="Times New Roman" w:hAnsi="Times New Roman" w:cs="Times New Roman"/>
          <w:sz w:val="28"/>
          <w:szCs w:val="28"/>
          <w:lang w:val="ru-RU"/>
        </w:rPr>
        <w:t>переживання</w:t>
      </w:r>
      <w:proofErr w:type="spellEnd"/>
      <w:r w:rsidRPr="00AE4EE8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AE4EE8">
        <w:rPr>
          <w:rFonts w:ascii="Times New Roman" w:hAnsi="Times New Roman" w:cs="Times New Roman"/>
          <w:sz w:val="28"/>
          <w:szCs w:val="28"/>
          <w:lang w:val="ru-RU"/>
        </w:rPr>
        <w:t>рецепції</w:t>
      </w:r>
      <w:proofErr w:type="spellEnd"/>
      <w:r w:rsidRPr="00AE4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E4EE8">
        <w:rPr>
          <w:rFonts w:ascii="Times New Roman" w:hAnsi="Times New Roman" w:cs="Times New Roman"/>
          <w:sz w:val="28"/>
          <w:szCs w:val="28"/>
          <w:lang w:val="ru-RU"/>
        </w:rPr>
        <w:t>травматичного</w:t>
      </w:r>
      <w:proofErr w:type="spellEnd"/>
      <w:r w:rsidRPr="00AE4E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E4EE8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AE4E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(</w:t>
      </w:r>
      <w:proofErr w:type="gramEnd"/>
      <w:r w:rsidRPr="00AE4EE8">
        <w:rPr>
          <w:rFonts w:ascii="Times New Roman" w:hAnsi="Times New Roman" w:cs="Times New Roman"/>
          <w:i/>
          <w:color w:val="000000"/>
          <w:sz w:val="28"/>
          <w:szCs w:val="28"/>
        </w:rPr>
        <w:t>max</w:t>
      </w:r>
      <w:r w:rsidRPr="00AE4EE8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5 балів</w:t>
      </w:r>
      <w:r w:rsidRPr="00AE4EE8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</w:p>
    <w:sectPr w:rsidR="00662FA1" w:rsidRPr="00AE4E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D7"/>
    <w:rsid w:val="00662FA1"/>
    <w:rsid w:val="00760BD7"/>
    <w:rsid w:val="00AE4EE8"/>
    <w:rsid w:val="00CF25D1"/>
    <w:rsid w:val="00F9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53F73"/>
  <w15:chartTrackingRefBased/>
  <w15:docId w15:val="{577797CE-5CE2-4D2D-88B7-C177EDF0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2022-01-03T00:00:00Z</dcterms:created>
  <dcterms:modified xsi:type="dcterms:W3CDTF">2024-05-19T15:41:00Z</dcterms:modified>
</cp:coreProperties>
</file>