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E3CF" w14:textId="77777777" w:rsidR="00A65971" w:rsidRPr="00A65971" w:rsidRDefault="00A65971" w:rsidP="00A65971">
      <w:pPr>
        <w:spacing w:line="240" w:lineRule="auto"/>
        <w:ind w:firstLine="0"/>
        <w:jc w:val="center"/>
        <w:outlineLvl w:val="2"/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Завдання</w:t>
      </w:r>
    </w:p>
    <w:p w14:paraId="32422255" w14:textId="1AF89DA4" w:rsidR="00A65971" w:rsidRPr="00A65971" w:rsidRDefault="00A65971" w:rsidP="00A65971">
      <w:pPr>
        <w:spacing w:line="240" w:lineRule="auto"/>
        <w:ind w:firstLine="0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Команда 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менеджерів отримала завдання розробити план проєкту з реінжинірингу бізнес-процесу "Оформлення замовлення" у компанії "Інноваційні рішення" 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(за бажанням це може бути фірма на якій ви працюєте, або маєте реальні відомості для вирішення реальної задачі) 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з метою підвищення його ефективності на 30%. Використовуючи програмне забезпечення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OpenProj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, 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вирішіть завдання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2E2BE93B" w14:textId="6153F4E2" w:rsidR="00A65971" w:rsidRPr="00A65971" w:rsidRDefault="00A65971" w:rsidP="00A65971">
      <w:pPr>
        <w:spacing w:after="120" w:line="240" w:lineRule="auto"/>
        <w:ind w:firstLine="0"/>
        <w:jc w:val="center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  <w:t>Хід роботи:</w:t>
      </w:r>
    </w:p>
    <w:p w14:paraId="28458093" w14:textId="61A455BF" w:rsidR="00A65971" w:rsidRPr="00A65971" w:rsidRDefault="00A65971" w:rsidP="00A65971">
      <w:pPr>
        <w:spacing w:line="240" w:lineRule="auto"/>
        <w:ind w:firstLine="0"/>
        <w:jc w:val="left"/>
        <w:outlineLvl w:val="2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1. 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Створити 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список необхідних ресурсів у OpenProj згідно з наведеною нижче таблицею. Заповніть усі поля, звертаючи особливу увагу на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тип ресурсу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,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ставку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та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максимальне використання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636"/>
        <w:gridCol w:w="1057"/>
        <w:gridCol w:w="950"/>
        <w:gridCol w:w="1415"/>
        <w:gridCol w:w="1403"/>
        <w:gridCol w:w="1274"/>
        <w:gridCol w:w="1473"/>
      </w:tblGrid>
      <w:tr w:rsidR="00A65971" w:rsidRPr="00A65971" w14:paraId="1B9DD61C" w14:textId="77777777" w:rsidTr="00A65971">
        <w:tc>
          <w:tcPr>
            <w:tcW w:w="0" w:type="auto"/>
            <w:hideMark/>
          </w:tcPr>
          <w:p w14:paraId="0D62575B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0BDEA45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Назва</w:t>
            </w:r>
          </w:p>
        </w:tc>
        <w:tc>
          <w:tcPr>
            <w:tcW w:w="0" w:type="auto"/>
            <w:hideMark/>
          </w:tcPr>
          <w:p w14:paraId="60D112FC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Тип</w:t>
            </w:r>
          </w:p>
        </w:tc>
        <w:tc>
          <w:tcPr>
            <w:tcW w:w="0" w:type="auto"/>
            <w:hideMark/>
          </w:tcPr>
          <w:p w14:paraId="4FD2370C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Ініціали</w:t>
            </w:r>
          </w:p>
        </w:tc>
        <w:tc>
          <w:tcPr>
            <w:tcW w:w="0" w:type="auto"/>
            <w:hideMark/>
          </w:tcPr>
          <w:p w14:paraId="4E96979B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Одиниці вимірювання</w:t>
            </w:r>
          </w:p>
        </w:tc>
        <w:tc>
          <w:tcPr>
            <w:tcW w:w="0" w:type="auto"/>
            <w:hideMark/>
          </w:tcPr>
          <w:p w14:paraId="024303C2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Нарахування</w:t>
            </w:r>
          </w:p>
        </w:tc>
        <w:tc>
          <w:tcPr>
            <w:tcW w:w="0" w:type="auto"/>
            <w:hideMark/>
          </w:tcPr>
          <w:p w14:paraId="5FF3D2E9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Стандартна ставка</w:t>
            </w:r>
          </w:p>
        </w:tc>
        <w:tc>
          <w:tcPr>
            <w:tcW w:w="0" w:type="auto"/>
            <w:hideMark/>
          </w:tcPr>
          <w:p w14:paraId="27EF1FA5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Максимальне використання</w:t>
            </w:r>
          </w:p>
        </w:tc>
      </w:tr>
      <w:tr w:rsidR="00A65971" w:rsidRPr="00A65971" w14:paraId="0822C313" w14:textId="77777777" w:rsidTr="00A65971">
        <w:tc>
          <w:tcPr>
            <w:tcW w:w="0" w:type="auto"/>
            <w:hideMark/>
          </w:tcPr>
          <w:p w14:paraId="112BA97F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121EE3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Керівник проєкту</w:t>
            </w:r>
          </w:p>
        </w:tc>
        <w:tc>
          <w:tcPr>
            <w:tcW w:w="0" w:type="auto"/>
            <w:hideMark/>
          </w:tcPr>
          <w:p w14:paraId="7937DBAE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Робота</w:t>
            </w:r>
          </w:p>
        </w:tc>
        <w:tc>
          <w:tcPr>
            <w:tcW w:w="0" w:type="auto"/>
            <w:hideMark/>
          </w:tcPr>
          <w:p w14:paraId="6EF38DA8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КП</w:t>
            </w:r>
          </w:p>
        </w:tc>
        <w:tc>
          <w:tcPr>
            <w:tcW w:w="0" w:type="auto"/>
            <w:hideMark/>
          </w:tcPr>
          <w:p w14:paraId="108E5228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28034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Пропорц.</w:t>
            </w:r>
          </w:p>
        </w:tc>
        <w:tc>
          <w:tcPr>
            <w:tcW w:w="0" w:type="auto"/>
            <w:hideMark/>
          </w:tcPr>
          <w:p w14:paraId="782D2327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1100</w:t>
            </w:r>
          </w:p>
        </w:tc>
        <w:tc>
          <w:tcPr>
            <w:tcW w:w="0" w:type="auto"/>
            <w:hideMark/>
          </w:tcPr>
          <w:p w14:paraId="76AA8E51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100%</w:t>
            </w:r>
          </w:p>
        </w:tc>
      </w:tr>
      <w:tr w:rsidR="00A65971" w:rsidRPr="00A65971" w14:paraId="0F8119FE" w14:textId="77777777" w:rsidTr="00A65971">
        <w:tc>
          <w:tcPr>
            <w:tcW w:w="0" w:type="auto"/>
            <w:hideMark/>
          </w:tcPr>
          <w:p w14:paraId="38A256F1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EE2761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Бізнес-аналітик</w:t>
            </w:r>
          </w:p>
        </w:tc>
        <w:tc>
          <w:tcPr>
            <w:tcW w:w="0" w:type="auto"/>
            <w:hideMark/>
          </w:tcPr>
          <w:p w14:paraId="3969872F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Робота</w:t>
            </w:r>
          </w:p>
        </w:tc>
        <w:tc>
          <w:tcPr>
            <w:tcW w:w="0" w:type="auto"/>
            <w:hideMark/>
          </w:tcPr>
          <w:p w14:paraId="2073F2D6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БА</w:t>
            </w:r>
          </w:p>
        </w:tc>
        <w:tc>
          <w:tcPr>
            <w:tcW w:w="0" w:type="auto"/>
            <w:hideMark/>
          </w:tcPr>
          <w:p w14:paraId="1B37D0A3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4BCF56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Пропорц.</w:t>
            </w:r>
          </w:p>
        </w:tc>
        <w:tc>
          <w:tcPr>
            <w:tcW w:w="0" w:type="auto"/>
            <w:hideMark/>
          </w:tcPr>
          <w:p w14:paraId="425DF314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1500</w:t>
            </w:r>
          </w:p>
        </w:tc>
        <w:tc>
          <w:tcPr>
            <w:tcW w:w="0" w:type="auto"/>
            <w:hideMark/>
          </w:tcPr>
          <w:p w14:paraId="29432221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100%</w:t>
            </w:r>
          </w:p>
        </w:tc>
      </w:tr>
      <w:tr w:rsidR="00A65971" w:rsidRPr="00A65971" w14:paraId="00177A15" w14:textId="77777777" w:rsidTr="00A65971">
        <w:tc>
          <w:tcPr>
            <w:tcW w:w="0" w:type="auto"/>
            <w:hideMark/>
          </w:tcPr>
          <w:p w14:paraId="66CEDC1E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DF699B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Провідний розробник</w:t>
            </w:r>
          </w:p>
        </w:tc>
        <w:tc>
          <w:tcPr>
            <w:tcW w:w="0" w:type="auto"/>
            <w:hideMark/>
          </w:tcPr>
          <w:p w14:paraId="1DE318B5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Робота</w:t>
            </w:r>
          </w:p>
        </w:tc>
        <w:tc>
          <w:tcPr>
            <w:tcW w:w="0" w:type="auto"/>
            <w:hideMark/>
          </w:tcPr>
          <w:p w14:paraId="2C37907A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ПР</w:t>
            </w:r>
          </w:p>
        </w:tc>
        <w:tc>
          <w:tcPr>
            <w:tcW w:w="0" w:type="auto"/>
            <w:hideMark/>
          </w:tcPr>
          <w:p w14:paraId="6AAE5F0D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1618B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Пропорц.</w:t>
            </w:r>
          </w:p>
        </w:tc>
        <w:tc>
          <w:tcPr>
            <w:tcW w:w="0" w:type="auto"/>
            <w:hideMark/>
          </w:tcPr>
          <w:p w14:paraId="0487F9F3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1800</w:t>
            </w:r>
          </w:p>
        </w:tc>
        <w:tc>
          <w:tcPr>
            <w:tcW w:w="0" w:type="auto"/>
            <w:hideMark/>
          </w:tcPr>
          <w:p w14:paraId="6F8C9AB1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100%</w:t>
            </w:r>
          </w:p>
        </w:tc>
      </w:tr>
      <w:tr w:rsidR="00A65971" w:rsidRPr="00A65971" w14:paraId="623425C2" w14:textId="77777777" w:rsidTr="00A65971">
        <w:tc>
          <w:tcPr>
            <w:tcW w:w="0" w:type="auto"/>
            <w:hideMark/>
          </w:tcPr>
          <w:p w14:paraId="1FB31BD2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3F16DE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QA-інженер</w:t>
            </w:r>
          </w:p>
        </w:tc>
        <w:tc>
          <w:tcPr>
            <w:tcW w:w="0" w:type="auto"/>
            <w:hideMark/>
          </w:tcPr>
          <w:p w14:paraId="505D0004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Робота</w:t>
            </w:r>
          </w:p>
        </w:tc>
        <w:tc>
          <w:tcPr>
            <w:tcW w:w="0" w:type="auto"/>
            <w:hideMark/>
          </w:tcPr>
          <w:p w14:paraId="1AD66A3A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QA</w:t>
            </w:r>
          </w:p>
        </w:tc>
        <w:tc>
          <w:tcPr>
            <w:tcW w:w="0" w:type="auto"/>
            <w:hideMark/>
          </w:tcPr>
          <w:p w14:paraId="2EB60591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0064FE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Пропорц.</w:t>
            </w:r>
          </w:p>
        </w:tc>
        <w:tc>
          <w:tcPr>
            <w:tcW w:w="0" w:type="auto"/>
            <w:hideMark/>
          </w:tcPr>
          <w:p w14:paraId="622F2B87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1250</w:t>
            </w:r>
          </w:p>
        </w:tc>
        <w:tc>
          <w:tcPr>
            <w:tcW w:w="0" w:type="auto"/>
            <w:hideMark/>
          </w:tcPr>
          <w:p w14:paraId="46A5D048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100%</w:t>
            </w:r>
          </w:p>
        </w:tc>
      </w:tr>
      <w:tr w:rsidR="00A65971" w:rsidRPr="00A65971" w14:paraId="73D4C7BF" w14:textId="77777777" w:rsidTr="00A65971">
        <w:tc>
          <w:tcPr>
            <w:tcW w:w="0" w:type="auto"/>
            <w:hideMark/>
          </w:tcPr>
          <w:p w14:paraId="059967E2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330BDC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Робоча група (5 осіб)</w:t>
            </w:r>
          </w:p>
        </w:tc>
        <w:tc>
          <w:tcPr>
            <w:tcW w:w="0" w:type="auto"/>
            <w:hideMark/>
          </w:tcPr>
          <w:p w14:paraId="665AF10E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Робота</w:t>
            </w:r>
          </w:p>
        </w:tc>
        <w:tc>
          <w:tcPr>
            <w:tcW w:w="0" w:type="auto"/>
            <w:hideMark/>
          </w:tcPr>
          <w:p w14:paraId="49DE82C6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РГ</w:t>
            </w:r>
          </w:p>
        </w:tc>
        <w:tc>
          <w:tcPr>
            <w:tcW w:w="0" w:type="auto"/>
            <w:hideMark/>
          </w:tcPr>
          <w:p w14:paraId="784BB3DA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3FAECE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Пропорц.</w:t>
            </w:r>
          </w:p>
        </w:tc>
        <w:tc>
          <w:tcPr>
            <w:tcW w:w="0" w:type="auto"/>
            <w:hideMark/>
          </w:tcPr>
          <w:p w14:paraId="2521CB03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6000</w:t>
            </w:r>
          </w:p>
        </w:tc>
        <w:tc>
          <w:tcPr>
            <w:tcW w:w="0" w:type="auto"/>
            <w:hideMark/>
          </w:tcPr>
          <w:p w14:paraId="1C75F215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500%</w:t>
            </w:r>
          </w:p>
        </w:tc>
      </w:tr>
      <w:tr w:rsidR="00A65971" w:rsidRPr="00A65971" w14:paraId="797E2655" w14:textId="77777777" w:rsidTr="00A65971">
        <w:tc>
          <w:tcPr>
            <w:tcW w:w="0" w:type="auto"/>
            <w:hideMark/>
          </w:tcPr>
          <w:p w14:paraId="44FFEC76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1F514C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Додаткове ПЗ</w:t>
            </w:r>
          </w:p>
        </w:tc>
        <w:tc>
          <w:tcPr>
            <w:tcW w:w="0" w:type="auto"/>
            <w:hideMark/>
          </w:tcPr>
          <w:p w14:paraId="317E8FB3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Матеріал</w:t>
            </w:r>
          </w:p>
        </w:tc>
        <w:tc>
          <w:tcPr>
            <w:tcW w:w="0" w:type="auto"/>
            <w:hideMark/>
          </w:tcPr>
          <w:p w14:paraId="5F5B9D9E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ПЗ</w:t>
            </w:r>
          </w:p>
        </w:tc>
        <w:tc>
          <w:tcPr>
            <w:tcW w:w="0" w:type="auto"/>
            <w:hideMark/>
          </w:tcPr>
          <w:p w14:paraId="58BA9D33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Одиниць</w:t>
            </w:r>
          </w:p>
        </w:tc>
        <w:tc>
          <w:tcPr>
            <w:tcW w:w="0" w:type="auto"/>
            <w:hideMark/>
          </w:tcPr>
          <w:p w14:paraId="0A2D8F76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Початок</w:t>
            </w:r>
          </w:p>
        </w:tc>
        <w:tc>
          <w:tcPr>
            <w:tcW w:w="0" w:type="auto"/>
            <w:hideMark/>
          </w:tcPr>
          <w:p w14:paraId="10E564DB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50000</w:t>
            </w:r>
          </w:p>
        </w:tc>
        <w:tc>
          <w:tcPr>
            <w:tcW w:w="0" w:type="auto"/>
            <w:hideMark/>
          </w:tcPr>
          <w:p w14:paraId="4B5AE7DF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100%</w:t>
            </w:r>
          </w:p>
        </w:tc>
      </w:tr>
      <w:tr w:rsidR="00A65971" w:rsidRPr="00A65971" w14:paraId="651D1ED2" w14:textId="77777777" w:rsidTr="00A65971">
        <w:tc>
          <w:tcPr>
            <w:tcW w:w="0" w:type="auto"/>
            <w:hideMark/>
          </w:tcPr>
          <w:p w14:paraId="7791804A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F38900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Оргтехніка</w:t>
            </w:r>
          </w:p>
        </w:tc>
        <w:tc>
          <w:tcPr>
            <w:tcW w:w="0" w:type="auto"/>
            <w:hideMark/>
          </w:tcPr>
          <w:p w14:paraId="50DB910D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Матеріал</w:t>
            </w:r>
          </w:p>
        </w:tc>
        <w:tc>
          <w:tcPr>
            <w:tcW w:w="0" w:type="auto"/>
            <w:hideMark/>
          </w:tcPr>
          <w:p w14:paraId="12588794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ОТ</w:t>
            </w:r>
          </w:p>
        </w:tc>
        <w:tc>
          <w:tcPr>
            <w:tcW w:w="0" w:type="auto"/>
            <w:hideMark/>
          </w:tcPr>
          <w:p w14:paraId="6955E2CC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Одиниць</w:t>
            </w:r>
          </w:p>
        </w:tc>
        <w:tc>
          <w:tcPr>
            <w:tcW w:w="0" w:type="auto"/>
            <w:hideMark/>
          </w:tcPr>
          <w:p w14:paraId="1EEAA87E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Початок</w:t>
            </w:r>
          </w:p>
        </w:tc>
        <w:tc>
          <w:tcPr>
            <w:tcW w:w="0" w:type="auto"/>
            <w:hideMark/>
          </w:tcPr>
          <w:p w14:paraId="2B4EB155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15000</w:t>
            </w:r>
          </w:p>
        </w:tc>
        <w:tc>
          <w:tcPr>
            <w:tcW w:w="0" w:type="auto"/>
            <w:hideMark/>
          </w:tcPr>
          <w:p w14:paraId="04F5CF44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200%</w:t>
            </w:r>
          </w:p>
        </w:tc>
      </w:tr>
      <w:tr w:rsidR="00A65971" w:rsidRPr="00A65971" w14:paraId="3C292E72" w14:textId="77777777" w:rsidTr="00A65971">
        <w:tc>
          <w:tcPr>
            <w:tcW w:w="0" w:type="auto"/>
            <w:hideMark/>
          </w:tcPr>
          <w:p w14:paraId="29344431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28E6D6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Консультаційні послуги</w:t>
            </w:r>
          </w:p>
        </w:tc>
        <w:tc>
          <w:tcPr>
            <w:tcW w:w="0" w:type="auto"/>
            <w:hideMark/>
          </w:tcPr>
          <w:p w14:paraId="1D2C942F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Витрати</w:t>
            </w:r>
          </w:p>
        </w:tc>
        <w:tc>
          <w:tcPr>
            <w:tcW w:w="0" w:type="auto"/>
            <w:hideMark/>
          </w:tcPr>
          <w:p w14:paraId="523D8CE4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КП</w:t>
            </w:r>
          </w:p>
        </w:tc>
        <w:tc>
          <w:tcPr>
            <w:tcW w:w="0" w:type="auto"/>
            <w:hideMark/>
          </w:tcPr>
          <w:p w14:paraId="1E52DB0D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AA3B7D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Початок</w:t>
            </w:r>
          </w:p>
        </w:tc>
        <w:tc>
          <w:tcPr>
            <w:tcW w:w="0" w:type="auto"/>
            <w:hideMark/>
          </w:tcPr>
          <w:p w14:paraId="7CB92C55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65971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10000</w:t>
            </w:r>
          </w:p>
        </w:tc>
        <w:tc>
          <w:tcPr>
            <w:tcW w:w="0" w:type="auto"/>
            <w:hideMark/>
          </w:tcPr>
          <w:p w14:paraId="66E6B7E1" w14:textId="77777777" w:rsidR="00A65971" w:rsidRPr="00A65971" w:rsidRDefault="00A65971" w:rsidP="00A65971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12E7A0FC" w14:textId="4EC45021" w:rsidR="00A65971" w:rsidRPr="00A65971" w:rsidRDefault="00A65971" w:rsidP="00A65971">
      <w:pPr>
        <w:spacing w:after="12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3587B624" w14:textId="511D006B" w:rsidR="00A65971" w:rsidRPr="00A65971" w:rsidRDefault="00A65971" w:rsidP="00A65971">
      <w:pPr>
        <w:spacing w:line="240" w:lineRule="auto"/>
        <w:ind w:firstLine="0"/>
        <w:jc w:val="left"/>
        <w:outlineLvl w:val="2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2.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Створіть 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у OpenProj наступні задачі проєкту та призначте їм відповідні ресурси. Зверніть увагу на різні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профілі завантаження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, які потрібно застосувати для демонстрації вашого розуміння.</w:t>
      </w:r>
    </w:p>
    <w:p w14:paraId="32636250" w14:textId="59BA51F9" w:rsidR="00A65971" w:rsidRPr="00A65971" w:rsidRDefault="00A65971" w:rsidP="00A65971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Список </w:t>
      </w:r>
      <w:r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з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адач:</w:t>
      </w:r>
    </w:p>
    <w:p w14:paraId="29BF6BBC" w14:textId="77777777" w:rsidR="00A65971" w:rsidRPr="00A65971" w:rsidRDefault="00A65971" w:rsidP="00A65971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Задача 1: Аналіз поточного бізнес-процесу</w:t>
      </w:r>
    </w:p>
    <w:p w14:paraId="2F94C884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Тривалість: 5 днів</w:t>
      </w:r>
    </w:p>
    <w:p w14:paraId="79DD32C9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Ресурси: Бізнес-аналітик (100%), Керівник проєкту (25%)</w:t>
      </w:r>
    </w:p>
    <w:p w14:paraId="35F24A1F" w14:textId="77777777" w:rsidR="00A65971" w:rsidRPr="00A65971" w:rsidRDefault="00A65971" w:rsidP="00A65971">
      <w:pPr>
        <w:numPr>
          <w:ilvl w:val="1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Профіль завантаження: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"Дзвін"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для Бізнес-аналітика</w:t>
      </w:r>
    </w:p>
    <w:p w14:paraId="2B125FE7" w14:textId="77777777" w:rsidR="00A65971" w:rsidRPr="00A65971" w:rsidRDefault="00A65971" w:rsidP="00A65971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Задача 2: Розробка нового процесу</w:t>
      </w:r>
    </w:p>
    <w:p w14:paraId="7AF5F62F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Тривалість: 10 днів</w:t>
      </w:r>
    </w:p>
    <w:p w14:paraId="48F25E09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Ресурси: Провідний розробник (100%), Бізнес-аналітик (50%)</w:t>
      </w:r>
    </w:p>
    <w:p w14:paraId="150E6DF1" w14:textId="77777777" w:rsidR="00A65971" w:rsidRPr="00A65971" w:rsidRDefault="00A65971" w:rsidP="00A65971">
      <w:pPr>
        <w:numPr>
          <w:ilvl w:val="1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Профіль завантаження: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"Ранній пік"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для Провідного розробника</w:t>
      </w:r>
    </w:p>
    <w:p w14:paraId="659C74E4" w14:textId="77777777" w:rsidR="00A65971" w:rsidRPr="00A65971" w:rsidRDefault="00A65971" w:rsidP="00A65971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Задача 3: Тестування та оптимізація</w:t>
      </w:r>
    </w:p>
    <w:p w14:paraId="3E3D2D77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Тривалість: 7 днів</w:t>
      </w:r>
    </w:p>
    <w:p w14:paraId="4C05F184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Ресурси: QA-інженер (100%), Робоча група (200%)</w:t>
      </w:r>
    </w:p>
    <w:p w14:paraId="1B0F3324" w14:textId="77777777" w:rsidR="00A65971" w:rsidRPr="00A65971" w:rsidRDefault="00A65971" w:rsidP="00A65971">
      <w:pPr>
        <w:numPr>
          <w:ilvl w:val="1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Профіль завантаження: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"Плоский"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для обох ресурсів</w:t>
      </w:r>
    </w:p>
    <w:p w14:paraId="3129ABEB" w14:textId="77777777" w:rsidR="00A65971" w:rsidRPr="00A65971" w:rsidRDefault="00A65971" w:rsidP="00A65971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Задача 4: Впровадження оновленого процесу</w:t>
      </w:r>
    </w:p>
    <w:p w14:paraId="26B526EC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Тривалість: 3 дні</w:t>
      </w:r>
    </w:p>
    <w:p w14:paraId="0EA2E954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Ресурси: Робоча група (300%), Керівник проєкту (50%)</w:t>
      </w:r>
    </w:p>
    <w:p w14:paraId="1ADDFAD5" w14:textId="77777777" w:rsidR="00A65971" w:rsidRPr="00A65971" w:rsidRDefault="00A65971" w:rsidP="00A65971">
      <w:pPr>
        <w:numPr>
          <w:ilvl w:val="1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Профіль завантаження: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"Завантаження наприкінці"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для Робочої групи</w:t>
      </w:r>
    </w:p>
    <w:p w14:paraId="50EC8383" w14:textId="77777777" w:rsidR="00A65971" w:rsidRPr="00A65971" w:rsidRDefault="00A65971" w:rsidP="00A65971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lastRenderedPageBreak/>
        <w:t>Задача 5: Придбання необхідного ПЗ</w:t>
      </w:r>
    </w:p>
    <w:p w14:paraId="1C7E1308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Тривалість: 1 день</w:t>
      </w:r>
    </w:p>
    <w:p w14:paraId="2BACD69A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Ресурси: Додаткове ПЗ (1 одиниця)</w:t>
      </w:r>
    </w:p>
    <w:p w14:paraId="20B18A5E" w14:textId="77777777" w:rsidR="00A65971" w:rsidRPr="00A65971" w:rsidRDefault="00A65971" w:rsidP="00A65971">
      <w:pPr>
        <w:numPr>
          <w:ilvl w:val="1"/>
          <w:numId w:val="1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Профіль завантаження: Не застосовується (матеріальний ресурс)</w:t>
      </w:r>
    </w:p>
    <w:p w14:paraId="26725775" w14:textId="7AB8B203" w:rsidR="00A65971" w:rsidRPr="00A65971" w:rsidRDefault="00A65971" w:rsidP="00A65971">
      <w:pPr>
        <w:spacing w:line="240" w:lineRule="auto"/>
        <w:ind w:firstLine="0"/>
        <w:jc w:val="left"/>
        <w:outlineLvl w:val="2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3. Аналіз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результатів</w:t>
      </w:r>
    </w:p>
    <w:p w14:paraId="0B91E418" w14:textId="77777777" w:rsidR="00A65971" w:rsidRPr="00A65971" w:rsidRDefault="00A65971" w:rsidP="00A65971">
      <w:pPr>
        <w:spacing w:after="24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Після виконання всіх призначень, зробіть скріншоти створеної таблиці ресурсів та діаграми Ганта з призначеними ресурсами.</w:t>
      </w:r>
    </w:p>
    <w:p w14:paraId="76E83638" w14:textId="77777777" w:rsidR="00A65971" w:rsidRPr="00A65971" w:rsidRDefault="00A65971" w:rsidP="00A65971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Питання для аналізу:</w:t>
      </w:r>
    </w:p>
    <w:p w14:paraId="457509D0" w14:textId="77777777" w:rsidR="00A65971" w:rsidRPr="00A65971" w:rsidRDefault="00A65971" w:rsidP="00A65971">
      <w:pPr>
        <w:numPr>
          <w:ilvl w:val="0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Як зміна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профілю завантаження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впливає на розподіл трудових витрат? Проілюструйте це на прикладі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"Дзвін"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та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"Ранній пік"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360659FD" w14:textId="77777777" w:rsidR="00A65971" w:rsidRPr="00A65971" w:rsidRDefault="00A65971" w:rsidP="00A65971">
      <w:pPr>
        <w:numPr>
          <w:ilvl w:val="0"/>
          <w:numId w:val="2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Визначте загальну вартість проєкту.</w:t>
      </w:r>
    </w:p>
    <w:p w14:paraId="2CB70831" w14:textId="77777777" w:rsidR="00A65971" w:rsidRPr="00A65971" w:rsidRDefault="00A65971" w:rsidP="00A65971">
      <w:pPr>
        <w:numPr>
          <w:ilvl w:val="0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Знайдіть будь-яке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перевантаження ресурсів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у вашому плані та запропонуйте 2-3 варіанти його усунення.</w:t>
      </w:r>
    </w:p>
    <w:p w14:paraId="04C20C02" w14:textId="77777777" w:rsidR="00A65971" w:rsidRPr="00A65971" w:rsidRDefault="00A65971" w:rsidP="00A65971">
      <w:pPr>
        <w:numPr>
          <w:ilvl w:val="0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Наведіть приклад, як зміна типу нарахування (</w:t>
      </w:r>
      <w:r w:rsidRPr="00A65971">
        <w:rPr>
          <w:rFonts w:eastAsia="Times New Roman"/>
          <w:color w:val="575B5F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Нарахування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) з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"Початок"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на </w:t>
      </w: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"Пропорційно"</w:t>
      </w: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вплине на фінансовий графік проєкту.</w:t>
      </w:r>
    </w:p>
    <w:p w14:paraId="235351CA" w14:textId="1A921B6C" w:rsidR="00A65971" w:rsidRPr="00A65971" w:rsidRDefault="00A65971" w:rsidP="00A65971">
      <w:pPr>
        <w:spacing w:after="120"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4E757A8A" w14:textId="77777777" w:rsidR="00A65971" w:rsidRPr="00A65971" w:rsidRDefault="00A65971" w:rsidP="00A65971">
      <w:pPr>
        <w:spacing w:line="240" w:lineRule="auto"/>
        <w:ind w:firstLine="0"/>
        <w:jc w:val="left"/>
        <w:outlineLvl w:val="3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Вимоги до звіту</w:t>
      </w:r>
    </w:p>
    <w:p w14:paraId="4B431C6E" w14:textId="77777777" w:rsidR="00A65971" w:rsidRPr="00A65971" w:rsidRDefault="00A65971" w:rsidP="00A65971">
      <w:pPr>
        <w:numPr>
          <w:ilvl w:val="0"/>
          <w:numId w:val="3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Короткий опис виконаних кроків.</w:t>
      </w:r>
    </w:p>
    <w:p w14:paraId="68A690DC" w14:textId="77777777" w:rsidR="00A65971" w:rsidRPr="00A65971" w:rsidRDefault="00A65971" w:rsidP="00A65971">
      <w:pPr>
        <w:numPr>
          <w:ilvl w:val="0"/>
          <w:numId w:val="3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Скріншоти з OpenProj, що підтверджують виконання завдання.</w:t>
      </w:r>
    </w:p>
    <w:p w14:paraId="59102D26" w14:textId="77777777" w:rsidR="00A65971" w:rsidRPr="00A65971" w:rsidRDefault="00A65971" w:rsidP="00A65971">
      <w:pPr>
        <w:numPr>
          <w:ilvl w:val="0"/>
          <w:numId w:val="3"/>
        </w:numPr>
        <w:spacing w:after="120"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65971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Відповіді на всі аналітичні питання.</w:t>
      </w:r>
    </w:p>
    <w:p w14:paraId="1DD8F16A" w14:textId="77777777" w:rsidR="00AE2DDA" w:rsidRPr="00A65971" w:rsidRDefault="00AE2DDA">
      <w:pPr>
        <w:rPr>
          <w:sz w:val="24"/>
          <w:szCs w:val="24"/>
        </w:rPr>
      </w:pPr>
    </w:p>
    <w:sectPr w:rsidR="00AE2DDA" w:rsidRPr="00A65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B3849"/>
    <w:multiLevelType w:val="multilevel"/>
    <w:tmpl w:val="FB18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A2946"/>
    <w:multiLevelType w:val="multilevel"/>
    <w:tmpl w:val="4F4C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7D12D2"/>
    <w:multiLevelType w:val="multilevel"/>
    <w:tmpl w:val="5CD0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445844">
    <w:abstractNumId w:val="2"/>
  </w:num>
  <w:num w:numId="2" w16cid:durableId="1253931328">
    <w:abstractNumId w:val="1"/>
  </w:num>
  <w:num w:numId="3" w16cid:durableId="4438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71"/>
    <w:rsid w:val="002545A9"/>
    <w:rsid w:val="00382CF5"/>
    <w:rsid w:val="00A65971"/>
    <w:rsid w:val="00AE2DDA"/>
    <w:rsid w:val="00E37B42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11E5"/>
  <w15:chartTrackingRefBased/>
  <w15:docId w15:val="{D9FD4220-24B3-4F21-BDEF-6ECAF341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42"/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A6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A6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A6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6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A6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A6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A6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A6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A6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A6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A6597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A6597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A65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A65971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A65971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A6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A65971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A65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1786</Words>
  <Characters>1019</Characters>
  <Application>Microsoft Office Word</Application>
  <DocSecurity>0</DocSecurity>
  <Lines>8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2025-09-24T13:13:00Z</dcterms:created>
  <dcterms:modified xsi:type="dcterms:W3CDTF">2025-09-24T13:23:00Z</dcterms:modified>
</cp:coreProperties>
</file>