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AB4" w:rsidRPr="00201AB4" w:rsidRDefault="00201AB4" w:rsidP="00201AB4">
      <w:pPr>
        <w:suppressAutoHyphens/>
        <w:autoSpaceDN w:val="0"/>
        <w:spacing w:after="0" w:line="240" w:lineRule="auto"/>
        <w:ind w:left="927"/>
        <w:jc w:val="center"/>
        <w:rPr>
          <w:rFonts w:ascii="Times New Roman" w:eastAsia="MS Mincho" w:hAnsi="Times New Roman" w:cs="Times New Roman"/>
          <w:b/>
          <w:sz w:val="24"/>
          <w:szCs w:val="24"/>
          <w:lang w:val="uk-UA" w:eastAsia="zh-CN"/>
        </w:rPr>
      </w:pPr>
      <w:r w:rsidRPr="00201AB4">
        <w:rPr>
          <w:rFonts w:ascii="Times New Roman" w:eastAsia="MS Mincho" w:hAnsi="Times New Roman" w:cs="Times New Roman"/>
          <w:b/>
          <w:sz w:val="24"/>
          <w:szCs w:val="24"/>
          <w:lang w:val="uk-UA" w:eastAsia="zh-CN"/>
        </w:rPr>
        <w:t xml:space="preserve">Види і зміст контрольних заходів </w:t>
      </w:r>
    </w:p>
    <w:p w:rsidR="00201AB4" w:rsidRPr="00201AB4" w:rsidRDefault="00201AB4" w:rsidP="00201AB4">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201AB4" w:rsidRPr="00201AB4" w:rsidTr="00434988">
        <w:trPr>
          <w:trHeight w:val="575"/>
        </w:trPr>
        <w:tc>
          <w:tcPr>
            <w:tcW w:w="1413"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Критерії оцінювання</w:t>
            </w:r>
          </w:p>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Усього балів</w:t>
            </w:r>
          </w:p>
        </w:tc>
      </w:tr>
      <w:tr w:rsidR="00201AB4" w:rsidRPr="00201AB4" w:rsidTr="00434988">
        <w:trPr>
          <w:trHeight w:val="272"/>
        </w:trPr>
        <w:tc>
          <w:tcPr>
            <w:tcW w:w="1413"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5</w:t>
            </w:r>
          </w:p>
        </w:tc>
      </w:tr>
      <w:tr w:rsidR="00201AB4" w:rsidRPr="00201AB4" w:rsidTr="00434988">
        <w:trPr>
          <w:trHeight w:val="27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201AB4">
              <w:rPr>
                <w:rFonts w:ascii="Times New Roman" w:eastAsia="MS Mincho" w:hAnsi="Times New Roman" w:cs="Times New Roman"/>
                <w:sz w:val="20"/>
                <w:szCs w:val="20"/>
                <w:lang w:val="ru-RU" w:eastAsia="zh-CN"/>
              </w:rPr>
              <w:t>Бліц</w:t>
            </w:r>
            <w:proofErr w:type="spellEnd"/>
            <w:r w:rsidRPr="00201AB4">
              <w:rPr>
                <w:rFonts w:ascii="Times New Roman" w:eastAsia="MS Mincho" w:hAnsi="Times New Roman" w:cs="Times New Roman"/>
                <w:sz w:val="20"/>
                <w:szCs w:val="20"/>
                <w:lang w:val="uk-UA" w:eastAsia="zh-CN"/>
              </w:rPr>
              <w:t>-</w:t>
            </w:r>
            <w:proofErr w:type="spellStart"/>
            <w:r w:rsidRPr="00201AB4">
              <w:rPr>
                <w:rFonts w:ascii="Times New Roman" w:eastAsia="MS Mincho" w:hAnsi="Times New Roman" w:cs="Times New Roman"/>
                <w:sz w:val="20"/>
                <w:szCs w:val="20"/>
                <w:lang w:val="ru-RU"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w:t>
            </w:r>
          </w:p>
        </w:tc>
      </w:tr>
      <w:tr w:rsidR="00201AB4" w:rsidRPr="00201AB4" w:rsidTr="00434988">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Поточний контроль</w:t>
            </w:r>
          </w:p>
        </w:tc>
      </w:tr>
      <w:tr w:rsidR="00201AB4" w:rsidRPr="00201AB4" w:rsidTr="00434988">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Змістовий модуль 1</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теоретичної складової сформованих РН 11, </w:t>
            </w:r>
            <w:r w:rsidRPr="00201AB4">
              <w:rPr>
                <w:rFonts w:ascii="Times New Roman" w:eastAsia="MS Mincho" w:hAnsi="Times New Roman" w:cs="Times New Roman"/>
                <w:sz w:val="20"/>
                <w:szCs w:val="20"/>
                <w:lang w:val="uk-UA"/>
              </w:rPr>
              <w:br/>
              <w:t>РН 16</w:t>
            </w:r>
            <w:r w:rsidRPr="00201AB4">
              <w:rPr>
                <w:rFonts w:ascii="Times New Roman" w:eastAsia="MS Mincho" w:hAnsi="Times New Roman" w:cs="Times New Roman"/>
                <w:color w:val="FF0000"/>
                <w:sz w:val="20"/>
                <w:szCs w:val="20"/>
                <w:lang w:val="uk-UA"/>
              </w:rPr>
              <w:t xml:space="preserve"> </w:t>
            </w:r>
            <w:r w:rsidRPr="00201AB4">
              <w:rPr>
                <w:rFonts w:ascii="Times New Roman" w:eastAsia="MS Mincho" w:hAnsi="Times New Roman" w:cs="Times New Roman"/>
                <w:sz w:val="20"/>
                <w:szCs w:val="20"/>
                <w:lang w:val="uk-UA"/>
              </w:rPr>
              <w:t xml:space="preserve">за матеріалом лекції №1.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Питання для підготовки: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1. Визначення міжнародної логістики.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2. Особливості міжнародної логістики.</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3. Учасники міжнародної логістики.</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4. Мета та завдання міжнародної логістики.</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Міжнародні логістичні ланцюги.</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6. Функціональні рівні міжнародної логістики та їх задачі.</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201AB4">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правильно/неправильно. Кількість рівнозначних питань – 5.</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0-2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3 – 3 бали;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 4 бали;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5 балів.</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201AB4">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Практичне завдання 1</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практичної складової сформованих РН 11, </w:t>
            </w:r>
            <w:r w:rsidRPr="00201AB4">
              <w:rPr>
                <w:rFonts w:ascii="Times New Roman" w:eastAsia="MS Mincho" w:hAnsi="Times New Roman" w:cs="Times New Roman"/>
                <w:sz w:val="20"/>
                <w:szCs w:val="20"/>
                <w:lang w:val="uk-UA"/>
              </w:rPr>
              <w:br/>
              <w:t xml:space="preserve">РН 16 за матеріалом змістового модуля 1.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Повністю виконане завдання передбачає збір, аналіз інформації та розробку презентації щодо впливу факторів зовнішнього середовища на логістичну діяльність підприємств-суб’єктів ЗЕД.</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bl>
    <w:p w:rsidR="00201AB4" w:rsidRPr="00201AB4" w:rsidRDefault="00201AB4" w:rsidP="00201AB4">
      <w:pPr>
        <w:spacing w:after="0" w:line="240" w:lineRule="auto"/>
        <w:rPr>
          <w:rFonts w:ascii="Times New Roman" w:eastAsia="Calibri" w:hAnsi="Times New Roman" w:cs="Times New Roman"/>
          <w:sz w:val="24"/>
          <w:szCs w:val="24"/>
          <w:lang w:val="uk-UA"/>
        </w:rPr>
      </w:pPr>
      <w:r w:rsidRPr="00201AB4">
        <w:rPr>
          <w:rFonts w:ascii="Times New Roman" w:eastAsia="Calibri" w:hAnsi="Times New Roman" w:cs="Times New Roman"/>
          <w:sz w:val="24"/>
          <w:szCs w:val="24"/>
          <w:lang w:val="uk-UA"/>
        </w:rPr>
        <w:br w:type="page"/>
      </w: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201AB4" w:rsidRPr="00201AB4" w:rsidTr="00434988">
        <w:trPr>
          <w:trHeight w:val="352"/>
        </w:trPr>
        <w:tc>
          <w:tcPr>
            <w:tcW w:w="9351" w:type="dxa"/>
            <w:gridSpan w:val="4"/>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b/>
                <w:sz w:val="20"/>
                <w:szCs w:val="20"/>
                <w:lang w:val="uk-UA"/>
              </w:rPr>
              <w:lastRenderedPageBreak/>
              <w:t>Змістовий модуль 2</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Лекції №2-6</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теоретичної складової сформованих РН 8, </w:t>
            </w:r>
            <w:r w:rsidRPr="00201AB4">
              <w:rPr>
                <w:rFonts w:ascii="Times New Roman" w:eastAsia="MS Mincho" w:hAnsi="Times New Roman" w:cs="Times New Roman"/>
                <w:sz w:val="20"/>
                <w:szCs w:val="20"/>
                <w:lang w:val="uk-UA"/>
              </w:rPr>
              <w:br/>
              <w:t xml:space="preserve">РН 11, РН 16, РН 20 за матеріалом лекцій №2-6.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Питання для підготовки: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1. Основні етапи процесу пошуку зарубіжного постачальника.</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2. Джерела інформації про постачальників.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3. Критерії вибору постачальників.</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Базисні умови поставки </w:t>
            </w:r>
            <w:proofErr w:type="spellStart"/>
            <w:r w:rsidRPr="00201AB4">
              <w:rPr>
                <w:rFonts w:ascii="Times New Roman" w:eastAsia="MS Mincho" w:hAnsi="Times New Roman" w:cs="Times New Roman"/>
                <w:sz w:val="20"/>
                <w:szCs w:val="20"/>
                <w:lang w:val="uk-UA"/>
              </w:rPr>
              <w:t>Incoterms</w:t>
            </w:r>
            <w:proofErr w:type="spellEnd"/>
            <w:r w:rsidRPr="00201AB4">
              <w:rPr>
                <w:rFonts w:ascii="Times New Roman" w:eastAsia="MS Mincho" w:hAnsi="Times New Roman" w:cs="Times New Roman"/>
                <w:sz w:val="20"/>
                <w:szCs w:val="20"/>
                <w:lang w:val="uk-UA"/>
              </w:rPr>
              <w:t xml:space="preserve"> 2020.</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5. Митне оформлення імпортних товарів.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6. Сертифікат походження товару.</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7. АВС – аналіз управління запасами.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8. XYZ – аналіз матеріальних запасів.</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9. Оптимальний розмір замовлення та методи його визначення.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10. Моделі управління запасами.</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правильно/неправильно. Кількість рівнозначних питань – 5.</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0-2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3 – 3 бали;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 4 бали;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5 балів.</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Практичне завдання 2</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практичної складової сформованих РН 8, </w:t>
            </w:r>
            <w:r w:rsidRPr="00201AB4">
              <w:rPr>
                <w:rFonts w:ascii="Times New Roman" w:eastAsia="MS Mincho" w:hAnsi="Times New Roman" w:cs="Times New Roman"/>
                <w:sz w:val="20"/>
                <w:szCs w:val="20"/>
                <w:lang w:val="uk-UA"/>
              </w:rPr>
              <w:br/>
              <w:t xml:space="preserve">РН 11, РН 16, РН 20 за матеріалом змістового модуля 2.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Повністю виконане завдання передбачає оцінку та обґрунтований вибір зарубіжного постачальника.</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Практичне завдання 3</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практичної складової сформованих РН 8, </w:t>
            </w:r>
            <w:r w:rsidRPr="00201AB4">
              <w:rPr>
                <w:rFonts w:ascii="Times New Roman" w:eastAsia="MS Mincho" w:hAnsi="Times New Roman" w:cs="Times New Roman"/>
                <w:sz w:val="20"/>
                <w:szCs w:val="20"/>
                <w:lang w:val="uk-UA"/>
              </w:rPr>
              <w:br/>
              <w:t xml:space="preserve">РН 11, РН 16 за матеріалом змістового модуля 2.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Повністю виконане завдання передбачає визначення та обґрунтування оптимального розміру замовлення ресурсів компанії.</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bl>
    <w:p w:rsidR="00201AB4" w:rsidRDefault="00201AB4" w:rsidP="00201AB4">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bookmarkStart w:id="0" w:name="_Hlk205210825"/>
    </w:p>
    <w:p w:rsidR="00201AB4" w:rsidRDefault="00201AB4">
      <w:pPr>
        <w:rPr>
          <w:rFonts w:ascii="Times New Roman" w:eastAsia="Times New Roman" w:hAnsi="Times New Roman" w:cs="Times New Roman"/>
          <w:color w:val="BFBFBF"/>
          <w:sz w:val="24"/>
          <w:szCs w:val="24"/>
          <w:lang w:val="uk-UA"/>
        </w:rPr>
      </w:pPr>
      <w:r>
        <w:rPr>
          <w:rFonts w:ascii="Times New Roman" w:eastAsia="Times New Roman" w:hAnsi="Times New Roman" w:cs="Times New Roman"/>
          <w:color w:val="BFBFBF"/>
          <w:sz w:val="24"/>
          <w:szCs w:val="24"/>
          <w:lang w:val="uk-UA"/>
        </w:rPr>
        <w:br w:type="page"/>
      </w:r>
    </w:p>
    <w:p w:rsidR="00201AB4" w:rsidRPr="00201AB4" w:rsidRDefault="00201AB4" w:rsidP="00201AB4">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201AB4" w:rsidRPr="00201AB4" w:rsidTr="00434988">
        <w:trPr>
          <w:trHeight w:val="352"/>
        </w:trPr>
        <w:tc>
          <w:tcPr>
            <w:tcW w:w="10062" w:type="dxa"/>
            <w:gridSpan w:val="5"/>
            <w:tcBorders>
              <w:top w:val="single" w:sz="4" w:space="0" w:color="auto"/>
              <w:left w:val="single" w:sz="4" w:space="0" w:color="auto"/>
              <w:bottom w:val="single" w:sz="4" w:space="0" w:color="auto"/>
              <w:right w:val="single" w:sz="4" w:space="0" w:color="auto"/>
            </w:tcBorders>
            <w:vAlign w:val="center"/>
          </w:tcPr>
          <w:bookmarkEnd w:id="0"/>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Змістовий модуль 3</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Лекція №7</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теоретичної складової сформованих РН 8, </w:t>
            </w:r>
            <w:r w:rsidRPr="00201AB4">
              <w:rPr>
                <w:rFonts w:ascii="Times New Roman" w:eastAsia="MS Mincho" w:hAnsi="Times New Roman" w:cs="Times New Roman"/>
                <w:sz w:val="20"/>
                <w:szCs w:val="20"/>
                <w:lang w:val="uk-UA"/>
              </w:rPr>
              <w:br/>
              <w:t xml:space="preserve">РН 11, РН 16, РН 20 за матеріалом лекції №7.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Питання для підготовки: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1. Задачі міжнародної транспортної логістики.</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2. Учасники міжнародних транспортних перевезень.</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3. Види транспорту та їх характеристики</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Критерії вибору виду транспорту в міжнародних перевезеннях.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201AB4">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правильно/неправильно. Кількість рівнозначних питань – 5.</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0-2 – 0 балів (не зараховано);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3 – 3 бали;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 4 бали;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5 балів.</w:t>
            </w:r>
          </w:p>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i/>
                <w:iCs/>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практичної складової сформованих РН 8, </w:t>
            </w:r>
            <w:r w:rsidRPr="00201AB4">
              <w:rPr>
                <w:rFonts w:ascii="Times New Roman" w:eastAsia="MS Mincho" w:hAnsi="Times New Roman" w:cs="Times New Roman"/>
                <w:sz w:val="20"/>
                <w:szCs w:val="20"/>
                <w:lang w:val="uk-UA"/>
              </w:rPr>
              <w:br/>
              <w:t xml:space="preserve">РН 11, РН 20 за матеріалом змістового модуля 3.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Повністю виконане завдання передбачає розрахунок митної вартості продукції у залежності від базисних умов поставок </w:t>
            </w:r>
            <w:proofErr w:type="spellStart"/>
            <w:r w:rsidRPr="00201AB4">
              <w:rPr>
                <w:rFonts w:ascii="Times New Roman" w:eastAsia="MS Mincho" w:hAnsi="Times New Roman" w:cs="Times New Roman"/>
                <w:sz w:val="20"/>
                <w:szCs w:val="20"/>
                <w:lang w:val="uk-UA"/>
              </w:rPr>
              <w:t>Incoterms</w:t>
            </w:r>
            <w:proofErr w:type="spellEnd"/>
            <w:r w:rsidRPr="00201AB4">
              <w:rPr>
                <w:rFonts w:ascii="Times New Roman" w:eastAsia="MS Mincho" w:hAnsi="Times New Roman" w:cs="Times New Roman"/>
                <w:sz w:val="20"/>
                <w:szCs w:val="20"/>
                <w:lang w:val="uk-UA"/>
              </w:rPr>
              <w:t xml:space="preserve"> 2020.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Лекції №8-10</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теоретичної складової сформованих РН 8, </w:t>
            </w:r>
            <w:r w:rsidRPr="00201AB4">
              <w:rPr>
                <w:rFonts w:ascii="Times New Roman" w:eastAsia="MS Mincho" w:hAnsi="Times New Roman" w:cs="Times New Roman"/>
                <w:sz w:val="20"/>
                <w:szCs w:val="20"/>
                <w:lang w:val="uk-UA"/>
              </w:rPr>
              <w:br/>
              <w:t xml:space="preserve">РН 11, РН 16 за матеріалом лекцій №8-10.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Питання для підготовки: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1. Міжнародні лінійні перевезення.</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2. Договір лінійного перевезення (коносамент).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3.Структура коносаменту.</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Міжнародне </w:t>
            </w:r>
            <w:proofErr w:type="spellStart"/>
            <w:r w:rsidRPr="00201AB4">
              <w:rPr>
                <w:rFonts w:ascii="Times New Roman" w:eastAsia="MS Mincho" w:hAnsi="Times New Roman" w:cs="Times New Roman"/>
                <w:sz w:val="20"/>
                <w:szCs w:val="20"/>
                <w:lang w:val="uk-UA"/>
              </w:rPr>
              <w:t>трампове</w:t>
            </w:r>
            <w:proofErr w:type="spellEnd"/>
            <w:r w:rsidRPr="00201AB4">
              <w:rPr>
                <w:rFonts w:ascii="Times New Roman" w:eastAsia="MS Mincho" w:hAnsi="Times New Roman" w:cs="Times New Roman"/>
                <w:sz w:val="20"/>
                <w:szCs w:val="20"/>
                <w:lang w:val="uk-UA"/>
              </w:rPr>
              <w:t xml:space="preserve"> судноплавство.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Структура чартеру.</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6. Сутність тайм-чартерного еквіваленту.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7. Калькуляція рейсу судна.</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201AB4">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правильно/неправильно. Кількість рівнозначних питань – 5.</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0-2 – 0 балів (не зараховано);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3 – 3 бали;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4 – 4 бали;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5– 5 балів.</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i/>
                <w:iCs/>
                <w:sz w:val="20"/>
                <w:szCs w:val="20"/>
                <w:lang w:val="uk-UA"/>
              </w:rPr>
            </w:pPr>
            <w:r w:rsidRPr="00201AB4">
              <w:rPr>
                <w:rFonts w:ascii="Times New Roman" w:eastAsia="Calibri" w:hAnsi="Times New Roman" w:cs="Times New Roman"/>
                <w:i/>
                <w:iCs/>
                <w:sz w:val="20"/>
                <w:szCs w:val="20"/>
                <w:lang w:val="uk-UA"/>
              </w:rPr>
              <w:t xml:space="preserve">Тест розміщено в профілі даної дисципліни у СЕЗН ЗНУ </w:t>
            </w:r>
            <w:proofErr w:type="spellStart"/>
            <w:r w:rsidRPr="00201AB4">
              <w:rPr>
                <w:rFonts w:ascii="Times New Roman" w:eastAsia="Calibri" w:hAnsi="Times New Roman" w:cs="Times New Roman"/>
                <w:i/>
                <w:iCs/>
                <w:sz w:val="20"/>
                <w:szCs w:val="20"/>
                <w:lang w:val="uk-UA"/>
              </w:rPr>
              <w:t>Moodle</w:t>
            </w:r>
            <w:proofErr w:type="spellEnd"/>
            <w:r w:rsidRPr="00201AB4">
              <w:rPr>
                <w:rFonts w:ascii="Times New Roman" w:eastAsia="Calibri"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bl>
    <w:p w:rsidR="00201AB4" w:rsidRPr="00201AB4" w:rsidRDefault="00201AB4" w:rsidP="00201AB4">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bookmarkStart w:id="1" w:name="_Hlk205211372"/>
    </w:p>
    <w:p w:rsidR="00201AB4" w:rsidRPr="00201AB4" w:rsidRDefault="00201AB4" w:rsidP="00201AB4">
      <w:pPr>
        <w:spacing w:after="0" w:line="240" w:lineRule="auto"/>
        <w:rPr>
          <w:rFonts w:ascii="Times New Roman" w:eastAsia="Times New Roman" w:hAnsi="Times New Roman" w:cs="Times New Roman"/>
          <w:color w:val="BFBFBF"/>
          <w:sz w:val="24"/>
          <w:szCs w:val="24"/>
          <w:lang w:val="uk-UA"/>
        </w:rPr>
      </w:pPr>
      <w:r w:rsidRPr="00201AB4">
        <w:rPr>
          <w:rFonts w:ascii="Times New Roman" w:eastAsia="Times New Roman" w:hAnsi="Times New Roman" w:cs="Times New Roman"/>
          <w:color w:val="BFBFBF"/>
          <w:lang w:val="uk-UA"/>
        </w:rPr>
        <w:br w:type="page"/>
      </w:r>
    </w:p>
    <w:p w:rsidR="00201AB4" w:rsidRPr="00201AB4" w:rsidRDefault="00201AB4" w:rsidP="00201AB4">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bookmarkEnd w:id="1"/>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практичної складової сформованих РН 8, </w:t>
            </w:r>
            <w:r w:rsidRPr="00201AB4">
              <w:rPr>
                <w:rFonts w:ascii="Times New Roman" w:eastAsia="MS Mincho" w:hAnsi="Times New Roman" w:cs="Times New Roman"/>
                <w:sz w:val="20"/>
                <w:szCs w:val="20"/>
                <w:lang w:val="uk-UA"/>
              </w:rPr>
              <w:br/>
              <w:t xml:space="preserve">РН 16 за матеріалом змістового модуля 3.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Повністю виконане завдання передбачає калькуляцію рейсу судна – розрахунок ставки фрахту міжнародного перевезення вантажу.</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Лекції №11-13</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теоретичної складової сформованих РН 8, </w:t>
            </w:r>
            <w:r w:rsidRPr="00201AB4">
              <w:rPr>
                <w:rFonts w:ascii="Times New Roman" w:eastAsia="MS Mincho" w:hAnsi="Times New Roman" w:cs="Times New Roman"/>
                <w:sz w:val="20"/>
                <w:szCs w:val="20"/>
                <w:lang w:val="uk-UA"/>
              </w:rPr>
              <w:br/>
              <w:t xml:space="preserve">РН 11, РН 16 за матеріалом лекцій №11-13.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Питання для підготовки: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1. Організація міжнародних повітряних вантажних перевезень.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2. Вантажна </w:t>
            </w:r>
            <w:proofErr w:type="spellStart"/>
            <w:r w:rsidRPr="00201AB4">
              <w:rPr>
                <w:rFonts w:ascii="Times New Roman" w:eastAsia="MS Mincho" w:hAnsi="Times New Roman" w:cs="Times New Roman"/>
                <w:sz w:val="20"/>
                <w:szCs w:val="20"/>
                <w:lang w:val="uk-UA"/>
              </w:rPr>
              <w:t>авіанакладна</w:t>
            </w:r>
            <w:proofErr w:type="spellEnd"/>
            <w:r w:rsidRPr="00201AB4">
              <w:rPr>
                <w:rFonts w:ascii="Times New Roman" w:eastAsia="MS Mincho" w:hAnsi="Times New Roman" w:cs="Times New Roman"/>
                <w:sz w:val="20"/>
                <w:szCs w:val="20"/>
                <w:lang w:val="uk-UA"/>
              </w:rPr>
              <w:t xml:space="preserve"> AWB та її функції.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3. Авіаційні тарифи.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4. Правове регулювання міжнародних авіаційних вантажних перевезень.</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5. Правове регулювання міжнародних автомобільних перевезень.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6. Міжнародна товарно-транспортна накладна (CMR).</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7. Транзитний режим МДП та його принципи.</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правильно/неправильно. Кількість рівнозначних питань – 5.</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0-2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3 – 3 бали;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 4 бали;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5 балів.</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201AB4">
              <w:rPr>
                <w:rFonts w:ascii="Times New Roman" w:eastAsia="MS Mincho" w:hAnsi="Times New Roman" w:cs="Times New Roman"/>
                <w:b/>
                <w:bCs/>
                <w:sz w:val="20"/>
                <w:szCs w:val="20"/>
                <w:lang w:val="uk-UA"/>
              </w:rPr>
              <w:t>5</w:t>
            </w:r>
          </w:p>
        </w:tc>
      </w:tr>
      <w:tr w:rsidR="00201AB4" w:rsidRPr="00201AB4" w:rsidTr="00434988">
        <w:trPr>
          <w:trHeight w:val="352"/>
        </w:trPr>
        <w:tc>
          <w:tcPr>
            <w:tcW w:w="1413"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Практичні заняття №6-7</w:t>
            </w:r>
          </w:p>
        </w:tc>
        <w:tc>
          <w:tcPr>
            <w:tcW w:w="1417"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Практичне завдання 6</w:t>
            </w:r>
          </w:p>
        </w:tc>
        <w:tc>
          <w:tcPr>
            <w:tcW w:w="3260"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практичної складової сформованих РН 8, </w:t>
            </w:r>
            <w:r w:rsidRPr="00201AB4">
              <w:rPr>
                <w:rFonts w:ascii="Times New Roman" w:eastAsia="MS Mincho" w:hAnsi="Times New Roman" w:cs="Times New Roman"/>
                <w:sz w:val="20"/>
                <w:szCs w:val="20"/>
                <w:lang w:val="uk-UA"/>
              </w:rPr>
              <w:br/>
              <w:t xml:space="preserve">РН 11, РН 16 за матеріалом змістового модуля 3.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Повністю виконане завдання передбачає збір, аналіз інформації та розробку презентації стосовно певної проблемної ситуації в організації-суб’єкті ЗЕД.</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201AB4">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Практичне завдання оцінюється комплексно максимально у 5 балів: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 3-5 балів (зараховано). </w:t>
            </w: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201AB4" w:rsidRPr="00201AB4" w:rsidRDefault="00201AB4" w:rsidP="00201AB4">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201AB4">
              <w:rPr>
                <w:rFonts w:ascii="Times New Roman" w:eastAsia="MS Mincho" w:hAnsi="Times New Roman" w:cs="Times New Roman"/>
                <w:b/>
                <w:bCs/>
                <w:sz w:val="20"/>
                <w:szCs w:val="20"/>
                <w:lang w:val="uk-UA"/>
              </w:rPr>
              <w:t>5</w:t>
            </w:r>
          </w:p>
        </w:tc>
      </w:tr>
    </w:tbl>
    <w:p w:rsidR="00201AB4" w:rsidRPr="00201AB4" w:rsidRDefault="00201AB4" w:rsidP="00201AB4">
      <w:pPr>
        <w:widowControl w:val="0"/>
        <w:autoSpaceDE w:val="0"/>
        <w:autoSpaceDN w:val="0"/>
        <w:spacing w:before="1" w:after="0" w:line="275" w:lineRule="exact"/>
        <w:ind w:left="515" w:right="776"/>
        <w:jc w:val="center"/>
        <w:outlineLvl w:val="4"/>
        <w:rPr>
          <w:rFonts w:ascii="Times New Roman" w:eastAsia="Times New Roman" w:hAnsi="Times New Roman" w:cs="Times New Roman"/>
          <w:color w:val="BFBFBF"/>
          <w:sz w:val="24"/>
          <w:szCs w:val="24"/>
          <w:lang w:val="uk-UA"/>
        </w:rPr>
      </w:pPr>
    </w:p>
    <w:p w:rsidR="00201AB4" w:rsidRPr="00201AB4" w:rsidRDefault="00201AB4" w:rsidP="00201AB4">
      <w:pPr>
        <w:spacing w:after="0" w:line="240" w:lineRule="auto"/>
        <w:rPr>
          <w:rFonts w:ascii="Times New Roman" w:eastAsia="Times New Roman" w:hAnsi="Times New Roman" w:cs="Times New Roman"/>
          <w:color w:val="BFBFBF"/>
          <w:sz w:val="24"/>
          <w:szCs w:val="24"/>
          <w:lang w:val="uk-UA"/>
        </w:rPr>
      </w:pPr>
      <w:r w:rsidRPr="00201AB4">
        <w:rPr>
          <w:rFonts w:ascii="Times New Roman" w:eastAsia="Times New Roman" w:hAnsi="Times New Roman" w:cs="Times New Roman"/>
          <w:color w:val="BFBFBF"/>
          <w:lang w:val="uk-UA"/>
        </w:rPr>
        <w:br w:type="page"/>
      </w: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3402"/>
        <w:gridCol w:w="3119"/>
        <w:gridCol w:w="711"/>
      </w:tblGrid>
      <w:tr w:rsidR="00201AB4" w:rsidRPr="00201AB4" w:rsidTr="00434988">
        <w:trPr>
          <w:trHeight w:val="352"/>
        </w:trPr>
        <w:tc>
          <w:tcPr>
            <w:tcW w:w="10062" w:type="dxa"/>
            <w:gridSpan w:val="5"/>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lastRenderedPageBreak/>
              <w:t>Змістовий модуль 4</w:t>
            </w:r>
          </w:p>
        </w:tc>
      </w:tr>
      <w:tr w:rsidR="00201AB4" w:rsidRPr="00201AB4" w:rsidTr="00434988">
        <w:trPr>
          <w:trHeight w:val="352"/>
        </w:trPr>
        <w:tc>
          <w:tcPr>
            <w:tcW w:w="127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Лекція №14</w:t>
            </w:r>
          </w:p>
        </w:tc>
        <w:tc>
          <w:tcPr>
            <w:tcW w:w="1559"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Тестування за змістовим модулем 4</w:t>
            </w:r>
          </w:p>
        </w:tc>
        <w:tc>
          <w:tcPr>
            <w:tcW w:w="3402"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Перевірка рівня теоретичної складової сформованих РН 8, </w:t>
            </w:r>
            <w:r w:rsidRPr="00201AB4">
              <w:rPr>
                <w:rFonts w:ascii="Times New Roman" w:eastAsia="MS Mincho" w:hAnsi="Times New Roman" w:cs="Times New Roman"/>
                <w:sz w:val="20"/>
                <w:szCs w:val="20"/>
                <w:lang w:val="uk-UA"/>
              </w:rPr>
              <w:br/>
              <w:t xml:space="preserve">РН 11, РН 16 за матеріалом лекції №14.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Питання для підготовки: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1. Завдання міжнародної розподільчої логістики.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2. Збутова стратегія та дослідження зовнішніх ринків.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3. Інтернет-ресурси для дослідження ринку.</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4. Завдання логістики складування.</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Визначення оптимального місця розміщення розподільчого складу.</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3119"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правильно/неправильно. Кількість рівнозначних питань – 5.</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0-2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3 – 3 бали;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4 – 4 бали;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5– 5 балів.</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201AB4">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rPr>
              <w:t>Moodle</w:t>
            </w:r>
            <w:proofErr w:type="spellEnd"/>
            <w:r w:rsidRPr="00201AB4">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bCs/>
                <w:sz w:val="20"/>
                <w:szCs w:val="20"/>
                <w:lang w:val="uk-UA"/>
              </w:rPr>
              <w:t>5</w:t>
            </w:r>
          </w:p>
        </w:tc>
      </w:tr>
      <w:tr w:rsidR="00201AB4" w:rsidRPr="00201AB4" w:rsidTr="00434988">
        <w:tc>
          <w:tcPr>
            <w:tcW w:w="1271"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suppressAutoHyphens/>
              <w:spacing w:after="0" w:line="240" w:lineRule="auto"/>
              <w:jc w:val="center"/>
              <w:rPr>
                <w:rFonts w:ascii="Times New Roman" w:eastAsia="MS Mincho" w:hAnsi="Times New Roman" w:cs="Times New Roman"/>
                <w:b/>
                <w:sz w:val="18"/>
                <w:szCs w:val="18"/>
                <w:lang w:val="uk-UA"/>
              </w:rPr>
            </w:pPr>
            <w:r w:rsidRPr="00201AB4">
              <w:rPr>
                <w:rFonts w:ascii="Times New Roman" w:eastAsia="MS Mincho" w:hAnsi="Times New Roman" w:cs="Times New Roman"/>
                <w:b/>
                <w:sz w:val="18"/>
                <w:szCs w:val="18"/>
                <w:lang w:val="uk-UA" w:eastAsia="zh-CN"/>
              </w:rPr>
              <w:t>Усього поточний контроль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r w:rsidRPr="00201AB4">
              <w:rPr>
                <w:rFonts w:ascii="Times New Roman" w:eastAsia="MS Mincho" w:hAnsi="Times New Roman" w:cs="Times New Roman"/>
                <w:b/>
                <w:sz w:val="18"/>
                <w:szCs w:val="18"/>
                <w:lang w:val="uk-UA"/>
              </w:rPr>
              <w:t>12</w:t>
            </w:r>
          </w:p>
        </w:tc>
        <w:tc>
          <w:tcPr>
            <w:tcW w:w="3402"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r w:rsidRPr="00201AB4">
              <w:rPr>
                <w:rFonts w:ascii="Times New Roman" w:eastAsia="MS Mincho" w:hAnsi="Times New Roman" w:cs="Times New Roman"/>
                <w:b/>
                <w:sz w:val="18"/>
                <w:szCs w:val="18"/>
                <w:lang w:val="uk-UA" w:eastAsia="zh-CN"/>
              </w:rPr>
              <w:t>60</w:t>
            </w:r>
          </w:p>
        </w:tc>
      </w:tr>
      <w:tr w:rsidR="00201AB4" w:rsidRPr="00201AB4" w:rsidTr="00434988">
        <w:tc>
          <w:tcPr>
            <w:tcW w:w="10062" w:type="dxa"/>
            <w:gridSpan w:val="5"/>
            <w:tcBorders>
              <w:top w:val="single" w:sz="4" w:space="0" w:color="auto"/>
              <w:left w:val="single" w:sz="4" w:space="0" w:color="auto"/>
              <w:bottom w:val="single" w:sz="4" w:space="0" w:color="auto"/>
              <w:right w:val="single" w:sz="4" w:space="0" w:color="auto"/>
            </w:tcBorders>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201AB4">
              <w:rPr>
                <w:rFonts w:ascii="Times New Roman" w:eastAsia="MS Mincho" w:hAnsi="Times New Roman" w:cs="Times New Roman"/>
                <w:b/>
                <w:sz w:val="20"/>
                <w:szCs w:val="20"/>
                <w:lang w:val="uk-UA" w:eastAsia="zh-CN"/>
              </w:rPr>
              <w:t>Підсумковий контроль</w:t>
            </w:r>
          </w:p>
        </w:tc>
      </w:tr>
      <w:tr w:rsidR="00201AB4" w:rsidRPr="00201AB4" w:rsidTr="00434988">
        <w:trPr>
          <w:trHeight w:val="591"/>
        </w:trPr>
        <w:tc>
          <w:tcPr>
            <w:tcW w:w="1271" w:type="dxa"/>
            <w:vMerge w:val="restart"/>
            <w:tcBorders>
              <w:top w:val="single" w:sz="4" w:space="0" w:color="auto"/>
              <w:left w:val="single" w:sz="4" w:space="0" w:color="auto"/>
              <w:right w:val="single" w:sz="4" w:space="0" w:color="auto"/>
            </w:tcBorders>
            <w:vAlign w:val="center"/>
            <w:hideMark/>
          </w:tcPr>
          <w:p w:rsidR="00201AB4" w:rsidRPr="00201AB4" w:rsidRDefault="00201AB4" w:rsidP="00201AB4">
            <w:pPr>
              <w:suppressAutoHyphens/>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eastAsia="zh-CN"/>
              </w:rPr>
              <w:t>Екзамен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eastAsia="zh-CN"/>
              </w:rPr>
              <w:t>Підсумкове тестове завдання</w:t>
            </w:r>
          </w:p>
        </w:tc>
        <w:tc>
          <w:tcPr>
            <w:tcW w:w="3402"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 8, РН 11, </w:t>
            </w:r>
            <w:r w:rsidRPr="00201AB4">
              <w:rPr>
                <w:rFonts w:ascii="Times New Roman" w:eastAsia="MS Mincho" w:hAnsi="Times New Roman" w:cs="Times New Roman"/>
                <w:sz w:val="20"/>
                <w:szCs w:val="20"/>
                <w:lang w:val="uk-UA" w:eastAsia="zh-CN"/>
              </w:rPr>
              <w:br/>
              <w:t xml:space="preserve">РН 16, РН 20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201AB4">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eastAsia="zh-CN"/>
              </w:rPr>
              <w:t>Moodle</w:t>
            </w:r>
            <w:proofErr w:type="spellEnd"/>
            <w:r w:rsidRPr="00201AB4">
              <w:rPr>
                <w:rFonts w:ascii="Times New Roman" w:eastAsia="MS Mincho" w:hAnsi="Times New Roman" w:cs="Times New Roman"/>
                <w:i/>
                <w:iCs/>
                <w:sz w:val="20"/>
                <w:szCs w:val="20"/>
                <w:lang w:val="uk-UA" w:eastAsia="zh-CN"/>
              </w:rPr>
              <w:t>.</w:t>
            </w:r>
          </w:p>
        </w:tc>
        <w:tc>
          <w:tcPr>
            <w:tcW w:w="3119"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Тестові питання оцінюються: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правильно/неправильно. Кількість рівнозначних питань – 20.</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незадовільний рівень: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0-11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 достатній рівень (60% - 100% від максимального балу):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12-14 – 12-14 балів;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 xml:space="preserve">15-17 – 15-17 балів;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MS Mincho" w:hAnsi="Times New Roman" w:cs="Times New Roman"/>
                <w:sz w:val="20"/>
                <w:szCs w:val="20"/>
                <w:lang w:val="uk-UA"/>
              </w:rPr>
              <w:t>18-20 – 18-20 балів.</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201AB4">
              <w:rPr>
                <w:rFonts w:ascii="Times New Roman" w:eastAsia="MS Mincho"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201AB4">
              <w:rPr>
                <w:rFonts w:ascii="Times New Roman" w:eastAsia="MS Mincho" w:hAnsi="Times New Roman" w:cs="Times New Roman"/>
                <w:i/>
                <w:iCs/>
                <w:sz w:val="20"/>
                <w:szCs w:val="20"/>
                <w:lang w:val="uk-UA" w:eastAsia="zh-CN"/>
              </w:rPr>
              <w:t>Moodle</w:t>
            </w:r>
            <w:proofErr w:type="spellEnd"/>
            <w:r w:rsidRPr="00201AB4">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20</w:t>
            </w:r>
          </w:p>
        </w:tc>
      </w:tr>
      <w:tr w:rsidR="00201AB4" w:rsidRPr="00201AB4" w:rsidTr="00434988">
        <w:trPr>
          <w:trHeight w:val="565"/>
        </w:trPr>
        <w:tc>
          <w:tcPr>
            <w:tcW w:w="1271" w:type="dxa"/>
            <w:vMerge/>
            <w:tcBorders>
              <w:left w:val="single" w:sz="4" w:space="0" w:color="auto"/>
              <w:bottom w:val="single" w:sz="4" w:space="0" w:color="auto"/>
              <w:right w:val="single" w:sz="4" w:space="0" w:color="auto"/>
            </w:tcBorders>
            <w:vAlign w:val="center"/>
            <w:hideMark/>
          </w:tcPr>
          <w:p w:rsidR="00201AB4" w:rsidRPr="00201AB4" w:rsidRDefault="00201AB4" w:rsidP="00201AB4">
            <w:pPr>
              <w:spacing w:after="0" w:line="240" w:lineRule="auto"/>
              <w:rPr>
                <w:rFonts w:ascii="Times New Roman" w:eastAsia="MS Mincho" w:hAnsi="Times New Roman" w:cs="Times New Roman"/>
                <w:b/>
                <w:sz w:val="20"/>
                <w:szCs w:val="20"/>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201AB4">
              <w:rPr>
                <w:rFonts w:ascii="Times New Roman" w:eastAsia="Calibri" w:hAnsi="Times New Roman" w:cs="Times New Roman"/>
                <w:color w:val="000000"/>
                <w:sz w:val="20"/>
                <w:szCs w:val="20"/>
                <w:lang w:val="uk-UA"/>
              </w:rPr>
              <w:t>Практичне завдання</w:t>
            </w:r>
          </w:p>
        </w:tc>
        <w:tc>
          <w:tcPr>
            <w:tcW w:w="3402"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201AB4">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201AB4">
              <w:rPr>
                <w:rFonts w:ascii="Times New Roman" w:eastAsia="MS Mincho" w:hAnsi="Times New Roman" w:cs="Times New Roman"/>
                <w:sz w:val="20"/>
                <w:szCs w:val="20"/>
                <w:lang w:val="uk-UA" w:eastAsia="zh-CN"/>
              </w:rPr>
              <w:t xml:space="preserve">РН 8, РН 11, </w:t>
            </w:r>
            <w:r w:rsidRPr="00201AB4">
              <w:rPr>
                <w:rFonts w:ascii="Times New Roman" w:eastAsia="MS Mincho" w:hAnsi="Times New Roman" w:cs="Times New Roman"/>
                <w:sz w:val="20"/>
                <w:szCs w:val="20"/>
                <w:lang w:val="uk-UA" w:eastAsia="zh-CN"/>
              </w:rPr>
              <w:br/>
              <w:t xml:space="preserve">РН 16, РН 20 </w:t>
            </w:r>
            <w:r w:rsidRPr="00201AB4">
              <w:rPr>
                <w:rFonts w:ascii="Times New Roman" w:eastAsia="Calibri" w:hAnsi="Times New Roman" w:cs="Times New Roman"/>
                <w:color w:val="000000"/>
                <w:sz w:val="20"/>
                <w:szCs w:val="20"/>
                <w:lang w:val="uk-UA"/>
              </w:rPr>
              <w:t xml:space="preserve">здійснюється комплексно </w:t>
            </w:r>
            <w:r w:rsidRPr="00201AB4">
              <w:rPr>
                <w:rFonts w:ascii="Times New Roman" w:eastAsia="MS Mincho" w:hAnsi="Times New Roman" w:cs="Times New Roman"/>
                <w:sz w:val="20"/>
                <w:szCs w:val="20"/>
                <w:lang w:val="uk-UA" w:eastAsia="zh-CN"/>
              </w:rPr>
              <w:t xml:space="preserve">відповідно до змісту навчальної дисципліни (розділ 3) </w:t>
            </w:r>
            <w:r w:rsidRPr="00201AB4">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201AB4" w:rsidRPr="00201AB4" w:rsidRDefault="00201AB4" w:rsidP="00201AB4">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201AB4">
              <w:rPr>
                <w:rFonts w:ascii="Times New Roman" w:eastAsia="Calibri" w:hAnsi="Times New Roman" w:cs="Times New Roman"/>
                <w:i/>
                <w:iCs/>
                <w:color w:val="000000"/>
                <w:sz w:val="20"/>
                <w:szCs w:val="20"/>
                <w:lang w:val="uk-UA"/>
              </w:rPr>
              <w:t>Ситуаційне завдання розміщено</w:t>
            </w:r>
            <w:r w:rsidRPr="00201AB4">
              <w:rPr>
                <w:rFonts w:ascii="Times New Roman" w:eastAsia="Calibri" w:hAnsi="Times New Roman" w:cs="Times New Roman"/>
                <w:color w:val="000000"/>
                <w:sz w:val="20"/>
                <w:szCs w:val="20"/>
                <w:lang w:val="uk-UA"/>
              </w:rPr>
              <w:t xml:space="preserve"> </w:t>
            </w:r>
            <w:r w:rsidRPr="00201AB4">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201AB4">
              <w:rPr>
                <w:rFonts w:ascii="Times New Roman" w:eastAsia="MS Mincho" w:hAnsi="Times New Roman" w:cs="Times New Roman"/>
                <w:i/>
                <w:iCs/>
                <w:sz w:val="20"/>
                <w:szCs w:val="20"/>
                <w:lang w:val="uk-UA" w:eastAsia="zh-CN"/>
              </w:rPr>
              <w:t>Moodle</w:t>
            </w:r>
            <w:proofErr w:type="spellEnd"/>
            <w:r w:rsidRPr="00201AB4">
              <w:rPr>
                <w:rFonts w:ascii="Times New Roman" w:eastAsia="MS Mincho" w:hAnsi="Times New Roman" w:cs="Times New Roman"/>
                <w:i/>
                <w:iCs/>
                <w:sz w:val="20"/>
                <w:szCs w:val="20"/>
                <w:lang w:val="uk-UA" w:eastAsia="zh-CN"/>
              </w:rPr>
              <w:t>.</w:t>
            </w:r>
          </w:p>
        </w:tc>
        <w:tc>
          <w:tcPr>
            <w:tcW w:w="3119" w:type="dxa"/>
            <w:tcBorders>
              <w:top w:val="single" w:sz="4" w:space="0" w:color="auto"/>
              <w:left w:val="single" w:sz="4" w:space="0" w:color="auto"/>
              <w:bottom w:val="single" w:sz="4" w:space="0" w:color="auto"/>
              <w:right w:val="single" w:sz="4" w:space="0" w:color="auto"/>
            </w:tcBorders>
          </w:tcPr>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 xml:space="preserve">Ситуаційна задача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 xml:space="preserve">− незадовільний рівень – 0 балів (не зараховано);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201AB4">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201AB4" w:rsidRPr="00201AB4" w:rsidRDefault="00201AB4" w:rsidP="00201AB4">
            <w:pPr>
              <w:widowControl w:val="0"/>
              <w:suppressAutoHyphens/>
              <w:autoSpaceDE w:val="0"/>
              <w:autoSpaceDN w:val="0"/>
              <w:spacing w:after="0" w:line="240" w:lineRule="auto"/>
              <w:jc w:val="both"/>
              <w:rPr>
                <w:rFonts w:ascii="Times New Roman" w:eastAsia="MS Mincho" w:hAnsi="Times New Roman" w:cs="Times New Roman"/>
                <w:b/>
                <w:sz w:val="20"/>
                <w:szCs w:val="20"/>
                <w:lang w:val="uk-UA"/>
              </w:rPr>
            </w:pPr>
            <w:r w:rsidRPr="00201AB4">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201AB4">
              <w:rPr>
                <w:rFonts w:ascii="Times New Roman" w:eastAsia="MS Mincho" w:hAnsi="Times New Roman" w:cs="Times New Roman"/>
                <w:b/>
                <w:sz w:val="20"/>
                <w:szCs w:val="20"/>
                <w:lang w:val="uk-UA"/>
              </w:rPr>
              <w:t>20</w:t>
            </w:r>
          </w:p>
        </w:tc>
      </w:tr>
      <w:tr w:rsidR="00201AB4" w:rsidRPr="00201AB4" w:rsidTr="00434988">
        <w:tc>
          <w:tcPr>
            <w:tcW w:w="1271"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eastAsia="zh-CN"/>
              </w:rPr>
            </w:pPr>
            <w:r w:rsidRPr="00201AB4">
              <w:rPr>
                <w:rFonts w:ascii="Times New Roman" w:eastAsia="MS Mincho" w:hAnsi="Times New Roman" w:cs="Times New Roman"/>
                <w:b/>
                <w:sz w:val="18"/>
                <w:szCs w:val="18"/>
                <w:lang w:val="uk-UA" w:eastAsia="zh-CN"/>
              </w:rPr>
              <w:t>Усього</w:t>
            </w:r>
          </w:p>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r w:rsidRPr="00201AB4">
              <w:rPr>
                <w:rFonts w:ascii="Times New Roman" w:eastAsia="MS Mincho" w:hAnsi="Times New Roman" w:cs="Times New Roman"/>
                <w:b/>
                <w:sz w:val="18"/>
                <w:szCs w:val="18"/>
                <w:lang w:val="uk-UA" w:eastAsia="zh-CN"/>
              </w:rPr>
              <w:t>підсумковий контроль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r w:rsidRPr="00201AB4">
              <w:rPr>
                <w:rFonts w:ascii="Times New Roman" w:eastAsia="MS Mincho" w:hAnsi="Times New Roman" w:cs="Times New Roman"/>
                <w:b/>
                <w:sz w:val="18"/>
                <w:szCs w:val="18"/>
                <w:lang w:val="uk-UA"/>
              </w:rPr>
              <w:t>2</w:t>
            </w:r>
          </w:p>
        </w:tc>
        <w:tc>
          <w:tcPr>
            <w:tcW w:w="3402"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sz w:val="18"/>
                <w:szCs w:val="18"/>
                <w:lang w:val="uk-UA" w:eastAsia="zh-CN"/>
              </w:rPr>
            </w:pPr>
            <w:r w:rsidRPr="00201AB4">
              <w:rPr>
                <w:rFonts w:ascii="Times New Roman" w:eastAsia="MS Mincho" w:hAnsi="Times New Roman" w:cs="Times New Roman"/>
                <w:b/>
                <w:sz w:val="18"/>
                <w:szCs w:val="18"/>
                <w:lang w:val="uk-UA" w:eastAsia="zh-CN"/>
              </w:rPr>
              <w:t>40</w:t>
            </w:r>
          </w:p>
        </w:tc>
      </w:tr>
    </w:tbl>
    <w:p w:rsidR="00201AB4" w:rsidRPr="00201AB4" w:rsidRDefault="00201AB4" w:rsidP="00201AB4">
      <w:pPr>
        <w:widowControl w:val="0"/>
        <w:autoSpaceDE w:val="0"/>
        <w:autoSpaceDN w:val="0"/>
        <w:spacing w:after="0" w:line="275" w:lineRule="exact"/>
        <w:ind w:left="3690"/>
        <w:rPr>
          <w:rFonts w:ascii="Times New Roman" w:eastAsia="Times New Roman" w:hAnsi="Times New Roman" w:cs="Times New Roman"/>
          <w:color w:val="BFBFBF"/>
          <w:sz w:val="24"/>
          <w:szCs w:val="24"/>
          <w:lang w:val="uk-UA"/>
        </w:rPr>
      </w:pPr>
    </w:p>
    <w:p w:rsidR="00201AB4" w:rsidRPr="00201AB4" w:rsidRDefault="00201AB4" w:rsidP="00201AB4">
      <w:pPr>
        <w:spacing w:after="0" w:line="240" w:lineRule="auto"/>
        <w:rPr>
          <w:rFonts w:ascii="Times New Roman" w:eastAsia="Times New Roman" w:hAnsi="Times New Roman" w:cs="Times New Roman"/>
          <w:color w:val="BFBFBF"/>
          <w:sz w:val="24"/>
          <w:szCs w:val="24"/>
          <w:lang w:val="uk-UA"/>
        </w:rPr>
      </w:pPr>
      <w:r w:rsidRPr="00201AB4">
        <w:rPr>
          <w:rFonts w:ascii="Times New Roman" w:eastAsia="Times New Roman" w:hAnsi="Times New Roman" w:cs="Times New Roman"/>
          <w:color w:val="BFBFBF"/>
          <w:lang w:val="uk-UA"/>
        </w:rPr>
        <w:br w:type="page"/>
      </w:r>
    </w:p>
    <w:p w:rsidR="00201AB4" w:rsidRPr="00201AB4" w:rsidRDefault="00201AB4" w:rsidP="00201AB4">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201AB4">
        <w:rPr>
          <w:rFonts w:ascii="Times New Roman" w:eastAsia="Times New Roman" w:hAnsi="Times New Roman" w:cs="Times New Roman"/>
          <w:i/>
          <w:sz w:val="20"/>
          <w:szCs w:val="20"/>
          <w:lang w:val="uk-UA"/>
        </w:rPr>
        <w:lastRenderedPageBreak/>
        <w:t>*Засоби діагностики рівня досягнення результатів навчання дисципліни та критерії оцінювання контрольних заходів.</w:t>
      </w:r>
    </w:p>
    <w:p w:rsidR="00201AB4" w:rsidRPr="00201AB4" w:rsidRDefault="00201AB4" w:rsidP="00201AB4">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i/>
          <w:sz w:val="20"/>
          <w:szCs w:val="20"/>
          <w:lang w:val="uk-UA"/>
        </w:rPr>
        <w:t>Тестування</w:t>
      </w:r>
      <w:r w:rsidRPr="00201AB4">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201AB4">
        <w:rPr>
          <w:rFonts w:ascii="Times New Roman" w:eastAsia="Times New Roman" w:hAnsi="Times New Roman" w:cs="Times New Roman"/>
          <w:sz w:val="20"/>
          <w:szCs w:val="20"/>
          <w:lang w:val="uk-UA"/>
        </w:rPr>
        <w:t>Moodle</w:t>
      </w:r>
      <w:proofErr w:type="spellEnd"/>
      <w:r w:rsidRPr="00201AB4">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1-6) – до 10 хвилин; для підсумкового (екзаменаційного) тесту – до 30 хвилин під час підсумкового</w:t>
      </w:r>
      <w:r w:rsidRPr="00201AB4">
        <w:rPr>
          <w:rFonts w:ascii="Times New Roman" w:eastAsia="Times New Roman" w:hAnsi="Times New Roman" w:cs="Times New Roman"/>
          <w:spacing w:val="80"/>
          <w:sz w:val="20"/>
          <w:szCs w:val="20"/>
          <w:lang w:val="uk-UA"/>
        </w:rPr>
        <w:t xml:space="preserve"> </w:t>
      </w:r>
      <w:r w:rsidRPr="00201AB4">
        <w:rPr>
          <w:rFonts w:ascii="Times New Roman" w:eastAsia="Times New Roman" w:hAnsi="Times New Roman" w:cs="Times New Roman"/>
          <w:sz w:val="20"/>
          <w:szCs w:val="20"/>
          <w:lang w:val="uk-UA"/>
        </w:rPr>
        <w:t>контролю за складеним розкладом.</w:t>
      </w:r>
    </w:p>
    <w:p w:rsidR="00201AB4" w:rsidRPr="00201AB4" w:rsidRDefault="00201AB4" w:rsidP="00201AB4">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201AB4">
        <w:rPr>
          <w:rFonts w:ascii="Times New Roman" w:eastAsia="Times New Roman" w:hAnsi="Times New Roman" w:cs="Times New Roman"/>
          <w:i/>
          <w:sz w:val="20"/>
          <w:szCs w:val="20"/>
          <w:lang w:val="uk-UA"/>
        </w:rPr>
        <w:t>Процедура</w:t>
      </w:r>
      <w:r w:rsidRPr="00201AB4">
        <w:rPr>
          <w:rFonts w:ascii="Times New Roman" w:eastAsia="Times New Roman" w:hAnsi="Times New Roman" w:cs="Times New Roman"/>
          <w:i/>
          <w:spacing w:val="-7"/>
          <w:sz w:val="20"/>
          <w:szCs w:val="20"/>
          <w:lang w:val="uk-UA"/>
        </w:rPr>
        <w:t xml:space="preserve"> </w:t>
      </w:r>
      <w:r w:rsidRPr="00201AB4">
        <w:rPr>
          <w:rFonts w:ascii="Times New Roman" w:eastAsia="Times New Roman" w:hAnsi="Times New Roman" w:cs="Times New Roman"/>
          <w:i/>
          <w:sz w:val="20"/>
          <w:szCs w:val="20"/>
          <w:lang w:val="uk-UA"/>
        </w:rPr>
        <w:t>оцінювання</w:t>
      </w:r>
      <w:r w:rsidRPr="00201AB4">
        <w:rPr>
          <w:rFonts w:ascii="Times New Roman" w:eastAsia="Times New Roman" w:hAnsi="Times New Roman" w:cs="Times New Roman"/>
          <w:i/>
          <w:spacing w:val="-6"/>
          <w:sz w:val="20"/>
          <w:szCs w:val="20"/>
          <w:lang w:val="uk-UA"/>
        </w:rPr>
        <w:t xml:space="preserve"> </w:t>
      </w:r>
      <w:r w:rsidRPr="00201AB4">
        <w:rPr>
          <w:rFonts w:ascii="Times New Roman" w:eastAsia="Times New Roman" w:hAnsi="Times New Roman" w:cs="Times New Roman"/>
          <w:i/>
          <w:sz w:val="20"/>
          <w:szCs w:val="20"/>
          <w:lang w:val="uk-UA"/>
        </w:rPr>
        <w:t>практичних</w:t>
      </w:r>
      <w:r w:rsidRPr="00201AB4">
        <w:rPr>
          <w:rFonts w:ascii="Times New Roman" w:eastAsia="Times New Roman" w:hAnsi="Times New Roman" w:cs="Times New Roman"/>
          <w:i/>
          <w:spacing w:val="-5"/>
          <w:sz w:val="20"/>
          <w:szCs w:val="20"/>
          <w:lang w:val="uk-UA"/>
        </w:rPr>
        <w:t xml:space="preserve"> </w:t>
      </w:r>
      <w:r w:rsidRPr="00201AB4">
        <w:rPr>
          <w:rFonts w:ascii="Times New Roman" w:eastAsia="Times New Roman" w:hAnsi="Times New Roman" w:cs="Times New Roman"/>
          <w:i/>
          <w:sz w:val="20"/>
          <w:szCs w:val="20"/>
          <w:lang w:val="uk-UA"/>
        </w:rPr>
        <w:t>завдань.</w:t>
      </w:r>
    </w:p>
    <w:p w:rsidR="00201AB4" w:rsidRPr="00201AB4" w:rsidRDefault="00201AB4" w:rsidP="00201AB4">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Оцінюванню</w:t>
      </w:r>
      <w:r w:rsidRPr="00201AB4">
        <w:rPr>
          <w:rFonts w:ascii="Times New Roman" w:eastAsia="Times New Roman" w:hAnsi="Times New Roman" w:cs="Times New Roman"/>
          <w:spacing w:val="73"/>
          <w:w w:val="150"/>
          <w:sz w:val="20"/>
          <w:szCs w:val="20"/>
          <w:lang w:val="uk-UA"/>
        </w:rPr>
        <w:t xml:space="preserve"> </w:t>
      </w:r>
      <w:r w:rsidRPr="00201AB4">
        <w:rPr>
          <w:rFonts w:ascii="Times New Roman" w:eastAsia="Times New Roman" w:hAnsi="Times New Roman" w:cs="Times New Roman"/>
          <w:sz w:val="20"/>
          <w:szCs w:val="20"/>
          <w:lang w:val="uk-UA"/>
        </w:rPr>
        <w:t>підлягає</w:t>
      </w:r>
      <w:r w:rsidRPr="00201AB4">
        <w:rPr>
          <w:rFonts w:ascii="Times New Roman" w:eastAsia="Times New Roman" w:hAnsi="Times New Roman" w:cs="Times New Roman"/>
          <w:spacing w:val="76"/>
          <w:w w:val="150"/>
          <w:sz w:val="20"/>
          <w:szCs w:val="20"/>
          <w:lang w:val="uk-UA"/>
        </w:rPr>
        <w:t xml:space="preserve"> </w:t>
      </w:r>
      <w:r w:rsidRPr="00201AB4">
        <w:rPr>
          <w:rFonts w:ascii="Times New Roman" w:eastAsia="Times New Roman" w:hAnsi="Times New Roman" w:cs="Times New Roman"/>
          <w:sz w:val="20"/>
          <w:szCs w:val="20"/>
          <w:lang w:val="uk-UA"/>
        </w:rPr>
        <w:t>виконання</w:t>
      </w:r>
      <w:r w:rsidRPr="00201AB4">
        <w:rPr>
          <w:rFonts w:ascii="Times New Roman" w:eastAsia="Times New Roman" w:hAnsi="Times New Roman" w:cs="Times New Roman"/>
          <w:spacing w:val="75"/>
          <w:w w:val="150"/>
          <w:sz w:val="20"/>
          <w:szCs w:val="20"/>
          <w:lang w:val="uk-UA"/>
        </w:rPr>
        <w:t xml:space="preserve"> </w:t>
      </w:r>
      <w:r w:rsidRPr="00201AB4">
        <w:rPr>
          <w:rFonts w:ascii="Times New Roman" w:eastAsia="Times New Roman" w:hAnsi="Times New Roman" w:cs="Times New Roman"/>
          <w:sz w:val="20"/>
          <w:szCs w:val="20"/>
          <w:lang w:val="uk-UA"/>
        </w:rPr>
        <w:t>здобувачами</w:t>
      </w:r>
      <w:r w:rsidRPr="00201AB4">
        <w:rPr>
          <w:rFonts w:ascii="Times New Roman" w:eastAsia="Times New Roman" w:hAnsi="Times New Roman" w:cs="Times New Roman"/>
          <w:spacing w:val="77"/>
          <w:w w:val="150"/>
          <w:sz w:val="20"/>
          <w:szCs w:val="20"/>
          <w:lang w:val="uk-UA"/>
        </w:rPr>
        <w:t xml:space="preserve"> </w:t>
      </w:r>
      <w:r w:rsidRPr="00201AB4">
        <w:rPr>
          <w:rFonts w:ascii="Times New Roman" w:eastAsia="Times New Roman" w:hAnsi="Times New Roman" w:cs="Times New Roman"/>
          <w:sz w:val="20"/>
          <w:szCs w:val="20"/>
          <w:lang w:val="uk-UA"/>
        </w:rPr>
        <w:t>практичних</w:t>
      </w:r>
      <w:r w:rsidRPr="00201AB4">
        <w:rPr>
          <w:rFonts w:ascii="Times New Roman" w:eastAsia="Times New Roman" w:hAnsi="Times New Roman" w:cs="Times New Roman"/>
          <w:spacing w:val="78"/>
          <w:w w:val="150"/>
          <w:sz w:val="20"/>
          <w:szCs w:val="20"/>
          <w:lang w:val="uk-UA"/>
        </w:rPr>
        <w:t xml:space="preserve"> </w:t>
      </w:r>
      <w:r w:rsidRPr="00201AB4">
        <w:rPr>
          <w:rFonts w:ascii="Times New Roman" w:eastAsia="Times New Roman" w:hAnsi="Times New Roman" w:cs="Times New Roman"/>
          <w:spacing w:val="-2"/>
          <w:sz w:val="20"/>
          <w:szCs w:val="20"/>
          <w:lang w:val="uk-UA"/>
        </w:rPr>
        <w:t xml:space="preserve">завдань для </w:t>
      </w:r>
      <w:r w:rsidRPr="00201AB4">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аудиторної</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самостійної</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роботи.</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Кожне</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практичне</w:t>
      </w:r>
      <w:r w:rsidRPr="00201AB4">
        <w:rPr>
          <w:rFonts w:ascii="Times New Roman" w:eastAsia="Times New Roman" w:hAnsi="Times New Roman" w:cs="Times New Roman"/>
          <w:spacing w:val="40"/>
          <w:sz w:val="20"/>
          <w:szCs w:val="20"/>
          <w:lang w:val="uk-UA"/>
        </w:rPr>
        <w:t xml:space="preserve"> </w:t>
      </w:r>
      <w:r w:rsidRPr="00201AB4">
        <w:rPr>
          <w:rFonts w:ascii="Times New Roman" w:eastAsia="Times New Roman" w:hAnsi="Times New Roman" w:cs="Times New Roman"/>
          <w:sz w:val="20"/>
          <w:szCs w:val="20"/>
          <w:lang w:val="uk-UA"/>
        </w:rPr>
        <w:t>завдання</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201AB4">
        <w:rPr>
          <w:rFonts w:ascii="Times New Roman" w:eastAsia="Times New Roman" w:hAnsi="Times New Roman" w:cs="Times New Roman"/>
          <w:sz w:val="20"/>
          <w:szCs w:val="20"/>
          <w:lang w:val="uk-UA"/>
        </w:rPr>
        <w:t>Moodle</w:t>
      </w:r>
      <w:proofErr w:type="spellEnd"/>
      <w:r w:rsidRPr="00201AB4">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201AB4">
        <w:rPr>
          <w:rFonts w:ascii="Times New Roman" w:eastAsia="Times New Roman" w:hAnsi="Times New Roman" w:cs="Times New Roman"/>
          <w:spacing w:val="40"/>
          <w:sz w:val="20"/>
          <w:szCs w:val="20"/>
          <w:lang w:val="uk-UA"/>
        </w:rPr>
        <w:t xml:space="preserve"> </w:t>
      </w:r>
      <w:r w:rsidRPr="00201AB4">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201AB4">
        <w:rPr>
          <w:rFonts w:ascii="Times New Roman" w:eastAsia="Times New Roman" w:hAnsi="Times New Roman" w:cs="Times New Roman"/>
          <w:spacing w:val="-2"/>
          <w:sz w:val="20"/>
          <w:szCs w:val="20"/>
          <w:lang w:val="uk-UA"/>
        </w:rPr>
        <w:t>Zoom</w:t>
      </w:r>
      <w:proofErr w:type="spellEnd"/>
      <w:r w:rsidRPr="00201AB4">
        <w:rPr>
          <w:rFonts w:ascii="Times New Roman" w:eastAsia="Times New Roman" w:hAnsi="Times New Roman" w:cs="Times New Roman"/>
          <w:spacing w:val="-2"/>
          <w:sz w:val="20"/>
          <w:szCs w:val="20"/>
          <w:lang w:val="uk-UA"/>
        </w:rPr>
        <w:t>-конференції.</w:t>
      </w:r>
    </w:p>
    <w:p w:rsidR="00201AB4" w:rsidRPr="00201AB4" w:rsidRDefault="00201AB4" w:rsidP="00201AB4">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201AB4">
        <w:rPr>
          <w:rFonts w:ascii="Times New Roman" w:eastAsia="Times New Roman" w:hAnsi="Times New Roman" w:cs="Times New Roman"/>
          <w:i/>
          <w:sz w:val="20"/>
          <w:szCs w:val="20"/>
          <w:lang w:val="uk-UA"/>
        </w:rPr>
        <w:t>Критерії</w:t>
      </w:r>
      <w:r w:rsidRPr="00201AB4">
        <w:rPr>
          <w:rFonts w:ascii="Times New Roman" w:eastAsia="Times New Roman" w:hAnsi="Times New Roman" w:cs="Times New Roman"/>
          <w:i/>
          <w:spacing w:val="22"/>
          <w:sz w:val="20"/>
          <w:szCs w:val="20"/>
          <w:lang w:val="uk-UA"/>
        </w:rPr>
        <w:t xml:space="preserve"> </w:t>
      </w:r>
      <w:r w:rsidRPr="00201AB4">
        <w:rPr>
          <w:rFonts w:ascii="Times New Roman" w:eastAsia="Times New Roman" w:hAnsi="Times New Roman" w:cs="Times New Roman"/>
          <w:i/>
          <w:sz w:val="20"/>
          <w:szCs w:val="20"/>
          <w:lang w:val="uk-UA"/>
        </w:rPr>
        <w:t>оцінювання</w:t>
      </w:r>
      <w:r w:rsidRPr="00201AB4">
        <w:rPr>
          <w:rFonts w:ascii="Times New Roman" w:eastAsia="Times New Roman" w:hAnsi="Times New Roman" w:cs="Times New Roman"/>
          <w:i/>
          <w:spacing w:val="22"/>
          <w:sz w:val="20"/>
          <w:szCs w:val="20"/>
          <w:lang w:val="uk-UA"/>
        </w:rPr>
        <w:t xml:space="preserve"> </w:t>
      </w:r>
      <w:r w:rsidRPr="00201AB4">
        <w:rPr>
          <w:rFonts w:ascii="Times New Roman" w:eastAsia="Times New Roman" w:hAnsi="Times New Roman" w:cs="Times New Roman"/>
          <w:i/>
          <w:sz w:val="20"/>
          <w:szCs w:val="20"/>
          <w:lang w:val="uk-UA"/>
        </w:rPr>
        <w:t>практичних</w:t>
      </w:r>
      <w:r w:rsidRPr="00201AB4">
        <w:rPr>
          <w:rFonts w:ascii="Times New Roman" w:eastAsia="Times New Roman" w:hAnsi="Times New Roman" w:cs="Times New Roman"/>
          <w:i/>
          <w:spacing w:val="23"/>
          <w:sz w:val="20"/>
          <w:szCs w:val="20"/>
          <w:lang w:val="uk-UA"/>
        </w:rPr>
        <w:t xml:space="preserve"> </w:t>
      </w:r>
      <w:r w:rsidRPr="00201AB4">
        <w:rPr>
          <w:rFonts w:ascii="Times New Roman" w:eastAsia="Times New Roman" w:hAnsi="Times New Roman" w:cs="Times New Roman"/>
          <w:i/>
          <w:sz w:val="20"/>
          <w:szCs w:val="20"/>
          <w:lang w:val="uk-UA"/>
        </w:rPr>
        <w:t>завдань</w:t>
      </w:r>
      <w:r w:rsidRPr="00201AB4">
        <w:rPr>
          <w:rFonts w:ascii="Times New Roman" w:eastAsia="Times New Roman" w:hAnsi="Times New Roman" w:cs="Times New Roman"/>
          <w:i/>
          <w:spacing w:val="-4"/>
          <w:sz w:val="20"/>
          <w:szCs w:val="20"/>
          <w:lang w:val="uk-UA"/>
        </w:rPr>
        <w:t>:</w:t>
      </w:r>
    </w:p>
    <w:p w:rsidR="00201AB4" w:rsidRPr="00201AB4" w:rsidRDefault="00201AB4" w:rsidP="00201AB4">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i/>
          <w:sz w:val="20"/>
          <w:szCs w:val="20"/>
          <w:lang w:val="uk-UA"/>
        </w:rPr>
        <w:t>5</w:t>
      </w:r>
      <w:r w:rsidRPr="00201AB4">
        <w:rPr>
          <w:rFonts w:ascii="Times New Roman" w:eastAsia="Times New Roman" w:hAnsi="Times New Roman" w:cs="Times New Roman"/>
          <w:i/>
          <w:spacing w:val="65"/>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68"/>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66"/>
          <w:sz w:val="20"/>
          <w:szCs w:val="20"/>
          <w:lang w:val="uk-UA"/>
        </w:rPr>
        <w:t xml:space="preserve"> </w:t>
      </w:r>
      <w:r w:rsidRPr="00201AB4">
        <w:rPr>
          <w:rFonts w:ascii="Times New Roman" w:eastAsia="Times New Roman" w:hAnsi="Times New Roman" w:cs="Times New Roman"/>
          <w:sz w:val="20"/>
          <w:szCs w:val="20"/>
          <w:lang w:val="uk-UA"/>
        </w:rPr>
        <w:t>роботу виконано</w:t>
      </w:r>
      <w:r w:rsidRPr="00201AB4">
        <w:rPr>
          <w:rFonts w:ascii="Times New Roman" w:eastAsia="Times New Roman" w:hAnsi="Times New Roman" w:cs="Times New Roman"/>
          <w:spacing w:val="67"/>
          <w:sz w:val="20"/>
          <w:szCs w:val="20"/>
          <w:lang w:val="uk-UA"/>
        </w:rPr>
        <w:t xml:space="preserve"> </w:t>
      </w:r>
      <w:r w:rsidRPr="00201AB4">
        <w:rPr>
          <w:rFonts w:ascii="Times New Roman" w:eastAsia="Times New Roman" w:hAnsi="Times New Roman" w:cs="Times New Roman"/>
          <w:sz w:val="20"/>
          <w:szCs w:val="20"/>
          <w:lang w:val="uk-UA"/>
        </w:rPr>
        <w:t>самостійно</w:t>
      </w:r>
      <w:r w:rsidRPr="00201AB4">
        <w:rPr>
          <w:rFonts w:ascii="Times New Roman" w:eastAsia="Times New Roman" w:hAnsi="Times New Roman" w:cs="Times New Roman"/>
          <w:spacing w:val="67"/>
          <w:sz w:val="20"/>
          <w:szCs w:val="20"/>
          <w:lang w:val="uk-UA"/>
        </w:rPr>
        <w:t xml:space="preserve"> </w:t>
      </w:r>
      <w:r w:rsidRPr="00201AB4">
        <w:rPr>
          <w:rFonts w:ascii="Times New Roman" w:eastAsia="Times New Roman" w:hAnsi="Times New Roman" w:cs="Times New Roman"/>
          <w:sz w:val="20"/>
          <w:szCs w:val="20"/>
          <w:lang w:val="uk-UA"/>
        </w:rPr>
        <w:t>та</w:t>
      </w:r>
      <w:r w:rsidRPr="00201AB4">
        <w:rPr>
          <w:rFonts w:ascii="Times New Roman" w:eastAsia="Times New Roman" w:hAnsi="Times New Roman" w:cs="Times New Roman"/>
          <w:spacing w:val="67"/>
          <w:sz w:val="20"/>
          <w:szCs w:val="20"/>
          <w:lang w:val="uk-UA"/>
        </w:rPr>
        <w:t xml:space="preserve"> </w:t>
      </w:r>
      <w:r w:rsidRPr="00201AB4">
        <w:rPr>
          <w:rFonts w:ascii="Times New Roman" w:eastAsia="Times New Roman" w:hAnsi="Times New Roman" w:cs="Times New Roman"/>
          <w:sz w:val="20"/>
          <w:szCs w:val="20"/>
          <w:lang w:val="uk-UA"/>
        </w:rPr>
        <w:t>правильно,</w:t>
      </w:r>
      <w:r w:rsidRPr="00201AB4">
        <w:rPr>
          <w:rFonts w:ascii="Times New Roman" w:eastAsia="Times New Roman" w:hAnsi="Times New Roman" w:cs="Times New Roman"/>
          <w:spacing w:val="65"/>
          <w:sz w:val="20"/>
          <w:szCs w:val="20"/>
          <w:lang w:val="uk-UA"/>
        </w:rPr>
        <w:t xml:space="preserve"> </w:t>
      </w:r>
      <w:r w:rsidRPr="00201AB4">
        <w:rPr>
          <w:rFonts w:ascii="Times New Roman" w:eastAsia="Times New Roman" w:hAnsi="Times New Roman" w:cs="Times New Roman"/>
          <w:sz w:val="20"/>
          <w:szCs w:val="20"/>
          <w:lang w:val="uk-UA"/>
        </w:rPr>
        <w:t>в</w:t>
      </w:r>
      <w:r w:rsidRPr="00201AB4">
        <w:rPr>
          <w:rFonts w:ascii="Times New Roman" w:eastAsia="Times New Roman" w:hAnsi="Times New Roman" w:cs="Times New Roman"/>
          <w:spacing w:val="66"/>
          <w:sz w:val="20"/>
          <w:szCs w:val="20"/>
          <w:lang w:val="uk-UA"/>
        </w:rPr>
        <w:t xml:space="preserve"> </w:t>
      </w:r>
      <w:r w:rsidRPr="00201AB4">
        <w:rPr>
          <w:rFonts w:ascii="Times New Roman" w:eastAsia="Times New Roman" w:hAnsi="Times New Roman" w:cs="Times New Roman"/>
          <w:sz w:val="20"/>
          <w:szCs w:val="20"/>
          <w:lang w:val="uk-UA"/>
        </w:rPr>
        <w:t>повному</w:t>
      </w:r>
      <w:r w:rsidRPr="00201AB4">
        <w:rPr>
          <w:rFonts w:ascii="Times New Roman" w:eastAsia="Times New Roman" w:hAnsi="Times New Roman" w:cs="Times New Roman"/>
          <w:spacing w:val="62"/>
          <w:sz w:val="20"/>
          <w:szCs w:val="20"/>
          <w:lang w:val="uk-UA"/>
        </w:rPr>
        <w:t xml:space="preserve"> </w:t>
      </w:r>
      <w:r w:rsidRPr="00201AB4">
        <w:rPr>
          <w:rFonts w:ascii="Times New Roman" w:eastAsia="Times New Roman" w:hAnsi="Times New Roman" w:cs="Times New Roman"/>
          <w:sz w:val="20"/>
          <w:szCs w:val="20"/>
          <w:lang w:val="uk-UA"/>
        </w:rPr>
        <w:t>обсязі</w:t>
      </w:r>
      <w:r w:rsidRPr="00201AB4">
        <w:rPr>
          <w:rFonts w:ascii="Times New Roman" w:eastAsia="Times New Roman" w:hAnsi="Times New Roman" w:cs="Times New Roman"/>
          <w:spacing w:val="65"/>
          <w:sz w:val="20"/>
          <w:szCs w:val="20"/>
          <w:lang w:val="uk-UA"/>
        </w:rPr>
        <w:t xml:space="preserve"> </w:t>
      </w:r>
      <w:r w:rsidRPr="00201AB4">
        <w:rPr>
          <w:rFonts w:ascii="Times New Roman" w:eastAsia="Times New Roman" w:hAnsi="Times New Roman" w:cs="Times New Roman"/>
          <w:spacing w:val="-5"/>
          <w:sz w:val="20"/>
          <w:szCs w:val="20"/>
          <w:lang w:val="uk-UA"/>
        </w:rPr>
        <w:t xml:space="preserve">із </w:t>
      </w:r>
      <w:r w:rsidRPr="00201AB4">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201AB4" w:rsidRPr="00201AB4" w:rsidRDefault="00201AB4" w:rsidP="00201AB4">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i/>
          <w:sz w:val="20"/>
          <w:szCs w:val="20"/>
          <w:lang w:val="uk-UA"/>
        </w:rPr>
        <w:t xml:space="preserve">4 бали </w:t>
      </w:r>
      <w:r w:rsidRPr="00201AB4">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201AB4" w:rsidRPr="00201AB4" w:rsidRDefault="00201AB4" w:rsidP="00201AB4">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i/>
          <w:sz w:val="20"/>
          <w:szCs w:val="20"/>
          <w:lang w:val="uk-UA"/>
        </w:rPr>
        <w:t xml:space="preserve">3 бали </w:t>
      </w:r>
      <w:r w:rsidRPr="00201AB4">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201AB4">
        <w:rPr>
          <w:rFonts w:ascii="Times New Roman" w:eastAsia="Times New Roman" w:hAnsi="Times New Roman" w:cs="Times New Roman"/>
          <w:spacing w:val="35"/>
          <w:sz w:val="20"/>
          <w:szCs w:val="20"/>
          <w:lang w:val="uk-UA"/>
        </w:rPr>
        <w:t xml:space="preserve"> </w:t>
      </w:r>
      <w:r w:rsidRPr="00201AB4">
        <w:rPr>
          <w:rFonts w:ascii="Times New Roman" w:eastAsia="Times New Roman" w:hAnsi="Times New Roman" w:cs="Times New Roman"/>
          <w:sz w:val="20"/>
          <w:szCs w:val="20"/>
          <w:lang w:val="uk-UA"/>
        </w:rPr>
        <w:t>наявні</w:t>
      </w:r>
      <w:r w:rsidRPr="00201AB4">
        <w:rPr>
          <w:rFonts w:ascii="Times New Roman" w:eastAsia="Times New Roman" w:hAnsi="Times New Roman" w:cs="Times New Roman"/>
          <w:spacing w:val="36"/>
          <w:sz w:val="20"/>
          <w:szCs w:val="20"/>
          <w:lang w:val="uk-UA"/>
        </w:rPr>
        <w:t xml:space="preserve"> </w:t>
      </w:r>
      <w:r w:rsidRPr="00201AB4">
        <w:rPr>
          <w:rFonts w:ascii="Times New Roman" w:eastAsia="Times New Roman" w:hAnsi="Times New Roman" w:cs="Times New Roman"/>
          <w:sz w:val="20"/>
          <w:szCs w:val="20"/>
          <w:lang w:val="uk-UA"/>
        </w:rPr>
        <w:t>окремі</w:t>
      </w:r>
      <w:r w:rsidRPr="00201AB4">
        <w:rPr>
          <w:rFonts w:ascii="Times New Roman" w:eastAsia="Times New Roman" w:hAnsi="Times New Roman" w:cs="Times New Roman"/>
          <w:spacing w:val="34"/>
          <w:sz w:val="20"/>
          <w:szCs w:val="20"/>
          <w:lang w:val="uk-UA"/>
        </w:rPr>
        <w:t xml:space="preserve"> </w:t>
      </w:r>
      <w:r w:rsidRPr="00201AB4">
        <w:rPr>
          <w:rFonts w:ascii="Times New Roman" w:eastAsia="Times New Roman" w:hAnsi="Times New Roman" w:cs="Times New Roman"/>
          <w:sz w:val="20"/>
          <w:szCs w:val="20"/>
          <w:lang w:val="uk-UA"/>
        </w:rPr>
        <w:t>помилки (наприклад, логічні);</w:t>
      </w:r>
      <w:r w:rsidRPr="00201AB4">
        <w:rPr>
          <w:rFonts w:ascii="Times New Roman" w:eastAsia="Times New Roman" w:hAnsi="Times New Roman" w:cs="Times New Roman"/>
          <w:spacing w:val="34"/>
          <w:sz w:val="20"/>
          <w:szCs w:val="20"/>
          <w:lang w:val="uk-UA"/>
        </w:rPr>
        <w:t xml:space="preserve"> </w:t>
      </w:r>
      <w:r w:rsidRPr="00201AB4">
        <w:rPr>
          <w:rFonts w:ascii="Times New Roman" w:eastAsia="Times New Roman" w:hAnsi="Times New Roman" w:cs="Times New Roman"/>
          <w:sz w:val="20"/>
          <w:szCs w:val="20"/>
          <w:lang w:val="uk-UA"/>
        </w:rPr>
        <w:t>роботу</w:t>
      </w:r>
      <w:r w:rsidRPr="00201AB4">
        <w:rPr>
          <w:rFonts w:ascii="Times New Roman" w:eastAsia="Times New Roman" w:hAnsi="Times New Roman" w:cs="Times New Roman"/>
          <w:spacing w:val="31"/>
          <w:sz w:val="20"/>
          <w:szCs w:val="20"/>
          <w:lang w:val="uk-UA"/>
        </w:rPr>
        <w:t xml:space="preserve"> </w:t>
      </w:r>
      <w:r w:rsidRPr="00201AB4">
        <w:rPr>
          <w:rFonts w:ascii="Times New Roman" w:eastAsia="Times New Roman" w:hAnsi="Times New Roman" w:cs="Times New Roman"/>
          <w:sz w:val="20"/>
          <w:szCs w:val="20"/>
          <w:lang w:val="uk-UA"/>
        </w:rPr>
        <w:t>здано</w:t>
      </w:r>
      <w:r w:rsidRPr="00201AB4">
        <w:rPr>
          <w:rFonts w:ascii="Times New Roman" w:eastAsia="Times New Roman" w:hAnsi="Times New Roman" w:cs="Times New Roman"/>
          <w:spacing w:val="33"/>
          <w:sz w:val="20"/>
          <w:szCs w:val="20"/>
          <w:lang w:val="uk-UA"/>
        </w:rPr>
        <w:t xml:space="preserve"> </w:t>
      </w:r>
      <w:r w:rsidRPr="00201AB4">
        <w:rPr>
          <w:rFonts w:ascii="Times New Roman" w:eastAsia="Times New Roman" w:hAnsi="Times New Roman" w:cs="Times New Roman"/>
          <w:sz w:val="20"/>
          <w:szCs w:val="20"/>
          <w:lang w:val="uk-UA"/>
        </w:rPr>
        <w:t>на</w:t>
      </w:r>
      <w:r w:rsidRPr="00201AB4">
        <w:rPr>
          <w:rFonts w:ascii="Times New Roman" w:eastAsia="Times New Roman" w:hAnsi="Times New Roman" w:cs="Times New Roman"/>
          <w:spacing w:val="33"/>
          <w:sz w:val="20"/>
          <w:szCs w:val="20"/>
          <w:lang w:val="uk-UA"/>
        </w:rPr>
        <w:t xml:space="preserve"> </w:t>
      </w:r>
      <w:r w:rsidRPr="00201AB4">
        <w:rPr>
          <w:rFonts w:ascii="Times New Roman" w:eastAsia="Times New Roman" w:hAnsi="Times New Roman" w:cs="Times New Roman"/>
          <w:sz w:val="20"/>
          <w:szCs w:val="20"/>
          <w:lang w:val="uk-UA"/>
        </w:rPr>
        <w:t>перевірку</w:t>
      </w:r>
      <w:r w:rsidRPr="00201AB4">
        <w:rPr>
          <w:rFonts w:ascii="Times New Roman" w:eastAsia="Times New Roman" w:hAnsi="Times New Roman" w:cs="Times New Roman"/>
          <w:spacing w:val="32"/>
          <w:sz w:val="20"/>
          <w:szCs w:val="20"/>
          <w:lang w:val="uk-UA"/>
        </w:rPr>
        <w:t xml:space="preserve"> </w:t>
      </w:r>
      <w:r w:rsidRPr="00201AB4">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201AB4" w:rsidRPr="00201AB4" w:rsidRDefault="00201AB4" w:rsidP="00201AB4">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i/>
          <w:sz w:val="20"/>
          <w:szCs w:val="20"/>
          <w:lang w:val="uk-UA"/>
        </w:rPr>
        <w:t xml:space="preserve">0 балів </w:t>
      </w:r>
      <w:r w:rsidRPr="00201AB4">
        <w:rPr>
          <w:rFonts w:ascii="Times New Roman" w:eastAsia="Times New Roman" w:hAnsi="Times New Roman" w:cs="Times New Roman"/>
          <w:sz w:val="20"/>
          <w:szCs w:val="20"/>
          <w:lang w:val="uk-UA"/>
        </w:rPr>
        <w:t>– роботу не виконано або виконано не самостійно з порушенням</w:t>
      </w:r>
      <w:r w:rsidRPr="00201AB4">
        <w:rPr>
          <w:rFonts w:ascii="Times New Roman" w:eastAsia="Times New Roman" w:hAnsi="Times New Roman" w:cs="Times New Roman"/>
          <w:spacing w:val="40"/>
          <w:sz w:val="20"/>
          <w:szCs w:val="20"/>
          <w:lang w:val="uk-UA"/>
        </w:rPr>
        <w:t xml:space="preserve"> </w:t>
      </w:r>
      <w:r w:rsidRPr="00201AB4">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201AB4" w:rsidRPr="00201AB4" w:rsidRDefault="00201AB4" w:rsidP="00201AB4">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201AB4">
        <w:rPr>
          <w:rFonts w:ascii="Times New Roman" w:eastAsia="Times New Roman" w:hAnsi="Times New Roman" w:cs="Times New Roman"/>
          <w:i/>
          <w:sz w:val="20"/>
          <w:szCs w:val="20"/>
          <w:lang w:val="uk-UA"/>
        </w:rPr>
        <w:t>Додаткові</w:t>
      </w:r>
      <w:r w:rsidRPr="00201AB4">
        <w:rPr>
          <w:rFonts w:ascii="Times New Roman" w:eastAsia="Times New Roman" w:hAnsi="Times New Roman" w:cs="Times New Roman"/>
          <w:i/>
          <w:spacing w:val="-4"/>
          <w:sz w:val="20"/>
          <w:szCs w:val="20"/>
          <w:lang w:val="uk-UA"/>
        </w:rPr>
        <w:t xml:space="preserve"> </w:t>
      </w:r>
      <w:r w:rsidRPr="00201AB4">
        <w:rPr>
          <w:rFonts w:ascii="Times New Roman" w:eastAsia="Times New Roman" w:hAnsi="Times New Roman" w:cs="Times New Roman"/>
          <w:i/>
          <w:sz w:val="20"/>
          <w:szCs w:val="20"/>
          <w:lang w:val="uk-UA"/>
        </w:rPr>
        <w:t>(заохочувальні)</w:t>
      </w:r>
      <w:r w:rsidRPr="00201AB4">
        <w:rPr>
          <w:rFonts w:ascii="Times New Roman" w:eastAsia="Times New Roman" w:hAnsi="Times New Roman" w:cs="Times New Roman"/>
          <w:i/>
          <w:spacing w:val="-4"/>
          <w:sz w:val="20"/>
          <w:szCs w:val="20"/>
          <w:lang w:val="uk-UA"/>
        </w:rPr>
        <w:t xml:space="preserve"> </w:t>
      </w:r>
      <w:r w:rsidRPr="00201AB4">
        <w:rPr>
          <w:rFonts w:ascii="Times New Roman" w:eastAsia="Times New Roman" w:hAnsi="Times New Roman" w:cs="Times New Roman"/>
          <w:i/>
          <w:sz w:val="20"/>
          <w:szCs w:val="20"/>
          <w:lang w:val="uk-UA"/>
        </w:rPr>
        <w:t>бали</w:t>
      </w:r>
      <w:r w:rsidRPr="00201AB4">
        <w:rPr>
          <w:rFonts w:ascii="Times New Roman" w:eastAsia="Times New Roman" w:hAnsi="Times New Roman" w:cs="Times New Roman"/>
          <w:i/>
          <w:spacing w:val="-4"/>
          <w:sz w:val="20"/>
          <w:szCs w:val="20"/>
          <w:lang w:val="uk-UA"/>
        </w:rPr>
        <w:t xml:space="preserve"> </w:t>
      </w:r>
      <w:r w:rsidRPr="00201AB4">
        <w:rPr>
          <w:rFonts w:ascii="Times New Roman" w:eastAsia="Times New Roman" w:hAnsi="Times New Roman" w:cs="Times New Roman"/>
          <w:i/>
          <w:sz w:val="20"/>
          <w:szCs w:val="20"/>
          <w:lang w:val="uk-UA"/>
        </w:rPr>
        <w:t>–</w:t>
      </w:r>
      <w:r w:rsidRPr="00201AB4">
        <w:rPr>
          <w:rFonts w:ascii="Times New Roman" w:eastAsia="Times New Roman" w:hAnsi="Times New Roman" w:cs="Times New Roman"/>
          <w:i/>
          <w:spacing w:val="-4"/>
          <w:sz w:val="20"/>
          <w:szCs w:val="20"/>
          <w:lang w:val="uk-UA"/>
        </w:rPr>
        <w:t xml:space="preserve"> </w:t>
      </w:r>
      <w:r w:rsidRPr="00201AB4">
        <w:rPr>
          <w:rFonts w:ascii="Times New Roman" w:eastAsia="Times New Roman" w:hAnsi="Times New Roman" w:cs="Times New Roman"/>
          <w:i/>
          <w:sz w:val="20"/>
          <w:szCs w:val="20"/>
          <w:lang w:val="uk-UA"/>
        </w:rPr>
        <w:t>до</w:t>
      </w:r>
      <w:r w:rsidRPr="00201AB4">
        <w:rPr>
          <w:rFonts w:ascii="Times New Roman" w:eastAsia="Times New Roman" w:hAnsi="Times New Roman" w:cs="Times New Roman"/>
          <w:i/>
          <w:spacing w:val="-7"/>
          <w:sz w:val="20"/>
          <w:szCs w:val="20"/>
          <w:lang w:val="uk-UA"/>
        </w:rPr>
        <w:t xml:space="preserve"> </w:t>
      </w:r>
      <w:r w:rsidRPr="00201AB4">
        <w:rPr>
          <w:rFonts w:ascii="Times New Roman" w:eastAsia="Times New Roman" w:hAnsi="Times New Roman" w:cs="Times New Roman"/>
          <w:i/>
          <w:sz w:val="20"/>
          <w:szCs w:val="20"/>
          <w:lang w:val="uk-UA"/>
        </w:rPr>
        <w:t>10</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i/>
          <w:spacing w:val="-2"/>
          <w:sz w:val="20"/>
          <w:szCs w:val="20"/>
          <w:lang w:val="uk-UA"/>
        </w:rPr>
        <w:t>балів.</w:t>
      </w:r>
    </w:p>
    <w:p w:rsidR="00201AB4" w:rsidRPr="00201AB4" w:rsidRDefault="00201AB4" w:rsidP="00201AB4">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201AB4" w:rsidRPr="00201AB4" w:rsidRDefault="00201AB4" w:rsidP="00201AB4">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201AB4">
        <w:rPr>
          <w:rFonts w:ascii="Times New Roman" w:eastAsia="Times New Roman" w:hAnsi="Times New Roman" w:cs="Times New Roman"/>
          <w:i/>
          <w:sz w:val="20"/>
          <w:szCs w:val="20"/>
          <w:lang w:val="uk-UA"/>
        </w:rPr>
        <w:t>Позааудиторна</w:t>
      </w:r>
      <w:proofErr w:type="spellEnd"/>
      <w:r w:rsidRPr="00201AB4">
        <w:rPr>
          <w:rFonts w:ascii="Times New Roman" w:eastAsia="Times New Roman" w:hAnsi="Times New Roman" w:cs="Times New Roman"/>
          <w:i/>
          <w:sz w:val="20"/>
          <w:szCs w:val="20"/>
          <w:lang w:val="uk-UA"/>
        </w:rPr>
        <w:t xml:space="preserve"> навчально-наукова активність </w:t>
      </w:r>
      <w:r w:rsidRPr="00201AB4">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201AB4">
        <w:rPr>
          <w:rFonts w:ascii="Times New Roman" w:eastAsia="Times New Roman" w:hAnsi="Times New Roman" w:cs="Times New Roman"/>
          <w:sz w:val="20"/>
          <w:szCs w:val="20"/>
          <w:lang w:val="uk-UA"/>
        </w:rPr>
        <w:t>інформальна</w:t>
      </w:r>
      <w:proofErr w:type="spellEnd"/>
      <w:r w:rsidRPr="00201AB4">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201AB4">
        <w:rPr>
          <w:rFonts w:ascii="Times New Roman" w:eastAsia="Times New Roman" w:hAnsi="Times New Roman" w:cs="Times New Roman"/>
          <w:sz w:val="20"/>
          <w:szCs w:val="20"/>
          <w:lang w:val="uk-UA"/>
        </w:rPr>
        <w:t>позааудиторних</w:t>
      </w:r>
      <w:proofErr w:type="spellEnd"/>
      <w:r w:rsidRPr="00201AB4">
        <w:rPr>
          <w:rFonts w:ascii="Times New Roman" w:eastAsia="Times New Roman" w:hAnsi="Times New Roman" w:cs="Times New Roman"/>
          <w:sz w:val="20"/>
          <w:szCs w:val="20"/>
          <w:lang w:val="uk-UA"/>
        </w:rPr>
        <w:t xml:space="preserve"> навчально-наукових </w:t>
      </w:r>
      <w:proofErr w:type="spellStart"/>
      <w:r w:rsidRPr="00201AB4">
        <w:rPr>
          <w:rFonts w:ascii="Times New Roman" w:eastAsia="Times New Roman" w:hAnsi="Times New Roman" w:cs="Times New Roman"/>
          <w:sz w:val="20"/>
          <w:szCs w:val="20"/>
          <w:lang w:val="uk-UA"/>
        </w:rPr>
        <w:t>активностей</w:t>
      </w:r>
      <w:proofErr w:type="spellEnd"/>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0"/>
          <w:sz w:val="20"/>
          <w:szCs w:val="20"/>
          <w:lang w:val="uk-UA"/>
        </w:rPr>
        <w:t xml:space="preserve"> </w:t>
      </w:r>
      <w:r w:rsidRPr="00201AB4">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201AB4">
        <w:rPr>
          <w:rFonts w:ascii="Times New Roman" w:eastAsia="Times New Roman" w:hAnsi="Times New Roman" w:cs="Times New Roman"/>
          <w:i/>
          <w:sz w:val="20"/>
          <w:szCs w:val="20"/>
          <w:lang w:val="uk-UA"/>
        </w:rPr>
        <w:t>повинні корелювати з результатами навчання дисципліни</w:t>
      </w:r>
      <w:r w:rsidRPr="00201AB4">
        <w:rPr>
          <w:rFonts w:ascii="Times New Roman" w:eastAsia="Times New Roman" w:hAnsi="Times New Roman" w:cs="Times New Roman"/>
          <w:sz w:val="20"/>
          <w:szCs w:val="20"/>
          <w:lang w:val="uk-UA"/>
        </w:rPr>
        <w:t xml:space="preserve">, зокрема за такі підтверджені види діяльності: </w:t>
      </w:r>
    </w:p>
    <w:p w:rsidR="00201AB4" w:rsidRPr="00201AB4" w:rsidRDefault="00201AB4" w:rsidP="00201AB4">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 xml:space="preserve">участь у студентських олімпіадах; </w:t>
      </w:r>
    </w:p>
    <w:p w:rsidR="00201AB4" w:rsidRPr="00201AB4" w:rsidRDefault="00201AB4" w:rsidP="00201AB4">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201AB4" w:rsidRPr="00201AB4" w:rsidRDefault="00201AB4" w:rsidP="00201AB4">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201AB4" w:rsidRPr="00201AB4" w:rsidRDefault="00201AB4" w:rsidP="00201AB4">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участь у програмах здобуття неформальної/</w:t>
      </w:r>
      <w:proofErr w:type="spellStart"/>
      <w:r w:rsidRPr="00201AB4">
        <w:rPr>
          <w:rFonts w:ascii="Times New Roman" w:eastAsia="Times New Roman" w:hAnsi="Times New Roman" w:cs="Times New Roman"/>
          <w:sz w:val="20"/>
          <w:szCs w:val="20"/>
          <w:lang w:val="uk-UA"/>
        </w:rPr>
        <w:t>інформальної</w:t>
      </w:r>
      <w:proofErr w:type="spellEnd"/>
      <w:r w:rsidRPr="00201AB4">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201AB4">
        <w:rPr>
          <w:rFonts w:ascii="Times New Roman" w:eastAsia="Times New Roman" w:hAnsi="Times New Roman" w:cs="Times New Roman"/>
          <w:sz w:val="20"/>
          <w:szCs w:val="20"/>
          <w:lang w:val="uk-UA"/>
        </w:rPr>
        <w:t>вебінари</w:t>
      </w:r>
      <w:proofErr w:type="spellEnd"/>
      <w:r w:rsidRPr="00201AB4">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201AB4" w:rsidRPr="00201AB4" w:rsidRDefault="00201AB4" w:rsidP="00201AB4">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 xml:space="preserve">інші види та форми </w:t>
      </w:r>
      <w:proofErr w:type="spellStart"/>
      <w:r w:rsidRPr="00201AB4">
        <w:rPr>
          <w:rFonts w:ascii="Times New Roman" w:eastAsia="Times New Roman" w:hAnsi="Times New Roman" w:cs="Times New Roman"/>
          <w:sz w:val="20"/>
          <w:szCs w:val="20"/>
          <w:lang w:val="uk-UA"/>
        </w:rPr>
        <w:t>активностей</w:t>
      </w:r>
      <w:proofErr w:type="spellEnd"/>
      <w:r w:rsidRPr="00201AB4">
        <w:rPr>
          <w:rFonts w:ascii="Times New Roman" w:eastAsia="Times New Roman" w:hAnsi="Times New Roman" w:cs="Times New Roman"/>
          <w:sz w:val="20"/>
          <w:szCs w:val="20"/>
          <w:lang w:val="uk-UA"/>
        </w:rPr>
        <w:t xml:space="preserve"> у контексті змісту та РН дисципліни.</w:t>
      </w:r>
    </w:p>
    <w:p w:rsidR="00201AB4" w:rsidRPr="00201AB4" w:rsidRDefault="00201AB4" w:rsidP="00201AB4">
      <w:pPr>
        <w:widowControl w:val="0"/>
        <w:tabs>
          <w:tab w:val="left" w:pos="851"/>
        </w:tabs>
        <w:autoSpaceDE w:val="0"/>
        <w:autoSpaceDN w:val="0"/>
        <w:spacing w:after="0" w:line="240" w:lineRule="auto"/>
        <w:ind w:firstLine="709"/>
        <w:jc w:val="both"/>
        <w:rPr>
          <w:rFonts w:ascii="Times New Roman" w:eastAsia="Times New Roman" w:hAnsi="Times New Roman" w:cs="Times New Roman"/>
          <w:spacing w:val="-2"/>
          <w:sz w:val="20"/>
          <w:szCs w:val="20"/>
          <w:lang w:val="uk-UA"/>
        </w:rPr>
      </w:pPr>
    </w:p>
    <w:p w:rsidR="00201AB4" w:rsidRPr="00201AB4" w:rsidRDefault="00201AB4" w:rsidP="00201AB4">
      <w:pPr>
        <w:spacing w:after="0" w:line="240" w:lineRule="auto"/>
        <w:rPr>
          <w:rFonts w:ascii="Times New Roman" w:eastAsia="Times New Roman" w:hAnsi="Times New Roman" w:cs="Times New Roman"/>
          <w:spacing w:val="-2"/>
          <w:sz w:val="20"/>
          <w:szCs w:val="20"/>
          <w:lang w:val="uk-UA"/>
        </w:rPr>
      </w:pPr>
      <w:r w:rsidRPr="00201AB4">
        <w:rPr>
          <w:rFonts w:ascii="Times New Roman" w:eastAsia="Times New Roman" w:hAnsi="Times New Roman" w:cs="Times New Roman"/>
          <w:spacing w:val="-2"/>
          <w:sz w:val="20"/>
          <w:szCs w:val="20"/>
          <w:lang w:val="uk-UA"/>
        </w:rPr>
        <w:br w:type="page"/>
      </w:r>
    </w:p>
    <w:p w:rsidR="00201AB4" w:rsidRPr="00201AB4" w:rsidRDefault="00201AB4" w:rsidP="00201AB4">
      <w:pPr>
        <w:widowControl w:val="0"/>
        <w:autoSpaceDE w:val="0"/>
        <w:autoSpaceDN w:val="0"/>
        <w:spacing w:after="0" w:line="240" w:lineRule="auto"/>
        <w:ind w:firstLine="567"/>
        <w:jc w:val="both"/>
        <w:rPr>
          <w:rFonts w:ascii="Times New Roman" w:eastAsia="Times New Roman" w:hAnsi="Times New Roman" w:cs="Times New Roman"/>
          <w:spacing w:val="-2"/>
          <w:sz w:val="20"/>
          <w:szCs w:val="20"/>
          <w:lang w:val="uk-UA"/>
        </w:rPr>
      </w:pPr>
      <w:r w:rsidRPr="00201AB4">
        <w:rPr>
          <w:rFonts w:ascii="Times New Roman" w:eastAsia="Times New Roman" w:hAnsi="Times New Roman" w:cs="Times New Roman"/>
          <w:sz w:val="20"/>
          <w:szCs w:val="20"/>
          <w:lang w:val="uk-UA"/>
        </w:rPr>
        <w:lastRenderedPageBreak/>
        <w:t>Якщо результати навчання (знання</w:t>
      </w:r>
      <w:r w:rsidRPr="00201AB4">
        <w:rPr>
          <w:rFonts w:ascii="Times New Roman" w:eastAsia="Times New Roman" w:hAnsi="Times New Roman" w:cs="Times New Roman"/>
          <w:spacing w:val="40"/>
          <w:sz w:val="20"/>
          <w:szCs w:val="20"/>
          <w:lang w:val="uk-UA"/>
        </w:rPr>
        <w:t xml:space="preserve"> </w:t>
      </w:r>
      <w:r w:rsidRPr="00201AB4">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201AB4">
        <w:rPr>
          <w:rFonts w:ascii="Times New Roman" w:eastAsia="Times New Roman" w:hAnsi="Times New Roman" w:cs="Times New Roman"/>
          <w:i/>
          <w:sz w:val="20"/>
          <w:szCs w:val="20"/>
          <w:lang w:val="uk-UA"/>
        </w:rPr>
        <w:t>понад тих балів</w:t>
      </w:r>
      <w:r w:rsidRPr="00201AB4">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201AB4">
        <w:rPr>
          <w:rFonts w:ascii="Times New Roman" w:eastAsia="Times New Roman" w:hAnsi="Times New Roman" w:cs="Times New Roman"/>
          <w:spacing w:val="-1"/>
          <w:sz w:val="20"/>
          <w:szCs w:val="20"/>
          <w:lang w:val="uk-UA"/>
        </w:rPr>
        <w:t xml:space="preserve"> </w:t>
      </w:r>
      <w:r w:rsidRPr="00201AB4">
        <w:rPr>
          <w:rFonts w:ascii="Times New Roman" w:eastAsia="Times New Roman" w:hAnsi="Times New Roman" w:cs="Times New Roman"/>
          <w:sz w:val="20"/>
          <w:szCs w:val="20"/>
          <w:lang w:val="uk-UA"/>
        </w:rPr>
        <w:t>бали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можуть</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стати вирішальними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для</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отримання</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більш</w:t>
      </w:r>
      <w:r w:rsidRPr="00201AB4">
        <w:rPr>
          <w:rFonts w:ascii="Times New Roman" w:eastAsia="Times New Roman" w:hAnsi="Times New Roman" w:cs="Times New Roman"/>
          <w:spacing w:val="-1"/>
          <w:sz w:val="20"/>
          <w:szCs w:val="20"/>
          <w:lang w:val="uk-UA"/>
        </w:rPr>
        <w:t xml:space="preserve"> </w:t>
      </w:r>
      <w:r w:rsidRPr="00201AB4">
        <w:rPr>
          <w:rFonts w:ascii="Times New Roman" w:eastAsia="Times New Roman" w:hAnsi="Times New Roman" w:cs="Times New Roman"/>
          <w:sz w:val="20"/>
          <w:szCs w:val="20"/>
          <w:lang w:val="uk-UA"/>
        </w:rPr>
        <w:t>високої</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оцінки за</w:t>
      </w:r>
      <w:r w:rsidRPr="00201AB4">
        <w:rPr>
          <w:rFonts w:ascii="Times New Roman" w:eastAsia="Times New Roman" w:hAnsi="Times New Roman" w:cs="Times New Roman"/>
          <w:spacing w:val="-1"/>
          <w:sz w:val="20"/>
          <w:szCs w:val="20"/>
          <w:lang w:val="uk-UA"/>
        </w:rPr>
        <w:t xml:space="preserve"> </w:t>
      </w:r>
      <w:r w:rsidRPr="00201AB4">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201AB4">
        <w:rPr>
          <w:rFonts w:ascii="Times New Roman" w:eastAsia="Times New Roman" w:hAnsi="Times New Roman" w:cs="Times New Roman"/>
          <w:i/>
          <w:sz w:val="20"/>
          <w:szCs w:val="20"/>
          <w:lang w:val="uk-UA"/>
        </w:rPr>
        <w:t>максимально до 10 балів</w:t>
      </w:r>
      <w:r w:rsidRPr="00201AB4">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201AB4">
        <w:rPr>
          <w:rFonts w:ascii="Times New Roman" w:eastAsia="Times New Roman" w:hAnsi="Times New Roman" w:cs="Times New Roman"/>
          <w:color w:val="000000"/>
          <w:sz w:val="20"/>
          <w:szCs w:val="20"/>
          <w:lang w:val="uk-UA" w:eastAsia="uk-UA"/>
        </w:rPr>
        <w:t xml:space="preserve"> Результати неформальної/</w:t>
      </w:r>
      <w:proofErr w:type="spellStart"/>
      <w:r w:rsidRPr="00201AB4">
        <w:rPr>
          <w:rFonts w:ascii="Times New Roman" w:eastAsia="Times New Roman" w:hAnsi="Times New Roman" w:cs="Times New Roman"/>
          <w:color w:val="000000"/>
          <w:sz w:val="20"/>
          <w:szCs w:val="20"/>
          <w:lang w:val="uk-UA" w:eastAsia="uk-UA"/>
        </w:rPr>
        <w:t>інформальної</w:t>
      </w:r>
      <w:proofErr w:type="spellEnd"/>
      <w:r w:rsidRPr="00201AB4">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201AB4">
        <w:rPr>
          <w:rFonts w:ascii="Times New Roman" w:eastAsia="Times New Roman" w:hAnsi="Times New Roman" w:cs="Times New Roman"/>
          <w:color w:val="000000"/>
          <w:sz w:val="20"/>
          <w:szCs w:val="20"/>
          <w:lang w:val="uk-UA" w:eastAsia="uk-UA"/>
        </w:rPr>
        <w:t>інформальної</w:t>
      </w:r>
      <w:proofErr w:type="spellEnd"/>
      <w:r w:rsidRPr="00201AB4">
        <w:rPr>
          <w:rFonts w:ascii="Times New Roman" w:eastAsia="Times New Roman" w:hAnsi="Times New Roman" w:cs="Times New Roman"/>
          <w:color w:val="000000"/>
          <w:sz w:val="20"/>
          <w:szCs w:val="20"/>
          <w:lang w:val="uk-UA" w:eastAsia="uk-UA"/>
        </w:rPr>
        <w:t xml:space="preserve"> освіти» (</w:t>
      </w:r>
      <w:hyperlink r:id="rId5" w:history="1">
        <w:r w:rsidRPr="00201AB4">
          <w:rPr>
            <w:rFonts w:ascii="Times New Roman" w:eastAsia="Times New Roman" w:hAnsi="Times New Roman" w:cs="Times New Roman"/>
            <w:color w:val="0000FF"/>
            <w:sz w:val="20"/>
            <w:szCs w:val="20"/>
            <w:u w:val="single"/>
            <w:lang w:val="ru-RU" w:eastAsia="uk-UA"/>
          </w:rPr>
          <w:t>https://surl.li/okfueu</w:t>
        </w:r>
      </w:hyperlink>
      <w:r w:rsidRPr="00201AB4">
        <w:rPr>
          <w:rFonts w:ascii="Times New Roman" w:eastAsia="Times New Roman" w:hAnsi="Times New Roman" w:cs="Times New Roman"/>
          <w:color w:val="000000"/>
          <w:sz w:val="20"/>
          <w:szCs w:val="20"/>
          <w:lang w:val="uk-UA" w:eastAsia="uk-UA"/>
        </w:rPr>
        <w:t xml:space="preserve">). </w:t>
      </w:r>
    </w:p>
    <w:p w:rsidR="00201AB4" w:rsidRPr="00201AB4" w:rsidRDefault="00201AB4" w:rsidP="00201AB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201AB4">
        <w:rPr>
          <w:rFonts w:ascii="Times New Roman" w:eastAsia="Times New Roman" w:hAnsi="Times New Roman" w:cs="Times New Roman"/>
          <w:sz w:val="20"/>
          <w:szCs w:val="20"/>
          <w:lang w:val="uk-UA"/>
        </w:rPr>
        <w:t>Транспортне моделювання та аналіз політики.</w:t>
      </w:r>
      <w:r w:rsidRPr="00201AB4">
        <w:rPr>
          <w:rFonts w:ascii="Times New Roman" w:eastAsia="Times New Roman" w:hAnsi="Times New Roman" w:cs="Times New Roman"/>
          <w:lang w:val="uk-UA"/>
        </w:rPr>
        <w:t xml:space="preserve"> </w:t>
      </w:r>
      <w:hyperlink r:id="rId6" w:history="1">
        <w:r w:rsidRPr="00201AB4">
          <w:rPr>
            <w:rFonts w:ascii="Times New Roman" w:eastAsia="Times New Roman" w:hAnsi="Times New Roman" w:cs="Times New Roman"/>
            <w:i/>
            <w:color w:val="0000FF"/>
            <w:sz w:val="20"/>
            <w:szCs w:val="20"/>
            <w:u w:val="single"/>
            <w:lang w:val="uk-UA"/>
          </w:rPr>
          <w:t>https://prometheus.org.ua/prometheus-free/transport-modeling-and-policy-analysis/</w:t>
        </w:r>
      </w:hyperlink>
    </w:p>
    <w:p w:rsidR="00201AB4" w:rsidRPr="00201AB4" w:rsidRDefault="00201AB4" w:rsidP="00201AB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201AB4">
        <w:rPr>
          <w:rFonts w:ascii="Times New Roman" w:eastAsia="Times New Roman" w:hAnsi="Times New Roman" w:cs="Times New Roman"/>
          <w:i/>
          <w:sz w:val="20"/>
          <w:szCs w:val="20"/>
          <w:lang w:val="uk-UA"/>
        </w:rPr>
        <w:t>Підсумковий</w:t>
      </w:r>
      <w:r w:rsidRPr="00201AB4">
        <w:rPr>
          <w:rFonts w:ascii="Times New Roman" w:eastAsia="Times New Roman" w:hAnsi="Times New Roman" w:cs="Times New Roman"/>
          <w:i/>
          <w:spacing w:val="-8"/>
          <w:sz w:val="20"/>
          <w:szCs w:val="20"/>
          <w:lang w:val="uk-UA"/>
        </w:rPr>
        <w:t xml:space="preserve"> </w:t>
      </w:r>
      <w:r w:rsidRPr="00201AB4">
        <w:rPr>
          <w:rFonts w:ascii="Times New Roman" w:eastAsia="Times New Roman" w:hAnsi="Times New Roman" w:cs="Times New Roman"/>
          <w:i/>
          <w:spacing w:val="-2"/>
          <w:sz w:val="20"/>
          <w:szCs w:val="20"/>
          <w:lang w:val="uk-UA"/>
        </w:rPr>
        <w:t>контроль.</w:t>
      </w:r>
    </w:p>
    <w:p w:rsidR="00201AB4" w:rsidRPr="00201AB4" w:rsidRDefault="00201AB4" w:rsidP="00201AB4">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201AB4" w:rsidRPr="00201AB4" w:rsidRDefault="00201AB4" w:rsidP="00201AB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Підсумковий</w:t>
      </w:r>
      <w:r w:rsidRPr="00201AB4">
        <w:rPr>
          <w:rFonts w:ascii="Times New Roman" w:eastAsia="Times New Roman" w:hAnsi="Times New Roman" w:cs="Times New Roman"/>
          <w:spacing w:val="29"/>
          <w:sz w:val="20"/>
          <w:szCs w:val="20"/>
          <w:lang w:val="uk-UA"/>
        </w:rPr>
        <w:t xml:space="preserve"> </w:t>
      </w:r>
      <w:r w:rsidRPr="00201AB4">
        <w:rPr>
          <w:rFonts w:ascii="Times New Roman" w:eastAsia="Times New Roman" w:hAnsi="Times New Roman" w:cs="Times New Roman"/>
          <w:sz w:val="20"/>
          <w:szCs w:val="20"/>
          <w:lang w:val="uk-UA"/>
        </w:rPr>
        <w:t>семестровий</w:t>
      </w:r>
      <w:r w:rsidRPr="00201AB4">
        <w:rPr>
          <w:rFonts w:ascii="Times New Roman" w:eastAsia="Times New Roman" w:hAnsi="Times New Roman" w:cs="Times New Roman"/>
          <w:spacing w:val="31"/>
          <w:sz w:val="20"/>
          <w:szCs w:val="20"/>
          <w:lang w:val="uk-UA"/>
        </w:rPr>
        <w:t xml:space="preserve"> </w:t>
      </w:r>
      <w:r w:rsidRPr="00201AB4">
        <w:rPr>
          <w:rFonts w:ascii="Times New Roman" w:eastAsia="Times New Roman" w:hAnsi="Times New Roman" w:cs="Times New Roman"/>
          <w:sz w:val="20"/>
          <w:szCs w:val="20"/>
          <w:lang w:val="uk-UA"/>
        </w:rPr>
        <w:t>контроль</w:t>
      </w:r>
      <w:r w:rsidRPr="00201AB4">
        <w:rPr>
          <w:rFonts w:ascii="Times New Roman" w:eastAsia="Times New Roman" w:hAnsi="Times New Roman" w:cs="Times New Roman"/>
          <w:spacing w:val="30"/>
          <w:sz w:val="20"/>
          <w:szCs w:val="20"/>
          <w:lang w:val="uk-UA"/>
        </w:rPr>
        <w:t xml:space="preserve"> </w:t>
      </w:r>
      <w:r w:rsidRPr="00201AB4">
        <w:rPr>
          <w:rFonts w:ascii="Times New Roman" w:eastAsia="Times New Roman" w:hAnsi="Times New Roman" w:cs="Times New Roman"/>
          <w:sz w:val="20"/>
          <w:szCs w:val="20"/>
          <w:lang w:val="uk-UA"/>
        </w:rPr>
        <w:t>проводиться</w:t>
      </w:r>
      <w:r w:rsidRPr="00201AB4">
        <w:rPr>
          <w:rFonts w:ascii="Times New Roman" w:eastAsia="Times New Roman" w:hAnsi="Times New Roman" w:cs="Times New Roman"/>
          <w:spacing w:val="31"/>
          <w:sz w:val="20"/>
          <w:szCs w:val="20"/>
          <w:lang w:val="uk-UA"/>
        </w:rPr>
        <w:t xml:space="preserve"> </w:t>
      </w:r>
      <w:r w:rsidRPr="00201AB4">
        <w:rPr>
          <w:rFonts w:ascii="Times New Roman" w:eastAsia="Times New Roman" w:hAnsi="Times New Roman" w:cs="Times New Roman"/>
          <w:sz w:val="20"/>
          <w:szCs w:val="20"/>
          <w:lang w:val="uk-UA"/>
        </w:rPr>
        <w:t>у</w:t>
      </w:r>
      <w:r w:rsidRPr="00201AB4">
        <w:rPr>
          <w:rFonts w:ascii="Times New Roman" w:eastAsia="Times New Roman" w:hAnsi="Times New Roman" w:cs="Times New Roman"/>
          <w:spacing w:val="30"/>
          <w:sz w:val="20"/>
          <w:szCs w:val="20"/>
          <w:lang w:val="uk-UA"/>
        </w:rPr>
        <w:t xml:space="preserve"> </w:t>
      </w:r>
      <w:r w:rsidRPr="00201AB4">
        <w:rPr>
          <w:rFonts w:ascii="Times New Roman" w:eastAsia="Times New Roman" w:hAnsi="Times New Roman" w:cs="Times New Roman"/>
          <w:sz w:val="20"/>
          <w:szCs w:val="20"/>
          <w:lang w:val="uk-UA"/>
        </w:rPr>
        <w:t>формі</w:t>
      </w:r>
      <w:r w:rsidRPr="00201AB4">
        <w:rPr>
          <w:rFonts w:ascii="Times New Roman" w:eastAsia="Times New Roman" w:hAnsi="Times New Roman" w:cs="Times New Roman"/>
          <w:spacing w:val="31"/>
          <w:sz w:val="20"/>
          <w:szCs w:val="20"/>
          <w:lang w:val="uk-UA"/>
        </w:rPr>
        <w:t xml:space="preserve"> </w:t>
      </w:r>
      <w:r w:rsidRPr="00201AB4">
        <w:rPr>
          <w:rFonts w:ascii="Times New Roman" w:eastAsia="Times New Roman" w:hAnsi="Times New Roman" w:cs="Times New Roman"/>
          <w:sz w:val="20"/>
          <w:szCs w:val="20"/>
          <w:lang w:val="uk-UA"/>
        </w:rPr>
        <w:t>екзамену:</w:t>
      </w:r>
      <w:r w:rsidRPr="00201AB4">
        <w:rPr>
          <w:rFonts w:ascii="Times New Roman" w:eastAsia="Times New Roman" w:hAnsi="Times New Roman" w:cs="Times New Roman"/>
          <w:spacing w:val="32"/>
          <w:sz w:val="20"/>
          <w:szCs w:val="20"/>
          <w:lang w:val="uk-UA"/>
        </w:rPr>
        <w:t xml:space="preserve"> </w:t>
      </w:r>
      <w:r w:rsidRPr="00201AB4">
        <w:rPr>
          <w:rFonts w:ascii="Times New Roman" w:eastAsia="Times New Roman" w:hAnsi="Times New Roman" w:cs="Times New Roman"/>
          <w:spacing w:val="-2"/>
          <w:sz w:val="20"/>
          <w:szCs w:val="20"/>
          <w:lang w:val="uk-UA"/>
        </w:rPr>
        <w:t xml:space="preserve">здобувач </w:t>
      </w:r>
      <w:r w:rsidRPr="00201AB4">
        <w:rPr>
          <w:rFonts w:ascii="Times New Roman" w:eastAsia="Times New Roman" w:hAnsi="Times New Roman" w:cs="Times New Roman"/>
          <w:sz w:val="20"/>
          <w:szCs w:val="20"/>
          <w:lang w:val="uk-UA"/>
        </w:rPr>
        <w:t xml:space="preserve">проходить підсумковий тест на платформі СЕЗН ЗНУ </w:t>
      </w:r>
      <w:proofErr w:type="spellStart"/>
      <w:r w:rsidRPr="00201AB4">
        <w:rPr>
          <w:rFonts w:ascii="Times New Roman" w:eastAsia="Times New Roman" w:hAnsi="Times New Roman" w:cs="Times New Roman"/>
          <w:sz w:val="20"/>
          <w:szCs w:val="20"/>
          <w:lang w:val="uk-UA"/>
        </w:rPr>
        <w:t>Moodle</w:t>
      </w:r>
      <w:proofErr w:type="spellEnd"/>
      <w:r w:rsidRPr="00201AB4">
        <w:rPr>
          <w:rFonts w:ascii="Times New Roman" w:eastAsia="Times New Roman" w:hAnsi="Times New Roman" w:cs="Times New Roman"/>
          <w:sz w:val="20"/>
          <w:szCs w:val="20"/>
          <w:lang w:val="uk-UA"/>
        </w:rPr>
        <w:t xml:space="preserve"> та розв’язує ситуаційну задачу, письмово готує відповіді на завдання білету та усно висвітлює свої відповіді викладачу.</w:t>
      </w:r>
    </w:p>
    <w:p w:rsidR="00201AB4" w:rsidRPr="00201AB4" w:rsidRDefault="00201AB4" w:rsidP="00201AB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201AB4">
        <w:rPr>
          <w:rFonts w:ascii="Times New Roman" w:eastAsia="Times New Roman" w:hAnsi="Times New Roman" w:cs="Times New Roman"/>
          <w:sz w:val="20"/>
          <w:szCs w:val="20"/>
          <w:lang w:val="uk-UA"/>
        </w:rPr>
        <w:t>Structure</w:t>
      </w:r>
      <w:proofErr w:type="spellEnd"/>
      <w:r w:rsidRPr="00201AB4">
        <w:rPr>
          <w:rFonts w:ascii="Times New Roman" w:eastAsia="Times New Roman" w:hAnsi="Times New Roman" w:cs="Times New Roman"/>
          <w:sz w:val="20"/>
          <w:szCs w:val="20"/>
          <w:lang w:val="uk-UA"/>
        </w:rPr>
        <w:t xml:space="preserve"> </w:t>
      </w:r>
      <w:proofErr w:type="spellStart"/>
      <w:r w:rsidRPr="00201AB4">
        <w:rPr>
          <w:rFonts w:ascii="Times New Roman" w:eastAsia="Times New Roman" w:hAnsi="Times New Roman" w:cs="Times New Roman"/>
          <w:sz w:val="20"/>
          <w:szCs w:val="20"/>
          <w:lang w:val="uk-UA"/>
        </w:rPr>
        <w:t>of</w:t>
      </w:r>
      <w:proofErr w:type="spellEnd"/>
      <w:r w:rsidRPr="00201AB4">
        <w:rPr>
          <w:rFonts w:ascii="Times New Roman" w:eastAsia="Times New Roman" w:hAnsi="Times New Roman" w:cs="Times New Roman"/>
          <w:sz w:val="20"/>
          <w:szCs w:val="20"/>
          <w:lang w:val="uk-UA"/>
        </w:rPr>
        <w:t xml:space="preserve"> </w:t>
      </w:r>
      <w:proofErr w:type="spellStart"/>
      <w:r w:rsidRPr="00201AB4">
        <w:rPr>
          <w:rFonts w:ascii="Times New Roman" w:eastAsia="Times New Roman" w:hAnsi="Times New Roman" w:cs="Times New Roman"/>
          <w:sz w:val="20"/>
          <w:szCs w:val="20"/>
          <w:lang w:val="uk-UA"/>
        </w:rPr>
        <w:t>the</w:t>
      </w:r>
      <w:proofErr w:type="spellEnd"/>
      <w:r w:rsidRPr="00201AB4">
        <w:rPr>
          <w:rFonts w:ascii="Times New Roman" w:eastAsia="Times New Roman" w:hAnsi="Times New Roman" w:cs="Times New Roman"/>
          <w:sz w:val="20"/>
          <w:szCs w:val="20"/>
          <w:lang w:val="uk-UA"/>
        </w:rPr>
        <w:t xml:space="preserve"> </w:t>
      </w:r>
      <w:proofErr w:type="spellStart"/>
      <w:r w:rsidRPr="00201AB4">
        <w:rPr>
          <w:rFonts w:ascii="Times New Roman" w:eastAsia="Times New Roman" w:hAnsi="Times New Roman" w:cs="Times New Roman"/>
          <w:sz w:val="20"/>
          <w:szCs w:val="20"/>
          <w:lang w:val="uk-UA"/>
        </w:rPr>
        <w:t>Observed</w:t>
      </w:r>
      <w:proofErr w:type="spellEnd"/>
      <w:r w:rsidRPr="00201AB4">
        <w:rPr>
          <w:rFonts w:ascii="Times New Roman" w:eastAsia="Times New Roman" w:hAnsi="Times New Roman" w:cs="Times New Roman"/>
          <w:sz w:val="20"/>
          <w:szCs w:val="20"/>
          <w:lang w:val="uk-UA"/>
        </w:rPr>
        <w:t xml:space="preserve"> </w:t>
      </w:r>
      <w:proofErr w:type="spellStart"/>
      <w:r w:rsidRPr="00201AB4">
        <w:rPr>
          <w:rFonts w:ascii="Times New Roman" w:eastAsia="Times New Roman" w:hAnsi="Times New Roman" w:cs="Times New Roman"/>
          <w:sz w:val="20"/>
          <w:szCs w:val="20"/>
          <w:lang w:val="uk-UA"/>
        </w:rPr>
        <w:t>Learning</w:t>
      </w:r>
      <w:proofErr w:type="spellEnd"/>
      <w:r w:rsidRPr="00201AB4">
        <w:rPr>
          <w:rFonts w:ascii="Times New Roman" w:eastAsia="Times New Roman" w:hAnsi="Times New Roman" w:cs="Times New Roman"/>
          <w:sz w:val="20"/>
          <w:szCs w:val="20"/>
          <w:lang w:val="uk-UA"/>
        </w:rPr>
        <w:t xml:space="preserve"> </w:t>
      </w:r>
      <w:proofErr w:type="spellStart"/>
      <w:r w:rsidRPr="00201AB4">
        <w:rPr>
          <w:rFonts w:ascii="Times New Roman" w:eastAsia="Times New Roman" w:hAnsi="Times New Roman" w:cs="Times New Roman"/>
          <w:sz w:val="20"/>
          <w:szCs w:val="20"/>
          <w:lang w:val="uk-UA"/>
        </w:rPr>
        <w:t>Outcomes</w:t>
      </w:r>
      <w:proofErr w:type="spellEnd"/>
      <w:r w:rsidRPr="00201AB4">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201AB4">
        <w:rPr>
          <w:rFonts w:ascii="Times New Roman" w:eastAsia="Times New Roman" w:hAnsi="Times New Roman" w:cs="Times New Roman"/>
          <w:sz w:val="20"/>
          <w:szCs w:val="20"/>
          <w:lang w:val="uk-UA"/>
        </w:rPr>
        <w:t>релевантно</w:t>
      </w:r>
      <w:proofErr w:type="spellEnd"/>
      <w:r w:rsidRPr="00201AB4">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7" w:history="1">
        <w:r w:rsidRPr="00201AB4">
          <w:rPr>
            <w:rFonts w:ascii="Times New Roman" w:eastAsia="Times New Roman" w:hAnsi="Times New Roman" w:cs="Times New Roman"/>
            <w:color w:val="0000FF"/>
            <w:sz w:val="20"/>
            <w:szCs w:val="20"/>
            <w:u w:val="single"/>
            <w:lang w:val="uk-UA"/>
          </w:rPr>
          <w:t>https://surl.li/uldlbv</w:t>
        </w:r>
      </w:hyperlink>
      <w:r w:rsidRPr="00201AB4">
        <w:rPr>
          <w:rFonts w:ascii="Times New Roman" w:eastAsia="Times New Roman" w:hAnsi="Times New Roman" w:cs="Times New Roman"/>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sz w:val="20"/>
          <w:szCs w:val="20"/>
          <w:lang w:val="uk-UA"/>
        </w:rPr>
        <w:t>1:</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«не</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знати</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не</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розуміти»</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i/>
          <w:sz w:val="20"/>
          <w:szCs w:val="20"/>
          <w:lang w:val="uk-UA"/>
        </w:rPr>
        <w:t>0</w:t>
      </w:r>
      <w:r w:rsidRPr="00201AB4">
        <w:rPr>
          <w:rFonts w:ascii="Times New Roman" w:eastAsia="Times New Roman" w:hAnsi="Times New Roman" w:cs="Times New Roman"/>
          <w:i/>
          <w:spacing w:val="-4"/>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1"/>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i/>
          <w:sz w:val="20"/>
          <w:szCs w:val="20"/>
          <w:lang w:val="uk-UA"/>
        </w:rPr>
        <w:t>не</w:t>
      </w:r>
      <w:r w:rsidRPr="00201AB4">
        <w:rPr>
          <w:rFonts w:ascii="Times New Roman" w:eastAsia="Times New Roman" w:hAnsi="Times New Roman" w:cs="Times New Roman"/>
          <w:i/>
          <w:spacing w:val="-2"/>
          <w:sz w:val="20"/>
          <w:szCs w:val="20"/>
          <w:lang w:val="uk-UA"/>
        </w:rPr>
        <w:t xml:space="preserve"> 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8"/>
          <w:sz w:val="20"/>
          <w:szCs w:val="20"/>
          <w:lang w:val="uk-UA"/>
        </w:rPr>
        <w:t xml:space="preserve"> </w:t>
      </w:r>
      <w:r w:rsidRPr="00201AB4">
        <w:rPr>
          <w:rFonts w:ascii="Times New Roman" w:eastAsia="Times New Roman" w:hAnsi="Times New Roman" w:cs="Times New Roman"/>
          <w:sz w:val="20"/>
          <w:szCs w:val="20"/>
          <w:lang w:val="uk-UA"/>
        </w:rPr>
        <w:t>1+:</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«частково</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впоратися</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sz w:val="20"/>
          <w:szCs w:val="20"/>
          <w:lang w:val="uk-UA"/>
        </w:rPr>
        <w:t>із</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sz w:val="20"/>
          <w:szCs w:val="20"/>
          <w:lang w:val="uk-UA"/>
        </w:rPr>
        <w:t>завданням»</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6"/>
          <w:sz w:val="20"/>
          <w:szCs w:val="20"/>
          <w:lang w:val="uk-UA"/>
        </w:rPr>
        <w:t xml:space="preserve"> 7-11</w:t>
      </w:r>
      <w:r w:rsidRPr="00201AB4">
        <w:rPr>
          <w:rFonts w:ascii="Times New Roman" w:eastAsia="Times New Roman" w:hAnsi="Times New Roman" w:cs="Times New Roman"/>
          <w:i/>
          <w:sz w:val="20"/>
          <w:szCs w:val="20"/>
          <w:lang w:val="uk-UA"/>
        </w:rPr>
        <w:t>-</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i/>
          <w:sz w:val="20"/>
          <w:szCs w:val="20"/>
          <w:lang w:val="uk-UA"/>
        </w:rPr>
        <w:t>зараховано</w:t>
      </w:r>
      <w:r w:rsidRPr="00201AB4">
        <w:rPr>
          <w:rFonts w:ascii="Times New Roman" w:eastAsia="Times New Roman" w:hAnsi="Times New Roman" w:cs="Times New Roman"/>
          <w:i/>
          <w:spacing w:val="-7"/>
          <w:sz w:val="20"/>
          <w:szCs w:val="20"/>
          <w:lang w:val="uk-UA"/>
        </w:rPr>
        <w:t xml:space="preserve"> </w:t>
      </w:r>
      <w:r w:rsidRPr="00201AB4">
        <w:rPr>
          <w:rFonts w:ascii="Times New Roman" w:eastAsia="Times New Roman" w:hAnsi="Times New Roman" w:cs="Times New Roman"/>
          <w:i/>
          <w:spacing w:val="-2"/>
          <w:sz w:val="20"/>
          <w:szCs w:val="20"/>
          <w:lang w:val="uk-UA"/>
        </w:rPr>
        <w:t>умовно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sz w:val="20"/>
          <w:szCs w:val="20"/>
          <w:lang w:val="uk-UA"/>
        </w:rPr>
        <w:t>2:</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«назвати</w:t>
      </w:r>
      <w:r w:rsidRPr="00201AB4">
        <w:rPr>
          <w:rFonts w:ascii="Times New Roman" w:eastAsia="Times New Roman" w:hAnsi="Times New Roman" w:cs="Times New Roman"/>
          <w:spacing w:val="-6"/>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розпізнати</w:t>
      </w:r>
      <w:r w:rsidRPr="00201AB4">
        <w:rPr>
          <w:rFonts w:ascii="Times New Roman" w:eastAsia="Times New Roman" w:hAnsi="Times New Roman" w:cs="Times New Roman"/>
          <w:spacing w:val="-6"/>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виконати</w:t>
      </w:r>
      <w:r w:rsidRPr="00201AB4">
        <w:rPr>
          <w:rFonts w:ascii="Times New Roman" w:eastAsia="Times New Roman" w:hAnsi="Times New Roman" w:cs="Times New Roman"/>
          <w:spacing w:val="-6"/>
          <w:sz w:val="20"/>
          <w:szCs w:val="20"/>
          <w:lang w:val="uk-UA"/>
        </w:rPr>
        <w:t xml:space="preserve"> </w:t>
      </w:r>
      <w:r w:rsidRPr="00201AB4">
        <w:rPr>
          <w:rFonts w:ascii="Times New Roman" w:eastAsia="Times New Roman" w:hAnsi="Times New Roman" w:cs="Times New Roman"/>
          <w:sz w:val="20"/>
          <w:szCs w:val="20"/>
          <w:lang w:val="uk-UA"/>
        </w:rPr>
        <w:t>дії»</w:t>
      </w:r>
      <w:r w:rsidRPr="00201AB4">
        <w:rPr>
          <w:rFonts w:ascii="Times New Roman" w:eastAsia="Times New Roman" w:hAnsi="Times New Roman" w:cs="Times New Roman"/>
          <w:spacing w:val="-1"/>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12</w:t>
      </w:r>
      <w:r w:rsidRPr="00201AB4">
        <w:rPr>
          <w:rFonts w:ascii="Times New Roman" w:eastAsia="Times New Roman" w:hAnsi="Times New Roman" w:cs="Times New Roman"/>
          <w:i/>
          <w:spacing w:val="-2"/>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2"/>
          <w:sz w:val="20"/>
          <w:szCs w:val="20"/>
          <w:lang w:val="uk-UA"/>
        </w:rPr>
        <w:t xml:space="preserve"> </w:t>
      </w:r>
      <w:r w:rsidRPr="00201AB4">
        <w:rPr>
          <w:rFonts w:ascii="Times New Roman" w:eastAsia="Times New Roman" w:hAnsi="Times New Roman" w:cs="Times New Roman"/>
          <w:spacing w:val="-2"/>
          <w:sz w:val="20"/>
          <w:szCs w:val="20"/>
          <w:lang w:val="uk-UA"/>
        </w:rPr>
        <w:t>(</w:t>
      </w:r>
      <w:r w:rsidRPr="00201AB4">
        <w:rPr>
          <w:rFonts w:ascii="Times New Roman" w:eastAsia="Times New Roman" w:hAnsi="Times New Roman" w:cs="Times New Roman"/>
          <w:i/>
          <w:spacing w:val="-2"/>
          <w:sz w:val="20"/>
          <w:szCs w:val="20"/>
          <w:lang w:val="uk-UA"/>
        </w:rPr>
        <w:t>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7"/>
          <w:sz w:val="20"/>
          <w:szCs w:val="20"/>
          <w:lang w:val="uk-UA"/>
        </w:rPr>
        <w:t xml:space="preserve"> </w:t>
      </w:r>
      <w:r w:rsidRPr="00201AB4">
        <w:rPr>
          <w:rFonts w:ascii="Times New Roman" w:eastAsia="Times New Roman" w:hAnsi="Times New Roman" w:cs="Times New Roman"/>
          <w:sz w:val="20"/>
          <w:szCs w:val="20"/>
          <w:lang w:val="uk-UA"/>
        </w:rPr>
        <w:t>3:</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«виконати</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послідовність</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sz w:val="20"/>
          <w:szCs w:val="20"/>
          <w:lang w:val="uk-UA"/>
        </w:rPr>
        <w:t>дій</w:t>
      </w:r>
      <w:r w:rsidRPr="00201AB4">
        <w:rPr>
          <w:rFonts w:ascii="Times New Roman" w:eastAsia="Times New Roman" w:hAnsi="Times New Roman" w:cs="Times New Roman"/>
          <w:spacing w:val="-7"/>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описувати»</w:t>
      </w:r>
      <w:r w:rsidRPr="00201AB4">
        <w:rPr>
          <w:rFonts w:ascii="Times New Roman" w:eastAsia="Times New Roman" w:hAnsi="Times New Roman" w:cs="Times New Roman"/>
          <w:spacing w:val="-1"/>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i/>
          <w:sz w:val="20"/>
          <w:szCs w:val="20"/>
          <w:lang w:val="uk-UA"/>
        </w:rPr>
        <w:t>13-14</w:t>
      </w:r>
      <w:r w:rsidRPr="00201AB4">
        <w:rPr>
          <w:rFonts w:ascii="Times New Roman" w:eastAsia="Times New Roman" w:hAnsi="Times New Roman" w:cs="Times New Roman"/>
          <w:i/>
          <w:spacing w:val="-2"/>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2"/>
          <w:sz w:val="20"/>
          <w:szCs w:val="20"/>
          <w:lang w:val="uk-UA"/>
        </w:rPr>
        <w:t xml:space="preserve"> </w:t>
      </w:r>
      <w:r w:rsidRPr="00201AB4">
        <w:rPr>
          <w:rFonts w:ascii="Times New Roman" w:eastAsia="Times New Roman" w:hAnsi="Times New Roman" w:cs="Times New Roman"/>
          <w:spacing w:val="-2"/>
          <w:sz w:val="20"/>
          <w:szCs w:val="20"/>
          <w:lang w:val="uk-UA"/>
        </w:rPr>
        <w:t>(</w:t>
      </w:r>
      <w:r w:rsidRPr="00201AB4">
        <w:rPr>
          <w:rFonts w:ascii="Times New Roman" w:eastAsia="Times New Roman" w:hAnsi="Times New Roman" w:cs="Times New Roman"/>
          <w:i/>
          <w:spacing w:val="-2"/>
          <w:sz w:val="20"/>
          <w:szCs w:val="20"/>
          <w:lang w:val="uk-UA"/>
        </w:rPr>
        <w:t>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7"/>
          <w:sz w:val="20"/>
          <w:szCs w:val="20"/>
          <w:lang w:val="uk-UA"/>
        </w:rPr>
        <w:t xml:space="preserve"> </w:t>
      </w:r>
      <w:r w:rsidRPr="00201AB4">
        <w:rPr>
          <w:rFonts w:ascii="Times New Roman" w:eastAsia="Times New Roman" w:hAnsi="Times New Roman" w:cs="Times New Roman"/>
          <w:sz w:val="20"/>
          <w:szCs w:val="20"/>
          <w:lang w:val="uk-UA"/>
        </w:rPr>
        <w:t>4:</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«порівняти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показати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зв’язки»</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i/>
          <w:sz w:val="20"/>
          <w:szCs w:val="20"/>
          <w:lang w:val="uk-UA"/>
        </w:rPr>
        <w:t>14-15</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spacing w:val="-2"/>
          <w:sz w:val="20"/>
          <w:szCs w:val="20"/>
          <w:lang w:val="uk-UA"/>
        </w:rPr>
        <w:t>(</w:t>
      </w:r>
      <w:r w:rsidRPr="00201AB4">
        <w:rPr>
          <w:rFonts w:ascii="Times New Roman" w:eastAsia="Times New Roman" w:hAnsi="Times New Roman" w:cs="Times New Roman"/>
          <w:i/>
          <w:spacing w:val="-2"/>
          <w:sz w:val="20"/>
          <w:szCs w:val="20"/>
          <w:lang w:val="uk-UA"/>
        </w:rPr>
        <w:t>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7"/>
          <w:sz w:val="20"/>
          <w:szCs w:val="20"/>
          <w:lang w:val="uk-UA"/>
        </w:rPr>
        <w:t xml:space="preserve"> </w:t>
      </w:r>
      <w:r w:rsidRPr="00201AB4">
        <w:rPr>
          <w:rFonts w:ascii="Times New Roman" w:eastAsia="Times New Roman" w:hAnsi="Times New Roman" w:cs="Times New Roman"/>
          <w:sz w:val="20"/>
          <w:szCs w:val="20"/>
          <w:lang w:val="uk-UA"/>
        </w:rPr>
        <w:t>4+:</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«обґрунтувати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аналізувати»</w:t>
      </w:r>
      <w:r w:rsidRPr="00201AB4">
        <w:rPr>
          <w:rFonts w:ascii="Times New Roman" w:eastAsia="Times New Roman" w:hAnsi="Times New Roman" w:cs="Times New Roman"/>
          <w:spacing w:val="-1"/>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i/>
          <w:sz w:val="20"/>
          <w:szCs w:val="20"/>
          <w:lang w:val="uk-UA"/>
        </w:rPr>
        <w:t>16-17</w:t>
      </w:r>
      <w:r w:rsidRPr="00201AB4">
        <w:rPr>
          <w:rFonts w:ascii="Times New Roman" w:eastAsia="Times New Roman" w:hAnsi="Times New Roman" w:cs="Times New Roman"/>
          <w:i/>
          <w:spacing w:val="-6"/>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2"/>
          <w:sz w:val="20"/>
          <w:szCs w:val="20"/>
          <w:lang w:val="uk-UA"/>
        </w:rPr>
        <w:t xml:space="preserve"> </w:t>
      </w:r>
      <w:r w:rsidRPr="00201AB4">
        <w:rPr>
          <w:rFonts w:ascii="Times New Roman" w:eastAsia="Times New Roman" w:hAnsi="Times New Roman" w:cs="Times New Roman"/>
          <w:spacing w:val="-2"/>
          <w:sz w:val="20"/>
          <w:szCs w:val="20"/>
          <w:lang w:val="uk-UA"/>
        </w:rPr>
        <w:t>(</w:t>
      </w:r>
      <w:r w:rsidRPr="00201AB4">
        <w:rPr>
          <w:rFonts w:ascii="Times New Roman" w:eastAsia="Times New Roman" w:hAnsi="Times New Roman" w:cs="Times New Roman"/>
          <w:i/>
          <w:spacing w:val="-2"/>
          <w:sz w:val="20"/>
          <w:szCs w:val="20"/>
          <w:lang w:val="uk-UA"/>
        </w:rPr>
        <w:t>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7"/>
          <w:sz w:val="20"/>
          <w:szCs w:val="20"/>
          <w:lang w:val="uk-UA"/>
        </w:rPr>
        <w:t xml:space="preserve"> </w:t>
      </w:r>
      <w:r w:rsidRPr="00201AB4">
        <w:rPr>
          <w:rFonts w:ascii="Times New Roman" w:eastAsia="Times New Roman" w:hAnsi="Times New Roman" w:cs="Times New Roman"/>
          <w:sz w:val="20"/>
          <w:szCs w:val="20"/>
          <w:lang w:val="uk-UA"/>
        </w:rPr>
        <w:t>5:</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«теоретизувати</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генерувати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гіпотези»</w:t>
      </w:r>
      <w:r w:rsidRPr="00201AB4">
        <w:rPr>
          <w:rFonts w:ascii="Times New Roman" w:eastAsia="Times New Roman" w:hAnsi="Times New Roman" w:cs="Times New Roman"/>
          <w:spacing w:val="-2"/>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5"/>
          <w:sz w:val="20"/>
          <w:szCs w:val="20"/>
          <w:lang w:val="uk-UA"/>
        </w:rPr>
        <w:t xml:space="preserve"> </w:t>
      </w:r>
      <w:r w:rsidRPr="00201AB4">
        <w:rPr>
          <w:rFonts w:ascii="Times New Roman" w:eastAsia="Times New Roman" w:hAnsi="Times New Roman" w:cs="Times New Roman"/>
          <w:i/>
          <w:sz w:val="20"/>
          <w:szCs w:val="20"/>
          <w:lang w:val="uk-UA"/>
        </w:rPr>
        <w:t>18-19</w:t>
      </w:r>
      <w:r w:rsidRPr="00201AB4">
        <w:rPr>
          <w:rFonts w:ascii="Times New Roman" w:eastAsia="Times New Roman" w:hAnsi="Times New Roman" w:cs="Times New Roman"/>
          <w:i/>
          <w:spacing w:val="-7"/>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2"/>
          <w:sz w:val="20"/>
          <w:szCs w:val="20"/>
          <w:lang w:val="uk-UA"/>
        </w:rPr>
        <w:t xml:space="preserve"> </w:t>
      </w:r>
      <w:r w:rsidRPr="00201AB4">
        <w:rPr>
          <w:rFonts w:ascii="Times New Roman" w:eastAsia="Times New Roman" w:hAnsi="Times New Roman" w:cs="Times New Roman"/>
          <w:spacing w:val="-2"/>
          <w:sz w:val="20"/>
          <w:szCs w:val="20"/>
          <w:lang w:val="uk-UA"/>
        </w:rPr>
        <w:t>(</w:t>
      </w:r>
      <w:r w:rsidRPr="00201AB4">
        <w:rPr>
          <w:rFonts w:ascii="Times New Roman" w:eastAsia="Times New Roman" w:hAnsi="Times New Roman" w:cs="Times New Roman"/>
          <w:i/>
          <w:spacing w:val="-2"/>
          <w:sz w:val="20"/>
          <w:szCs w:val="20"/>
          <w:lang w:val="uk-UA"/>
        </w:rPr>
        <w:t>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РР</w:t>
      </w:r>
      <w:r w:rsidRPr="00201AB4">
        <w:rPr>
          <w:rFonts w:ascii="Times New Roman" w:eastAsia="Times New Roman" w:hAnsi="Times New Roman" w:cs="Times New Roman"/>
          <w:spacing w:val="-8"/>
          <w:sz w:val="20"/>
          <w:szCs w:val="20"/>
          <w:lang w:val="uk-UA"/>
        </w:rPr>
        <w:t xml:space="preserve"> </w:t>
      </w:r>
      <w:r w:rsidRPr="00201AB4">
        <w:rPr>
          <w:rFonts w:ascii="Times New Roman" w:eastAsia="Times New Roman" w:hAnsi="Times New Roman" w:cs="Times New Roman"/>
          <w:sz w:val="20"/>
          <w:szCs w:val="20"/>
          <w:lang w:val="uk-UA"/>
        </w:rPr>
        <w:t>5+:</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«абстрагувати</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створювати</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4"/>
          <w:sz w:val="20"/>
          <w:szCs w:val="20"/>
          <w:lang w:val="uk-UA"/>
        </w:rPr>
        <w:t xml:space="preserve"> </w:t>
      </w:r>
      <w:r w:rsidRPr="00201AB4">
        <w:rPr>
          <w:rFonts w:ascii="Times New Roman" w:eastAsia="Times New Roman" w:hAnsi="Times New Roman" w:cs="Times New Roman"/>
          <w:sz w:val="20"/>
          <w:szCs w:val="20"/>
          <w:lang w:val="uk-UA"/>
        </w:rPr>
        <w:t>формулювати»</w:t>
      </w:r>
      <w:r w:rsidRPr="00201AB4">
        <w:rPr>
          <w:rFonts w:ascii="Times New Roman" w:eastAsia="Times New Roman" w:hAnsi="Times New Roman" w:cs="Times New Roman"/>
          <w:spacing w:val="-3"/>
          <w:sz w:val="20"/>
          <w:szCs w:val="20"/>
          <w:lang w:val="uk-UA"/>
        </w:rPr>
        <w:t xml:space="preserve"> </w:t>
      </w:r>
      <w:r w:rsidRPr="00201AB4">
        <w:rPr>
          <w:rFonts w:ascii="Times New Roman" w:eastAsia="Times New Roman" w:hAnsi="Times New Roman" w:cs="Times New Roman"/>
          <w:sz w:val="20"/>
          <w:szCs w:val="20"/>
          <w:lang w:val="uk-UA"/>
        </w:rPr>
        <w:t>-</w:t>
      </w:r>
      <w:r w:rsidRPr="00201AB4">
        <w:rPr>
          <w:rFonts w:ascii="Times New Roman" w:eastAsia="Times New Roman" w:hAnsi="Times New Roman" w:cs="Times New Roman"/>
          <w:spacing w:val="-5"/>
          <w:sz w:val="20"/>
          <w:szCs w:val="20"/>
          <w:lang w:val="uk-UA"/>
        </w:rPr>
        <w:t xml:space="preserve"> 20</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i/>
          <w:sz w:val="20"/>
          <w:szCs w:val="20"/>
          <w:lang w:val="uk-UA"/>
        </w:rPr>
        <w:t>балів</w:t>
      </w:r>
      <w:r w:rsidRPr="00201AB4">
        <w:rPr>
          <w:rFonts w:ascii="Times New Roman" w:eastAsia="Times New Roman" w:hAnsi="Times New Roman" w:cs="Times New Roman"/>
          <w:i/>
          <w:spacing w:val="-3"/>
          <w:sz w:val="20"/>
          <w:szCs w:val="20"/>
          <w:lang w:val="uk-UA"/>
        </w:rPr>
        <w:t xml:space="preserve"> </w:t>
      </w:r>
      <w:r w:rsidRPr="00201AB4">
        <w:rPr>
          <w:rFonts w:ascii="Times New Roman" w:eastAsia="Times New Roman" w:hAnsi="Times New Roman" w:cs="Times New Roman"/>
          <w:spacing w:val="-2"/>
          <w:sz w:val="20"/>
          <w:szCs w:val="20"/>
          <w:lang w:val="uk-UA"/>
        </w:rPr>
        <w:t>(</w:t>
      </w:r>
      <w:r w:rsidRPr="00201AB4">
        <w:rPr>
          <w:rFonts w:ascii="Times New Roman" w:eastAsia="Times New Roman" w:hAnsi="Times New Roman" w:cs="Times New Roman"/>
          <w:i/>
          <w:spacing w:val="-2"/>
          <w:sz w:val="20"/>
          <w:szCs w:val="20"/>
          <w:lang w:val="uk-UA"/>
        </w:rPr>
        <w:t>зараховано</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201AB4" w:rsidRPr="00201AB4" w:rsidRDefault="00201AB4" w:rsidP="00201AB4">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sz w:val="20"/>
          <w:szCs w:val="20"/>
          <w:lang w:val="uk-UA"/>
        </w:rPr>
        <w:t xml:space="preserve">Підсумковий контроль вважається </w:t>
      </w:r>
      <w:r w:rsidRPr="00201AB4">
        <w:rPr>
          <w:rFonts w:ascii="Times New Roman" w:eastAsia="Times New Roman" w:hAnsi="Times New Roman" w:cs="Times New Roman"/>
          <w:i/>
          <w:sz w:val="20"/>
          <w:szCs w:val="20"/>
          <w:lang w:val="uk-UA"/>
        </w:rPr>
        <w:t>пройденим успішно</w:t>
      </w:r>
      <w:r w:rsidRPr="00201AB4">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201AB4">
        <w:rPr>
          <w:rFonts w:ascii="Times New Roman" w:eastAsia="Times New Roman" w:hAnsi="Times New Roman" w:cs="Times New Roman"/>
          <w:i/>
          <w:sz w:val="20"/>
          <w:szCs w:val="20"/>
          <w:lang w:val="uk-UA"/>
        </w:rPr>
        <w:t xml:space="preserve">інакше </w:t>
      </w:r>
      <w:r w:rsidRPr="00201AB4">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201AB4" w:rsidRPr="00201AB4" w:rsidRDefault="00201AB4" w:rsidP="00201AB4">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201AB4">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201AB4">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201AB4">
        <w:rPr>
          <w:rFonts w:ascii="Times New Roman" w:eastAsia="Times New Roman" w:hAnsi="Times New Roman" w:cs="Times New Roman"/>
          <w:spacing w:val="80"/>
          <w:sz w:val="20"/>
          <w:szCs w:val="20"/>
          <w:lang w:val="uk-UA"/>
        </w:rPr>
        <w:t xml:space="preserve"> </w:t>
      </w:r>
      <w:r w:rsidRPr="00201AB4">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201AB4">
        <w:rPr>
          <w:rFonts w:ascii="Times New Roman" w:eastAsia="Times New Roman" w:hAnsi="Times New Roman" w:cs="Times New Roman"/>
          <w:b/>
          <w:sz w:val="20"/>
          <w:szCs w:val="20"/>
          <w:lang w:val="uk-UA"/>
        </w:rPr>
        <w:t>100 балів</w:t>
      </w:r>
      <w:r w:rsidRPr="00201AB4">
        <w:rPr>
          <w:rFonts w:ascii="Times New Roman" w:eastAsia="Times New Roman" w:hAnsi="Times New Roman" w:cs="Times New Roman"/>
          <w:sz w:val="20"/>
          <w:szCs w:val="20"/>
          <w:lang w:val="uk-UA"/>
        </w:rPr>
        <w:t xml:space="preserve">. Бальна оцінка переводиться у </w:t>
      </w:r>
      <w:r w:rsidRPr="00201AB4">
        <w:rPr>
          <w:rFonts w:ascii="Times New Roman" w:eastAsia="Times New Roman" w:hAnsi="Times New Roman" w:cs="Times New Roman"/>
          <w:b/>
          <w:sz w:val="20"/>
          <w:szCs w:val="20"/>
          <w:lang w:val="uk-UA"/>
        </w:rPr>
        <w:t xml:space="preserve">національну </w:t>
      </w:r>
      <w:r w:rsidRPr="00201AB4">
        <w:rPr>
          <w:rFonts w:ascii="Times New Roman" w:eastAsia="Times New Roman" w:hAnsi="Times New Roman" w:cs="Times New Roman"/>
          <w:sz w:val="20"/>
          <w:szCs w:val="20"/>
          <w:lang w:val="uk-UA"/>
        </w:rPr>
        <w:t xml:space="preserve">шкалу та шкалу </w:t>
      </w:r>
      <w:r w:rsidRPr="00201AB4">
        <w:rPr>
          <w:rFonts w:ascii="Times New Roman" w:eastAsia="Times New Roman" w:hAnsi="Times New Roman" w:cs="Times New Roman"/>
          <w:b/>
          <w:spacing w:val="-2"/>
          <w:sz w:val="20"/>
          <w:szCs w:val="20"/>
          <w:lang w:val="uk-UA"/>
        </w:rPr>
        <w:t>ECTS</w:t>
      </w:r>
      <w:r w:rsidRPr="00201AB4">
        <w:rPr>
          <w:rFonts w:ascii="Times New Roman" w:eastAsia="Times New Roman" w:hAnsi="Times New Roman" w:cs="Times New Roman"/>
          <w:spacing w:val="-2"/>
          <w:sz w:val="20"/>
          <w:szCs w:val="20"/>
          <w:lang w:val="uk-UA"/>
        </w:rPr>
        <w:t>.</w:t>
      </w:r>
    </w:p>
    <w:p w:rsidR="00201AB4" w:rsidRPr="00201AB4" w:rsidRDefault="00201AB4" w:rsidP="00201AB4">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r w:rsidRPr="00201AB4">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201AB4" w:rsidRPr="00201AB4" w:rsidTr="004349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201AB4">
              <w:rPr>
                <w:rFonts w:ascii="Times New Roman" w:eastAsia="MS Gothic" w:hAnsi="Times New Roman" w:cs="Times New Roman"/>
                <w:caps/>
                <w:color w:val="000000"/>
                <w:sz w:val="20"/>
                <w:szCs w:val="20"/>
                <w:lang w:val="uk-UA" w:eastAsia="zh-CN"/>
              </w:rPr>
              <w:t>З</w:t>
            </w:r>
            <w:r w:rsidRPr="00201AB4">
              <w:rPr>
                <w:rFonts w:ascii="Times New Roman" w:eastAsia="MS Gothic" w:hAnsi="Times New Roman" w:cs="Times New Roman"/>
                <w:color w:val="000000"/>
                <w:sz w:val="20"/>
                <w:szCs w:val="20"/>
                <w:lang w:val="uk-UA" w:eastAsia="zh-CN"/>
              </w:rPr>
              <w:t>а шкалою</w:t>
            </w:r>
          </w:p>
          <w:p w:rsidR="00201AB4" w:rsidRPr="00201AB4" w:rsidRDefault="00201AB4" w:rsidP="00201AB4">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201AB4">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201AB4">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201AB4">
              <w:rPr>
                <w:rFonts w:ascii="Times New Roman" w:eastAsia="MS Gothic" w:hAnsi="Times New Roman" w:cs="Times New Roman"/>
                <w:color w:val="000000"/>
                <w:sz w:val="20"/>
                <w:szCs w:val="20"/>
                <w:lang w:val="uk-UA" w:eastAsia="zh-CN"/>
              </w:rPr>
              <w:t>За національною шкалою</w:t>
            </w:r>
          </w:p>
        </w:tc>
      </w:tr>
      <w:tr w:rsidR="00201AB4" w:rsidRPr="00201AB4" w:rsidTr="004349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201AB4">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rsidR="00201AB4" w:rsidRPr="00201AB4" w:rsidRDefault="00201AB4" w:rsidP="00201AB4">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201AB4">
              <w:rPr>
                <w:rFonts w:ascii="Times New Roman" w:eastAsia="MS Gothic" w:hAnsi="Times New Roman" w:cs="Times New Roman"/>
                <w:color w:val="000000"/>
                <w:sz w:val="20"/>
                <w:szCs w:val="20"/>
                <w:lang w:val="uk-UA" w:eastAsia="zh-CN"/>
              </w:rPr>
              <w:t>Залік</w:t>
            </w: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201AB4">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201AB4">
              <w:rPr>
                <w:rFonts w:ascii="Times New Roman" w:eastAsia="MS Gothic" w:hAnsi="Times New Roman" w:cs="Times New Roman"/>
                <w:iCs/>
                <w:color w:val="000000"/>
                <w:sz w:val="20"/>
                <w:szCs w:val="20"/>
                <w:lang w:val="uk-UA" w:eastAsia="zh-CN"/>
              </w:rPr>
              <w:t>Зараховано</w:t>
            </w: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Не зараховано</w:t>
            </w:r>
          </w:p>
        </w:tc>
      </w:tr>
      <w:tr w:rsidR="00201AB4" w:rsidRPr="00201AB4" w:rsidTr="00434988">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201AB4">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201AB4" w:rsidRPr="00201AB4" w:rsidRDefault="00201AB4" w:rsidP="00201AB4">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201AB4" w:rsidRPr="00201AB4" w:rsidRDefault="00201AB4" w:rsidP="00201AB4">
      <w:pPr>
        <w:spacing w:after="0" w:line="240" w:lineRule="auto"/>
        <w:rPr>
          <w:rFonts w:ascii="Times New Roman" w:eastAsia="Times New Roman" w:hAnsi="Times New Roman" w:cs="Times New Roman"/>
          <w:sz w:val="20"/>
          <w:lang w:val="uk-UA"/>
        </w:rPr>
      </w:pPr>
      <w:bookmarkStart w:id="2" w:name="_GoBack"/>
      <w:bookmarkEnd w:id="2"/>
    </w:p>
    <w:p w:rsidR="00201AB4" w:rsidRPr="00201AB4" w:rsidRDefault="00201AB4">
      <w:pPr>
        <w:rPr>
          <w:lang w:val="uk-UA"/>
        </w:rPr>
      </w:pPr>
    </w:p>
    <w:sectPr w:rsidR="00201AB4" w:rsidRPr="00201AB4" w:rsidSect="00201AB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B4"/>
    <w:rsid w:val="00201AB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45A28-6BD6-44A7-B342-20AC718D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l.li/uldlb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metheus.org.ua/prometheus-free/transport-modeling-and-policy-analysis/" TargetMode="External"/><Relationship Id="rId5" Type="http://schemas.openxmlformats.org/officeDocument/2006/relationships/hyperlink" Target="https://surl.li/okfu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3151</Words>
  <Characters>17966</Characters>
  <Application>Microsoft Office Word</Application>
  <DocSecurity>0</DocSecurity>
  <Lines>149</Lines>
  <Paragraphs>42</Paragraphs>
  <ScaleCrop>false</ScaleCrop>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2026-01-22T11:55:00Z</dcterms:created>
  <dcterms:modified xsi:type="dcterms:W3CDTF">2026-01-22T11:57:00Z</dcterms:modified>
</cp:coreProperties>
</file>