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67" w:rsidRDefault="0012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6805" w:rsidRPr="00E26805">
        <w:rPr>
          <w:rFonts w:ascii="Times New Roman" w:hAnsi="Times New Roman" w:cs="Times New Roman"/>
          <w:sz w:val="28"/>
          <w:szCs w:val="28"/>
        </w:rPr>
        <w:t>Из Программы по теории языкознания.</w:t>
      </w:r>
    </w:p>
    <w:p w:rsidR="00E26805" w:rsidRPr="00E26805" w:rsidRDefault="00E26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E3F">
        <w:rPr>
          <w:rFonts w:ascii="Times New Roman" w:hAnsi="Times New Roman" w:cs="Times New Roman"/>
          <w:sz w:val="28"/>
          <w:szCs w:val="28"/>
        </w:rPr>
        <w:t xml:space="preserve">             Темы  для подготовки презентаций (по выбору)</w:t>
      </w:r>
      <w:bookmarkStart w:id="0" w:name="_GoBack"/>
      <w:bookmarkEnd w:id="0"/>
    </w:p>
    <w:p w:rsidR="00B23A0E" w:rsidRPr="00127E3F" w:rsidRDefault="00B23A0E" w:rsidP="00E26805">
      <w:pPr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1. </w:t>
      </w:r>
      <w:r w:rsidR="00E26805" w:rsidRPr="00127E3F">
        <w:rPr>
          <w:rFonts w:ascii="Times New Roman" w:hAnsi="Times New Roman" w:cs="Times New Roman"/>
          <w:b/>
          <w:sz w:val="28"/>
          <w:szCs w:val="28"/>
        </w:rPr>
        <w:t>Древнеиндийское языкознание</w:t>
      </w:r>
      <w:r w:rsidR="00E26805" w:rsidRPr="00127E3F">
        <w:rPr>
          <w:rFonts w:ascii="Times New Roman" w:hAnsi="Times New Roman" w:cs="Times New Roman"/>
          <w:sz w:val="28"/>
          <w:szCs w:val="28"/>
        </w:rPr>
        <w:t xml:space="preserve">. Грамматика </w:t>
      </w:r>
      <w:proofErr w:type="spellStart"/>
      <w:r w:rsidR="00E26805" w:rsidRPr="00127E3F">
        <w:rPr>
          <w:rFonts w:ascii="Times New Roman" w:hAnsi="Times New Roman" w:cs="Times New Roman"/>
          <w:sz w:val="28"/>
          <w:szCs w:val="28"/>
        </w:rPr>
        <w:t>Панини</w:t>
      </w:r>
      <w:proofErr w:type="spellEnd"/>
      <w:r w:rsidR="00E26805" w:rsidRPr="00127E3F">
        <w:rPr>
          <w:rFonts w:ascii="Times New Roman" w:hAnsi="Times New Roman" w:cs="Times New Roman"/>
          <w:sz w:val="28"/>
          <w:szCs w:val="28"/>
        </w:rPr>
        <w:t xml:space="preserve"> и ее значение. </w:t>
      </w:r>
    </w:p>
    <w:p w:rsidR="00127E3F" w:rsidRDefault="00B23A0E" w:rsidP="00E26805">
      <w:pPr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26805" w:rsidRPr="00127E3F">
        <w:rPr>
          <w:rFonts w:ascii="Times New Roman" w:hAnsi="Times New Roman" w:cs="Times New Roman"/>
          <w:b/>
          <w:sz w:val="28"/>
          <w:szCs w:val="28"/>
        </w:rPr>
        <w:t>Языкознание в Древней Греции и Риме</w:t>
      </w:r>
      <w:r w:rsidR="00E26805" w:rsidRPr="00127E3F">
        <w:rPr>
          <w:rFonts w:ascii="Times New Roman" w:hAnsi="Times New Roman" w:cs="Times New Roman"/>
          <w:sz w:val="28"/>
          <w:szCs w:val="28"/>
        </w:rPr>
        <w:t xml:space="preserve">. Философские проблемы древнегреческой филологии. </w:t>
      </w:r>
    </w:p>
    <w:p w:rsidR="00127E3F" w:rsidRDefault="00E26805" w:rsidP="00E26805">
      <w:pPr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>Спор о природе названий. Концепция Логоса в античной филолог</w:t>
      </w:r>
      <w:proofErr w:type="gramStart"/>
      <w:r w:rsidRPr="00127E3F">
        <w:rPr>
          <w:rFonts w:ascii="Times New Roman" w:hAnsi="Times New Roman" w:cs="Times New Roman"/>
          <w:sz w:val="28"/>
          <w:szCs w:val="28"/>
        </w:rPr>
        <w:t>ии и  ее</w:t>
      </w:r>
      <w:proofErr w:type="gramEnd"/>
      <w:r w:rsidRPr="00127E3F">
        <w:rPr>
          <w:rFonts w:ascii="Times New Roman" w:hAnsi="Times New Roman" w:cs="Times New Roman"/>
          <w:sz w:val="28"/>
          <w:szCs w:val="28"/>
        </w:rPr>
        <w:t xml:space="preserve"> значение для современной лингвистики. </w:t>
      </w:r>
    </w:p>
    <w:p w:rsidR="00E26805" w:rsidRPr="00127E3F" w:rsidRDefault="00E26805" w:rsidP="00E268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Учение Аристотеля, </w:t>
      </w:r>
      <w:proofErr w:type="spellStart"/>
      <w:r w:rsidRPr="00127E3F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 w:rsidRPr="00127E3F">
        <w:rPr>
          <w:rFonts w:ascii="Times New Roman" w:hAnsi="Times New Roman" w:cs="Times New Roman"/>
          <w:sz w:val="28"/>
          <w:szCs w:val="28"/>
        </w:rPr>
        <w:t>, Платона, стоиков. Александрийская грамматическая школа.</w:t>
      </w:r>
    </w:p>
    <w:p w:rsidR="00B23A0E" w:rsidRPr="00127E3F" w:rsidRDefault="00B23A0E" w:rsidP="00E26805">
      <w:pPr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b/>
          <w:sz w:val="28"/>
          <w:szCs w:val="28"/>
        </w:rPr>
        <w:t>3.</w:t>
      </w:r>
      <w:r w:rsidR="00E26805" w:rsidRPr="00127E3F">
        <w:rPr>
          <w:rFonts w:ascii="Times New Roman" w:hAnsi="Times New Roman" w:cs="Times New Roman"/>
          <w:b/>
          <w:sz w:val="28"/>
          <w:szCs w:val="28"/>
        </w:rPr>
        <w:t xml:space="preserve"> Языкознание средних веков и эпохи Возрождения. </w:t>
      </w:r>
      <w:r w:rsidR="00E26805" w:rsidRPr="00127E3F">
        <w:rPr>
          <w:rFonts w:ascii="Times New Roman" w:hAnsi="Times New Roman" w:cs="Times New Roman"/>
          <w:sz w:val="28"/>
          <w:szCs w:val="28"/>
        </w:rPr>
        <w:t xml:space="preserve">Языкознание в средневековой Европе. </w:t>
      </w:r>
    </w:p>
    <w:p w:rsidR="00B23A0E" w:rsidRPr="00127E3F" w:rsidRDefault="00E26805" w:rsidP="00E26805">
      <w:pPr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Развитие арабского языкознания. </w:t>
      </w:r>
    </w:p>
    <w:p w:rsidR="00B23A0E" w:rsidRPr="00127E3F" w:rsidRDefault="00E26805" w:rsidP="00E26805">
      <w:pPr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Языкознание эпохи Возрождения. Всеобщая грамматика </w:t>
      </w:r>
      <w:proofErr w:type="gramStart"/>
      <w:r w:rsidRPr="00127E3F">
        <w:rPr>
          <w:rFonts w:ascii="Times New Roman" w:hAnsi="Times New Roman" w:cs="Times New Roman"/>
          <w:sz w:val="28"/>
          <w:szCs w:val="28"/>
        </w:rPr>
        <w:t>Пор-Рояля</w:t>
      </w:r>
      <w:proofErr w:type="gramEnd"/>
      <w:r w:rsidRPr="00127E3F">
        <w:rPr>
          <w:rFonts w:ascii="Times New Roman" w:hAnsi="Times New Roman" w:cs="Times New Roman"/>
          <w:sz w:val="28"/>
          <w:szCs w:val="28"/>
        </w:rPr>
        <w:t xml:space="preserve"> и ее значение для общего языкознания и теории универсалий. </w:t>
      </w:r>
    </w:p>
    <w:p w:rsidR="00B23A0E" w:rsidRPr="00127E3F" w:rsidRDefault="00E26805" w:rsidP="00E26805">
      <w:pPr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Попытка создания международных языков. </w:t>
      </w:r>
    </w:p>
    <w:p w:rsidR="00E26805" w:rsidRPr="00127E3F" w:rsidRDefault="00E26805" w:rsidP="00E268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Развитие языкознания в России и других славянских странах. </w:t>
      </w:r>
    </w:p>
    <w:p w:rsidR="00127E3F" w:rsidRDefault="00E26805" w:rsidP="00E2680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b/>
          <w:sz w:val="28"/>
          <w:szCs w:val="28"/>
        </w:rPr>
        <w:t xml:space="preserve">4. Возникновение сравнительно-исторического языкознания. </w:t>
      </w:r>
      <w:r w:rsidRPr="00127E3F">
        <w:rPr>
          <w:rFonts w:ascii="Times New Roman" w:hAnsi="Times New Roman" w:cs="Times New Roman"/>
          <w:sz w:val="28"/>
          <w:szCs w:val="28"/>
        </w:rPr>
        <w:t xml:space="preserve">Определение сравнительно-исторического метода и периодизация сравнительно-исторического языкознания. </w:t>
      </w:r>
    </w:p>
    <w:p w:rsidR="00E26805" w:rsidRPr="00127E3F" w:rsidRDefault="00E26805" w:rsidP="00E2680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Деятельность Ф. </w:t>
      </w:r>
      <w:proofErr w:type="spellStart"/>
      <w:r w:rsidRPr="00127E3F">
        <w:rPr>
          <w:rFonts w:ascii="Times New Roman" w:hAnsi="Times New Roman" w:cs="Times New Roman"/>
          <w:sz w:val="28"/>
          <w:szCs w:val="28"/>
        </w:rPr>
        <w:t>Боппа</w:t>
      </w:r>
      <w:proofErr w:type="spellEnd"/>
      <w:r w:rsidRPr="00127E3F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127E3F">
        <w:rPr>
          <w:rFonts w:ascii="Times New Roman" w:hAnsi="Times New Roman" w:cs="Times New Roman"/>
          <w:sz w:val="28"/>
          <w:szCs w:val="28"/>
        </w:rPr>
        <w:t>Раска</w:t>
      </w:r>
      <w:proofErr w:type="spellEnd"/>
      <w:r w:rsidRPr="00127E3F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Pr="00127E3F">
        <w:rPr>
          <w:rFonts w:ascii="Times New Roman" w:hAnsi="Times New Roman" w:cs="Times New Roman"/>
          <w:sz w:val="28"/>
          <w:szCs w:val="28"/>
        </w:rPr>
        <w:t>Гримма</w:t>
      </w:r>
      <w:proofErr w:type="spellEnd"/>
      <w:r w:rsidRPr="00127E3F">
        <w:rPr>
          <w:rFonts w:ascii="Times New Roman" w:hAnsi="Times New Roman" w:cs="Times New Roman"/>
          <w:sz w:val="28"/>
          <w:szCs w:val="28"/>
        </w:rPr>
        <w:t>, А.Х. Востокова для утверждения ср</w:t>
      </w:r>
      <w:r w:rsidR="00127E3F">
        <w:rPr>
          <w:rFonts w:ascii="Times New Roman" w:hAnsi="Times New Roman" w:cs="Times New Roman"/>
          <w:sz w:val="28"/>
          <w:szCs w:val="28"/>
        </w:rPr>
        <w:t xml:space="preserve">авнительно-исторического метода </w:t>
      </w:r>
      <w:r w:rsidR="00B23A0E" w:rsidRPr="00127E3F">
        <w:rPr>
          <w:rFonts w:ascii="Times New Roman" w:hAnsi="Times New Roman" w:cs="Times New Roman"/>
          <w:sz w:val="28"/>
          <w:szCs w:val="28"/>
        </w:rPr>
        <w:t>(можно взять одного ученого)</w:t>
      </w:r>
      <w:r w:rsidR="00127E3F">
        <w:rPr>
          <w:rFonts w:ascii="Times New Roman" w:hAnsi="Times New Roman" w:cs="Times New Roman"/>
          <w:sz w:val="28"/>
          <w:szCs w:val="28"/>
        </w:rPr>
        <w:t>.</w:t>
      </w:r>
    </w:p>
    <w:p w:rsidR="00B23A0E" w:rsidRPr="00127E3F" w:rsidRDefault="00E26805" w:rsidP="00E268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3F">
        <w:rPr>
          <w:rFonts w:ascii="Times New Roman" w:hAnsi="Times New Roman" w:cs="Times New Roman"/>
          <w:b/>
          <w:sz w:val="28"/>
          <w:szCs w:val="28"/>
        </w:rPr>
        <w:t xml:space="preserve">5. Лингвистическая концепция Вильгельма фон Гумбольдта. </w:t>
      </w:r>
    </w:p>
    <w:p w:rsidR="00B23A0E" w:rsidRPr="00127E3F" w:rsidRDefault="00E26805" w:rsidP="00E26805">
      <w:pPr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Жизненный и творческий путь Гумбольдта. </w:t>
      </w:r>
    </w:p>
    <w:p w:rsidR="00127E3F" w:rsidRDefault="00E26805" w:rsidP="00E26805">
      <w:pPr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>Философские основы лингвистической концепции. Сущность языка, учение о внутренней форме языка, о взаимоотношении языка и мышления, происхождении и развитии языка в концепции Гумбольдта.</w:t>
      </w:r>
    </w:p>
    <w:p w:rsidR="00127E3F" w:rsidRDefault="00E26805" w:rsidP="00E26805">
      <w:pPr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 Антиномии языка. </w:t>
      </w:r>
    </w:p>
    <w:p w:rsidR="00127E3F" w:rsidRDefault="00E26805" w:rsidP="00E26805">
      <w:pPr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Этнолингвистические положения Гумбольдта. </w:t>
      </w:r>
    </w:p>
    <w:p w:rsidR="00E26805" w:rsidRPr="00127E3F" w:rsidRDefault="00E26805" w:rsidP="00E268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E3F">
        <w:rPr>
          <w:rFonts w:ascii="Times New Roman" w:hAnsi="Times New Roman" w:cs="Times New Roman"/>
          <w:sz w:val="28"/>
          <w:szCs w:val="28"/>
        </w:rPr>
        <w:lastRenderedPageBreak/>
        <w:t xml:space="preserve">Влияние учений В. фон Гумбольдта на последующее и современное языкознание. </w:t>
      </w:r>
    </w:p>
    <w:p w:rsidR="00E26805" w:rsidRPr="00127E3F" w:rsidRDefault="00B23A0E" w:rsidP="00E2680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E3F">
        <w:rPr>
          <w:rFonts w:ascii="Times New Roman" w:hAnsi="Times New Roman" w:cs="Times New Roman"/>
          <w:b/>
          <w:sz w:val="28"/>
          <w:szCs w:val="28"/>
        </w:rPr>
        <w:t>6</w:t>
      </w:r>
      <w:r w:rsidR="00E26805" w:rsidRPr="00127E3F">
        <w:rPr>
          <w:rFonts w:ascii="Times New Roman" w:hAnsi="Times New Roman" w:cs="Times New Roman"/>
          <w:b/>
          <w:sz w:val="28"/>
          <w:szCs w:val="28"/>
        </w:rPr>
        <w:t>. Многоплановая природа и функции языка.</w:t>
      </w:r>
    </w:p>
    <w:p w:rsidR="00B23A0E" w:rsidRPr="00127E3F" w:rsidRDefault="00E26805" w:rsidP="00E2680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E3F">
        <w:rPr>
          <w:rFonts w:ascii="Times New Roman" w:hAnsi="Times New Roman" w:cs="Times New Roman"/>
          <w:sz w:val="28"/>
          <w:szCs w:val="28"/>
        </w:rPr>
        <w:t xml:space="preserve">Социальный, психологический и биологический аспекты языковой деятельности. </w:t>
      </w:r>
    </w:p>
    <w:p w:rsidR="00B23A0E" w:rsidRPr="00127E3F" w:rsidRDefault="00E26805" w:rsidP="00E2680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Язык и другие средства общения. </w:t>
      </w:r>
    </w:p>
    <w:p w:rsidR="00B23A0E" w:rsidRPr="00127E3F" w:rsidRDefault="00E26805" w:rsidP="00E2680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Язык как </w:t>
      </w:r>
      <w:proofErr w:type="spellStart"/>
      <w:r w:rsidRPr="00127E3F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127E3F">
        <w:rPr>
          <w:rFonts w:ascii="Times New Roman" w:hAnsi="Times New Roman" w:cs="Times New Roman"/>
          <w:sz w:val="28"/>
          <w:szCs w:val="28"/>
        </w:rPr>
        <w:t xml:space="preserve">-сематическое пространство на </w:t>
      </w:r>
      <w:proofErr w:type="spellStart"/>
      <w:r w:rsidRPr="00127E3F">
        <w:rPr>
          <w:rFonts w:ascii="Times New Roman" w:hAnsi="Times New Roman" w:cs="Times New Roman"/>
          <w:sz w:val="28"/>
          <w:szCs w:val="28"/>
        </w:rPr>
        <w:t>ноосферном</w:t>
      </w:r>
      <w:proofErr w:type="spellEnd"/>
      <w:r w:rsidRPr="00127E3F">
        <w:rPr>
          <w:rFonts w:ascii="Times New Roman" w:hAnsi="Times New Roman" w:cs="Times New Roman"/>
          <w:sz w:val="28"/>
          <w:szCs w:val="28"/>
        </w:rPr>
        <w:t xml:space="preserve"> уровне организации сознания. </w:t>
      </w:r>
    </w:p>
    <w:p w:rsidR="00E26805" w:rsidRPr="00127E3F" w:rsidRDefault="00E26805" w:rsidP="00E2680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Основные и смежные функции языка и языковой деятельности. </w:t>
      </w:r>
    </w:p>
    <w:p w:rsidR="00E26805" w:rsidRPr="00127E3F" w:rsidRDefault="00B23A0E" w:rsidP="00E26805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E3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26805" w:rsidRPr="00127E3F">
        <w:rPr>
          <w:rFonts w:ascii="Times New Roman" w:hAnsi="Times New Roman" w:cs="Times New Roman"/>
          <w:b/>
          <w:sz w:val="28"/>
          <w:szCs w:val="28"/>
        </w:rPr>
        <w:t xml:space="preserve"> Знаковая природа языка.</w:t>
      </w:r>
      <w:r w:rsidR="00E26805" w:rsidRPr="00127E3F">
        <w:rPr>
          <w:rFonts w:ascii="Times New Roman" w:hAnsi="Times New Roman" w:cs="Times New Roman"/>
          <w:b/>
          <w:sz w:val="28"/>
          <w:szCs w:val="28"/>
        </w:rPr>
        <w:tab/>
      </w:r>
    </w:p>
    <w:p w:rsidR="00127E3F" w:rsidRDefault="00E26805" w:rsidP="00E26805">
      <w:pPr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E3F">
        <w:rPr>
          <w:rFonts w:ascii="Times New Roman" w:hAnsi="Times New Roman" w:cs="Times New Roman"/>
          <w:sz w:val="28"/>
          <w:szCs w:val="28"/>
        </w:rPr>
        <w:t xml:space="preserve">Понятие о знаке и семиотике как науке. Ч. Пирс о семиотике. </w:t>
      </w:r>
    </w:p>
    <w:p w:rsidR="00B23A0E" w:rsidRPr="00127E3F" w:rsidRDefault="00E26805" w:rsidP="00E26805">
      <w:pPr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Типология и структура знака. </w:t>
      </w:r>
    </w:p>
    <w:p w:rsidR="00127E3F" w:rsidRDefault="00E26805" w:rsidP="00E26805">
      <w:pPr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Специфика языковых знаков. Семиотическая структура слова. </w:t>
      </w:r>
    </w:p>
    <w:p w:rsidR="00127E3F" w:rsidRDefault="00E26805" w:rsidP="00E26805">
      <w:pPr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Закон семиотической открытости словесного знака. Дуализм словесного знака в теории С.О. </w:t>
      </w:r>
      <w:proofErr w:type="spellStart"/>
      <w:r w:rsidRPr="00127E3F">
        <w:rPr>
          <w:rFonts w:ascii="Times New Roman" w:hAnsi="Times New Roman" w:cs="Times New Roman"/>
          <w:sz w:val="28"/>
          <w:szCs w:val="28"/>
        </w:rPr>
        <w:t>Карцевского</w:t>
      </w:r>
      <w:proofErr w:type="spellEnd"/>
      <w:r w:rsidRPr="00127E3F">
        <w:rPr>
          <w:rFonts w:ascii="Times New Roman" w:hAnsi="Times New Roman" w:cs="Times New Roman"/>
          <w:sz w:val="28"/>
          <w:szCs w:val="28"/>
        </w:rPr>
        <w:t>.</w:t>
      </w:r>
    </w:p>
    <w:p w:rsidR="00B23A0E" w:rsidRPr="00127E3F" w:rsidRDefault="00E26805" w:rsidP="00E26805">
      <w:pPr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 Своеобразие языка как семиотической системы. </w:t>
      </w:r>
    </w:p>
    <w:p w:rsidR="00E26805" w:rsidRPr="00127E3F" w:rsidRDefault="00E26805" w:rsidP="00E26805">
      <w:pPr>
        <w:jc w:val="both"/>
        <w:rPr>
          <w:rFonts w:ascii="Times New Roman" w:hAnsi="Times New Roman" w:cs="Times New Roman"/>
          <w:sz w:val="28"/>
          <w:szCs w:val="28"/>
        </w:rPr>
      </w:pPr>
      <w:r w:rsidRPr="00127E3F">
        <w:rPr>
          <w:rFonts w:ascii="Times New Roman" w:hAnsi="Times New Roman" w:cs="Times New Roman"/>
          <w:sz w:val="28"/>
          <w:szCs w:val="28"/>
        </w:rPr>
        <w:t xml:space="preserve">Язык и невербальные средства общения. Паралингвистика и </w:t>
      </w:r>
      <w:proofErr w:type="spellStart"/>
      <w:r w:rsidRPr="00127E3F">
        <w:rPr>
          <w:rFonts w:ascii="Times New Roman" w:hAnsi="Times New Roman" w:cs="Times New Roman"/>
          <w:sz w:val="28"/>
          <w:szCs w:val="28"/>
        </w:rPr>
        <w:t>паракинесика</w:t>
      </w:r>
      <w:proofErr w:type="spellEnd"/>
      <w:r w:rsidRPr="00127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805" w:rsidRPr="00127E3F" w:rsidRDefault="00E2680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26805" w:rsidRPr="0012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BF"/>
    <w:rsid w:val="000654BF"/>
    <w:rsid w:val="00127E3F"/>
    <w:rsid w:val="00885D67"/>
    <w:rsid w:val="00B23A0E"/>
    <w:rsid w:val="00E2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2018-09-23T05:16:00Z</dcterms:created>
  <dcterms:modified xsi:type="dcterms:W3CDTF">2019-01-21T05:45:00Z</dcterms:modified>
</cp:coreProperties>
</file>