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25" w:rsidRDefault="00FE6525" w:rsidP="00B53379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uk-UA"/>
        </w:rPr>
        <w:t>С</w:t>
      </w:r>
      <w:bookmarkStart w:id="0" w:name="_GoBack"/>
      <w:bookmarkEnd w:id="0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uk-UA"/>
        </w:rPr>
        <w:t xml:space="preserve">писок </w:t>
      </w:r>
      <w:r w:rsidR="00254CCA">
        <w:rPr>
          <w:rFonts w:ascii="Tahoma" w:hAnsi="Tahoma" w:cs="Tahoma"/>
          <w:color w:val="333333"/>
          <w:sz w:val="24"/>
          <w:szCs w:val="24"/>
          <w:shd w:val="clear" w:color="auto" w:fill="FFFFFF"/>
          <w:lang w:val="uk-UA"/>
        </w:rPr>
        <w:t>літератури</w:t>
      </w:r>
    </w:p>
    <w:p w:rsidR="00254CCA" w:rsidRPr="00B53379" w:rsidRDefault="00254CCA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Ковтанюк</w:t>
      </w:r>
      <w:proofErr w:type="spellEnd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Ю. С.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Библия пользователя ПК. Москва</w:t>
      </w:r>
      <w:proofErr w:type="gramStart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:</w:t>
      </w:r>
      <w:proofErr w:type="gramEnd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«Диалектика», 2007. 992 с.</w:t>
      </w:r>
    </w:p>
    <w:p w:rsidR="00B53379" w:rsidRPr="00B53379" w:rsidRDefault="00B53379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Бекман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 Д. А как поступили бы в </w:t>
      </w:r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Apple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? Минск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: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Попурри, 2014. 112 с.</w:t>
      </w:r>
    </w:p>
    <w:p w:rsidR="00222C03" w:rsidRPr="00254CCA" w:rsidRDefault="00222C03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Малиновский Б.Н. История вычислительной техники в лицах. К</w:t>
      </w:r>
      <w:r w:rsidR="00B53379"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иев</w:t>
      </w:r>
      <w:proofErr w:type="gramStart"/>
      <w:r w:rsidR="00B53379"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</w:t>
      </w:r>
      <w:proofErr w:type="gramEnd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фирма "Кит", ПТОО "А.С.К.", 1995. 384 с.</w:t>
      </w:r>
    </w:p>
    <w:p w:rsidR="00254CCA" w:rsidRPr="00B53379" w:rsidRDefault="00254CCA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Бутман Е. Ритейл от первого лица. Москва</w:t>
      </w:r>
      <w:proofErr w:type="gramStart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:</w:t>
      </w:r>
      <w:proofErr w:type="gramEnd"/>
      <w:r w:rsidRPr="00B5337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«Манн, Иванов и Фербер», 2013. 256 с.</w:t>
      </w:r>
    </w:p>
    <w:p w:rsidR="00254CCA" w:rsidRPr="00254CCA" w:rsidRDefault="00254CCA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Буэно</w:t>
      </w:r>
      <w:proofErr w:type="spell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 К. Лорен </w:t>
      </w:r>
      <w:proofErr w:type="spell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Ипсум</w:t>
      </w:r>
      <w:proofErr w:type="spell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история об информатике и других невероятных вещах. Москва</w:t>
      </w:r>
      <w:proofErr w:type="gram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:</w:t>
      </w:r>
      <w:proofErr w:type="gram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ДМК, 2019. 182 с.</w:t>
      </w:r>
    </w:p>
    <w:p w:rsidR="00254CCA" w:rsidRPr="00254CCA" w:rsidRDefault="00254CCA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uk-UA"/>
        </w:rPr>
        <w:t>Шилов 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В. В. Удивительная история информатики и автоматики. Москва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: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ЭНАС, 2022. 4629 с.</w:t>
      </w:r>
    </w:p>
    <w:p w:rsidR="00254CCA" w:rsidRPr="00254CCA" w:rsidRDefault="00254CCA" w:rsidP="00254CCA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Николаева Е. А.</w:t>
      </w:r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 </w:t>
      </w:r>
      <w:proofErr w:type="spell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Мешечкин</w:t>
      </w:r>
      <w:proofErr w:type="spell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В. В.</w:t>
      </w:r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</w:t>
      </w:r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Косенкова М. В. </w:t>
      </w:r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История информатики: учебное пособие</w:t>
      </w:r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Кемерово : </w:t>
      </w:r>
      <w:proofErr w:type="spell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Кемеровский</w:t>
      </w:r>
      <w:proofErr w:type="spell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государственній</w:t>
      </w:r>
      <w:proofErr w:type="spell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университет</w:t>
      </w:r>
      <w:proofErr w:type="spellEnd"/>
      <w:r w:rsidRPr="00254C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2014. 112 с.</w:t>
      </w:r>
    </w:p>
    <w:p w:rsidR="00254CCA" w:rsidRDefault="00254CCA" w:rsidP="00587B52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Айзексон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У</w:t>
      </w:r>
      <w:r w:rsid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Вся</w:t>
      </w:r>
      <w:proofErr w:type="gramEnd"/>
      <w:r w:rsid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правда о лидерстве Стива Джобса. </w:t>
      </w:r>
      <w:r w:rsidR="00587B52"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  <w:lang w:val="en-US"/>
        </w:rPr>
        <w:t>Harvard Business Review.</w:t>
      </w:r>
      <w:r w:rsidR="00587B52"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URL</w:t>
      </w:r>
      <w:r w:rsidR="00587B52" w:rsidRP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: </w:t>
      </w:r>
      <w:hyperlink r:id="rId6" w:history="1"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https</w:t>
        </w:r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://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hbr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-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russia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.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/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karera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/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lichnye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-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kachestva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-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i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-</w:t>
        </w:r>
        <w:proofErr w:type="spellStart"/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navyki</w:t>
        </w:r>
        <w:proofErr w:type="spellEnd"/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/</w:t>
        </w:r>
        <w:r w:rsidR="00587B52" w:rsidRPr="009717AF">
          <w:rPr>
            <w:rStyle w:val="a3"/>
            <w:rFonts w:ascii="Tahoma" w:hAnsi="Tahoma" w:cs="Tahoma"/>
            <w:sz w:val="24"/>
            <w:szCs w:val="24"/>
            <w:shd w:val="clear" w:color="auto" w:fill="FFFFFF"/>
            <w:lang w:val="en-US"/>
          </w:rPr>
          <w:t>a</w:t>
        </w:r>
        <w:r w:rsidR="00587B52" w:rsidRPr="00587B52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11261</w:t>
        </w:r>
      </w:hyperlink>
      <w:r w:rsidR="00587B52" w:rsidRP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</w:t>
      </w:r>
      <w:r w:rsid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дата обращения: 17.01.2022</w:t>
      </w:r>
      <w:r w:rsidR="00587B52" w:rsidRP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r w:rsidR="00587B5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587B52" w:rsidRPr="00587B52" w:rsidRDefault="00587B52" w:rsidP="00587B52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Кущ</w:t>
      </w:r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 Е. О. </w:t>
      </w:r>
      <w:proofErr w:type="spellStart"/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Фасцинативна</w:t>
      </w:r>
      <w:proofErr w:type="spellEnd"/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мовна</w:t>
      </w:r>
      <w:proofErr w:type="spellEnd"/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особистість </w:t>
      </w:r>
      <w:proofErr w:type="gramStart"/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Ст</w:t>
      </w:r>
      <w:proofErr w:type="gramEnd"/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іва Джобса. </w:t>
      </w:r>
      <w:proofErr w:type="spellStart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Науковий</w:t>
      </w:r>
      <w:proofErr w:type="spell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вісник</w:t>
      </w:r>
      <w:proofErr w:type="spellEnd"/>
      <w:proofErr w:type="gram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Міжнародного</w:t>
      </w:r>
      <w:proofErr w:type="spell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гуманітарного</w:t>
      </w:r>
      <w:proofErr w:type="spell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університету</w:t>
      </w:r>
      <w:proofErr w:type="spell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. Сер</w:t>
      </w:r>
      <w:proofErr w:type="gramStart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Філологія</w:t>
      </w:r>
      <w:proofErr w:type="spellEnd"/>
      <w:r w:rsidRPr="0097451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.</w:t>
      </w:r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2018</w:t>
      </w:r>
      <w:r w:rsidR="00974515"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№ 33</w:t>
      </w:r>
      <w:r w:rsidR="00974515"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974515"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Т. </w:t>
      </w:r>
      <w:r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</w:t>
      </w:r>
      <w:r w:rsidR="00974515" w:rsidRPr="0097451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 С. 62–64.</w:t>
      </w:r>
    </w:p>
    <w:p w:rsidR="00B53379" w:rsidRPr="00222C03" w:rsidRDefault="00B53379" w:rsidP="00222C03">
      <w:pPr>
        <w:rPr>
          <w:lang w:val="uk-UA" w:eastAsia="ru-RU"/>
        </w:rPr>
      </w:pPr>
    </w:p>
    <w:p w:rsidR="00110AB5" w:rsidRPr="00587B52" w:rsidRDefault="00110AB5"/>
    <w:sectPr w:rsidR="00110AB5" w:rsidRPr="0058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14B1"/>
    <w:multiLevelType w:val="hybridMultilevel"/>
    <w:tmpl w:val="14FA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3"/>
    <w:rsid w:val="00110AB5"/>
    <w:rsid w:val="00222C03"/>
    <w:rsid w:val="00254CCA"/>
    <w:rsid w:val="00587B52"/>
    <w:rsid w:val="006777B4"/>
    <w:rsid w:val="00974515"/>
    <w:rsid w:val="00B53379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3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3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-russia.ru/karera/lichnye-kachestva-i-navyki/a11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user330</dc:creator>
  <cp:lastModifiedBy>user</cp:lastModifiedBy>
  <cp:revision>4</cp:revision>
  <dcterms:created xsi:type="dcterms:W3CDTF">2020-03-17T19:14:00Z</dcterms:created>
  <dcterms:modified xsi:type="dcterms:W3CDTF">2022-02-21T07:32:00Z</dcterms:modified>
</cp:coreProperties>
</file>