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47" w:rsidRDefault="00553F20">
      <w:pPr>
        <w:pStyle w:val="Heading1"/>
        <w:spacing w:before="71"/>
        <w:ind w:left="2362"/>
      </w:pPr>
      <w:r>
        <w:t>1.</w:t>
      </w:r>
      <w:r>
        <w:rPr>
          <w:spacing w:val="67"/>
        </w:rPr>
        <w:t xml:space="preserve">    </w:t>
      </w:r>
      <w:r>
        <w:t>Види</w:t>
      </w:r>
      <w:r>
        <w:rPr>
          <w:spacing w:val="4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накопичення</w:t>
      </w:r>
      <w:r>
        <w:rPr>
          <w:spacing w:val="-3"/>
        </w:rPr>
        <w:t xml:space="preserve"> </w:t>
      </w:r>
      <w:r>
        <w:rPr>
          <w:spacing w:val="-2"/>
        </w:rPr>
        <w:t>балів</w:t>
      </w:r>
    </w:p>
    <w:p w:rsidR="00E35247" w:rsidRDefault="00553F20">
      <w:pPr>
        <w:pStyle w:val="a3"/>
        <w:spacing w:before="3" w:line="240" w:lineRule="auto"/>
        <w:ind w:right="805" w:firstLine="0"/>
        <w:jc w:val="both"/>
      </w:pPr>
      <w:r>
        <w:t>Вивчення дисциплін</w:t>
      </w:r>
      <w:r w:rsidR="00B11B65">
        <w:t>и «Історія української літератури</w:t>
      </w:r>
      <w:r>
        <w:t>» передбачає такі види контролю: усний контроль у вигляді індивідуального та фронтального опитування; письмовий контроль у вигляді контрольних робіт, самостійних письмових робіт, виконання індивідуальних та</w:t>
      </w:r>
      <w:r>
        <w:t xml:space="preserve"> аудиторних завдань, поточного тестування.</w:t>
      </w:r>
    </w:p>
    <w:p w:rsidR="00E35247" w:rsidRDefault="00E35247">
      <w:pPr>
        <w:pStyle w:val="a3"/>
        <w:spacing w:before="1" w:line="240" w:lineRule="auto"/>
        <w:ind w:left="0" w:firstLine="0"/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20"/>
        <w:gridCol w:w="4682"/>
        <w:gridCol w:w="1623"/>
        <w:gridCol w:w="1287"/>
        <w:gridCol w:w="1081"/>
      </w:tblGrid>
      <w:tr w:rsidR="00E35247">
        <w:trPr>
          <w:trHeight w:val="882"/>
        </w:trPr>
        <w:tc>
          <w:tcPr>
            <w:tcW w:w="1258" w:type="dxa"/>
            <w:gridSpan w:val="2"/>
          </w:tcPr>
          <w:p w:rsidR="00E35247" w:rsidRDefault="00553F20"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82" w:type="dxa"/>
          </w:tcPr>
          <w:p w:rsidR="00E35247" w:rsidRDefault="00553F20">
            <w:pPr>
              <w:pStyle w:val="TableParagraph"/>
              <w:tabs>
                <w:tab w:val="left" w:pos="872"/>
                <w:tab w:val="left" w:pos="2589"/>
                <w:tab w:val="left" w:pos="3482"/>
              </w:tabs>
              <w:spacing w:before="1" w:line="259" w:lineRule="auto"/>
              <w:ind w:left="110" w:right="9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Види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контрольного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заходу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/кількість </w:t>
            </w:r>
            <w:r>
              <w:rPr>
                <w:b/>
                <w:sz w:val="24"/>
              </w:rPr>
              <w:t>контрольних заходів/ кількість балів</w:t>
            </w:r>
          </w:p>
        </w:tc>
        <w:tc>
          <w:tcPr>
            <w:tcW w:w="1623" w:type="dxa"/>
          </w:tcPr>
          <w:p w:rsidR="00E35247" w:rsidRDefault="00553F2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Кількість</w:t>
            </w:r>
          </w:p>
          <w:p w:rsidR="00E35247" w:rsidRDefault="00553F20">
            <w:pPr>
              <w:pStyle w:val="TableParagraph"/>
              <w:spacing w:before="6" w:line="290" w:lineRule="atLeast"/>
              <w:ind w:left="11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контрольних </w:t>
            </w:r>
            <w:r>
              <w:rPr>
                <w:b/>
                <w:spacing w:val="-2"/>
                <w:sz w:val="24"/>
              </w:rPr>
              <w:t>заходів</w:t>
            </w:r>
          </w:p>
        </w:tc>
        <w:tc>
          <w:tcPr>
            <w:tcW w:w="1287" w:type="dxa"/>
          </w:tcPr>
          <w:p w:rsidR="00E35247" w:rsidRDefault="00553F2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Кількість</w:t>
            </w:r>
          </w:p>
          <w:p w:rsidR="00E35247" w:rsidRDefault="00553F20">
            <w:pPr>
              <w:pStyle w:val="TableParagraph"/>
              <w:spacing w:before="6" w:line="29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балів за 1 </w:t>
            </w:r>
            <w:r>
              <w:rPr>
                <w:b/>
                <w:spacing w:val="-4"/>
                <w:sz w:val="24"/>
              </w:rPr>
              <w:t>захід</w:t>
            </w:r>
          </w:p>
        </w:tc>
        <w:tc>
          <w:tcPr>
            <w:tcW w:w="1081" w:type="dxa"/>
          </w:tcPr>
          <w:p w:rsidR="00E35247" w:rsidRDefault="00553F20">
            <w:pPr>
              <w:pStyle w:val="TableParagraph"/>
              <w:spacing w:before="1" w:line="259" w:lineRule="auto"/>
              <w:ind w:left="110" w:right="1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Усього балів</w:t>
            </w:r>
          </w:p>
        </w:tc>
      </w:tr>
      <w:tr w:rsidR="00E35247">
        <w:trPr>
          <w:trHeight w:val="297"/>
        </w:trPr>
        <w:tc>
          <w:tcPr>
            <w:tcW w:w="9931" w:type="dxa"/>
            <w:gridSpan w:val="6"/>
          </w:tcPr>
          <w:p w:rsidR="00E35247" w:rsidRDefault="00553F20">
            <w:pPr>
              <w:pStyle w:val="TableParagraph"/>
              <w:spacing w:before="1"/>
              <w:ind w:left="4518" w:right="4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E35247">
        <w:trPr>
          <w:trHeight w:val="1593"/>
        </w:trPr>
        <w:tc>
          <w:tcPr>
            <w:tcW w:w="1258" w:type="dxa"/>
            <w:gridSpan w:val="2"/>
          </w:tcPr>
          <w:p w:rsidR="00E35247" w:rsidRDefault="00553F2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682" w:type="dxa"/>
          </w:tcPr>
          <w:p w:rsidR="00E35247" w:rsidRDefault="00553F20">
            <w:pPr>
              <w:pStyle w:val="TableParagraph"/>
              <w:spacing w:line="232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Підготовка, презентація й обговорення теоретичних питань та виконання практичних завдань на занятті</w:t>
            </w:r>
          </w:p>
          <w:p w:rsidR="00E35247" w:rsidRDefault="00553F20">
            <w:pPr>
              <w:pStyle w:val="TableParagraph"/>
              <w:spacing w:line="264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Контрольне тестування за результатами </w:t>
            </w:r>
            <w:r>
              <w:rPr>
                <w:spacing w:val="-2"/>
                <w:sz w:val="24"/>
              </w:rPr>
              <w:t>вивчення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матеріалу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Розділу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 проводиться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>письмовій формі</w:t>
            </w:r>
          </w:p>
        </w:tc>
        <w:tc>
          <w:tcPr>
            <w:tcW w:w="1623" w:type="dxa"/>
          </w:tcPr>
          <w:p w:rsidR="00E35247" w:rsidRDefault="00553F2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35247" w:rsidRDefault="00E35247">
            <w:pPr>
              <w:pStyle w:val="TableParagraph"/>
              <w:spacing w:before="11"/>
              <w:rPr>
                <w:sz w:val="26"/>
              </w:rPr>
            </w:pPr>
          </w:p>
          <w:p w:rsidR="00E35247" w:rsidRDefault="00553F2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</w:tcPr>
          <w:p w:rsidR="00E35247" w:rsidRDefault="00553F20">
            <w:pPr>
              <w:pStyle w:val="TableParagraph"/>
              <w:spacing w:before="1"/>
              <w:ind w:left="408" w:right="394"/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10"/>
                <w:sz w:val="24"/>
              </w:rPr>
              <w:t>5</w:t>
            </w:r>
          </w:p>
          <w:p w:rsidR="00E35247" w:rsidRDefault="00E35247">
            <w:pPr>
              <w:pStyle w:val="TableParagraph"/>
              <w:spacing w:before="11"/>
              <w:rPr>
                <w:sz w:val="26"/>
              </w:rPr>
            </w:pPr>
          </w:p>
          <w:p w:rsidR="00E35247" w:rsidRDefault="00553F20">
            <w:pPr>
              <w:pStyle w:val="TableParagraph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1" w:type="dxa"/>
          </w:tcPr>
          <w:p w:rsidR="00E35247" w:rsidRDefault="00553F20">
            <w:pPr>
              <w:pStyle w:val="TableParagraph"/>
              <w:spacing w:before="1"/>
              <w:ind w:left="347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  <w:p w:rsidR="00E35247" w:rsidRDefault="00E35247">
            <w:pPr>
              <w:pStyle w:val="TableParagraph"/>
              <w:spacing w:before="11"/>
              <w:rPr>
                <w:sz w:val="26"/>
              </w:rPr>
            </w:pPr>
          </w:p>
          <w:p w:rsidR="00E35247" w:rsidRDefault="00553F20">
            <w:pPr>
              <w:pStyle w:val="TableParagraph"/>
              <w:ind w:left="347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35247">
        <w:trPr>
          <w:trHeight w:val="291"/>
        </w:trPr>
        <w:tc>
          <w:tcPr>
            <w:tcW w:w="5940" w:type="dxa"/>
            <w:gridSpan w:val="3"/>
          </w:tcPr>
          <w:p w:rsidR="00E35247" w:rsidRDefault="00553F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23" w:type="dxa"/>
          </w:tcPr>
          <w:p w:rsidR="00E35247" w:rsidRDefault="00553F20">
            <w:pPr>
              <w:pStyle w:val="TableParagraph"/>
              <w:spacing w:line="271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87" w:type="dxa"/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E35247" w:rsidRDefault="00553F20">
            <w:pPr>
              <w:pStyle w:val="TableParagraph"/>
              <w:spacing w:line="271" w:lineRule="exact"/>
              <w:ind w:left="347" w:right="3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E35247">
        <w:trPr>
          <w:trHeight w:val="297"/>
        </w:trPr>
        <w:tc>
          <w:tcPr>
            <w:tcW w:w="9931" w:type="dxa"/>
            <w:gridSpan w:val="6"/>
          </w:tcPr>
          <w:p w:rsidR="00E35247" w:rsidRDefault="00553F20">
            <w:pPr>
              <w:pStyle w:val="TableParagraph"/>
              <w:spacing w:before="1"/>
              <w:ind w:left="4518" w:right="4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E35247">
        <w:trPr>
          <w:trHeight w:val="1598"/>
        </w:trPr>
        <w:tc>
          <w:tcPr>
            <w:tcW w:w="1258" w:type="dxa"/>
            <w:gridSpan w:val="2"/>
          </w:tcPr>
          <w:p w:rsidR="00E35247" w:rsidRDefault="00553F2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682" w:type="dxa"/>
          </w:tcPr>
          <w:p w:rsidR="00E35247" w:rsidRDefault="00553F20">
            <w:pPr>
              <w:pStyle w:val="TableParagraph"/>
              <w:spacing w:line="232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Підготовка, презентація й обговорення теоретичних питань та виконання практичних завдань на занятті</w:t>
            </w:r>
          </w:p>
          <w:p w:rsidR="00E35247" w:rsidRDefault="00553F2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Контрольне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тестування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результатами</w:t>
            </w:r>
          </w:p>
          <w:p w:rsidR="00E35247" w:rsidRDefault="00553F20">
            <w:pPr>
              <w:pStyle w:val="TableParagraph"/>
              <w:spacing w:line="26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вивчення матеріалу Розділу 2 проводиться в письмовій формі</w:t>
            </w:r>
          </w:p>
        </w:tc>
        <w:tc>
          <w:tcPr>
            <w:tcW w:w="1623" w:type="dxa"/>
          </w:tcPr>
          <w:p w:rsidR="00E35247" w:rsidRDefault="00553F20">
            <w:pPr>
              <w:pStyle w:val="TableParagraph"/>
              <w:spacing w:before="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35247" w:rsidRDefault="00E35247">
            <w:pPr>
              <w:pStyle w:val="TableParagraph"/>
              <w:spacing w:before="10"/>
              <w:rPr>
                <w:sz w:val="26"/>
              </w:rPr>
            </w:pPr>
          </w:p>
          <w:p w:rsidR="00E35247" w:rsidRDefault="00553F2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</w:tcPr>
          <w:p w:rsidR="00E35247" w:rsidRDefault="00553F20">
            <w:pPr>
              <w:pStyle w:val="TableParagraph"/>
              <w:spacing w:before="2"/>
              <w:ind w:left="408" w:right="394"/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10"/>
                <w:sz w:val="24"/>
              </w:rPr>
              <w:t>5</w:t>
            </w:r>
          </w:p>
          <w:p w:rsidR="00E35247" w:rsidRDefault="00E35247">
            <w:pPr>
              <w:pStyle w:val="TableParagraph"/>
              <w:spacing w:before="10"/>
              <w:rPr>
                <w:sz w:val="26"/>
              </w:rPr>
            </w:pPr>
          </w:p>
          <w:p w:rsidR="00E35247" w:rsidRDefault="00553F20">
            <w:pPr>
              <w:pStyle w:val="TableParagraph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1" w:type="dxa"/>
          </w:tcPr>
          <w:p w:rsidR="00E35247" w:rsidRDefault="00553F20">
            <w:pPr>
              <w:pStyle w:val="TableParagraph"/>
              <w:spacing w:before="2"/>
              <w:ind w:left="347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  <w:p w:rsidR="00E35247" w:rsidRDefault="00E35247">
            <w:pPr>
              <w:pStyle w:val="TableParagraph"/>
              <w:spacing w:before="10"/>
              <w:rPr>
                <w:sz w:val="26"/>
              </w:rPr>
            </w:pPr>
          </w:p>
          <w:p w:rsidR="00E35247" w:rsidRDefault="00553F20">
            <w:pPr>
              <w:pStyle w:val="TableParagraph"/>
              <w:ind w:left="347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35247">
        <w:trPr>
          <w:trHeight w:val="297"/>
        </w:trPr>
        <w:tc>
          <w:tcPr>
            <w:tcW w:w="5940" w:type="dxa"/>
            <w:gridSpan w:val="3"/>
          </w:tcPr>
          <w:p w:rsidR="00E35247" w:rsidRDefault="00553F2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623" w:type="dxa"/>
          </w:tcPr>
          <w:p w:rsidR="00E35247" w:rsidRDefault="00553F20">
            <w:pPr>
              <w:pStyle w:val="TableParagraph"/>
              <w:spacing w:before="1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87" w:type="dxa"/>
          </w:tcPr>
          <w:p w:rsidR="00E35247" w:rsidRDefault="00E35247">
            <w:pPr>
              <w:pStyle w:val="TableParagraph"/>
            </w:pPr>
          </w:p>
        </w:tc>
        <w:tc>
          <w:tcPr>
            <w:tcW w:w="1081" w:type="dxa"/>
          </w:tcPr>
          <w:p w:rsidR="00E35247" w:rsidRDefault="00553F20">
            <w:pPr>
              <w:pStyle w:val="TableParagraph"/>
              <w:spacing w:before="1"/>
              <w:ind w:left="347" w:right="3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E35247">
        <w:trPr>
          <w:trHeight w:val="285"/>
        </w:trPr>
        <w:tc>
          <w:tcPr>
            <w:tcW w:w="538" w:type="dxa"/>
            <w:tcBorders>
              <w:bottom w:val="nil"/>
            </w:tcBorders>
          </w:tcPr>
          <w:p w:rsidR="00E35247" w:rsidRDefault="00553F20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20" w:type="dxa"/>
            <w:vMerge w:val="restart"/>
            <w:textDirection w:val="btLr"/>
          </w:tcPr>
          <w:p w:rsidR="00E35247" w:rsidRDefault="00553F20">
            <w:pPr>
              <w:pStyle w:val="TableParagraph"/>
              <w:spacing w:before="88" w:line="300" w:lineRule="atLeas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Підсумковий контроль</w:t>
            </w:r>
          </w:p>
        </w:tc>
        <w:tc>
          <w:tcPr>
            <w:tcW w:w="4682" w:type="dxa"/>
            <w:tcBorders>
              <w:bottom w:val="nil"/>
            </w:tcBorders>
          </w:tcPr>
          <w:p w:rsidR="00E35247" w:rsidRDefault="00553F20">
            <w:pPr>
              <w:pStyle w:val="TableParagraph"/>
              <w:tabs>
                <w:tab w:val="left" w:pos="1894"/>
                <w:tab w:val="left" w:pos="3265"/>
                <w:tab w:val="left" w:pos="3812"/>
              </w:tabs>
              <w:spacing w:before="1"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Підсумковий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вигляді</w:t>
            </w:r>
          </w:p>
        </w:tc>
        <w:tc>
          <w:tcPr>
            <w:tcW w:w="1623" w:type="dxa"/>
            <w:tcBorders>
              <w:bottom w:val="nil"/>
            </w:tcBorders>
          </w:tcPr>
          <w:p w:rsidR="00E35247" w:rsidRDefault="00553F20">
            <w:pPr>
              <w:pStyle w:val="TableParagraph"/>
              <w:spacing w:before="1" w:line="264" w:lineRule="exact"/>
              <w:ind w:left="7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  <w:tcBorders>
              <w:bottom w:val="nil"/>
            </w:tcBorders>
          </w:tcPr>
          <w:p w:rsidR="00E35247" w:rsidRDefault="00553F20">
            <w:pPr>
              <w:pStyle w:val="TableParagraph"/>
              <w:spacing w:before="1" w:line="264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0-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081" w:type="dxa"/>
            <w:tcBorders>
              <w:bottom w:val="nil"/>
            </w:tcBorders>
          </w:tcPr>
          <w:p w:rsidR="00E35247" w:rsidRDefault="00553F20">
            <w:pPr>
              <w:pStyle w:val="TableParagraph"/>
              <w:spacing w:before="1" w:line="26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3524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E35247" w:rsidRDefault="00E35247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35247" w:rsidRDefault="00553F2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тестування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</w:tr>
      <w:tr w:rsidR="00E35247">
        <w:trPr>
          <w:trHeight w:val="285"/>
        </w:trPr>
        <w:tc>
          <w:tcPr>
            <w:tcW w:w="538" w:type="dxa"/>
            <w:tcBorders>
              <w:top w:val="nil"/>
              <w:bottom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E35247" w:rsidRDefault="00E35247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35247" w:rsidRDefault="00553F20">
            <w:pPr>
              <w:pStyle w:val="TableParagraph"/>
              <w:tabs>
                <w:tab w:val="left" w:pos="1474"/>
                <w:tab w:val="left" w:pos="2732"/>
                <w:tab w:val="left" w:pos="3202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Складання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екзамену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результатами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E35247" w:rsidRDefault="00553F20">
            <w:pPr>
              <w:pStyle w:val="TableParagraph"/>
              <w:spacing w:line="265" w:lineRule="exact"/>
              <w:ind w:left="7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E35247" w:rsidRDefault="00553F20">
            <w:pPr>
              <w:pStyle w:val="TableParagraph"/>
              <w:spacing w:line="265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0-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</w:tr>
      <w:tr w:rsidR="00E35247">
        <w:trPr>
          <w:trHeight w:val="285"/>
        </w:trPr>
        <w:tc>
          <w:tcPr>
            <w:tcW w:w="538" w:type="dxa"/>
            <w:tcBorders>
              <w:top w:val="nil"/>
              <w:bottom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E35247" w:rsidRDefault="00E35247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35247" w:rsidRDefault="00553F20">
            <w:pPr>
              <w:pStyle w:val="TableParagraph"/>
              <w:tabs>
                <w:tab w:val="left" w:pos="1539"/>
                <w:tab w:val="left" w:pos="2911"/>
                <w:tab w:val="left" w:pos="4330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вивченого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матеріалу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(відповідь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</w:tr>
      <w:tr w:rsidR="00E35247">
        <w:trPr>
          <w:trHeight w:val="289"/>
        </w:trPr>
        <w:tc>
          <w:tcPr>
            <w:tcW w:w="538" w:type="dxa"/>
            <w:tcBorders>
              <w:top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E35247" w:rsidRDefault="00E35247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E35247" w:rsidRDefault="00553F2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запитання)</w:t>
            </w:r>
          </w:p>
        </w:tc>
        <w:tc>
          <w:tcPr>
            <w:tcW w:w="1623" w:type="dxa"/>
            <w:tcBorders>
              <w:top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E35247" w:rsidRDefault="00E35247">
            <w:pPr>
              <w:pStyle w:val="TableParagraph"/>
              <w:rPr>
                <w:sz w:val="20"/>
              </w:rPr>
            </w:pPr>
          </w:p>
        </w:tc>
      </w:tr>
      <w:tr w:rsidR="00E35247">
        <w:trPr>
          <w:trHeight w:val="297"/>
        </w:trPr>
        <w:tc>
          <w:tcPr>
            <w:tcW w:w="1258" w:type="dxa"/>
            <w:gridSpan w:val="2"/>
          </w:tcPr>
          <w:p w:rsidR="00E35247" w:rsidRDefault="00553F2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Усього</w:t>
            </w:r>
          </w:p>
        </w:tc>
        <w:tc>
          <w:tcPr>
            <w:tcW w:w="4682" w:type="dxa"/>
          </w:tcPr>
          <w:p w:rsidR="00E35247" w:rsidRDefault="00E35247">
            <w:pPr>
              <w:pStyle w:val="TableParagraph"/>
            </w:pPr>
          </w:p>
        </w:tc>
        <w:tc>
          <w:tcPr>
            <w:tcW w:w="1623" w:type="dxa"/>
          </w:tcPr>
          <w:p w:rsidR="00E35247" w:rsidRDefault="00553F20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287" w:type="dxa"/>
          </w:tcPr>
          <w:p w:rsidR="00E35247" w:rsidRDefault="00E35247">
            <w:pPr>
              <w:pStyle w:val="TableParagraph"/>
            </w:pPr>
          </w:p>
        </w:tc>
        <w:tc>
          <w:tcPr>
            <w:tcW w:w="1081" w:type="dxa"/>
          </w:tcPr>
          <w:p w:rsidR="00E35247" w:rsidRDefault="00553F20">
            <w:pPr>
              <w:pStyle w:val="TableParagraph"/>
              <w:spacing w:before="1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</w:tbl>
    <w:p w:rsidR="00E35247" w:rsidRDefault="00553F20">
      <w:pPr>
        <w:pStyle w:val="a3"/>
        <w:spacing w:before="5" w:line="237" w:lineRule="auto"/>
        <w:ind w:right="813" w:firstLine="706"/>
        <w:jc w:val="both"/>
      </w:pPr>
      <w:r>
        <w:t xml:space="preserve">Система накопичення балів, які може отримати студент, базується на таких </w:t>
      </w:r>
      <w:r>
        <w:rPr>
          <w:spacing w:val="-2"/>
        </w:rPr>
        <w:t>критеріях:</w:t>
      </w:r>
    </w:p>
    <w:p w:rsidR="00E35247" w:rsidRDefault="00553F20">
      <w:pPr>
        <w:pStyle w:val="a4"/>
        <w:numPr>
          <w:ilvl w:val="0"/>
          <w:numId w:val="4"/>
        </w:numPr>
        <w:tabs>
          <w:tab w:val="left" w:pos="1436"/>
        </w:tabs>
        <w:spacing w:before="3"/>
        <w:ind w:hanging="246"/>
        <w:jc w:val="both"/>
        <w:rPr>
          <w:sz w:val="24"/>
        </w:rPr>
      </w:pPr>
      <w:r>
        <w:rPr>
          <w:sz w:val="24"/>
        </w:rPr>
        <w:t>Розкриття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балів</w:t>
      </w:r>
      <w:r>
        <w:rPr>
          <w:spacing w:val="-2"/>
          <w:sz w:val="24"/>
        </w:rPr>
        <w:t>:</w:t>
      </w:r>
    </w:p>
    <w:p w:rsidR="00E35247" w:rsidRDefault="00553F20">
      <w:pPr>
        <w:pStyle w:val="a4"/>
        <w:numPr>
          <w:ilvl w:val="0"/>
          <w:numId w:val="3"/>
        </w:numPr>
        <w:tabs>
          <w:tab w:val="left" w:pos="1407"/>
        </w:tabs>
        <w:spacing w:line="240" w:lineRule="auto"/>
        <w:ind w:right="810" w:firstLine="710"/>
        <w:jc w:val="both"/>
        <w:rPr>
          <w:sz w:val="24"/>
        </w:rPr>
      </w:pPr>
      <w:r>
        <w:rPr>
          <w:b/>
          <w:sz w:val="24"/>
        </w:rPr>
        <w:t xml:space="preserve">5 балів </w:t>
      </w:r>
      <w:r>
        <w:rPr>
          <w:sz w:val="24"/>
        </w:rPr>
        <w:t>ставиться, якщо студент: ґрунтовно і повно викладає матеріал; виявляє повне розуміння матеріалу, обґрунтовує свої думки, застосовує знання на практиці, наводить необхідні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приклади не тільки за підручником, а й самостійно складені; викладає матеріал послідо</w:t>
      </w:r>
      <w:r>
        <w:rPr>
          <w:sz w:val="24"/>
        </w:rPr>
        <w:t>вно й правильно з точки зору норм сучасної літературної мови; відповідь відзначається багатством словникового запасу, точністю використання морфологічних категорій і синтаксичних конструкцій; досягнута стильова єдність і виразність тексту завдання. Загалом</w:t>
      </w:r>
      <w:r>
        <w:rPr>
          <w:sz w:val="24"/>
        </w:rPr>
        <w:t xml:space="preserve"> допускається один недолік у змісті і один мовленнєвий недолік, одна граматична помилка;</w:t>
      </w:r>
    </w:p>
    <w:p w:rsidR="00E35247" w:rsidRDefault="00553F20">
      <w:pPr>
        <w:pStyle w:val="a4"/>
        <w:numPr>
          <w:ilvl w:val="0"/>
          <w:numId w:val="3"/>
        </w:numPr>
        <w:tabs>
          <w:tab w:val="left" w:pos="1469"/>
        </w:tabs>
        <w:spacing w:line="240" w:lineRule="auto"/>
        <w:ind w:right="812" w:firstLine="710"/>
        <w:jc w:val="both"/>
        <w:rPr>
          <w:sz w:val="24"/>
        </w:rPr>
      </w:pPr>
      <w:r>
        <w:rPr>
          <w:b/>
          <w:sz w:val="24"/>
        </w:rPr>
        <w:t xml:space="preserve">4 бали </w:t>
      </w:r>
      <w:r>
        <w:rPr>
          <w:sz w:val="24"/>
        </w:rPr>
        <w:t>ставиться, якщо студент, висвітлюючи питання, дає відповідь, що задовольняє ті ж попередні вимоги, але допускає деякі помилки, які сам виправляє, та поодинокі</w:t>
      </w:r>
      <w:r>
        <w:rPr>
          <w:spacing w:val="-13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едоліки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послідовності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викладу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мовленнєвому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оформленні,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саме: зміст викладеного матеріалу в основному достовірний, але є деякі фактичні неточності; є незначні порушення у послідовності викладу думок; лексична і граматична будова мовлення загалом досить різноманітна; стиль відповіді відзначається достатньою вира</w:t>
      </w:r>
      <w:r>
        <w:rPr>
          <w:sz w:val="24"/>
        </w:rPr>
        <w:t>зністю. У цілому допускається не більше двох недоліків у змісті і не більше трьох мовленнєвих недоліків; не більше двох граматичних помилок;</w:t>
      </w:r>
    </w:p>
    <w:p w:rsidR="00E35247" w:rsidRDefault="00E35247">
      <w:pPr>
        <w:jc w:val="both"/>
        <w:rPr>
          <w:sz w:val="24"/>
        </w:rPr>
        <w:sectPr w:rsidR="00E35247">
          <w:type w:val="continuous"/>
          <w:pgSz w:w="11910" w:h="16840"/>
          <w:pgMar w:top="1040" w:right="40" w:bottom="280" w:left="1220" w:header="720" w:footer="720" w:gutter="0"/>
          <w:cols w:space="720"/>
        </w:sectPr>
      </w:pPr>
    </w:p>
    <w:p w:rsidR="00E35247" w:rsidRDefault="00553F20">
      <w:pPr>
        <w:pStyle w:val="a4"/>
        <w:numPr>
          <w:ilvl w:val="0"/>
          <w:numId w:val="3"/>
        </w:numPr>
        <w:tabs>
          <w:tab w:val="left" w:pos="1397"/>
        </w:tabs>
        <w:spacing w:before="71" w:line="240" w:lineRule="auto"/>
        <w:ind w:right="802" w:firstLine="710"/>
        <w:jc w:val="both"/>
        <w:rPr>
          <w:sz w:val="24"/>
        </w:rPr>
      </w:pPr>
      <w:r>
        <w:rPr>
          <w:b/>
          <w:sz w:val="24"/>
        </w:rPr>
        <w:lastRenderedPageBreak/>
        <w:t xml:space="preserve">3 бали </w:t>
      </w:r>
      <w:r>
        <w:rPr>
          <w:sz w:val="24"/>
        </w:rPr>
        <w:t>ставиться, якщо студент виявляє знання і розуміння основних положень теми, але викладає мате</w:t>
      </w:r>
      <w:r>
        <w:rPr>
          <w:sz w:val="24"/>
        </w:rPr>
        <w:t>ріал не досить повно і допускає фактичні неточності і помилки у формуванні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відповіді; не вміє глибоко і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переконливо обґрунтовувати свої</w:t>
      </w:r>
      <w:r>
        <w:rPr>
          <w:spacing w:val="-5"/>
          <w:sz w:val="24"/>
        </w:rPr>
        <w:t xml:space="preserve"> </w:t>
      </w:r>
      <w:r>
        <w:rPr>
          <w:sz w:val="24"/>
        </w:rPr>
        <w:t>думки і</w:t>
      </w:r>
      <w:r>
        <w:rPr>
          <w:spacing w:val="-5"/>
          <w:sz w:val="24"/>
        </w:rPr>
        <w:t xml:space="preserve"> </w:t>
      </w:r>
      <w:r>
        <w:rPr>
          <w:sz w:val="24"/>
        </w:rPr>
        <w:t>відчуває труднощі під час добору прикладів; має незначний словниковий запас, використовує одноманітні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синтаксичн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конструкції; викладає матеріал непослідовно і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допускає помилки в мовленнєвому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оформленні. Загалом допускається: не більше чотирьох недоліків у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змісті та п’яти мовленнєвих недоліків; не більше чотирьох граматичних помилок;</w:t>
      </w:r>
    </w:p>
    <w:p w:rsidR="00E35247" w:rsidRDefault="00553F20">
      <w:pPr>
        <w:pStyle w:val="a4"/>
        <w:numPr>
          <w:ilvl w:val="0"/>
          <w:numId w:val="3"/>
        </w:numPr>
        <w:tabs>
          <w:tab w:val="left" w:pos="1417"/>
        </w:tabs>
        <w:spacing w:before="3" w:line="240" w:lineRule="auto"/>
        <w:ind w:right="804" w:firstLine="710"/>
        <w:jc w:val="both"/>
        <w:rPr>
          <w:sz w:val="24"/>
        </w:rPr>
      </w:pPr>
      <w:r>
        <w:rPr>
          <w:b/>
          <w:sz w:val="24"/>
        </w:rPr>
        <w:t xml:space="preserve">2 бали </w:t>
      </w:r>
      <w:r>
        <w:rPr>
          <w:sz w:val="24"/>
        </w:rPr>
        <w:t>ставиться, якщо студент н</w:t>
      </w:r>
      <w:r>
        <w:rPr>
          <w:sz w:val="24"/>
        </w:rPr>
        <w:t>е знає більшої частини вивченого матеріалу; допускає у формулюванні речень помилки, що спотворюють зміст відповіді; допускає багато фактичних неточностей; порушує послідовність викладу думок; має обмежений словниковий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запас; часто трапляються випадки непра</w:t>
      </w:r>
      <w:r>
        <w:rPr>
          <w:sz w:val="24"/>
        </w:rPr>
        <w:t>вильного слововживання; не розуміє суті поставлених додаткових запитань;</w:t>
      </w:r>
    </w:p>
    <w:p w:rsidR="00E35247" w:rsidRDefault="00553F20">
      <w:pPr>
        <w:pStyle w:val="a4"/>
        <w:numPr>
          <w:ilvl w:val="0"/>
          <w:numId w:val="3"/>
        </w:numPr>
        <w:tabs>
          <w:tab w:val="left" w:pos="1431"/>
        </w:tabs>
        <w:spacing w:line="240" w:lineRule="auto"/>
        <w:ind w:right="811" w:firstLine="710"/>
        <w:jc w:val="both"/>
        <w:rPr>
          <w:sz w:val="24"/>
        </w:rPr>
      </w:pPr>
      <w:r>
        <w:rPr>
          <w:b/>
          <w:sz w:val="24"/>
        </w:rPr>
        <w:t xml:space="preserve">1 бал </w:t>
      </w:r>
      <w:r>
        <w:rPr>
          <w:sz w:val="24"/>
        </w:rPr>
        <w:t>ставиться, якщо студент не знає вивченого матеріалу; допускає багато фактичних неточностей; порушує послідовність викладу думок; має обмежений словниковий запас; не розуміє суті</w:t>
      </w:r>
      <w:r>
        <w:rPr>
          <w:sz w:val="24"/>
        </w:rPr>
        <w:t xml:space="preserve"> поставлених запитань.</w:t>
      </w:r>
    </w:p>
    <w:p w:rsidR="00E35247" w:rsidRDefault="00553F20">
      <w:pPr>
        <w:pStyle w:val="a4"/>
        <w:numPr>
          <w:ilvl w:val="0"/>
          <w:numId w:val="4"/>
        </w:numPr>
        <w:tabs>
          <w:tab w:val="left" w:pos="1004"/>
        </w:tabs>
        <w:spacing w:before="1"/>
        <w:ind w:left="1003" w:hanging="241"/>
        <w:jc w:val="both"/>
        <w:rPr>
          <w:sz w:val="24"/>
        </w:rPr>
      </w:pPr>
      <w:r>
        <w:rPr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4"/>
          <w:sz w:val="24"/>
        </w:rPr>
        <w:t xml:space="preserve"> </w:t>
      </w:r>
      <w:r>
        <w:rPr>
          <w:sz w:val="24"/>
        </w:rPr>
        <w:t>аудиторної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4"/>
          <w:sz w:val="24"/>
        </w:rPr>
        <w:t xml:space="preserve"> </w:t>
      </w:r>
      <w:r>
        <w:rPr>
          <w:spacing w:val="-5"/>
          <w:sz w:val="24"/>
        </w:rPr>
        <w:t>до</w:t>
      </w:r>
    </w:p>
    <w:p w:rsidR="00E35247" w:rsidRDefault="00553F20">
      <w:pPr>
        <w:pStyle w:val="Heading1"/>
        <w:spacing w:line="275" w:lineRule="exact"/>
        <w:rPr>
          <w:b w:val="0"/>
        </w:rPr>
      </w:pPr>
      <w:r>
        <w:t>5</w:t>
      </w:r>
      <w:r>
        <w:rPr>
          <w:spacing w:val="2"/>
        </w:rPr>
        <w:t xml:space="preserve"> </w:t>
      </w:r>
      <w:r>
        <w:rPr>
          <w:spacing w:val="-2"/>
        </w:rPr>
        <w:t>балів</w:t>
      </w:r>
      <w:r>
        <w:rPr>
          <w:b w:val="0"/>
          <w:spacing w:val="-2"/>
        </w:rPr>
        <w:t>:</w:t>
      </w:r>
    </w:p>
    <w:p w:rsidR="00E35247" w:rsidRDefault="00553F20">
      <w:pPr>
        <w:pStyle w:val="a4"/>
        <w:numPr>
          <w:ilvl w:val="0"/>
          <w:numId w:val="1"/>
        </w:numPr>
        <w:tabs>
          <w:tab w:val="left" w:pos="1229"/>
        </w:tabs>
        <w:spacing w:before="2"/>
        <w:rPr>
          <w:sz w:val="24"/>
        </w:rPr>
      </w:pP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ставиться, якщо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виконав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жодної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помилки;</w:t>
      </w:r>
    </w:p>
    <w:p w:rsidR="00E35247" w:rsidRDefault="00553F20">
      <w:pPr>
        <w:pStyle w:val="a4"/>
        <w:numPr>
          <w:ilvl w:val="0"/>
          <w:numId w:val="1"/>
        </w:numPr>
        <w:tabs>
          <w:tab w:val="left" w:pos="1229"/>
        </w:tabs>
        <w:rPr>
          <w:sz w:val="24"/>
        </w:rPr>
      </w:pP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допустив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помилки;</w:t>
      </w:r>
    </w:p>
    <w:p w:rsidR="00E35247" w:rsidRDefault="00553F20">
      <w:pPr>
        <w:pStyle w:val="a4"/>
        <w:numPr>
          <w:ilvl w:val="0"/>
          <w:numId w:val="1"/>
        </w:numPr>
        <w:tabs>
          <w:tab w:val="left" w:pos="1229"/>
        </w:tabs>
        <w:spacing w:before="3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допустив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помилки;</w:t>
      </w:r>
    </w:p>
    <w:p w:rsidR="00E35247" w:rsidRDefault="00553F20">
      <w:pPr>
        <w:pStyle w:val="a4"/>
        <w:numPr>
          <w:ilvl w:val="0"/>
          <w:numId w:val="1"/>
        </w:numPr>
        <w:tabs>
          <w:tab w:val="left" w:pos="1229"/>
        </w:tabs>
        <w:rPr>
          <w:sz w:val="24"/>
        </w:rPr>
      </w:pP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допустив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помилок.</w:t>
      </w:r>
    </w:p>
    <w:p w:rsidR="00E35247" w:rsidRDefault="00553F20">
      <w:pPr>
        <w:pStyle w:val="a4"/>
        <w:numPr>
          <w:ilvl w:val="0"/>
          <w:numId w:val="1"/>
        </w:numPr>
        <w:tabs>
          <w:tab w:val="left" w:pos="1229"/>
        </w:tabs>
        <w:spacing w:before="2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ставиться, 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допустив</w:t>
      </w:r>
      <w:r>
        <w:rPr>
          <w:spacing w:val="-1"/>
          <w:sz w:val="24"/>
        </w:rPr>
        <w:t xml:space="preserve"> </w:t>
      </w:r>
      <w:r>
        <w:rPr>
          <w:sz w:val="24"/>
        </w:rPr>
        <w:t>7-9</w:t>
      </w:r>
      <w:r>
        <w:rPr>
          <w:spacing w:val="-2"/>
          <w:sz w:val="24"/>
        </w:rPr>
        <w:t xml:space="preserve"> помилок.</w:t>
      </w:r>
    </w:p>
    <w:p w:rsidR="00E35247" w:rsidRDefault="00553F20">
      <w:pPr>
        <w:pStyle w:val="a4"/>
        <w:numPr>
          <w:ilvl w:val="0"/>
          <w:numId w:val="4"/>
        </w:numPr>
        <w:tabs>
          <w:tab w:val="left" w:pos="725"/>
        </w:tabs>
        <w:ind w:left="724" w:hanging="246"/>
        <w:jc w:val="left"/>
        <w:rPr>
          <w:sz w:val="24"/>
        </w:rPr>
      </w:pPr>
      <w:r>
        <w:rPr>
          <w:sz w:val="24"/>
        </w:rPr>
        <w:t>Критерії</w:t>
      </w:r>
      <w:r>
        <w:rPr>
          <w:spacing w:val="-1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заходів.</w:t>
      </w:r>
    </w:p>
    <w:p w:rsidR="00E35247" w:rsidRDefault="00553F20">
      <w:pPr>
        <w:pStyle w:val="a4"/>
        <w:numPr>
          <w:ilvl w:val="0"/>
          <w:numId w:val="2"/>
        </w:numPr>
        <w:tabs>
          <w:tab w:val="left" w:pos="725"/>
        </w:tabs>
        <w:spacing w:before="3"/>
        <w:rPr>
          <w:b/>
          <w:sz w:val="24"/>
        </w:rPr>
      </w:pPr>
      <w:r>
        <w:rPr>
          <w:sz w:val="24"/>
        </w:rPr>
        <w:t xml:space="preserve">Екзамен </w:t>
      </w:r>
      <w:r>
        <w:rPr>
          <w:b/>
          <w:sz w:val="24"/>
        </w:rPr>
        <w:t>20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балів.</w:t>
      </w:r>
    </w:p>
    <w:p w:rsidR="00E35247" w:rsidRDefault="00553F20">
      <w:pPr>
        <w:pStyle w:val="a4"/>
        <w:numPr>
          <w:ilvl w:val="0"/>
          <w:numId w:val="2"/>
        </w:numPr>
        <w:tabs>
          <w:tab w:val="left" w:pos="724"/>
        </w:tabs>
        <w:ind w:hanging="245"/>
        <w:rPr>
          <w:b/>
          <w:sz w:val="24"/>
        </w:rPr>
      </w:pPr>
      <w:r>
        <w:rPr>
          <w:sz w:val="24"/>
        </w:rPr>
        <w:t>Підсумковий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тестування</w:t>
      </w:r>
      <w:r>
        <w:rPr>
          <w:spacing w:val="7"/>
          <w:sz w:val="24"/>
        </w:rPr>
        <w:t xml:space="preserve"> </w:t>
      </w:r>
      <w:r>
        <w:rPr>
          <w:sz w:val="24"/>
        </w:rPr>
        <w:t>оцінюється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балів.</w:t>
      </w:r>
    </w:p>
    <w:p w:rsidR="00E35247" w:rsidRDefault="00E35247">
      <w:pPr>
        <w:pStyle w:val="a3"/>
        <w:spacing w:line="240" w:lineRule="auto"/>
        <w:ind w:left="0" w:firstLine="0"/>
        <w:rPr>
          <w:b/>
        </w:rPr>
      </w:pPr>
    </w:p>
    <w:p w:rsidR="00E35247" w:rsidRDefault="00553F20">
      <w:pPr>
        <w:spacing w:after="6"/>
        <w:ind w:left="2841" w:right="3166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ECTS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4255"/>
        <w:gridCol w:w="2127"/>
        <w:gridCol w:w="1988"/>
      </w:tblGrid>
      <w:tr w:rsidR="00E35247">
        <w:trPr>
          <w:trHeight w:val="556"/>
        </w:trPr>
        <w:tc>
          <w:tcPr>
            <w:tcW w:w="1724" w:type="dxa"/>
            <w:vMerge w:val="restart"/>
          </w:tcPr>
          <w:p w:rsidR="00E35247" w:rsidRDefault="00553F20">
            <w:pPr>
              <w:pStyle w:val="TableParagraph"/>
              <w:ind w:left="239" w:right="223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ЗА </w:t>
            </w:r>
            <w:r>
              <w:rPr>
                <w:b/>
                <w:spacing w:val="-2"/>
                <w:sz w:val="24"/>
              </w:rPr>
              <w:t xml:space="preserve">ШКАЛОЮ </w:t>
            </w:r>
            <w:r>
              <w:rPr>
                <w:b/>
                <w:spacing w:val="-4"/>
                <w:sz w:val="24"/>
              </w:rPr>
              <w:t>ECTS</w:t>
            </w:r>
          </w:p>
        </w:tc>
        <w:tc>
          <w:tcPr>
            <w:tcW w:w="4255" w:type="dxa"/>
            <w:vMerge w:val="restart"/>
          </w:tcPr>
          <w:p w:rsidR="00E35247" w:rsidRDefault="00553F20">
            <w:pPr>
              <w:pStyle w:val="TableParagraph"/>
              <w:spacing w:line="237" w:lineRule="auto"/>
              <w:ind w:left="1426" w:right="102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шкалою </w:t>
            </w:r>
            <w:r>
              <w:rPr>
                <w:b/>
                <w:spacing w:val="-2"/>
                <w:sz w:val="24"/>
              </w:rPr>
              <w:t>університету</w:t>
            </w:r>
          </w:p>
        </w:tc>
        <w:tc>
          <w:tcPr>
            <w:tcW w:w="4115" w:type="dxa"/>
            <w:gridSpan w:val="2"/>
          </w:tcPr>
          <w:p w:rsidR="00E35247" w:rsidRDefault="00553F20">
            <w:pPr>
              <w:pStyle w:val="TableParagraph"/>
              <w:spacing w:line="273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національною </w:t>
            </w:r>
            <w:r>
              <w:rPr>
                <w:b/>
                <w:spacing w:val="-2"/>
                <w:sz w:val="24"/>
              </w:rPr>
              <w:t>шкалою</w:t>
            </w:r>
          </w:p>
        </w:tc>
      </w:tr>
      <w:tr w:rsidR="00E35247">
        <w:trPr>
          <w:trHeight w:val="301"/>
        </w:trPr>
        <w:tc>
          <w:tcPr>
            <w:tcW w:w="1724" w:type="dxa"/>
            <w:vMerge/>
            <w:tcBorders>
              <w:top w:val="nil"/>
            </w:tcBorders>
          </w:tcPr>
          <w:p w:rsidR="00E35247" w:rsidRDefault="00E3524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E35247" w:rsidRDefault="00E3524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35247" w:rsidRDefault="00553F20">
            <w:pPr>
              <w:pStyle w:val="TableParagraph"/>
              <w:spacing w:line="273" w:lineRule="exact"/>
              <w:ind w:left="433" w:right="4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Екзамен</w:t>
            </w:r>
          </w:p>
        </w:tc>
        <w:tc>
          <w:tcPr>
            <w:tcW w:w="1988" w:type="dxa"/>
          </w:tcPr>
          <w:p w:rsidR="00E35247" w:rsidRDefault="00553F20">
            <w:pPr>
              <w:pStyle w:val="TableParagraph"/>
              <w:spacing w:line="273" w:lineRule="exact"/>
              <w:ind w:left="684" w:right="67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Залік</w:t>
            </w:r>
          </w:p>
        </w:tc>
      </w:tr>
      <w:tr w:rsidR="00E35247">
        <w:trPr>
          <w:trHeight w:val="552"/>
        </w:trPr>
        <w:tc>
          <w:tcPr>
            <w:tcW w:w="1724" w:type="dxa"/>
          </w:tcPr>
          <w:p w:rsidR="00E35247" w:rsidRDefault="00553F20">
            <w:pPr>
              <w:pStyle w:val="TableParagraph"/>
              <w:spacing w:before="136"/>
              <w:ind w:left="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255" w:type="dxa"/>
          </w:tcPr>
          <w:p w:rsidR="00E35247" w:rsidRDefault="00553F20">
            <w:pPr>
              <w:pStyle w:val="TableParagraph"/>
              <w:spacing w:line="273" w:lineRule="exact"/>
              <w:ind w:left="446" w:right="65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  <w:p w:rsidR="00E35247" w:rsidRDefault="00553F20">
            <w:pPr>
              <w:pStyle w:val="TableParagraph"/>
              <w:spacing w:before="3" w:line="257" w:lineRule="exact"/>
              <w:ind w:left="446" w:right="6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(відмінно)</w:t>
            </w:r>
          </w:p>
        </w:tc>
        <w:tc>
          <w:tcPr>
            <w:tcW w:w="2127" w:type="dxa"/>
          </w:tcPr>
          <w:p w:rsidR="00E35247" w:rsidRDefault="00553F20">
            <w:pPr>
              <w:pStyle w:val="TableParagraph"/>
              <w:spacing w:before="136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(відмінно)</w:t>
            </w:r>
          </w:p>
        </w:tc>
        <w:tc>
          <w:tcPr>
            <w:tcW w:w="1988" w:type="dxa"/>
            <w:vMerge w:val="restart"/>
          </w:tcPr>
          <w:p w:rsidR="00E35247" w:rsidRDefault="00E35247">
            <w:pPr>
              <w:pStyle w:val="TableParagraph"/>
              <w:rPr>
                <w:b/>
                <w:sz w:val="26"/>
              </w:rPr>
            </w:pPr>
          </w:p>
          <w:p w:rsidR="00E35247" w:rsidRDefault="00E35247">
            <w:pPr>
              <w:pStyle w:val="TableParagraph"/>
              <w:rPr>
                <w:b/>
                <w:sz w:val="26"/>
              </w:rPr>
            </w:pPr>
          </w:p>
          <w:p w:rsidR="00E35247" w:rsidRDefault="00E35247">
            <w:pPr>
              <w:pStyle w:val="TableParagraph"/>
              <w:rPr>
                <w:b/>
                <w:sz w:val="26"/>
              </w:rPr>
            </w:pPr>
          </w:p>
          <w:p w:rsidR="00E35247" w:rsidRDefault="00E3524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35247" w:rsidRDefault="00553F20">
            <w:pPr>
              <w:pStyle w:val="TableParagraph"/>
              <w:spacing w:before="1"/>
              <w:ind w:left="412"/>
              <w:rPr>
                <w:sz w:val="24"/>
              </w:rPr>
            </w:pPr>
            <w:r>
              <w:rPr>
                <w:spacing w:val="-2"/>
                <w:sz w:val="24"/>
              </w:rPr>
              <w:t>Зараховано</w:t>
            </w:r>
          </w:p>
        </w:tc>
      </w:tr>
      <w:tr w:rsidR="00E35247">
        <w:trPr>
          <w:trHeight w:val="551"/>
        </w:trPr>
        <w:tc>
          <w:tcPr>
            <w:tcW w:w="1724" w:type="dxa"/>
          </w:tcPr>
          <w:p w:rsidR="00E35247" w:rsidRDefault="00553F20">
            <w:pPr>
              <w:pStyle w:val="TableParagraph"/>
              <w:spacing w:before="135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5" w:type="dxa"/>
          </w:tcPr>
          <w:p w:rsidR="00E35247" w:rsidRDefault="00553F20">
            <w:pPr>
              <w:pStyle w:val="TableParagraph"/>
              <w:spacing w:line="273" w:lineRule="exact"/>
              <w:ind w:left="446" w:right="64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89</w:t>
            </w:r>
          </w:p>
          <w:p w:rsidR="00E35247" w:rsidRDefault="00553F20">
            <w:pPr>
              <w:pStyle w:val="TableParagraph"/>
              <w:spacing w:before="2" w:line="257" w:lineRule="exact"/>
              <w:ind w:left="446" w:right="648"/>
              <w:jc w:val="center"/>
              <w:rPr>
                <w:sz w:val="24"/>
              </w:rPr>
            </w:pPr>
            <w:r>
              <w:rPr>
                <w:sz w:val="24"/>
              </w:rPr>
              <w:t>(дуже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добре)</w:t>
            </w:r>
          </w:p>
        </w:tc>
        <w:tc>
          <w:tcPr>
            <w:tcW w:w="2127" w:type="dxa"/>
            <w:vMerge w:val="restart"/>
          </w:tcPr>
          <w:p w:rsidR="00E35247" w:rsidRDefault="00E35247">
            <w:pPr>
              <w:pStyle w:val="TableParagraph"/>
              <w:rPr>
                <w:b/>
                <w:sz w:val="36"/>
              </w:rPr>
            </w:pPr>
          </w:p>
          <w:p w:rsidR="00E35247" w:rsidRDefault="00553F20">
            <w:pPr>
              <w:pStyle w:val="TableParagraph"/>
              <w:ind w:left="6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(добре)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E35247" w:rsidRDefault="00E35247">
            <w:pPr>
              <w:rPr>
                <w:sz w:val="2"/>
                <w:szCs w:val="2"/>
              </w:rPr>
            </w:pPr>
          </w:p>
        </w:tc>
      </w:tr>
      <w:tr w:rsidR="00E35247">
        <w:trPr>
          <w:trHeight w:val="551"/>
        </w:trPr>
        <w:tc>
          <w:tcPr>
            <w:tcW w:w="1724" w:type="dxa"/>
          </w:tcPr>
          <w:p w:rsidR="00E35247" w:rsidRDefault="00553F20">
            <w:pPr>
              <w:pStyle w:val="TableParagraph"/>
              <w:spacing w:before="135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55" w:type="dxa"/>
          </w:tcPr>
          <w:p w:rsidR="00E35247" w:rsidRDefault="00553F20">
            <w:pPr>
              <w:pStyle w:val="TableParagraph"/>
              <w:spacing w:line="273" w:lineRule="exact"/>
              <w:ind w:left="446" w:right="6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84</w:t>
            </w:r>
          </w:p>
          <w:p w:rsidR="00E35247" w:rsidRDefault="00553F20">
            <w:pPr>
              <w:pStyle w:val="TableParagraph"/>
              <w:spacing w:before="2" w:line="257" w:lineRule="exact"/>
              <w:ind w:left="446" w:right="6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35247" w:rsidRDefault="00E3524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35247" w:rsidRDefault="00E35247">
            <w:pPr>
              <w:rPr>
                <w:sz w:val="2"/>
                <w:szCs w:val="2"/>
              </w:rPr>
            </w:pPr>
          </w:p>
        </w:tc>
      </w:tr>
      <w:tr w:rsidR="00E35247">
        <w:trPr>
          <w:trHeight w:val="552"/>
        </w:trPr>
        <w:tc>
          <w:tcPr>
            <w:tcW w:w="1724" w:type="dxa"/>
          </w:tcPr>
          <w:p w:rsidR="00E35247" w:rsidRDefault="00553F20">
            <w:pPr>
              <w:pStyle w:val="TableParagraph"/>
              <w:spacing w:before="135"/>
              <w:ind w:left="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255" w:type="dxa"/>
          </w:tcPr>
          <w:p w:rsidR="00E35247" w:rsidRDefault="00553F20">
            <w:pPr>
              <w:pStyle w:val="TableParagraph"/>
              <w:spacing w:line="273" w:lineRule="exact"/>
              <w:ind w:left="446" w:right="64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74</w:t>
            </w:r>
          </w:p>
          <w:p w:rsidR="00E35247" w:rsidRDefault="00553F20">
            <w:pPr>
              <w:pStyle w:val="TableParagraph"/>
              <w:spacing w:before="3" w:line="257" w:lineRule="exact"/>
              <w:ind w:left="446" w:right="6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(задовільно)</w:t>
            </w:r>
          </w:p>
        </w:tc>
        <w:tc>
          <w:tcPr>
            <w:tcW w:w="2127" w:type="dxa"/>
            <w:vMerge w:val="restart"/>
          </w:tcPr>
          <w:p w:rsidR="00E35247" w:rsidRDefault="00E35247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35247" w:rsidRDefault="00553F2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(задовільно)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E35247" w:rsidRDefault="00E35247">
            <w:pPr>
              <w:rPr>
                <w:sz w:val="2"/>
                <w:szCs w:val="2"/>
              </w:rPr>
            </w:pPr>
          </w:p>
        </w:tc>
      </w:tr>
      <w:tr w:rsidR="00E35247">
        <w:trPr>
          <w:trHeight w:val="551"/>
        </w:trPr>
        <w:tc>
          <w:tcPr>
            <w:tcW w:w="1724" w:type="dxa"/>
          </w:tcPr>
          <w:p w:rsidR="00E35247" w:rsidRDefault="00553F20">
            <w:pPr>
              <w:pStyle w:val="TableParagraph"/>
              <w:spacing w:before="135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255" w:type="dxa"/>
          </w:tcPr>
          <w:p w:rsidR="00E35247" w:rsidRDefault="00553F20">
            <w:pPr>
              <w:pStyle w:val="TableParagraph"/>
              <w:spacing w:line="273" w:lineRule="exact"/>
              <w:ind w:left="446" w:right="64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69</w:t>
            </w:r>
          </w:p>
          <w:p w:rsidR="00E35247" w:rsidRDefault="00553F20">
            <w:pPr>
              <w:pStyle w:val="TableParagraph"/>
              <w:spacing w:before="2" w:line="257" w:lineRule="exact"/>
              <w:ind w:left="446" w:right="6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35247" w:rsidRDefault="00E3524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35247" w:rsidRDefault="00E35247">
            <w:pPr>
              <w:rPr>
                <w:sz w:val="2"/>
                <w:szCs w:val="2"/>
              </w:rPr>
            </w:pPr>
          </w:p>
        </w:tc>
      </w:tr>
      <w:tr w:rsidR="00E35247">
        <w:trPr>
          <w:trHeight w:val="830"/>
        </w:trPr>
        <w:tc>
          <w:tcPr>
            <w:tcW w:w="1724" w:type="dxa"/>
          </w:tcPr>
          <w:p w:rsidR="00E35247" w:rsidRDefault="00E3524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35247" w:rsidRDefault="00553F20">
            <w:pPr>
              <w:pStyle w:val="TableParagraph"/>
              <w:ind w:left="239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FX</w:t>
            </w:r>
          </w:p>
        </w:tc>
        <w:tc>
          <w:tcPr>
            <w:tcW w:w="4255" w:type="dxa"/>
          </w:tcPr>
          <w:p w:rsidR="00E35247" w:rsidRDefault="00553F20">
            <w:pPr>
              <w:pStyle w:val="TableParagraph"/>
              <w:spacing w:line="273" w:lineRule="exact"/>
              <w:ind w:left="446" w:right="64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59</w:t>
            </w:r>
          </w:p>
          <w:p w:rsidR="00E35247" w:rsidRDefault="00553F20">
            <w:pPr>
              <w:pStyle w:val="TableParagraph"/>
              <w:spacing w:line="274" w:lineRule="exact"/>
              <w:ind w:left="446" w:right="6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(незадовільно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можливістю </w:t>
            </w:r>
            <w:r>
              <w:rPr>
                <w:sz w:val="24"/>
              </w:rPr>
              <w:t>повторного складання)</w:t>
            </w:r>
          </w:p>
        </w:tc>
        <w:tc>
          <w:tcPr>
            <w:tcW w:w="2127" w:type="dxa"/>
            <w:vMerge w:val="restart"/>
          </w:tcPr>
          <w:p w:rsidR="00E35247" w:rsidRDefault="00E35247">
            <w:pPr>
              <w:pStyle w:val="TableParagraph"/>
              <w:rPr>
                <w:b/>
                <w:sz w:val="26"/>
              </w:rPr>
            </w:pPr>
          </w:p>
          <w:p w:rsidR="00E35247" w:rsidRDefault="00E3524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35247" w:rsidRDefault="00553F20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(незадовільно)</w:t>
            </w:r>
          </w:p>
        </w:tc>
        <w:tc>
          <w:tcPr>
            <w:tcW w:w="1988" w:type="dxa"/>
            <w:vMerge w:val="restart"/>
          </w:tcPr>
          <w:p w:rsidR="00E35247" w:rsidRDefault="00E35247">
            <w:pPr>
              <w:pStyle w:val="TableParagraph"/>
              <w:rPr>
                <w:b/>
                <w:sz w:val="26"/>
              </w:rPr>
            </w:pPr>
          </w:p>
          <w:p w:rsidR="00E35247" w:rsidRDefault="00E3524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35247" w:rsidRDefault="00553F20">
            <w:pPr>
              <w:pStyle w:val="TableParagraph"/>
              <w:ind w:left="3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Незараховано</w:t>
            </w:r>
            <w:proofErr w:type="spellEnd"/>
          </w:p>
        </w:tc>
      </w:tr>
      <w:tr w:rsidR="00E35247">
        <w:trPr>
          <w:trHeight w:val="830"/>
        </w:trPr>
        <w:tc>
          <w:tcPr>
            <w:tcW w:w="1724" w:type="dxa"/>
          </w:tcPr>
          <w:p w:rsidR="00E35247" w:rsidRDefault="00E3524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35247" w:rsidRDefault="00553F20">
            <w:pPr>
              <w:pStyle w:val="TableParagraph"/>
              <w:ind w:left="9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255" w:type="dxa"/>
          </w:tcPr>
          <w:p w:rsidR="00E35247" w:rsidRDefault="00553F20">
            <w:pPr>
              <w:pStyle w:val="TableParagraph"/>
              <w:spacing w:line="272" w:lineRule="exact"/>
              <w:ind w:left="445" w:right="6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34</w:t>
            </w:r>
          </w:p>
          <w:p w:rsidR="00E35247" w:rsidRDefault="00553F20">
            <w:pPr>
              <w:pStyle w:val="TableParagraph"/>
              <w:spacing w:line="278" w:lineRule="exact"/>
              <w:ind w:left="446" w:right="6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(незадовільно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обов’язковим </w:t>
            </w:r>
            <w:r>
              <w:rPr>
                <w:sz w:val="24"/>
              </w:rPr>
              <w:t>повторним 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35247" w:rsidRDefault="00E3524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35247" w:rsidRDefault="00E35247">
            <w:pPr>
              <w:rPr>
                <w:sz w:val="2"/>
                <w:szCs w:val="2"/>
              </w:rPr>
            </w:pPr>
          </w:p>
        </w:tc>
      </w:tr>
    </w:tbl>
    <w:p w:rsidR="00553F20" w:rsidRDefault="00553F20"/>
    <w:sectPr w:rsidR="00553F20" w:rsidSect="00E35247">
      <w:pgSz w:w="11910" w:h="16840"/>
      <w:pgMar w:top="1040" w:right="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BAB"/>
    <w:multiLevelType w:val="hybridMultilevel"/>
    <w:tmpl w:val="B568C720"/>
    <w:lvl w:ilvl="0" w:tplc="B36A8018">
      <w:start w:val="1"/>
      <w:numFmt w:val="decimal"/>
      <w:lvlText w:val="%1."/>
      <w:lvlJc w:val="left"/>
      <w:pPr>
        <w:ind w:left="724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EDE676E">
      <w:numFmt w:val="bullet"/>
      <w:lvlText w:val="•"/>
      <w:lvlJc w:val="left"/>
      <w:pPr>
        <w:ind w:left="1712" w:hanging="246"/>
      </w:pPr>
      <w:rPr>
        <w:rFonts w:hint="default"/>
        <w:lang w:val="uk-UA" w:eastAsia="en-US" w:bidi="ar-SA"/>
      </w:rPr>
    </w:lvl>
    <w:lvl w:ilvl="2" w:tplc="496E5954">
      <w:numFmt w:val="bullet"/>
      <w:lvlText w:val="•"/>
      <w:lvlJc w:val="left"/>
      <w:pPr>
        <w:ind w:left="2704" w:hanging="246"/>
      </w:pPr>
      <w:rPr>
        <w:rFonts w:hint="default"/>
        <w:lang w:val="uk-UA" w:eastAsia="en-US" w:bidi="ar-SA"/>
      </w:rPr>
    </w:lvl>
    <w:lvl w:ilvl="3" w:tplc="848C5880">
      <w:numFmt w:val="bullet"/>
      <w:lvlText w:val="•"/>
      <w:lvlJc w:val="left"/>
      <w:pPr>
        <w:ind w:left="3697" w:hanging="246"/>
      </w:pPr>
      <w:rPr>
        <w:rFonts w:hint="default"/>
        <w:lang w:val="uk-UA" w:eastAsia="en-US" w:bidi="ar-SA"/>
      </w:rPr>
    </w:lvl>
    <w:lvl w:ilvl="4" w:tplc="C04E04B6">
      <w:numFmt w:val="bullet"/>
      <w:lvlText w:val="•"/>
      <w:lvlJc w:val="left"/>
      <w:pPr>
        <w:ind w:left="4689" w:hanging="246"/>
      </w:pPr>
      <w:rPr>
        <w:rFonts w:hint="default"/>
        <w:lang w:val="uk-UA" w:eastAsia="en-US" w:bidi="ar-SA"/>
      </w:rPr>
    </w:lvl>
    <w:lvl w:ilvl="5" w:tplc="00B461DA">
      <w:numFmt w:val="bullet"/>
      <w:lvlText w:val="•"/>
      <w:lvlJc w:val="left"/>
      <w:pPr>
        <w:ind w:left="5682" w:hanging="246"/>
      </w:pPr>
      <w:rPr>
        <w:rFonts w:hint="default"/>
        <w:lang w:val="uk-UA" w:eastAsia="en-US" w:bidi="ar-SA"/>
      </w:rPr>
    </w:lvl>
    <w:lvl w:ilvl="6" w:tplc="7E90B868">
      <w:numFmt w:val="bullet"/>
      <w:lvlText w:val="•"/>
      <w:lvlJc w:val="left"/>
      <w:pPr>
        <w:ind w:left="6674" w:hanging="246"/>
      </w:pPr>
      <w:rPr>
        <w:rFonts w:hint="default"/>
        <w:lang w:val="uk-UA" w:eastAsia="en-US" w:bidi="ar-SA"/>
      </w:rPr>
    </w:lvl>
    <w:lvl w:ilvl="7" w:tplc="E0222C12">
      <w:numFmt w:val="bullet"/>
      <w:lvlText w:val="•"/>
      <w:lvlJc w:val="left"/>
      <w:pPr>
        <w:ind w:left="7666" w:hanging="246"/>
      </w:pPr>
      <w:rPr>
        <w:rFonts w:hint="default"/>
        <w:lang w:val="uk-UA" w:eastAsia="en-US" w:bidi="ar-SA"/>
      </w:rPr>
    </w:lvl>
    <w:lvl w:ilvl="8" w:tplc="FA96E972">
      <w:numFmt w:val="bullet"/>
      <w:lvlText w:val="•"/>
      <w:lvlJc w:val="left"/>
      <w:pPr>
        <w:ind w:left="8659" w:hanging="246"/>
      </w:pPr>
      <w:rPr>
        <w:rFonts w:hint="default"/>
        <w:lang w:val="uk-UA" w:eastAsia="en-US" w:bidi="ar-SA"/>
      </w:rPr>
    </w:lvl>
  </w:abstractNum>
  <w:abstractNum w:abstractNumId="1">
    <w:nsid w:val="1DC83C3B"/>
    <w:multiLevelType w:val="hybridMultilevel"/>
    <w:tmpl w:val="B9187534"/>
    <w:lvl w:ilvl="0" w:tplc="EF7AC6C8">
      <w:numFmt w:val="bullet"/>
      <w:lvlText w:val="–"/>
      <w:lvlJc w:val="left"/>
      <w:pPr>
        <w:ind w:left="47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C9AA702">
      <w:numFmt w:val="bullet"/>
      <w:lvlText w:val="•"/>
      <w:lvlJc w:val="left"/>
      <w:pPr>
        <w:ind w:left="1496" w:hanging="216"/>
      </w:pPr>
      <w:rPr>
        <w:rFonts w:hint="default"/>
        <w:lang w:val="uk-UA" w:eastAsia="en-US" w:bidi="ar-SA"/>
      </w:rPr>
    </w:lvl>
    <w:lvl w:ilvl="2" w:tplc="901894CA">
      <w:numFmt w:val="bullet"/>
      <w:lvlText w:val="•"/>
      <w:lvlJc w:val="left"/>
      <w:pPr>
        <w:ind w:left="2512" w:hanging="216"/>
      </w:pPr>
      <w:rPr>
        <w:rFonts w:hint="default"/>
        <w:lang w:val="uk-UA" w:eastAsia="en-US" w:bidi="ar-SA"/>
      </w:rPr>
    </w:lvl>
    <w:lvl w:ilvl="3" w:tplc="96EED0F8">
      <w:numFmt w:val="bullet"/>
      <w:lvlText w:val="•"/>
      <w:lvlJc w:val="left"/>
      <w:pPr>
        <w:ind w:left="3529" w:hanging="216"/>
      </w:pPr>
      <w:rPr>
        <w:rFonts w:hint="default"/>
        <w:lang w:val="uk-UA" w:eastAsia="en-US" w:bidi="ar-SA"/>
      </w:rPr>
    </w:lvl>
    <w:lvl w:ilvl="4" w:tplc="613EF4CE">
      <w:numFmt w:val="bullet"/>
      <w:lvlText w:val="•"/>
      <w:lvlJc w:val="left"/>
      <w:pPr>
        <w:ind w:left="4545" w:hanging="216"/>
      </w:pPr>
      <w:rPr>
        <w:rFonts w:hint="default"/>
        <w:lang w:val="uk-UA" w:eastAsia="en-US" w:bidi="ar-SA"/>
      </w:rPr>
    </w:lvl>
    <w:lvl w:ilvl="5" w:tplc="29A85B1A">
      <w:numFmt w:val="bullet"/>
      <w:lvlText w:val="•"/>
      <w:lvlJc w:val="left"/>
      <w:pPr>
        <w:ind w:left="5562" w:hanging="216"/>
      </w:pPr>
      <w:rPr>
        <w:rFonts w:hint="default"/>
        <w:lang w:val="uk-UA" w:eastAsia="en-US" w:bidi="ar-SA"/>
      </w:rPr>
    </w:lvl>
    <w:lvl w:ilvl="6" w:tplc="52E69D20">
      <w:numFmt w:val="bullet"/>
      <w:lvlText w:val="•"/>
      <w:lvlJc w:val="left"/>
      <w:pPr>
        <w:ind w:left="6578" w:hanging="216"/>
      </w:pPr>
      <w:rPr>
        <w:rFonts w:hint="default"/>
        <w:lang w:val="uk-UA" w:eastAsia="en-US" w:bidi="ar-SA"/>
      </w:rPr>
    </w:lvl>
    <w:lvl w:ilvl="7" w:tplc="6158F2E8">
      <w:numFmt w:val="bullet"/>
      <w:lvlText w:val="•"/>
      <w:lvlJc w:val="left"/>
      <w:pPr>
        <w:ind w:left="7594" w:hanging="216"/>
      </w:pPr>
      <w:rPr>
        <w:rFonts w:hint="default"/>
        <w:lang w:val="uk-UA" w:eastAsia="en-US" w:bidi="ar-SA"/>
      </w:rPr>
    </w:lvl>
    <w:lvl w:ilvl="8" w:tplc="5DBA268E">
      <w:numFmt w:val="bullet"/>
      <w:lvlText w:val="•"/>
      <w:lvlJc w:val="left"/>
      <w:pPr>
        <w:ind w:left="8611" w:hanging="216"/>
      </w:pPr>
      <w:rPr>
        <w:rFonts w:hint="default"/>
        <w:lang w:val="uk-UA" w:eastAsia="en-US" w:bidi="ar-SA"/>
      </w:rPr>
    </w:lvl>
  </w:abstractNum>
  <w:abstractNum w:abstractNumId="2">
    <w:nsid w:val="22A36F69"/>
    <w:multiLevelType w:val="hybridMultilevel"/>
    <w:tmpl w:val="1A56CA04"/>
    <w:lvl w:ilvl="0" w:tplc="881075A2">
      <w:numFmt w:val="bullet"/>
      <w:lvlText w:val="–"/>
      <w:lvlJc w:val="left"/>
      <w:pPr>
        <w:ind w:left="1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 w:tplc="230CEE6E">
      <w:numFmt w:val="bullet"/>
      <w:lvlText w:val="•"/>
      <w:lvlJc w:val="left"/>
      <w:pPr>
        <w:ind w:left="2162" w:hanging="183"/>
      </w:pPr>
      <w:rPr>
        <w:rFonts w:hint="default"/>
        <w:lang w:val="uk-UA" w:eastAsia="en-US" w:bidi="ar-SA"/>
      </w:rPr>
    </w:lvl>
    <w:lvl w:ilvl="2" w:tplc="9CB4277E">
      <w:numFmt w:val="bullet"/>
      <w:lvlText w:val="•"/>
      <w:lvlJc w:val="left"/>
      <w:pPr>
        <w:ind w:left="3104" w:hanging="183"/>
      </w:pPr>
      <w:rPr>
        <w:rFonts w:hint="default"/>
        <w:lang w:val="uk-UA" w:eastAsia="en-US" w:bidi="ar-SA"/>
      </w:rPr>
    </w:lvl>
    <w:lvl w:ilvl="3" w:tplc="76202AB6">
      <w:numFmt w:val="bullet"/>
      <w:lvlText w:val="•"/>
      <w:lvlJc w:val="left"/>
      <w:pPr>
        <w:ind w:left="4047" w:hanging="183"/>
      </w:pPr>
      <w:rPr>
        <w:rFonts w:hint="default"/>
        <w:lang w:val="uk-UA" w:eastAsia="en-US" w:bidi="ar-SA"/>
      </w:rPr>
    </w:lvl>
    <w:lvl w:ilvl="4" w:tplc="0C9ACC22">
      <w:numFmt w:val="bullet"/>
      <w:lvlText w:val="•"/>
      <w:lvlJc w:val="left"/>
      <w:pPr>
        <w:ind w:left="4989" w:hanging="183"/>
      </w:pPr>
      <w:rPr>
        <w:rFonts w:hint="default"/>
        <w:lang w:val="uk-UA" w:eastAsia="en-US" w:bidi="ar-SA"/>
      </w:rPr>
    </w:lvl>
    <w:lvl w:ilvl="5" w:tplc="C80AE650">
      <w:numFmt w:val="bullet"/>
      <w:lvlText w:val="•"/>
      <w:lvlJc w:val="left"/>
      <w:pPr>
        <w:ind w:left="5932" w:hanging="183"/>
      </w:pPr>
      <w:rPr>
        <w:rFonts w:hint="default"/>
        <w:lang w:val="uk-UA" w:eastAsia="en-US" w:bidi="ar-SA"/>
      </w:rPr>
    </w:lvl>
    <w:lvl w:ilvl="6" w:tplc="0B644BBC">
      <w:numFmt w:val="bullet"/>
      <w:lvlText w:val="•"/>
      <w:lvlJc w:val="left"/>
      <w:pPr>
        <w:ind w:left="6874" w:hanging="183"/>
      </w:pPr>
      <w:rPr>
        <w:rFonts w:hint="default"/>
        <w:lang w:val="uk-UA" w:eastAsia="en-US" w:bidi="ar-SA"/>
      </w:rPr>
    </w:lvl>
    <w:lvl w:ilvl="7" w:tplc="FE92B0CE">
      <w:numFmt w:val="bullet"/>
      <w:lvlText w:val="•"/>
      <w:lvlJc w:val="left"/>
      <w:pPr>
        <w:ind w:left="7816" w:hanging="183"/>
      </w:pPr>
      <w:rPr>
        <w:rFonts w:hint="default"/>
        <w:lang w:val="uk-UA" w:eastAsia="en-US" w:bidi="ar-SA"/>
      </w:rPr>
    </w:lvl>
    <w:lvl w:ilvl="8" w:tplc="5C0EF262">
      <w:numFmt w:val="bullet"/>
      <w:lvlText w:val="•"/>
      <w:lvlJc w:val="left"/>
      <w:pPr>
        <w:ind w:left="8759" w:hanging="183"/>
      </w:pPr>
      <w:rPr>
        <w:rFonts w:hint="default"/>
        <w:lang w:val="uk-UA" w:eastAsia="en-US" w:bidi="ar-SA"/>
      </w:rPr>
    </w:lvl>
  </w:abstractNum>
  <w:abstractNum w:abstractNumId="3">
    <w:nsid w:val="379107AD"/>
    <w:multiLevelType w:val="hybridMultilevel"/>
    <w:tmpl w:val="4664CAE2"/>
    <w:lvl w:ilvl="0" w:tplc="F71A557A">
      <w:start w:val="1"/>
      <w:numFmt w:val="decimal"/>
      <w:lvlText w:val="%1."/>
      <w:lvlJc w:val="left"/>
      <w:pPr>
        <w:ind w:left="1435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 w:tplc="BA62C9DC">
      <w:numFmt w:val="bullet"/>
      <w:lvlText w:val="•"/>
      <w:lvlJc w:val="left"/>
      <w:pPr>
        <w:ind w:left="2360" w:hanging="245"/>
      </w:pPr>
      <w:rPr>
        <w:rFonts w:hint="default"/>
        <w:lang w:val="uk-UA" w:eastAsia="en-US" w:bidi="ar-SA"/>
      </w:rPr>
    </w:lvl>
    <w:lvl w:ilvl="2" w:tplc="93022446">
      <w:numFmt w:val="bullet"/>
      <w:lvlText w:val="•"/>
      <w:lvlJc w:val="left"/>
      <w:pPr>
        <w:ind w:left="3280" w:hanging="245"/>
      </w:pPr>
      <w:rPr>
        <w:rFonts w:hint="default"/>
        <w:lang w:val="uk-UA" w:eastAsia="en-US" w:bidi="ar-SA"/>
      </w:rPr>
    </w:lvl>
    <w:lvl w:ilvl="3" w:tplc="FEBAE7B0">
      <w:numFmt w:val="bullet"/>
      <w:lvlText w:val="•"/>
      <w:lvlJc w:val="left"/>
      <w:pPr>
        <w:ind w:left="4201" w:hanging="245"/>
      </w:pPr>
      <w:rPr>
        <w:rFonts w:hint="default"/>
        <w:lang w:val="uk-UA" w:eastAsia="en-US" w:bidi="ar-SA"/>
      </w:rPr>
    </w:lvl>
    <w:lvl w:ilvl="4" w:tplc="D2102934">
      <w:numFmt w:val="bullet"/>
      <w:lvlText w:val="•"/>
      <w:lvlJc w:val="left"/>
      <w:pPr>
        <w:ind w:left="5121" w:hanging="245"/>
      </w:pPr>
      <w:rPr>
        <w:rFonts w:hint="default"/>
        <w:lang w:val="uk-UA" w:eastAsia="en-US" w:bidi="ar-SA"/>
      </w:rPr>
    </w:lvl>
    <w:lvl w:ilvl="5" w:tplc="FD287190">
      <w:numFmt w:val="bullet"/>
      <w:lvlText w:val="•"/>
      <w:lvlJc w:val="left"/>
      <w:pPr>
        <w:ind w:left="6042" w:hanging="245"/>
      </w:pPr>
      <w:rPr>
        <w:rFonts w:hint="default"/>
        <w:lang w:val="uk-UA" w:eastAsia="en-US" w:bidi="ar-SA"/>
      </w:rPr>
    </w:lvl>
    <w:lvl w:ilvl="6" w:tplc="12C451F6">
      <w:numFmt w:val="bullet"/>
      <w:lvlText w:val="•"/>
      <w:lvlJc w:val="left"/>
      <w:pPr>
        <w:ind w:left="6962" w:hanging="245"/>
      </w:pPr>
      <w:rPr>
        <w:rFonts w:hint="default"/>
        <w:lang w:val="uk-UA" w:eastAsia="en-US" w:bidi="ar-SA"/>
      </w:rPr>
    </w:lvl>
    <w:lvl w:ilvl="7" w:tplc="9A4E4F92">
      <w:numFmt w:val="bullet"/>
      <w:lvlText w:val="•"/>
      <w:lvlJc w:val="left"/>
      <w:pPr>
        <w:ind w:left="7882" w:hanging="245"/>
      </w:pPr>
      <w:rPr>
        <w:rFonts w:hint="default"/>
        <w:lang w:val="uk-UA" w:eastAsia="en-US" w:bidi="ar-SA"/>
      </w:rPr>
    </w:lvl>
    <w:lvl w:ilvl="8" w:tplc="1BF27E54">
      <w:numFmt w:val="bullet"/>
      <w:lvlText w:val="•"/>
      <w:lvlJc w:val="left"/>
      <w:pPr>
        <w:ind w:left="8803" w:hanging="24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5247"/>
    <w:rsid w:val="00553F20"/>
    <w:rsid w:val="00B11B65"/>
    <w:rsid w:val="00E3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24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247"/>
    <w:pPr>
      <w:spacing w:line="275" w:lineRule="exact"/>
      <w:ind w:left="479" w:hanging="18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5247"/>
    <w:pPr>
      <w:ind w:left="47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35247"/>
    <w:pPr>
      <w:spacing w:line="275" w:lineRule="exact"/>
      <w:ind w:left="479" w:hanging="183"/>
    </w:pPr>
  </w:style>
  <w:style w:type="paragraph" w:customStyle="1" w:styleId="TableParagraph">
    <w:name w:val="Table Paragraph"/>
    <w:basedOn w:val="a"/>
    <w:uiPriority w:val="1"/>
    <w:qFormat/>
    <w:rsid w:val="00E35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PC</cp:lastModifiedBy>
  <cp:revision>3</cp:revision>
  <dcterms:created xsi:type="dcterms:W3CDTF">2022-02-10T00:02:00Z</dcterms:created>
  <dcterms:modified xsi:type="dcterms:W3CDTF">2022-02-20T21:48:00Z</dcterms:modified>
</cp:coreProperties>
</file>