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48" w:rsidRDefault="00DF30C7" w:rsidP="00487348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FC8">
        <w:rPr>
          <w:rFonts w:ascii="Times New Roman" w:hAnsi="Times New Roman" w:cs="Times New Roman"/>
          <w:b/>
          <w:sz w:val="28"/>
          <w:szCs w:val="28"/>
        </w:rPr>
        <w:t xml:space="preserve">Семінар. </w:t>
      </w:r>
      <w:r w:rsidR="00573A08" w:rsidRPr="00593FC8">
        <w:rPr>
          <w:rFonts w:ascii="Times New Roman" w:hAnsi="Times New Roman" w:cs="Times New Roman"/>
          <w:b/>
          <w:sz w:val="28"/>
          <w:szCs w:val="28"/>
        </w:rPr>
        <w:t xml:space="preserve">Утопічна політична </w:t>
      </w:r>
      <w:r w:rsidR="00AC70E8" w:rsidRPr="00593FC8">
        <w:rPr>
          <w:rFonts w:ascii="Times New Roman" w:hAnsi="Times New Roman" w:cs="Times New Roman"/>
          <w:b/>
          <w:sz w:val="28"/>
          <w:szCs w:val="28"/>
        </w:rPr>
        <w:t>думка</w:t>
      </w:r>
      <w:r w:rsidR="00487348">
        <w:rPr>
          <w:rFonts w:ascii="Times New Roman" w:hAnsi="Times New Roman" w:cs="Times New Roman"/>
          <w:b/>
          <w:sz w:val="28"/>
          <w:szCs w:val="28"/>
        </w:rPr>
        <w:t xml:space="preserve">. Ч.2 </w:t>
      </w:r>
    </w:p>
    <w:p w:rsidR="0074798B" w:rsidRDefault="00487348" w:rsidP="0048734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Утопія Дж.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Уїнстенлі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7348" w:rsidRDefault="00487348" w:rsidP="0048734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Твори Д. Дефо і Дж.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Свіфта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приклад утопічної літератури. </w:t>
      </w:r>
    </w:p>
    <w:p w:rsidR="00E73C15" w:rsidRPr="00487348" w:rsidRDefault="00E73C15" w:rsidP="0048734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348">
        <w:rPr>
          <w:rFonts w:ascii="Times New Roman" w:hAnsi="Times New Roman" w:cs="Times New Roman"/>
          <w:sz w:val="28"/>
          <w:szCs w:val="28"/>
        </w:rPr>
        <w:t>«Місто Сонця» Т. Кампанелли.</w:t>
      </w:r>
    </w:p>
    <w:p w:rsidR="00DF30C7" w:rsidRPr="0029183F" w:rsidRDefault="00DF30C7" w:rsidP="00E73C1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83F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DF30C7" w:rsidRPr="0029183F" w:rsidRDefault="00DF30C7" w:rsidP="00DF30C7">
      <w:pPr>
        <w:pStyle w:val="a4"/>
        <w:numPr>
          <w:ilvl w:val="0"/>
          <w:numId w:val="6"/>
        </w:numPr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183F">
        <w:rPr>
          <w:rFonts w:ascii="Times New Roman" w:hAnsi="Times New Roman" w:cs="Times New Roman"/>
          <w:sz w:val="28"/>
          <w:szCs w:val="28"/>
        </w:rPr>
        <w:t>Безродний</w:t>
      </w:r>
      <w:proofErr w:type="spellEnd"/>
      <w:r w:rsidRPr="0029183F">
        <w:rPr>
          <w:rFonts w:ascii="Times New Roman" w:hAnsi="Times New Roman" w:cs="Times New Roman"/>
          <w:sz w:val="28"/>
          <w:szCs w:val="28"/>
        </w:rPr>
        <w:t xml:space="preserve"> Є.Ф., Уткін О.І. Історія політичних вчень: навчальний посібник. Київ, 2006. </w:t>
      </w:r>
    </w:p>
    <w:p w:rsidR="00AC70E8" w:rsidRPr="0029183F" w:rsidRDefault="00DF30C7" w:rsidP="00AC70E8">
      <w:pPr>
        <w:pStyle w:val="a4"/>
        <w:numPr>
          <w:ilvl w:val="0"/>
          <w:numId w:val="6"/>
        </w:numPr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83F">
        <w:rPr>
          <w:rFonts w:ascii="Times New Roman" w:hAnsi="Times New Roman" w:cs="Times New Roman"/>
          <w:sz w:val="28"/>
          <w:szCs w:val="28"/>
        </w:rPr>
        <w:t>Класики політичної думки від Платона до Макса Вебера / за ред. Є. М. </w:t>
      </w:r>
      <w:proofErr w:type="spellStart"/>
      <w:r w:rsidRPr="0029183F">
        <w:rPr>
          <w:rFonts w:ascii="Times New Roman" w:hAnsi="Times New Roman" w:cs="Times New Roman"/>
          <w:sz w:val="28"/>
          <w:szCs w:val="28"/>
        </w:rPr>
        <w:t>Причепія</w:t>
      </w:r>
      <w:proofErr w:type="spellEnd"/>
      <w:r w:rsidRPr="0029183F">
        <w:rPr>
          <w:rFonts w:ascii="Times New Roman" w:hAnsi="Times New Roman" w:cs="Times New Roman"/>
          <w:sz w:val="28"/>
          <w:szCs w:val="28"/>
        </w:rPr>
        <w:t>. Київ : Тандем, 2002. 581 с.</w:t>
      </w:r>
    </w:p>
    <w:p w:rsidR="00593FC8" w:rsidRPr="0029183F" w:rsidRDefault="00AC70E8" w:rsidP="00593FC8">
      <w:pPr>
        <w:pStyle w:val="a4"/>
        <w:numPr>
          <w:ilvl w:val="0"/>
          <w:numId w:val="6"/>
        </w:numPr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83F">
        <w:rPr>
          <w:rFonts w:ascii="Times New Roman" w:hAnsi="Times New Roman" w:cs="Times New Roman"/>
          <w:sz w:val="28"/>
          <w:szCs w:val="28"/>
        </w:rPr>
        <w:t xml:space="preserve"> Ґенеза «утопії» і «антиутопії» </w:t>
      </w:r>
      <w:hyperlink r:id="rId6" w:history="1">
        <w:r w:rsidRPr="0029183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https://zarlit.com/info/history_novitna/28.html</w:t>
        </w:r>
      </w:hyperlink>
    </w:p>
    <w:p w:rsidR="0029183F" w:rsidRPr="0029183F" w:rsidRDefault="0074798B" w:rsidP="0074798B">
      <w:pPr>
        <w:pStyle w:val="a4"/>
        <w:numPr>
          <w:ilvl w:val="0"/>
          <w:numId w:val="6"/>
        </w:numPr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83F">
        <w:rPr>
          <w:rFonts w:ascii="Times New Roman" w:hAnsi="Times New Roman" w:cs="Times New Roman"/>
          <w:sz w:val="28"/>
          <w:szCs w:val="28"/>
        </w:rPr>
        <w:t xml:space="preserve">Мор Т., Кампанелла Т. Утопія. Місто Сонця [пер. з лат.; вступ. слово Й. </w:t>
      </w:r>
      <w:proofErr w:type="spellStart"/>
      <w:r w:rsidRPr="0029183F">
        <w:rPr>
          <w:rFonts w:ascii="Times New Roman" w:hAnsi="Times New Roman" w:cs="Times New Roman"/>
          <w:sz w:val="28"/>
          <w:szCs w:val="28"/>
        </w:rPr>
        <w:t>Кобова</w:t>
      </w:r>
      <w:proofErr w:type="spellEnd"/>
      <w:r w:rsidRPr="0029183F">
        <w:rPr>
          <w:rFonts w:ascii="Times New Roman" w:hAnsi="Times New Roman" w:cs="Times New Roman"/>
          <w:sz w:val="28"/>
          <w:szCs w:val="28"/>
        </w:rPr>
        <w:t xml:space="preserve"> та Ю. </w:t>
      </w:r>
      <w:proofErr w:type="spellStart"/>
      <w:r w:rsidRPr="0029183F">
        <w:rPr>
          <w:rFonts w:ascii="Times New Roman" w:hAnsi="Times New Roman" w:cs="Times New Roman"/>
          <w:sz w:val="28"/>
          <w:szCs w:val="28"/>
        </w:rPr>
        <w:t>Цимбалюка</w:t>
      </w:r>
      <w:proofErr w:type="spellEnd"/>
      <w:r w:rsidRPr="0029183F">
        <w:rPr>
          <w:rFonts w:ascii="Times New Roman" w:hAnsi="Times New Roman" w:cs="Times New Roman"/>
          <w:sz w:val="28"/>
          <w:szCs w:val="28"/>
        </w:rPr>
        <w:t xml:space="preserve">]; </w:t>
      </w:r>
      <w:proofErr w:type="spellStart"/>
      <w:r w:rsidRPr="0029183F">
        <w:rPr>
          <w:rFonts w:ascii="Times New Roman" w:hAnsi="Times New Roman" w:cs="Times New Roman"/>
          <w:sz w:val="28"/>
          <w:szCs w:val="28"/>
        </w:rPr>
        <w:t>передм</w:t>
      </w:r>
      <w:proofErr w:type="spellEnd"/>
      <w:r w:rsidRPr="0029183F">
        <w:rPr>
          <w:rFonts w:ascii="Times New Roman" w:hAnsi="Times New Roman" w:cs="Times New Roman"/>
          <w:sz w:val="28"/>
          <w:szCs w:val="28"/>
        </w:rPr>
        <w:t xml:space="preserve">. Й. </w:t>
      </w:r>
      <w:proofErr w:type="spellStart"/>
      <w:r w:rsidRPr="0029183F">
        <w:rPr>
          <w:rFonts w:ascii="Times New Roman" w:hAnsi="Times New Roman" w:cs="Times New Roman"/>
          <w:sz w:val="28"/>
          <w:szCs w:val="28"/>
        </w:rPr>
        <w:t>Кобова.–</w:t>
      </w:r>
      <w:proofErr w:type="spellEnd"/>
      <w:r w:rsidRPr="0029183F">
        <w:rPr>
          <w:rFonts w:ascii="Times New Roman" w:hAnsi="Times New Roman" w:cs="Times New Roman"/>
          <w:sz w:val="28"/>
          <w:szCs w:val="28"/>
        </w:rPr>
        <w:t xml:space="preserve"> К. : Дніпро. – 1988. – 207 с. </w:t>
      </w:r>
    </w:p>
    <w:p w:rsidR="0060548F" w:rsidRPr="0029183F" w:rsidRDefault="0074798B" w:rsidP="0029183F">
      <w:pPr>
        <w:pStyle w:val="a4"/>
        <w:numPr>
          <w:ilvl w:val="0"/>
          <w:numId w:val="6"/>
        </w:numPr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83F">
        <w:rPr>
          <w:rFonts w:ascii="Times New Roman" w:hAnsi="Times New Roman" w:cs="Times New Roman"/>
          <w:sz w:val="28"/>
          <w:szCs w:val="28"/>
        </w:rPr>
        <w:t xml:space="preserve">Тихомирова Є. Кампанелла </w:t>
      </w:r>
      <w:proofErr w:type="spellStart"/>
      <w:r w:rsidRPr="0029183F">
        <w:rPr>
          <w:rFonts w:ascii="Times New Roman" w:hAnsi="Times New Roman" w:cs="Times New Roman"/>
          <w:sz w:val="28"/>
          <w:szCs w:val="28"/>
        </w:rPr>
        <w:t>Томазо</w:t>
      </w:r>
      <w:proofErr w:type="spellEnd"/>
      <w:r w:rsidRPr="0029183F">
        <w:rPr>
          <w:rFonts w:ascii="Times New Roman" w:hAnsi="Times New Roman" w:cs="Times New Roman"/>
          <w:sz w:val="28"/>
          <w:szCs w:val="28"/>
        </w:rPr>
        <w:t xml:space="preserve"> / Є. Тихомирова // Історія політичної думки : </w:t>
      </w:r>
      <w:proofErr w:type="spellStart"/>
      <w:r w:rsidRPr="0029183F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2918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183F">
        <w:rPr>
          <w:rFonts w:ascii="Times New Roman" w:hAnsi="Times New Roman" w:cs="Times New Roman"/>
          <w:sz w:val="28"/>
          <w:szCs w:val="28"/>
        </w:rPr>
        <w:t>енцикл</w:t>
      </w:r>
      <w:proofErr w:type="spellEnd"/>
      <w:r w:rsidRPr="0029183F">
        <w:rPr>
          <w:rFonts w:ascii="Times New Roman" w:hAnsi="Times New Roman" w:cs="Times New Roman"/>
          <w:sz w:val="28"/>
          <w:szCs w:val="28"/>
        </w:rPr>
        <w:t xml:space="preserve">. словник-довідник для студентів </w:t>
      </w:r>
      <w:proofErr w:type="spellStart"/>
      <w:r w:rsidRPr="0029183F">
        <w:rPr>
          <w:rFonts w:ascii="Times New Roman" w:hAnsi="Times New Roman" w:cs="Times New Roman"/>
          <w:sz w:val="28"/>
          <w:szCs w:val="28"/>
        </w:rPr>
        <w:t>вищ</w:t>
      </w:r>
      <w:proofErr w:type="spellEnd"/>
      <w:r w:rsidRPr="002918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183F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2918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183F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Pr="0029183F">
        <w:rPr>
          <w:rFonts w:ascii="Times New Roman" w:hAnsi="Times New Roman" w:cs="Times New Roman"/>
          <w:sz w:val="28"/>
          <w:szCs w:val="28"/>
        </w:rPr>
        <w:t xml:space="preserve">. / </w:t>
      </w:r>
      <w:r w:rsidR="0029183F" w:rsidRPr="0029183F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29183F" w:rsidRPr="0029183F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="0029183F" w:rsidRPr="0029183F">
        <w:rPr>
          <w:rFonts w:ascii="Times New Roman" w:hAnsi="Times New Roman" w:cs="Times New Roman"/>
          <w:sz w:val="28"/>
          <w:szCs w:val="28"/>
        </w:rPr>
        <w:t xml:space="preserve">. ред. Н. М. Хоми ; [В. М. Денисенко, Л. Я. </w:t>
      </w:r>
      <w:proofErr w:type="spellStart"/>
      <w:r w:rsidR="0029183F" w:rsidRPr="0029183F">
        <w:rPr>
          <w:rFonts w:ascii="Times New Roman" w:hAnsi="Times New Roman" w:cs="Times New Roman"/>
          <w:sz w:val="28"/>
          <w:szCs w:val="28"/>
        </w:rPr>
        <w:t>Угрин</w:t>
      </w:r>
      <w:proofErr w:type="spellEnd"/>
      <w:r w:rsidR="0029183F" w:rsidRPr="0029183F">
        <w:rPr>
          <w:rFonts w:ascii="Times New Roman" w:hAnsi="Times New Roman" w:cs="Times New Roman"/>
          <w:sz w:val="28"/>
          <w:szCs w:val="28"/>
        </w:rPr>
        <w:t xml:space="preserve">, Г. В. </w:t>
      </w:r>
      <w:proofErr w:type="spellStart"/>
      <w:r w:rsidR="0029183F" w:rsidRPr="0029183F">
        <w:rPr>
          <w:rFonts w:ascii="Times New Roman" w:hAnsi="Times New Roman" w:cs="Times New Roman"/>
          <w:sz w:val="28"/>
          <w:szCs w:val="28"/>
        </w:rPr>
        <w:t>Шипунов</w:t>
      </w:r>
      <w:proofErr w:type="spellEnd"/>
      <w:r w:rsidR="0029183F" w:rsidRPr="0029183F">
        <w:rPr>
          <w:rFonts w:ascii="Times New Roman" w:hAnsi="Times New Roman" w:cs="Times New Roman"/>
          <w:sz w:val="28"/>
          <w:szCs w:val="28"/>
        </w:rPr>
        <w:t xml:space="preserve"> та ін.]. – Л. : Новий Світ-2000, 20</w:t>
      </w:r>
      <w:bookmarkStart w:id="0" w:name="_GoBack"/>
      <w:bookmarkEnd w:id="0"/>
      <w:r w:rsidR="0029183F" w:rsidRPr="0029183F">
        <w:rPr>
          <w:rFonts w:ascii="Times New Roman" w:hAnsi="Times New Roman" w:cs="Times New Roman"/>
          <w:sz w:val="28"/>
          <w:szCs w:val="28"/>
        </w:rPr>
        <w:t xml:space="preserve">14. – 765 с. – С. 428-429. </w:t>
      </w:r>
    </w:p>
    <w:sectPr w:rsidR="0060548F" w:rsidRPr="00291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46BA"/>
    <w:multiLevelType w:val="hybridMultilevel"/>
    <w:tmpl w:val="7402D1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F4894"/>
    <w:multiLevelType w:val="hybridMultilevel"/>
    <w:tmpl w:val="2BBADE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92AE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16221"/>
    <w:multiLevelType w:val="hybridMultilevel"/>
    <w:tmpl w:val="CF64D7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D4D50"/>
    <w:multiLevelType w:val="hybridMultilevel"/>
    <w:tmpl w:val="84D444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3501C"/>
    <w:multiLevelType w:val="hybridMultilevel"/>
    <w:tmpl w:val="3446C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897986"/>
    <w:multiLevelType w:val="hybridMultilevel"/>
    <w:tmpl w:val="B990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93194"/>
    <w:multiLevelType w:val="hybridMultilevel"/>
    <w:tmpl w:val="59686E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C7"/>
    <w:rsid w:val="00284710"/>
    <w:rsid w:val="0029183F"/>
    <w:rsid w:val="00487348"/>
    <w:rsid w:val="00573A08"/>
    <w:rsid w:val="00593FC8"/>
    <w:rsid w:val="005D4A54"/>
    <w:rsid w:val="0060548F"/>
    <w:rsid w:val="0074798B"/>
    <w:rsid w:val="007A3B3B"/>
    <w:rsid w:val="00837DB0"/>
    <w:rsid w:val="00A42479"/>
    <w:rsid w:val="00AC70E8"/>
    <w:rsid w:val="00BB4518"/>
    <w:rsid w:val="00C756DF"/>
    <w:rsid w:val="00DE1430"/>
    <w:rsid w:val="00DF30C7"/>
    <w:rsid w:val="00E7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7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0C7"/>
    <w:pPr>
      <w:ind w:left="720"/>
      <w:contextualSpacing/>
    </w:pPr>
  </w:style>
  <w:style w:type="paragraph" w:styleId="a4">
    <w:name w:val="No Spacing"/>
    <w:uiPriority w:val="1"/>
    <w:qFormat/>
    <w:rsid w:val="00DF30C7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DF30C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C70E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6">
    <w:name w:val="FollowedHyperlink"/>
    <w:basedOn w:val="a0"/>
    <w:uiPriority w:val="99"/>
    <w:semiHidden/>
    <w:unhideWhenUsed/>
    <w:rsid w:val="00593F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7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0C7"/>
    <w:pPr>
      <w:ind w:left="720"/>
      <w:contextualSpacing/>
    </w:pPr>
  </w:style>
  <w:style w:type="paragraph" w:styleId="a4">
    <w:name w:val="No Spacing"/>
    <w:uiPriority w:val="1"/>
    <w:qFormat/>
    <w:rsid w:val="00DF30C7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DF30C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C70E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6">
    <w:name w:val="FollowedHyperlink"/>
    <w:basedOn w:val="a0"/>
    <w:uiPriority w:val="99"/>
    <w:semiHidden/>
    <w:unhideWhenUsed/>
    <w:rsid w:val="00593F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rlit.com/info/history_novitna/2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821</Characters>
  <Application>Microsoft Office Word</Application>
  <DocSecurity>0</DocSecurity>
  <Lines>10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dcterms:created xsi:type="dcterms:W3CDTF">2024-03-03T22:08:00Z</dcterms:created>
  <dcterms:modified xsi:type="dcterms:W3CDTF">2024-03-03T22:08:00Z</dcterms:modified>
</cp:coreProperties>
</file>