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B5" w:rsidRPr="003D7981" w:rsidRDefault="003329FF" w:rsidP="00D736B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3D798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3D798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0</w:t>
      </w:r>
      <w:r w:rsidR="004272EB" w:rsidRPr="003D7981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="00D736B5" w:rsidRPr="003D7981">
        <w:rPr>
          <w:rFonts w:ascii="Times New Roman" w:hAnsi="Times New Roman" w:cs="Times New Roman"/>
          <w:b/>
          <w:sz w:val="28"/>
          <w:szCs w:val="28"/>
          <w:lang w:val="fr-FR"/>
        </w:rPr>
        <w:t>.0</w:t>
      </w:r>
      <w:r w:rsidR="003D7981" w:rsidRPr="003D7981">
        <w:rPr>
          <w:rFonts w:ascii="Times New Roman" w:hAnsi="Times New Roman" w:cs="Times New Roman"/>
          <w:b/>
          <w:sz w:val="28"/>
          <w:szCs w:val="28"/>
          <w:lang w:val="fr-FR"/>
        </w:rPr>
        <w:t>4</w:t>
      </w:r>
      <w:r w:rsidR="00D736B5" w:rsidRPr="003D7981">
        <w:rPr>
          <w:rFonts w:ascii="Times New Roman" w:hAnsi="Times New Roman" w:cs="Times New Roman"/>
          <w:b/>
          <w:sz w:val="28"/>
          <w:szCs w:val="28"/>
          <w:lang w:val="fr-FR"/>
        </w:rPr>
        <w:t>.202</w:t>
      </w:r>
      <w:r w:rsidRPr="003D7981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</w:p>
    <w:p w:rsidR="003329FF" w:rsidRDefault="003329FF" w:rsidP="003329FF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BD65A0">
        <w:rPr>
          <w:rFonts w:ascii="Times New Roman" w:hAnsi="Times New Roman" w:cs="Times New Roman"/>
          <w:b/>
          <w:sz w:val="32"/>
          <w:szCs w:val="32"/>
          <w:lang w:val="fr-FR"/>
        </w:rPr>
        <w:t>Albert Camus</w:t>
      </w:r>
    </w:p>
    <w:p w:rsidR="003329FF" w:rsidRPr="003D7981" w:rsidRDefault="003329FF" w:rsidP="003329FF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3D7981">
        <w:rPr>
          <w:rFonts w:ascii="Times New Roman" w:hAnsi="Times New Roman" w:cs="Times New Roman"/>
          <w:b/>
          <w:sz w:val="32"/>
          <w:szCs w:val="32"/>
          <w:lang w:val="fr-FR"/>
        </w:rPr>
        <w:t>La Peste</w:t>
      </w:r>
    </w:p>
    <w:p w:rsidR="003329FF" w:rsidRPr="003D7981" w:rsidRDefault="003329FF" w:rsidP="00D736B5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329FF" w:rsidRDefault="003329FF" w:rsidP="002B24CF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  <w:r w:rsidRPr="003329FF">
        <w:rPr>
          <w:sz w:val="28"/>
          <w:szCs w:val="28"/>
          <w:lang w:val="fr-FR"/>
        </w:rPr>
        <w:t>Préparez la lecture de contrôle de l`extrait du roman d`Albert Camus «La Peste» en vous servant de version audio «</w:t>
      </w:r>
      <w:r w:rsidRPr="003329FF">
        <w:rPr>
          <w:color w:val="0F0F0F"/>
          <w:sz w:val="28"/>
          <w:szCs w:val="28"/>
          <w:lang w:val="fr-FR"/>
        </w:rPr>
        <w:t>15 - La peste de Camus - Chapitre 15 - livre audio</w:t>
      </w:r>
      <w:r w:rsidRPr="003329FF">
        <w:rPr>
          <w:sz w:val="28"/>
          <w:szCs w:val="28"/>
          <w:lang w:val="fr-FR"/>
        </w:rPr>
        <w:t xml:space="preserve">» </w:t>
      </w:r>
    </w:p>
    <w:p w:rsidR="003329FF" w:rsidRPr="003329FF" w:rsidRDefault="003329FF" w:rsidP="003329FF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fr-FR"/>
        </w:rPr>
      </w:pPr>
      <w:r w:rsidRPr="003329FF">
        <w:rPr>
          <w:sz w:val="28"/>
          <w:szCs w:val="28"/>
          <w:lang w:val="fr-FR"/>
        </w:rPr>
        <w:t xml:space="preserve">https://www.youtube.com/watch?v=XsQFhNbtmDg </w:t>
      </w:r>
    </w:p>
    <w:p w:rsidR="003329FF" w:rsidRDefault="003329FF" w:rsidP="003329FF">
      <w:pPr>
        <w:pStyle w:val="1"/>
        <w:shd w:val="clear" w:color="auto" w:fill="FFFFFF"/>
        <w:spacing w:before="0" w:beforeAutospacing="0" w:after="0" w:afterAutospacing="0"/>
        <w:ind w:left="720"/>
        <w:rPr>
          <w:b w:val="0"/>
          <w:sz w:val="28"/>
          <w:szCs w:val="28"/>
          <w:lang w:val="fr-FR"/>
        </w:rPr>
      </w:pPr>
      <w:r w:rsidRPr="001E7ACF">
        <w:rPr>
          <w:sz w:val="28"/>
          <w:szCs w:val="28"/>
          <w:highlight w:val="yellow"/>
          <w:lang w:val="fr-FR"/>
        </w:rPr>
        <w:t>Le début de l`extrait à 5.27´</w:t>
      </w:r>
    </w:p>
    <w:p w:rsidR="003329FF" w:rsidRDefault="003329FF" w:rsidP="003329FF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272EB" w:rsidRPr="004272EB" w:rsidRDefault="004272EB" w:rsidP="004272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272EB">
        <w:rPr>
          <w:rFonts w:ascii="Times New Roman" w:hAnsi="Times New Roman" w:cs="Times New Roman"/>
          <w:b/>
          <w:sz w:val="28"/>
          <w:szCs w:val="28"/>
          <w:lang w:val="fr-FR"/>
        </w:rPr>
        <w:t xml:space="preserve">Regardez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la vidéo </w:t>
      </w:r>
      <w:r w:rsidRPr="004272EB">
        <w:rPr>
          <w:rFonts w:ascii="Times New Roman" w:hAnsi="Times New Roman" w:cs="Times New Roman"/>
          <w:b/>
          <w:sz w:val="28"/>
          <w:szCs w:val="28"/>
          <w:lang w:val="fr-FR"/>
        </w:rPr>
        <w:t>et expliquez la notion d`absurde chez Albert Camus:</w:t>
      </w:r>
    </w:p>
    <w:p w:rsidR="004272EB" w:rsidRPr="004272EB" w:rsidRDefault="004272EB" w:rsidP="004272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72EB">
        <w:rPr>
          <w:rFonts w:ascii="Times New Roman" w:hAnsi="Times New Roman" w:cs="Times New Roman"/>
          <w:b/>
          <w:sz w:val="28"/>
          <w:szCs w:val="28"/>
          <w:lang w:val="fr-FR"/>
        </w:rPr>
        <w:t xml:space="preserve">Camus et l'absurde en 4mn. </w:t>
      </w:r>
      <w:proofErr w:type="gramStart"/>
      <w:r w:rsidRPr="004272EB">
        <w:rPr>
          <w:rFonts w:ascii="Times New Roman" w:hAnsi="Times New Roman" w:cs="Times New Roman"/>
          <w:b/>
          <w:sz w:val="28"/>
          <w:szCs w:val="28"/>
          <w:lang w:val="en-US"/>
        </w:rPr>
        <w:t>URL :</w:t>
      </w:r>
      <w:proofErr w:type="gramEnd"/>
      <w:r w:rsidRPr="00427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https://www.youtube.com/watch?v=kwtMV4TU1lI</w:t>
      </w:r>
    </w:p>
    <w:p w:rsidR="004272EB" w:rsidRPr="004272EB" w:rsidRDefault="004272EB" w:rsidP="004272E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7583" w:rsidRPr="003329FF" w:rsidRDefault="00767583" w:rsidP="003329F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329FF">
        <w:rPr>
          <w:rFonts w:ascii="Times New Roman" w:hAnsi="Times New Roman" w:cs="Times New Roman"/>
          <w:b/>
          <w:sz w:val="28"/>
          <w:szCs w:val="28"/>
          <w:lang w:val="fr-FR"/>
        </w:rPr>
        <w:t>Faites l`exercice 3 et  complétez le tableau :</w:t>
      </w:r>
    </w:p>
    <w:p w:rsidR="00E21DCA" w:rsidRPr="00E21DCA" w:rsidRDefault="00E21DCA" w:rsidP="00E21DCA">
      <w:pPr>
        <w:ind w:left="36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21DC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2453267"/>
            <wp:effectExtent l="0" t="0" r="0" b="0"/>
            <wp:docPr id="2" name="Рисунок 2" descr="C:\Рабочий стол\4 курс\Camus\Картинки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чий стол\4 курс\Camus\Картинки\Снимок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CA" w:rsidRPr="00767583" w:rsidRDefault="00E21DCA" w:rsidP="00E21DCA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5"/>
        <w:gridCol w:w="2689"/>
        <w:gridCol w:w="749"/>
        <w:gridCol w:w="1612"/>
        <w:gridCol w:w="4076"/>
      </w:tblGrid>
      <w:tr w:rsidR="00767583" w:rsidRPr="00767583" w:rsidTr="003D7981">
        <w:tc>
          <w:tcPr>
            <w:tcW w:w="575" w:type="dxa"/>
          </w:tcPr>
          <w:p w:rsidR="00767583" w:rsidRPr="00767583" w:rsidRDefault="00767583" w:rsidP="00641B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№</w:t>
            </w:r>
          </w:p>
        </w:tc>
        <w:tc>
          <w:tcPr>
            <w:tcW w:w="2689" w:type="dxa"/>
          </w:tcPr>
          <w:p w:rsidR="00767583" w:rsidRPr="00767583" w:rsidRDefault="00767583" w:rsidP="00641B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onstructions de l`exercice/</w:t>
            </w:r>
            <w:r w:rsidRPr="007675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traduction</w:t>
            </w:r>
          </w:p>
        </w:tc>
        <w:tc>
          <w:tcPr>
            <w:tcW w:w="6437" w:type="dxa"/>
            <w:gridSpan w:val="3"/>
          </w:tcPr>
          <w:p w:rsidR="00767583" w:rsidRPr="00767583" w:rsidRDefault="00767583" w:rsidP="00641B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Explications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7675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Traduction</w:t>
            </w:r>
          </w:p>
        </w:tc>
      </w:tr>
      <w:tr w:rsidR="00767583" w:rsidRPr="00767583" w:rsidTr="003D7981">
        <w:tc>
          <w:tcPr>
            <w:tcW w:w="575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3a)</w:t>
            </w:r>
          </w:p>
        </w:tc>
        <w:tc>
          <w:tcPr>
            <w:tcW w:w="2689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Приклад: 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voir clair</w:t>
            </w:r>
          </w:p>
        </w:tc>
        <w:tc>
          <w:tcPr>
            <w:tcW w:w="2361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</w:t>
            </w:r>
            <w:proofErr w:type="spellStart"/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erbe</w:t>
            </w:r>
            <w:proofErr w:type="spellEnd"/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adjectif adverbialisé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Exemples</w:t>
            </w:r>
            <w:proofErr w:type="spellEnd"/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soupirer long,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parler haut/bas, 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parler droit,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couper court,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sen</w:t>
            </w:r>
            <w:bookmarkStart w:id="0" w:name="_GoBack"/>
            <w:bookmarkEnd w:id="0"/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tir bon/mauvais,</w:t>
            </w:r>
          </w:p>
          <w:p w:rsidR="003D7981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chanter, sonner faux,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parler français,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anglais, etc.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076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Дієслово + прикметник з функцією прислівника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сильно позіхати,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говорити гучно/тихо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говорити прямо,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обірвати різко,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добре/погано пахнути,</w:t>
            </w:r>
          </w:p>
          <w:p w:rsidR="003D7981" w:rsidRDefault="003D7981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співати, звучати фальшиво,</w:t>
            </w:r>
          </w:p>
          <w:p w:rsidR="003D7981" w:rsidRDefault="003D7981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говорити французькою,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англійською тощо</w:t>
            </w:r>
          </w:p>
        </w:tc>
      </w:tr>
      <w:tr w:rsidR="00767583" w:rsidRPr="00767583" w:rsidTr="003D7981">
        <w:tc>
          <w:tcPr>
            <w:tcW w:w="9701" w:type="dxa"/>
            <w:gridSpan w:val="5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3b)</w:t>
            </w:r>
          </w:p>
        </w:tc>
      </w:tr>
      <w:tr w:rsidR="00767583" w:rsidRPr="004272EB" w:rsidTr="003D7981">
        <w:tc>
          <w:tcPr>
            <w:tcW w:w="575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3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Приклад: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Сela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peut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servir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à grandir 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quelques-uns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</w:rPr>
              <w:t>прияти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звеличенню декого)</w:t>
            </w:r>
            <w:r w:rsidRPr="00767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8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quelques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uns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(деякі, декотрі)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pronom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é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(не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значений займенник)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Les formes: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quelqu`un (s), quelqu`une (s)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хто-небудь, хтось</w:t>
            </w:r>
          </w:p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quiconque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той хто; усякий; кожний хто; хто тільки</w:t>
            </w:r>
          </w:p>
        </w:tc>
      </w:tr>
      <w:tr w:rsidR="00767583" w:rsidRPr="00767583" w:rsidTr="003D7981">
        <w:tc>
          <w:tcPr>
            <w:tcW w:w="575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3D7981">
        <w:tc>
          <w:tcPr>
            <w:tcW w:w="575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3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3D7981">
        <w:tc>
          <w:tcPr>
            <w:tcW w:w="575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3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3D7981">
        <w:tc>
          <w:tcPr>
            <w:tcW w:w="575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3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3D7981">
        <w:tc>
          <w:tcPr>
            <w:tcW w:w="575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3D7981">
        <w:tc>
          <w:tcPr>
            <w:tcW w:w="575" w:type="dxa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3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8" w:type="dxa"/>
            <w:gridSpan w:val="2"/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3D7981">
        <w:trPr>
          <w:trHeight w:val="115"/>
        </w:trPr>
        <w:tc>
          <w:tcPr>
            <w:tcW w:w="575" w:type="dxa"/>
            <w:tcBorders>
              <w:bottom w:val="single" w:sz="4" w:space="0" w:color="auto"/>
            </w:tcBorders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3D7981">
        <w:trPr>
          <w:trHeight w:val="154"/>
        </w:trPr>
        <w:tc>
          <w:tcPr>
            <w:tcW w:w="575" w:type="dxa"/>
            <w:tcBorders>
              <w:top w:val="single" w:sz="4" w:space="0" w:color="auto"/>
            </w:tcBorders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</w:tcBorders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</w:tcBorders>
          </w:tcPr>
          <w:p w:rsidR="00767583" w:rsidRPr="00767583" w:rsidRDefault="00767583" w:rsidP="0064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272EB" w:rsidRPr="00767583" w:rsidRDefault="004272EB" w:rsidP="00767583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736B5" w:rsidRDefault="00D736B5" w:rsidP="003329F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67583">
        <w:rPr>
          <w:rFonts w:ascii="Times New Roman" w:hAnsi="Times New Roman" w:cs="Times New Roman"/>
          <w:b/>
          <w:sz w:val="28"/>
          <w:szCs w:val="28"/>
          <w:lang w:val="fr-FR"/>
        </w:rPr>
        <w:t xml:space="preserve">Faites l`exercice </w:t>
      </w:r>
      <w:r w:rsidRPr="0076758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6758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 complétez le tableau</w:t>
      </w:r>
      <w:r w:rsidRPr="007675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767583">
        <w:rPr>
          <w:rFonts w:ascii="Times New Roman" w:hAnsi="Times New Roman" w:cs="Times New Roman"/>
          <w:color w:val="00B0F0"/>
          <w:sz w:val="28"/>
          <w:szCs w:val="28"/>
          <w:lang w:val="uk-UA"/>
        </w:rPr>
        <w:t>за зразком</w:t>
      </w:r>
      <w:r w:rsidRPr="0076758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767583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</w:p>
    <w:p w:rsidR="00E21DCA" w:rsidRDefault="00E21DCA" w:rsidP="00E21DCA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21DC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2394153"/>
            <wp:effectExtent l="0" t="0" r="0" b="0"/>
            <wp:docPr id="3" name="Рисунок 3" descr="C:\Рабочий стол\4 курс\Camus\Картинки\Снимо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чий стол\4 курс\Camus\Картинки\Снимок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9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CA" w:rsidRPr="00E21DCA" w:rsidRDefault="00E21DCA" w:rsidP="00E21DCA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A55EB99" wp14:editId="4F6D1317">
            <wp:extent cx="6480175" cy="183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74"/>
        <w:gridCol w:w="2829"/>
        <w:gridCol w:w="3402"/>
        <w:gridCol w:w="56"/>
        <w:gridCol w:w="2933"/>
      </w:tblGrid>
      <w:tr w:rsidR="00D736B5" w:rsidRPr="00767583" w:rsidTr="00D736B5">
        <w:tc>
          <w:tcPr>
            <w:tcW w:w="574" w:type="dxa"/>
          </w:tcPr>
          <w:p w:rsidR="00D736B5" w:rsidRPr="004272EB" w:rsidRDefault="00D736B5" w:rsidP="004F59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№</w:t>
            </w:r>
          </w:p>
        </w:tc>
        <w:tc>
          <w:tcPr>
            <w:tcW w:w="2829" w:type="dxa"/>
          </w:tcPr>
          <w:p w:rsidR="00D736B5" w:rsidRPr="00767583" w:rsidRDefault="00D736B5" w:rsidP="004F59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onstructions de l`exercice/</w:t>
            </w:r>
            <w:r w:rsidRPr="007675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traduction</w:t>
            </w:r>
          </w:p>
        </w:tc>
        <w:tc>
          <w:tcPr>
            <w:tcW w:w="6391" w:type="dxa"/>
            <w:gridSpan w:val="3"/>
          </w:tcPr>
          <w:p w:rsidR="00D736B5" w:rsidRPr="00767583" w:rsidRDefault="00D736B5" w:rsidP="004F59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Explications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7675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Traduction</w:t>
            </w:r>
          </w:p>
        </w:tc>
      </w:tr>
      <w:tr w:rsidR="00D736B5" w:rsidRPr="004272EB" w:rsidTr="003B1F0E">
        <w:tc>
          <w:tcPr>
            <w:tcW w:w="574" w:type="dxa"/>
          </w:tcPr>
          <w:p w:rsidR="00D736B5" w:rsidRPr="00767583" w:rsidRDefault="00D736B5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a)</w:t>
            </w:r>
          </w:p>
        </w:tc>
        <w:tc>
          <w:tcPr>
            <w:tcW w:w="2829" w:type="dxa"/>
          </w:tcPr>
          <w:p w:rsidR="00D736B5" w:rsidRPr="00767583" w:rsidRDefault="00D736B5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Ils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sont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  <w:t>meilleu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highlight w:val="cyan"/>
                <w:lang w:val="fr-FR"/>
              </w:rPr>
              <w:t>r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  <w:t>s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qu`ils 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fr-FR"/>
              </w:rPr>
              <w:t>ne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highlight w:val="green"/>
                <w:lang w:val="fr-FR"/>
              </w:rPr>
              <w:t>paraissent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(Переклад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речення: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Pr="007675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Вони кращі, ніж здаються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)</w:t>
            </w:r>
          </w:p>
        </w:tc>
        <w:tc>
          <w:tcPr>
            <w:tcW w:w="3402" w:type="dxa"/>
          </w:tcPr>
          <w:p w:rsidR="00D736B5" w:rsidRPr="00767583" w:rsidRDefault="00D736B5" w:rsidP="00D73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Ce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ne explétif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n'a pas de sens négatif; </w:t>
            </w:r>
            <w:r w:rsidR="00E500A9"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il faut le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distinguer de la négation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lastRenderedPageBreak/>
              <w:t>ne… pas</w:t>
            </w: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</w:p>
          <w:p w:rsidR="00D736B5" w:rsidRPr="00767583" w:rsidRDefault="00D736B5" w:rsidP="003B1F0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fr-FR"/>
              </w:rPr>
              <w:t>ne explétif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est employé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highlight w:val="green"/>
                <w:lang w:val="fr-FR"/>
              </w:rPr>
              <w:t>dans la subordonnée relative devant le verbe au subjonctif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si dans la principale il y a les mots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autre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autrement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davantage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meilleur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mieux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moindre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moins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pire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pis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plus</w:t>
            </w:r>
            <w:r w:rsidR="003B1F0E"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 xml:space="preserve">,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plutôt</w:t>
            </w:r>
          </w:p>
        </w:tc>
        <w:tc>
          <w:tcPr>
            <w:tcW w:w="2989" w:type="dxa"/>
            <w:gridSpan w:val="2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fr-FR"/>
              </w:rPr>
            </w:pPr>
          </w:p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fr-FR"/>
              </w:rPr>
            </w:pPr>
          </w:p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fr-FR"/>
              </w:rPr>
            </w:pPr>
          </w:p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fr-FR"/>
              </w:rPr>
            </w:pPr>
          </w:p>
          <w:p w:rsidR="00D736B5" w:rsidRPr="00767583" w:rsidRDefault="003B1F0E" w:rsidP="003B1F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fr-FR"/>
              </w:rPr>
              <w:t>ne explétif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вживається у відносному підрядному реченні з дієсловом у 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</w:t>
            </w:r>
            <w:proofErr w:type="spellEnd"/>
            <w:r w:rsidR="00E500A9"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`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юнктиві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якщо у головному реченні є слова </w:t>
            </w:r>
            <w:r w:rsidRPr="00767583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lang w:val="fr-FR"/>
              </w:rPr>
              <w:t>autre, autrement, davantage, meilleur, mieux, moindre, moins, pire, pis, plus, plutôt</w:t>
            </w:r>
          </w:p>
        </w:tc>
      </w:tr>
      <w:tr w:rsidR="00D736B5" w:rsidRPr="004272EB" w:rsidTr="00D736B5">
        <w:tc>
          <w:tcPr>
            <w:tcW w:w="9794" w:type="dxa"/>
            <w:gridSpan w:val="5"/>
          </w:tcPr>
          <w:p w:rsidR="004272EB" w:rsidRDefault="00D736B5" w:rsidP="004272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Pr="004272E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  <w:r w:rsidR="004272E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</w:t>
            </w:r>
            <w:r w:rsidR="004272EB" w:rsidRPr="004272E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fr-FR"/>
              </w:rPr>
              <w:t xml:space="preserve"> </w:t>
            </w:r>
            <w:r w:rsidR="004272EB" w:rsidRPr="004272E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fr-FR"/>
              </w:rPr>
              <w:t>NB ! qui veut comprendre mieux, consultez :</w:t>
            </w:r>
            <w:r w:rsidR="004272E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D736B5" w:rsidRPr="004272EB" w:rsidRDefault="004272EB" w:rsidP="004272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272E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Le « NE » explétif pour améliorer vos phrases en français !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4272E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https://www.youtube.com/watch?v=crX8EyHwdk4</w:t>
            </w:r>
          </w:p>
        </w:tc>
      </w:tr>
      <w:tr w:rsidR="003B1F0E" w:rsidRPr="00767583" w:rsidTr="003B1F0E">
        <w:tc>
          <w:tcPr>
            <w:tcW w:w="574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29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1F0E" w:rsidRPr="00767583" w:rsidTr="003B1F0E">
        <w:tc>
          <w:tcPr>
            <w:tcW w:w="574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9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1F0E" w:rsidRPr="00767583" w:rsidTr="003B1F0E">
        <w:tc>
          <w:tcPr>
            <w:tcW w:w="574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29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1F0E" w:rsidRPr="00767583" w:rsidTr="003B1F0E">
        <w:tc>
          <w:tcPr>
            <w:tcW w:w="574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29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1F0E" w:rsidRPr="00767583" w:rsidTr="003B1F0E">
        <w:tc>
          <w:tcPr>
            <w:tcW w:w="574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29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</w:tcPr>
          <w:p w:rsidR="003B1F0E" w:rsidRPr="00767583" w:rsidRDefault="003B1F0E" w:rsidP="004F59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1F0E" w:rsidRPr="00767583" w:rsidTr="003B1F0E">
        <w:tc>
          <w:tcPr>
            <w:tcW w:w="574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29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1F0E" w:rsidRPr="00767583" w:rsidTr="003B1F0E">
        <w:tc>
          <w:tcPr>
            <w:tcW w:w="574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29" w:type="dxa"/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1F0E" w:rsidRPr="00767583" w:rsidTr="003B1F0E">
        <w:trPr>
          <w:trHeight w:val="115"/>
        </w:trPr>
        <w:tc>
          <w:tcPr>
            <w:tcW w:w="574" w:type="dxa"/>
            <w:tcBorders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1F0E" w:rsidRPr="00767583" w:rsidTr="003B1F0E">
        <w:trPr>
          <w:trHeight w:val="17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B1F0E" w:rsidRPr="00767583" w:rsidTr="003B1F0E">
        <w:trPr>
          <w:trHeight w:val="12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B1F0E" w:rsidRPr="00767583" w:rsidTr="003B1F0E">
        <w:trPr>
          <w:trHeight w:val="14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B1F0E" w:rsidRPr="00767583" w:rsidTr="003B1F0E">
        <w:trPr>
          <w:trHeight w:val="152"/>
        </w:trPr>
        <w:tc>
          <w:tcPr>
            <w:tcW w:w="574" w:type="dxa"/>
            <w:tcBorders>
              <w:top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</w:tcPr>
          <w:p w:rsidR="003B1F0E" w:rsidRPr="00767583" w:rsidRDefault="003B1F0E" w:rsidP="004F5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D03CF" w:rsidRPr="00767583" w:rsidRDefault="00FD03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583" w:rsidRDefault="00767583" w:rsidP="003329F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67583">
        <w:rPr>
          <w:rFonts w:ascii="Times New Roman" w:hAnsi="Times New Roman" w:cs="Times New Roman"/>
          <w:b/>
          <w:sz w:val="28"/>
          <w:szCs w:val="28"/>
          <w:lang w:val="fr-FR"/>
        </w:rPr>
        <w:t>Faites l`exercice 5 a) – oralement; b) par écrit :</w:t>
      </w:r>
    </w:p>
    <w:p w:rsidR="00E21DCA" w:rsidRPr="00E21DCA" w:rsidRDefault="00E21DCA" w:rsidP="00E21DCA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21DC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1942441"/>
            <wp:effectExtent l="0" t="0" r="0" b="0"/>
            <wp:docPr id="5" name="Рисунок 5" descr="C:\Рабочий стол\4 курс\Camus\Картинки\Снимок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Рабочий стол\4 курс\Camus\Картинки\Снимок 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4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583" w:rsidRPr="00767583" w:rsidRDefault="00767583" w:rsidP="007675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583">
        <w:rPr>
          <w:rFonts w:ascii="Times New Roman" w:hAnsi="Times New Roman" w:cs="Times New Roman"/>
          <w:sz w:val="28"/>
          <w:szCs w:val="28"/>
        </w:rPr>
        <w:t>(</w:t>
      </w:r>
      <w:r w:rsidRPr="00767583">
        <w:rPr>
          <w:rFonts w:ascii="Times New Roman" w:hAnsi="Times New Roman" w:cs="Times New Roman"/>
          <w:sz w:val="28"/>
          <w:szCs w:val="28"/>
          <w:lang w:val="uk-UA"/>
        </w:rPr>
        <w:t xml:space="preserve">Переписати пряме мовлення у тексті (весь текст) у непряме мовлення. </w:t>
      </w:r>
      <w:r w:rsidRPr="00767583">
        <w:rPr>
          <w:rFonts w:ascii="Times New Roman" w:hAnsi="Times New Roman" w:cs="Times New Roman"/>
          <w:b/>
          <w:sz w:val="28"/>
          <w:szCs w:val="28"/>
          <w:lang w:val="uk-UA"/>
        </w:rPr>
        <w:t>Вимоги:</w:t>
      </w:r>
      <w:r w:rsidRPr="00767583">
        <w:rPr>
          <w:rFonts w:ascii="Times New Roman" w:hAnsi="Times New Roman" w:cs="Times New Roman"/>
          <w:sz w:val="28"/>
          <w:szCs w:val="28"/>
          <w:lang w:val="uk-UA"/>
        </w:rPr>
        <w:t xml:space="preserve"> якщо дієслова, які вводять пряме мовлення стоять у </w:t>
      </w:r>
      <w:proofErr w:type="spellStart"/>
      <w:r w:rsidRPr="00767583">
        <w:rPr>
          <w:rFonts w:ascii="Times New Roman" w:hAnsi="Times New Roman" w:cs="Times New Roman"/>
          <w:sz w:val="28"/>
          <w:szCs w:val="28"/>
          <w:lang w:val="uk-UA"/>
        </w:rPr>
        <w:t>passé</w:t>
      </w:r>
      <w:proofErr w:type="spellEnd"/>
      <w:r w:rsidRPr="00767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583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767583">
        <w:rPr>
          <w:rFonts w:ascii="Times New Roman" w:hAnsi="Times New Roman" w:cs="Times New Roman"/>
          <w:sz w:val="28"/>
          <w:szCs w:val="28"/>
          <w:lang w:val="uk-UA"/>
        </w:rPr>
        <w:t xml:space="preserve">, їх треба поставити у </w:t>
      </w:r>
      <w:proofErr w:type="spellStart"/>
      <w:r w:rsidRPr="00767583">
        <w:rPr>
          <w:rFonts w:ascii="Times New Roman" w:hAnsi="Times New Roman" w:cs="Times New Roman"/>
          <w:sz w:val="28"/>
          <w:szCs w:val="28"/>
          <w:lang w:val="uk-UA"/>
        </w:rPr>
        <w:t>passé</w:t>
      </w:r>
      <w:proofErr w:type="spellEnd"/>
      <w:r w:rsidRPr="00767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583">
        <w:rPr>
          <w:rFonts w:ascii="Times New Roman" w:hAnsi="Times New Roman" w:cs="Times New Roman"/>
          <w:sz w:val="28"/>
          <w:szCs w:val="28"/>
          <w:lang w:val="en-US"/>
        </w:rPr>
        <w:t>compos</w:t>
      </w:r>
      <w:r w:rsidRPr="00767583">
        <w:rPr>
          <w:rFonts w:ascii="Times New Roman" w:hAnsi="Times New Roman" w:cs="Times New Roman"/>
          <w:sz w:val="28"/>
          <w:szCs w:val="28"/>
          <w:lang w:val="uk-UA"/>
        </w:rPr>
        <w:t xml:space="preserve">é при розкритті лапок (якщо у </w:t>
      </w:r>
      <w:proofErr w:type="spellStart"/>
      <w:r w:rsidRPr="00767583">
        <w:rPr>
          <w:rFonts w:ascii="Times New Roman" w:hAnsi="Times New Roman" w:cs="Times New Roman"/>
          <w:sz w:val="28"/>
          <w:szCs w:val="28"/>
          <w:lang w:val="uk-UA"/>
        </w:rPr>
        <w:t>imparfait</w:t>
      </w:r>
      <w:proofErr w:type="spellEnd"/>
      <w:r w:rsidRPr="00767583">
        <w:rPr>
          <w:rFonts w:ascii="Times New Roman" w:hAnsi="Times New Roman" w:cs="Times New Roman"/>
          <w:sz w:val="28"/>
          <w:szCs w:val="28"/>
          <w:lang w:val="uk-UA"/>
        </w:rPr>
        <w:t xml:space="preserve"> – залишаємо). Заповнити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767583" w:rsidRPr="00767583" w:rsidTr="00641B43">
        <w:tc>
          <w:tcPr>
            <w:tcW w:w="534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</w:tcPr>
          <w:p w:rsidR="00767583" w:rsidRPr="00767583" w:rsidRDefault="00767583" w:rsidP="0064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Речення з тексту, переписане у непряме мовлення</w:t>
            </w:r>
          </w:p>
        </w:tc>
        <w:tc>
          <w:tcPr>
            <w:tcW w:w="4076" w:type="dxa"/>
          </w:tcPr>
          <w:p w:rsidR="00767583" w:rsidRPr="00767583" w:rsidRDefault="00767583" w:rsidP="0064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Переклад</w:t>
            </w:r>
          </w:p>
        </w:tc>
      </w:tr>
      <w:tr w:rsidR="00767583" w:rsidRPr="00767583" w:rsidTr="00641B43">
        <w:tc>
          <w:tcPr>
            <w:tcW w:w="534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ПРИКЛАД:</w:t>
            </w:r>
          </w:p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Tarou a demandé au docteur ce qu`il pensait du prêche de Paneloux.</w:t>
            </w:r>
          </w:p>
        </w:tc>
        <w:tc>
          <w:tcPr>
            <w:tcW w:w="4076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Тару спитав у доктора, що він думає про проповідь </w:t>
            </w:r>
            <w:proofErr w:type="spellStart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Панлу</w:t>
            </w:r>
            <w:proofErr w:type="spellEnd"/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67583" w:rsidRPr="00767583" w:rsidTr="00641B43">
        <w:tc>
          <w:tcPr>
            <w:tcW w:w="534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961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641B43">
        <w:trPr>
          <w:trHeight w:val="183"/>
        </w:trPr>
        <w:tc>
          <w:tcPr>
            <w:tcW w:w="534" w:type="dxa"/>
            <w:tcBorders>
              <w:bottom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641B43"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641B43">
        <w:trPr>
          <w:trHeight w:val="1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641B43">
        <w:trPr>
          <w:trHeight w:val="132"/>
        </w:trPr>
        <w:tc>
          <w:tcPr>
            <w:tcW w:w="534" w:type="dxa"/>
            <w:tcBorders>
              <w:top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7583" w:rsidRPr="00767583" w:rsidTr="00641B43">
        <w:tc>
          <w:tcPr>
            <w:tcW w:w="534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Додати строки самостійно по кількості речень</w:t>
            </w:r>
          </w:p>
        </w:tc>
        <w:tc>
          <w:tcPr>
            <w:tcW w:w="4076" w:type="dxa"/>
          </w:tcPr>
          <w:p w:rsidR="00767583" w:rsidRPr="00767583" w:rsidRDefault="00767583" w:rsidP="0064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7583" w:rsidRPr="00767583" w:rsidRDefault="00767583">
      <w:pPr>
        <w:rPr>
          <w:rFonts w:ascii="Times New Roman" w:hAnsi="Times New Roman" w:cs="Times New Roman"/>
          <w:sz w:val="28"/>
          <w:szCs w:val="28"/>
        </w:rPr>
      </w:pPr>
    </w:p>
    <w:sectPr w:rsidR="00767583" w:rsidRPr="00767583" w:rsidSect="00D736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919"/>
    <w:multiLevelType w:val="hybridMultilevel"/>
    <w:tmpl w:val="E43C80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1D1"/>
    <w:multiLevelType w:val="hybridMultilevel"/>
    <w:tmpl w:val="1CC0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7565"/>
    <w:multiLevelType w:val="hybridMultilevel"/>
    <w:tmpl w:val="2CF8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F07D1"/>
    <w:multiLevelType w:val="hybridMultilevel"/>
    <w:tmpl w:val="AF7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47BFD"/>
    <w:multiLevelType w:val="hybridMultilevel"/>
    <w:tmpl w:val="68F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764FB"/>
    <w:multiLevelType w:val="hybridMultilevel"/>
    <w:tmpl w:val="AF7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6B5"/>
    <w:rsid w:val="003329FF"/>
    <w:rsid w:val="003B1F0E"/>
    <w:rsid w:val="003D7981"/>
    <w:rsid w:val="004272EB"/>
    <w:rsid w:val="00767583"/>
    <w:rsid w:val="00D736B5"/>
    <w:rsid w:val="00E21DCA"/>
    <w:rsid w:val="00E500A9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0582"/>
  <w15:docId w15:val="{5A509744-F744-4A67-9FED-F608743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B5"/>
    <w:pPr>
      <w:ind w:left="720"/>
      <w:contextualSpacing/>
    </w:pPr>
  </w:style>
  <w:style w:type="table" w:styleId="a4">
    <w:name w:val="Table Grid"/>
    <w:basedOn w:val="a1"/>
    <w:uiPriority w:val="59"/>
    <w:rsid w:val="00D73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B1F0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1F0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29F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2021-04-06T18:54:00Z</dcterms:created>
  <dcterms:modified xsi:type="dcterms:W3CDTF">2025-03-24T13:40:00Z</dcterms:modified>
</cp:coreProperties>
</file>