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70" w:rsidRDefault="007E6170" w:rsidP="00332D01">
      <w:pPr>
        <w:adjustRightInd w:val="0"/>
        <w:jc w:val="center"/>
        <w:rPr>
          <w:b/>
          <w:sz w:val="28"/>
          <w:szCs w:val="28"/>
          <w:lang w:val="ru-RU" w:eastAsia="ru-RU"/>
        </w:rPr>
      </w:pPr>
      <w:proofErr w:type="gramStart"/>
      <w:r>
        <w:rPr>
          <w:b/>
          <w:sz w:val="28"/>
          <w:szCs w:val="28"/>
          <w:lang w:val="ru-RU" w:eastAsia="ru-RU"/>
        </w:rPr>
        <w:t>Вступ</w:t>
      </w:r>
      <w:proofErr w:type="gramEnd"/>
    </w:p>
    <w:p w:rsidR="007E6170" w:rsidRDefault="007E6170" w:rsidP="00332D01">
      <w:pPr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332D01" w:rsidRPr="00332D01" w:rsidRDefault="00332D01" w:rsidP="00332D01">
      <w:pPr>
        <w:adjustRightInd w:val="0"/>
        <w:jc w:val="center"/>
        <w:rPr>
          <w:b/>
          <w:sz w:val="28"/>
          <w:szCs w:val="28"/>
          <w:lang w:val="ru-RU" w:eastAsia="ru-RU"/>
        </w:rPr>
      </w:pPr>
      <w:r w:rsidRPr="00332D01">
        <w:rPr>
          <w:b/>
          <w:sz w:val="28"/>
          <w:szCs w:val="28"/>
          <w:lang w:val="ru-RU" w:eastAsia="ru-RU"/>
        </w:rPr>
        <w:t>Інструкція з техніки безпеки</w:t>
      </w:r>
    </w:p>
    <w:p w:rsidR="00332D01" w:rsidRPr="00332D01" w:rsidRDefault="00332D01" w:rsidP="00332D01">
      <w:pPr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332D01" w:rsidRPr="00332D01" w:rsidRDefault="00332D01" w:rsidP="00332D01">
      <w:pPr>
        <w:ind w:firstLine="709"/>
        <w:jc w:val="both"/>
        <w:rPr>
          <w:rStyle w:val="rvts19"/>
          <w:lang w:val="ru-RU"/>
        </w:rPr>
      </w:pPr>
      <w:r w:rsidRPr="00332D01">
        <w:rPr>
          <w:rStyle w:val="rvts19"/>
          <w:sz w:val="28"/>
          <w:szCs w:val="28"/>
          <w:lang w:val="ru-RU"/>
        </w:rPr>
        <w:t xml:space="preserve">Перед початком </w:t>
      </w:r>
      <w:r w:rsidR="00C65F17">
        <w:rPr>
          <w:rStyle w:val="rvts19"/>
          <w:sz w:val="28"/>
          <w:szCs w:val="28"/>
          <w:lang w:val="ru-RU"/>
        </w:rPr>
        <w:t>практичних</w:t>
      </w:r>
      <w:r w:rsidRPr="00332D01">
        <w:rPr>
          <w:rStyle w:val="rvts19"/>
          <w:sz w:val="28"/>
          <w:szCs w:val="28"/>
          <w:lang w:val="ru-RU"/>
        </w:rPr>
        <w:t xml:space="preserve"> занять студенти проходять інструктаж з техніки безпеки, який оформлюється у спеціальному журналі. Крім того, </w:t>
      </w:r>
      <w:proofErr w:type="gramStart"/>
      <w:r w:rsidRPr="00332D01">
        <w:rPr>
          <w:rStyle w:val="rvts19"/>
          <w:sz w:val="28"/>
          <w:szCs w:val="28"/>
          <w:lang w:val="ru-RU"/>
        </w:rPr>
        <w:t>п</w:t>
      </w:r>
      <w:proofErr w:type="gramEnd"/>
      <w:r w:rsidRPr="00332D01">
        <w:rPr>
          <w:rStyle w:val="rvts19"/>
          <w:sz w:val="28"/>
          <w:szCs w:val="28"/>
          <w:lang w:val="ru-RU"/>
        </w:rPr>
        <w:t>ід час кожної роботи вони одержують усний інструктаж від викладача.</w:t>
      </w:r>
    </w:p>
    <w:p w:rsidR="00332D01" w:rsidRDefault="00332D01" w:rsidP="00332D01">
      <w:pPr>
        <w:ind w:firstLine="709"/>
        <w:jc w:val="both"/>
      </w:pPr>
      <w:r w:rsidRPr="00332D01">
        <w:rPr>
          <w:rStyle w:val="rvts19"/>
          <w:sz w:val="28"/>
          <w:szCs w:val="28"/>
          <w:lang w:val="ru-RU"/>
        </w:rPr>
        <w:t>Працювати в лабораторії студенти повинні на постійному робочому мі</w:t>
      </w:r>
      <w:proofErr w:type="gramStart"/>
      <w:r w:rsidRPr="00332D01">
        <w:rPr>
          <w:rStyle w:val="rvts19"/>
          <w:sz w:val="28"/>
          <w:szCs w:val="28"/>
          <w:lang w:val="ru-RU"/>
        </w:rPr>
        <w:t>ст</w:t>
      </w:r>
      <w:proofErr w:type="gramEnd"/>
      <w:r w:rsidRPr="00332D01">
        <w:rPr>
          <w:rStyle w:val="rvts19"/>
          <w:sz w:val="28"/>
          <w:szCs w:val="28"/>
          <w:lang w:val="ru-RU"/>
        </w:rPr>
        <w:t xml:space="preserve">і тільки в халатах, застебнутих на всі ґудзики. </w:t>
      </w:r>
      <w:proofErr w:type="gramStart"/>
      <w:r>
        <w:rPr>
          <w:rStyle w:val="rvts19"/>
          <w:sz w:val="28"/>
          <w:szCs w:val="28"/>
        </w:rPr>
        <w:t>Довге волосся має бути підібране.</w:t>
      </w:r>
      <w:proofErr w:type="gramEnd"/>
    </w:p>
    <w:p w:rsidR="00332D01" w:rsidRDefault="00332D01" w:rsidP="00332D01">
      <w:pPr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332D01" w:rsidRDefault="00332D01" w:rsidP="00332D01">
      <w:pPr>
        <w:adjustRightInd w:val="0"/>
        <w:jc w:val="center"/>
        <w:rPr>
          <w:rFonts w:eastAsiaTheme="minorHAnsi"/>
          <w:b/>
          <w:bCs/>
          <w:iCs/>
          <w:color w:val="000000"/>
          <w:sz w:val="28"/>
          <w:szCs w:val="28"/>
        </w:rPr>
      </w:pPr>
      <w:r>
        <w:rPr>
          <w:rFonts w:eastAsiaTheme="minorHAnsi"/>
          <w:b/>
          <w:bCs/>
          <w:iCs/>
          <w:color w:val="000000"/>
          <w:sz w:val="28"/>
          <w:szCs w:val="28"/>
        </w:rPr>
        <w:t xml:space="preserve">Загальні правила </w:t>
      </w:r>
    </w:p>
    <w:p w:rsidR="00332D01" w:rsidRDefault="00332D01" w:rsidP="00332D01">
      <w:pPr>
        <w:adjustRightInd w:val="0"/>
        <w:jc w:val="center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1. Робочі місця необхідно утримувати у чистоті, а при виконанні роботи – дотримуватись правил техніки безпеки.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2. Працювати необхідно акуратно, турбуючись про те, щоб не вносити забруднень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до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реактивів, що використовуються у хіміко-токсикологічному аналізі.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3. Прагнути вивчати якісні реакції на ті або інші токсичні хімічні речовини </w:t>
      </w:r>
      <w:r w:rsidRPr="00332D01">
        <w:rPr>
          <w:rFonts w:eastAsia="TimesNewRomanPSMT"/>
          <w:sz w:val="28"/>
          <w:szCs w:val="28"/>
          <w:lang w:val="ru-RU"/>
        </w:rPr>
        <w:t>з</w:t>
      </w:r>
      <w:r w:rsidRPr="00332D01">
        <w:rPr>
          <w:rFonts w:eastAsia="TimesNewRomanPSMT"/>
          <w:color w:val="007F00"/>
          <w:sz w:val="28"/>
          <w:szCs w:val="28"/>
          <w:lang w:val="ru-RU"/>
        </w:rPr>
        <w:t xml:space="preserve">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можливо малими кількостями, або об’ємами їх розчинів, користуючись для реакцій переважно предметними скельцями, фарфоровими пластинками, чашками та тиглями.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4. При проведенні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досл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іджень у пробірках забороняється нагрівання вмісту їх на відкритому полум’ї газового пальника, оскільки при цьому можливий викид гарячої рідини з ураженням очей та шкіри рук. Нагрівання пробірок з розчинами необхідно проводити на водяній бані, направивши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отв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ір пробірки від себе і від інших працюючих, постійно перемішуючи вміст пробірки шляхом обережного струшування.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5.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Вс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і </w:t>
      </w:r>
      <w:r w:rsidRPr="00332D01">
        <w:rPr>
          <w:rFonts w:eastAsia="TimesNewRomanPSMT"/>
          <w:sz w:val="28"/>
          <w:szCs w:val="28"/>
          <w:lang w:val="ru-RU"/>
        </w:rPr>
        <w:t>роботи з</w:t>
      </w:r>
      <w:r w:rsidRPr="00332D01">
        <w:rPr>
          <w:rFonts w:eastAsia="TimesNewRomanPSMT"/>
          <w:color w:val="007F00"/>
          <w:sz w:val="28"/>
          <w:szCs w:val="28"/>
          <w:lang w:val="ru-RU"/>
        </w:rPr>
        <w:t xml:space="preserve">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речовинами, при дії яких утворюються шкідливі для організму гази і неприємно пахнучі сполуки, необхідно проводити у витяжній шафі. Категорично забороняється працювати з вказаними речовинами на робочому місці!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6. Для запобігання псування каналізаційної системи в лабораторії розчини кислот, лугів і інших агресивних речовин необхідно зливати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в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спец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іально відведений для цих цілей посуд. Розчини йодидів, сполуки срібла і ртуті слід зливати в окремі ємності.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7. Необхі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дно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перевіряти роботу газових пальників, оскільки при їх несправності в приміщенні лабораторії можуть нагромаджуватися продукти неповного згорання газу, що може стати причиною отруєння працюючих.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8. На робочому місці забороняється тримати особисті речі, за винятком навчальних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пос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ібників і робочого зошиту.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9. Під час виконання роботи і після її закінчення необхідно стежити за чистотою рук. Їх рекомендується мити спочатку водою, а поті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м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– водою з милом.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10.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ісля закінчення роботи необхідно погасити газові пальники, вимити і поставити на місце використаний посуд, реактиви, вимкнути прилади!</w:t>
      </w:r>
    </w:p>
    <w:p w:rsidR="00332D01" w:rsidRPr="00332D01" w:rsidRDefault="00332D01" w:rsidP="00332D01">
      <w:pPr>
        <w:adjustRightInd w:val="0"/>
        <w:jc w:val="both"/>
        <w:rPr>
          <w:rFonts w:eastAsia="TimesNewRomanPSMT"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jc w:val="both"/>
        <w:rPr>
          <w:rFonts w:eastAsia="TimesNewRomanPSMT"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jc w:val="center"/>
        <w:rPr>
          <w:rFonts w:eastAsiaTheme="minorHAnsi"/>
          <w:b/>
          <w:bCs/>
          <w:iCs/>
          <w:color w:val="000000"/>
          <w:sz w:val="28"/>
          <w:szCs w:val="28"/>
          <w:lang w:val="ru-RU"/>
        </w:rPr>
      </w:pPr>
      <w:r w:rsidRPr="00332D01">
        <w:rPr>
          <w:rFonts w:eastAsiaTheme="minorHAnsi"/>
          <w:b/>
          <w:bCs/>
          <w:iCs/>
          <w:color w:val="000000"/>
          <w:sz w:val="28"/>
          <w:szCs w:val="28"/>
          <w:lang w:val="ru-RU"/>
        </w:rPr>
        <w:t xml:space="preserve">Правила роботи з токсичними речовинами і біологічним </w:t>
      </w:r>
      <w:proofErr w:type="gramStart"/>
      <w:r w:rsidRPr="00332D01">
        <w:rPr>
          <w:rFonts w:eastAsiaTheme="minorHAnsi"/>
          <w:b/>
          <w:bCs/>
          <w:iCs/>
          <w:color w:val="000000"/>
          <w:sz w:val="28"/>
          <w:szCs w:val="28"/>
          <w:lang w:val="ru-RU"/>
        </w:rPr>
        <w:t>матер</w:t>
      </w:r>
      <w:proofErr w:type="gramEnd"/>
      <w:r w:rsidRPr="00332D01">
        <w:rPr>
          <w:rFonts w:eastAsiaTheme="minorHAnsi"/>
          <w:b/>
          <w:bCs/>
          <w:iCs/>
          <w:color w:val="000000"/>
          <w:sz w:val="28"/>
          <w:szCs w:val="28"/>
          <w:lang w:val="ru-RU"/>
        </w:rPr>
        <w:t>іалом</w:t>
      </w:r>
    </w:p>
    <w:p w:rsidR="00332D01" w:rsidRPr="00332D01" w:rsidRDefault="00332D01" w:rsidP="00332D01">
      <w:pPr>
        <w:adjustRightInd w:val="0"/>
        <w:jc w:val="center"/>
        <w:rPr>
          <w:rFonts w:eastAsiaTheme="minorHAnsi"/>
          <w:b/>
          <w:bCs/>
          <w:i/>
          <w:iCs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1. При роботі з сильнодіючими речовинами і біологічним матеріалом слід суворо дотримуватись заходів особистої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проф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ілактики і обережності: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а) не торкатися до сильнодіючих речовин і біологічного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матер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іалу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lastRenderedPageBreak/>
        <w:t>незахищеними руками;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б) не зберігати і не приймати їжу і воду в місцях роботи з сильнодіючими речовинами і біологічним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матер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іалом.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2.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При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</w:t>
      </w:r>
      <w:proofErr w:type="gramStart"/>
      <w:r w:rsidRPr="00332D01">
        <w:rPr>
          <w:rFonts w:eastAsia="TimesNewRomanPSMT"/>
          <w:sz w:val="28"/>
          <w:szCs w:val="28"/>
          <w:lang w:val="ru-RU"/>
        </w:rPr>
        <w:t>робот</w:t>
      </w:r>
      <w:proofErr w:type="gramEnd"/>
      <w:r w:rsidRPr="00332D01">
        <w:rPr>
          <w:rFonts w:eastAsia="TimesNewRomanPSMT"/>
          <w:sz w:val="28"/>
          <w:szCs w:val="28"/>
          <w:lang w:val="ru-RU"/>
        </w:rPr>
        <w:t xml:space="preserve">і з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концентрованими кислотами і лугами необхідно поводитися з ними обережно, стежити, щоб вони не потрапили на одяг і шкіру.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3. При розведенні концентрованої сульфатної кислоти необхідно обережно приливати кислоту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до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води, а не навпаки.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4. Луги, які знаходяться в твердому стані (калій гідроксид, натрій гідроксид), необхідно набирати з ємності за допомогою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інцета або шпателя, а подрібнення шматків слід проводити в спеціальних захисних окулярах, оскільки відлітаючі шматочки лугів дуже небезпечні для очей та волосся.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5. Розбавлені розчини кислот і лугів також небезпечні для очей і шкіри, тому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при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</w:t>
      </w:r>
      <w:r w:rsidRPr="00332D01">
        <w:rPr>
          <w:rFonts w:eastAsia="TimesNewRomanPSMT"/>
          <w:sz w:val="28"/>
          <w:szCs w:val="28"/>
          <w:lang w:val="ru-RU"/>
        </w:rPr>
        <w:t>роботі з ними необхідно поводитися з обережністю.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sz w:val="28"/>
          <w:szCs w:val="28"/>
          <w:lang w:val="ru-RU"/>
        </w:rPr>
      </w:pPr>
      <w:r w:rsidRPr="00332D01">
        <w:rPr>
          <w:rFonts w:eastAsia="TimesNewRomanPSMT"/>
          <w:sz w:val="28"/>
          <w:szCs w:val="28"/>
          <w:lang w:val="ru-RU"/>
        </w:rPr>
        <w:t xml:space="preserve">6. </w:t>
      </w:r>
      <w:proofErr w:type="gramStart"/>
      <w:r w:rsidRPr="00332D01">
        <w:rPr>
          <w:rFonts w:eastAsia="TimesNewRomanPSMT"/>
          <w:sz w:val="28"/>
          <w:szCs w:val="28"/>
          <w:lang w:val="ru-RU"/>
        </w:rPr>
        <w:t>З</w:t>
      </w:r>
      <w:proofErr w:type="gramEnd"/>
      <w:r w:rsidRPr="00332D01">
        <w:rPr>
          <w:rFonts w:eastAsia="TimesNewRomanPSMT"/>
          <w:sz w:val="28"/>
          <w:szCs w:val="28"/>
          <w:lang w:val="ru-RU"/>
        </w:rPr>
        <w:t xml:space="preserve"> біологічним матеріалом необхідно працювати в гумових рукавичках. </w:t>
      </w:r>
      <w:proofErr w:type="gramStart"/>
      <w:r w:rsidRPr="00332D01">
        <w:rPr>
          <w:rFonts w:eastAsia="TimesNewRomanPSMT"/>
          <w:sz w:val="28"/>
          <w:szCs w:val="28"/>
          <w:lang w:val="ru-RU"/>
        </w:rPr>
        <w:t>П</w:t>
      </w:r>
      <w:proofErr w:type="gramEnd"/>
      <w:r w:rsidRPr="00332D01">
        <w:rPr>
          <w:rFonts w:eastAsia="TimesNewRomanPSMT"/>
          <w:sz w:val="28"/>
          <w:szCs w:val="28"/>
          <w:lang w:val="ru-RU"/>
        </w:rPr>
        <w:t xml:space="preserve">ісля роботи використані інструменти, рукавички промити і продезинфікувати. Руки ретельно вимити з милом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і продезинфікувати етанолом.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b/>
          <w:bCs/>
          <w:iCs/>
          <w:color w:val="000000"/>
          <w:sz w:val="28"/>
          <w:szCs w:val="28"/>
          <w:lang w:val="ru-RU"/>
        </w:rPr>
        <w:t>Правила роботи з пожежонебезпечними речовинами</w:t>
      </w:r>
    </w:p>
    <w:p w:rsidR="00332D01" w:rsidRPr="00332D01" w:rsidRDefault="00332D01" w:rsidP="00332D01">
      <w:pPr>
        <w:adjustRightInd w:val="0"/>
        <w:jc w:val="center"/>
        <w:rPr>
          <w:rFonts w:eastAsia="TimesNewRomanPSMT"/>
          <w:b/>
          <w:bCs/>
          <w:i/>
          <w:iCs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1. Нагрівання вогненебезпечних речовин (органічні розчинники) необхідно проводити без вогню, на заздалегідь нагрітій водяній або іншій бані.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2. Горючі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р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ідини приливають до суміші реагуючих речовин з невеликої ємкості (пробірки, колби).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3. Демонтаж приладів, в яких знаходяться горючі речовини, необхідно проводити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ісля закінчення роботи і при вимкнених газових пальниках.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4. Забороняється зберігати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горюч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 і легкозаймисті речовини поблизу вогню або сильно нагрітих електричних приладів.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5. Деякі гази (водень, ацетилен), спирти, легко киплячі вуглеводні (бензол, гексан), ацетон, діетиловий ефі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р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і інші речовини можуть утворювати вибухові суміші з повітрям. Працювати з такими речовинами необхідно при включеній витяжній вентиляції для запобігання зменшення у приміщенні небезпечних концентрацій пари і газі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в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6. Забороняється виливати відпрацьовані горючі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р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ідини в каналізацію! Їх слід збирати в спеціальний, герметично закритий посуд.</w:t>
      </w:r>
    </w:p>
    <w:p w:rsidR="00332D01" w:rsidRPr="00332D01" w:rsidRDefault="00332D01" w:rsidP="00332D01">
      <w:pPr>
        <w:adjustRightInd w:val="0"/>
        <w:jc w:val="both"/>
        <w:rPr>
          <w:rFonts w:eastAsia="TimesNewRomanPSMT"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b/>
          <w:bCs/>
          <w:iCs/>
          <w:color w:val="000000"/>
          <w:sz w:val="28"/>
          <w:szCs w:val="28"/>
          <w:lang w:val="ru-RU"/>
        </w:rPr>
        <w:t>Правила роботи з електроприладами</w:t>
      </w:r>
    </w:p>
    <w:p w:rsidR="00332D01" w:rsidRPr="00332D01" w:rsidRDefault="00332D01" w:rsidP="00332D01">
      <w:pPr>
        <w:adjustRightInd w:val="0"/>
        <w:jc w:val="center"/>
        <w:rPr>
          <w:rFonts w:eastAsia="TimesNewRomanPSMT"/>
          <w:b/>
          <w:bCs/>
          <w:i/>
          <w:iCs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1. Робота в лабораторії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повинна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проводитися за наявності справного і обов’язково заземленого електроустаткування і приладів.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2.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Вс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 несправності електроприладів, електромережі і іншого устаткування повинні усуватися тільки відповідними фахівцями.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3. Щоб уникнути нещасних випадків при проведенні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досл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іджень з використанням електроапаратури (фотоелектроколориметрів та ін.) забороняється: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а)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використовувати прилади з пошкодженою ізоляцією проводки;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б)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залишати прилади включеними без нагляду;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в)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включати апаратуру в мережу, вольтаж якої не відповідає напрузі, необхідній для роботи приладі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в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lastRenderedPageBreak/>
        <w:t xml:space="preserve">г)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замінювати запобіжники, що перегоріли, дротом;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д)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працювати з незаземленими приладами.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4.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При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роботі з електроприладами в лабораторії повинні знаходитися не менше двох чоловік.</w:t>
      </w:r>
    </w:p>
    <w:p w:rsidR="00332D01" w:rsidRPr="00332D01" w:rsidRDefault="00332D01" w:rsidP="00332D01">
      <w:pPr>
        <w:adjustRightInd w:val="0"/>
        <w:jc w:val="both"/>
        <w:rPr>
          <w:rFonts w:eastAsia="TimesNewRomanPSMT"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b/>
          <w:bCs/>
          <w:iCs/>
          <w:color w:val="000000"/>
          <w:sz w:val="28"/>
          <w:szCs w:val="28"/>
          <w:lang w:val="ru-RU"/>
        </w:rPr>
        <w:t>Ліквідація пожежі</w:t>
      </w:r>
    </w:p>
    <w:p w:rsidR="00332D01" w:rsidRPr="00332D01" w:rsidRDefault="00332D01" w:rsidP="00332D01">
      <w:pPr>
        <w:adjustRightInd w:val="0"/>
        <w:jc w:val="center"/>
        <w:rPr>
          <w:rFonts w:eastAsia="TimesNewRomanPSMT"/>
          <w:b/>
          <w:bCs/>
          <w:i/>
          <w:iCs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1.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У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разі виникнення пожежі необхідно: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а)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негайно вимкнути газові пальники, електронагрівальні прилади і вентиляцію;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б)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винести з лабораторії весь посуд з вогненебезпечними речовинами;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в)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викликати пожежну охорону і доповісти про це керівнику роботи і завідувачу кафедри;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г)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>застосовувати найефективніші для даного випадку засоби пожежогасіння.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2. Полум’я необхідно гасити наступними засобами: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а)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при загоряння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р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ідин, що не змішуються з водою (бензин, петролейний ефір та ін.) – вуглекислотними і порошковими вогнегасниками (ОВ), піском, ковдрою, забороняється застосовувати воду;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б)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дроти або електроприлади, що знаходяться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ід напругою, що горять, –знеструмити і гасити за допомогою вуглекислотного вогнегасника (ОВ);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в)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дерев’яні частини, що горять, –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вс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іма вогнегасними засобами;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SymbolMT"/>
          <w:color w:val="000000"/>
          <w:sz w:val="28"/>
          <w:szCs w:val="28"/>
          <w:lang w:val="ru-RU"/>
        </w:rPr>
        <w:t xml:space="preserve">г)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при загорянні одягу на працюючому необхідно накрити ділянку, що горить,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ідручними засобами: рушником, халатом, ковдрою або щільною тканиною.</w:t>
      </w:r>
    </w:p>
    <w:p w:rsidR="00332D01" w:rsidRPr="00332D01" w:rsidRDefault="00332D01" w:rsidP="00332D01">
      <w:pPr>
        <w:adjustRightInd w:val="0"/>
        <w:jc w:val="both"/>
        <w:rPr>
          <w:rFonts w:eastAsia="TimesNewRomanPSMT"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b/>
          <w:bCs/>
          <w:iCs/>
          <w:color w:val="000000"/>
          <w:sz w:val="28"/>
          <w:szCs w:val="28"/>
          <w:lang w:val="ru-RU"/>
        </w:rPr>
        <w:t>Надання першої допомоги потерпілим в результаті нещасних випадкі</w:t>
      </w:r>
      <w:proofErr w:type="gramStart"/>
      <w:r w:rsidRPr="00332D01">
        <w:rPr>
          <w:rFonts w:eastAsia="TimesNewRomanPSMT"/>
          <w:b/>
          <w:bCs/>
          <w:iCs/>
          <w:color w:val="000000"/>
          <w:sz w:val="28"/>
          <w:szCs w:val="28"/>
          <w:lang w:val="ru-RU"/>
        </w:rPr>
        <w:t>в</w:t>
      </w:r>
      <w:proofErr w:type="gramEnd"/>
    </w:p>
    <w:p w:rsidR="00332D01" w:rsidRPr="00332D01" w:rsidRDefault="00332D01" w:rsidP="00332D01">
      <w:pPr>
        <w:adjustRightInd w:val="0"/>
        <w:jc w:val="both"/>
        <w:rPr>
          <w:rFonts w:eastAsia="TimesNewRomanPSMT"/>
          <w:b/>
          <w:bCs/>
          <w:iCs/>
          <w:color w:val="000000"/>
          <w:sz w:val="28"/>
          <w:szCs w:val="28"/>
          <w:lang w:val="ru-RU"/>
        </w:rPr>
      </w:pP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1. При попаданні на шкіру концентрованої сульфатної кислоти її необхідно обережно витерти сухою тканиною або ватно-марлевим тампоном, а уражену ділянку промити водою і розчином натрій гідрокарбонату. Інші сильні кислоти акуратно змиваються водою, а потім розчином натрій гідрокарбонату.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2. Розбавлені кислоти швидко змивають водою з ураженої ділянки,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ісля чого проводять обробку шкіри або очей 1%-вим розчином натрій гідрокарбонату, а потім знову водою.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3. При попаданні на шкіру концентрованих їдких лугів пошкоджене місце промивають водою і нейтралізують розведеною оцтовою або борною кислотою.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4. При попаданні в очі або на шкіру розбавлених розчинів лугів їх промивають водою, 1%-вим розчином борної кислоти, а поті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м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 знову – водою.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5. При попаданні на шкіру фенолу, брому та інших подразнюючих речовин ушкоджене місце необхідно промити органічним розчинником (спирт, ефір).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>6. При опіках тіла уражену ділянку промивають 5-10%-вим розчином калій перманганату і накладають на нього тампон, змочений 5%-вим розчином таніну або спеціальним кремом від опі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к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ів.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7. Порізані місця слід обробити спиртовим розчином йоду і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перев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’язати бинтом. Мити рану водою і знімати кров, що згорнулася, забороняється.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8. У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вс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іх випадках отруєння потерпілого перш за все необхідно вивести або винести на чисте повітря і до прибуття лікаря надати допомогу: звільнити потерпілого від тісного одягу, при необхідності тепло вкрити.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9. При ураженні електричним струмом необхідно: вимкнути рубильник або </w:t>
      </w:r>
      <w:r w:rsidRPr="00332D01">
        <w:rPr>
          <w:rFonts w:eastAsia="TimesNewRomanPSMT"/>
          <w:color w:val="000000"/>
          <w:sz w:val="28"/>
          <w:szCs w:val="28"/>
          <w:lang w:val="ru-RU"/>
        </w:rPr>
        <w:lastRenderedPageBreak/>
        <w:t xml:space="preserve">видалити запобіжник, віднести потерпілого від місця ураження і покласти на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р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івне місце, звільнити від поясу, дати понюхати розчин амоніаку, забезпечити потерпілому повний спокій.</w:t>
      </w:r>
    </w:p>
    <w:p w:rsidR="00332D01" w:rsidRPr="00332D01" w:rsidRDefault="00332D01" w:rsidP="00332D01">
      <w:pPr>
        <w:adjustRightInd w:val="0"/>
        <w:ind w:firstLine="709"/>
        <w:jc w:val="both"/>
        <w:rPr>
          <w:rFonts w:eastAsia="TimesNewRomanPSMT"/>
          <w:color w:val="000000"/>
          <w:sz w:val="28"/>
          <w:szCs w:val="28"/>
          <w:lang w:val="ru-RU"/>
        </w:rPr>
      </w:pPr>
      <w:r w:rsidRPr="00332D01">
        <w:rPr>
          <w:rFonts w:eastAsia="TimesNewRomanPSMT"/>
          <w:color w:val="000000"/>
          <w:sz w:val="28"/>
          <w:szCs w:val="28"/>
          <w:lang w:val="ru-RU"/>
        </w:rPr>
        <w:t xml:space="preserve">10. </w:t>
      </w:r>
      <w:proofErr w:type="gramStart"/>
      <w:r w:rsidRPr="00332D01">
        <w:rPr>
          <w:rFonts w:eastAsia="TimesNewRomanPSMT"/>
          <w:color w:val="000000"/>
          <w:sz w:val="28"/>
          <w:szCs w:val="28"/>
          <w:lang w:val="ru-RU"/>
        </w:rPr>
        <w:t>П</w:t>
      </w:r>
      <w:proofErr w:type="gramEnd"/>
      <w:r w:rsidRPr="00332D01">
        <w:rPr>
          <w:rFonts w:eastAsia="TimesNewRomanPSMT"/>
          <w:color w:val="000000"/>
          <w:sz w:val="28"/>
          <w:szCs w:val="28"/>
          <w:lang w:val="ru-RU"/>
        </w:rPr>
        <w:t>ісля надання потерпілому першої допомоги його необхідно терміново направити до лікарні.</w:t>
      </w:r>
    </w:p>
    <w:p w:rsidR="00332D01" w:rsidRPr="00332D01" w:rsidRDefault="00332D01" w:rsidP="00332D01">
      <w:pPr>
        <w:rPr>
          <w:lang w:val="ru-RU"/>
        </w:rPr>
      </w:pPr>
      <w:bookmarkStart w:id="0" w:name="_GoBack"/>
      <w:bookmarkEnd w:id="0"/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2F4B5C">
      <w:pPr>
        <w:pStyle w:val="Heading1"/>
        <w:spacing w:before="72"/>
        <w:ind w:left="2578" w:right="1891"/>
        <w:rPr>
          <w:lang w:val="ru-RU"/>
        </w:rPr>
      </w:pPr>
    </w:p>
    <w:p w:rsidR="00332D01" w:rsidRDefault="00332D01" w:rsidP="00332D01">
      <w:pPr>
        <w:pStyle w:val="Heading1"/>
        <w:spacing w:before="72"/>
        <w:ind w:left="0" w:right="1891"/>
        <w:jc w:val="left"/>
        <w:rPr>
          <w:lang w:val="ru-RU"/>
        </w:rPr>
      </w:pPr>
    </w:p>
    <w:p w:rsidR="002F4B5C" w:rsidRPr="00C31E13" w:rsidRDefault="002F4B5C" w:rsidP="002F4B5C">
      <w:pPr>
        <w:pStyle w:val="Heading1"/>
        <w:spacing w:before="72"/>
        <w:ind w:left="2578" w:right="1891"/>
        <w:rPr>
          <w:lang w:val="ru-RU"/>
        </w:rPr>
      </w:pPr>
      <w:proofErr w:type="gramStart"/>
      <w:r w:rsidRPr="00C31E13">
        <w:rPr>
          <w:lang w:val="ru-RU"/>
        </w:rPr>
        <w:t>Практична</w:t>
      </w:r>
      <w:proofErr w:type="gramEnd"/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робота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№ 1</w:t>
      </w:r>
    </w:p>
    <w:p w:rsidR="002F4B5C" w:rsidRPr="00C31E13" w:rsidRDefault="002F4B5C" w:rsidP="002F4B5C">
      <w:pPr>
        <w:pStyle w:val="a3"/>
        <w:spacing w:before="2"/>
        <w:rPr>
          <w:b/>
          <w:lang w:val="ru-RU"/>
        </w:rPr>
      </w:pPr>
    </w:p>
    <w:p w:rsidR="002F4B5C" w:rsidRPr="00C31E13" w:rsidRDefault="002F4B5C" w:rsidP="002F4B5C">
      <w:pPr>
        <w:ind w:left="992" w:right="1009" w:firstLine="566"/>
        <w:jc w:val="both"/>
        <w:rPr>
          <w:b/>
          <w:sz w:val="28"/>
          <w:lang w:val="ru-RU"/>
        </w:rPr>
      </w:pPr>
      <w:r w:rsidRPr="00C31E13">
        <w:rPr>
          <w:b/>
          <w:sz w:val="28"/>
          <w:lang w:val="ru-RU"/>
        </w:rPr>
        <w:t>Тема: КЛАСИФІКАЦІЯ ТА ХАРАКТЕРИСТИКА ОСНОВНИХ ГРУП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ЕКОТОКСИКАНТІ</w:t>
      </w:r>
      <w:proofErr w:type="gramStart"/>
      <w:r w:rsidRPr="00C31E13">
        <w:rPr>
          <w:b/>
          <w:sz w:val="28"/>
          <w:lang w:val="ru-RU"/>
        </w:rPr>
        <w:t>В</w:t>
      </w:r>
      <w:proofErr w:type="gramEnd"/>
    </w:p>
    <w:p w:rsidR="002F4B5C" w:rsidRPr="00C31E13" w:rsidRDefault="002F4B5C" w:rsidP="002F4B5C">
      <w:pPr>
        <w:pStyle w:val="a3"/>
        <w:spacing w:before="5"/>
        <w:rPr>
          <w:b/>
          <w:sz w:val="27"/>
          <w:lang w:val="ru-RU"/>
        </w:rPr>
      </w:pPr>
    </w:p>
    <w:p w:rsidR="002F4B5C" w:rsidRPr="00C31E13" w:rsidRDefault="002F4B5C" w:rsidP="002F4B5C">
      <w:pPr>
        <w:pStyle w:val="a3"/>
        <w:spacing w:before="1"/>
        <w:ind w:left="992" w:right="1010" w:firstLine="566"/>
        <w:jc w:val="both"/>
        <w:rPr>
          <w:lang w:val="ru-RU"/>
        </w:rPr>
      </w:pPr>
      <w:r w:rsidRPr="00C31E13">
        <w:rPr>
          <w:i/>
          <w:lang w:val="ru-RU"/>
        </w:rPr>
        <w:t>Мета</w:t>
      </w:r>
      <w:r w:rsidRPr="00C31E13">
        <w:rPr>
          <w:b/>
          <w:lang w:val="ru-RU"/>
        </w:rPr>
        <w:t>: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lang w:val="ru-RU"/>
        </w:rPr>
        <w:t>ознайомитись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головними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представниками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ксенобіотикі</w:t>
      </w:r>
      <w:proofErr w:type="gramStart"/>
      <w:r w:rsidRPr="00C31E13">
        <w:rPr>
          <w:lang w:val="ru-RU"/>
        </w:rPr>
        <w:t>в</w:t>
      </w:r>
      <w:proofErr w:type="gram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їх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характерними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ознаками,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надати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токсикологічну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оцінку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найпоширенішим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навколишнім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середовищі</w:t>
      </w:r>
      <w:r w:rsidRPr="00C31E13">
        <w:rPr>
          <w:spacing w:val="3"/>
          <w:lang w:val="ru-RU"/>
        </w:rPr>
        <w:t xml:space="preserve"> </w:t>
      </w:r>
      <w:r w:rsidRPr="00C31E13">
        <w:rPr>
          <w:lang w:val="ru-RU"/>
        </w:rPr>
        <w:t>токсикантам.</w:t>
      </w:r>
    </w:p>
    <w:p w:rsidR="002F4B5C" w:rsidRPr="00C31E13" w:rsidRDefault="002F4B5C" w:rsidP="002F4B5C">
      <w:pPr>
        <w:pStyle w:val="a3"/>
        <w:spacing w:before="5"/>
        <w:rPr>
          <w:lang w:val="ru-RU"/>
        </w:rPr>
      </w:pPr>
    </w:p>
    <w:p w:rsidR="002F4B5C" w:rsidRPr="00764294" w:rsidRDefault="002F4B5C" w:rsidP="002F4B5C">
      <w:pPr>
        <w:pStyle w:val="Heading1"/>
        <w:numPr>
          <w:ilvl w:val="0"/>
          <w:numId w:val="31"/>
        </w:numPr>
        <w:tabs>
          <w:tab w:val="left" w:pos="1846"/>
        </w:tabs>
        <w:spacing w:before="6"/>
        <w:ind w:hanging="287"/>
        <w:rPr>
          <w:sz w:val="27"/>
        </w:rPr>
      </w:pPr>
      <w:r>
        <w:t>Основні</w:t>
      </w:r>
      <w:r w:rsidRPr="00764294">
        <w:rPr>
          <w:spacing w:val="-1"/>
        </w:rPr>
        <w:t xml:space="preserve"> </w:t>
      </w:r>
      <w:r>
        <w:t>поняття</w:t>
      </w:r>
      <w:r w:rsidRPr="00764294">
        <w:rPr>
          <w:spacing w:val="-4"/>
        </w:rPr>
        <w:t xml:space="preserve"> </w:t>
      </w:r>
    </w:p>
    <w:p w:rsidR="002F4B5C" w:rsidRDefault="002F4B5C" w:rsidP="002F4B5C">
      <w:pPr>
        <w:pStyle w:val="a3"/>
        <w:ind w:left="992" w:right="1012" w:firstLine="566"/>
        <w:jc w:val="both"/>
      </w:pPr>
      <w:proofErr w:type="gramStart"/>
      <w:r>
        <w:t>Найважливішою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хімічних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екотоксикології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екотоксична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потенційна</w:t>
      </w:r>
      <w:r>
        <w:rPr>
          <w:spacing w:val="71"/>
        </w:rPr>
        <w:t xml:space="preserve"> </w:t>
      </w:r>
      <w:r>
        <w:t>здатність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ушкодження</w:t>
      </w:r>
      <w:r>
        <w:rPr>
          <w:spacing w:val="1"/>
        </w:rPr>
        <w:t xml:space="preserve"> </w:t>
      </w:r>
      <w:r>
        <w:t>біологічних</w:t>
      </w:r>
      <w:r>
        <w:rPr>
          <w:spacing w:val="7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потраплянні в</w:t>
      </w:r>
      <w:r>
        <w:rPr>
          <w:spacing w:val="-5"/>
        </w:rPr>
        <w:t xml:space="preserve"> </w:t>
      </w:r>
      <w:r>
        <w:t>навколишнє середовище.</w:t>
      </w:r>
      <w:proofErr w:type="gramEnd"/>
    </w:p>
    <w:p w:rsidR="002F4B5C" w:rsidRDefault="002F4B5C" w:rsidP="002F4B5C">
      <w:pPr>
        <w:pStyle w:val="a3"/>
        <w:spacing w:before="2"/>
        <w:ind w:left="992" w:right="1011" w:firstLine="566"/>
        <w:jc w:val="both"/>
      </w:pPr>
      <w:proofErr w:type="gramStart"/>
      <w:r>
        <w:rPr>
          <w:b/>
        </w:rPr>
        <w:t xml:space="preserve">Токсикометрія </w:t>
      </w:r>
      <w:r>
        <w:t xml:space="preserve">(грец. </w:t>
      </w:r>
      <w:r>
        <w:rPr>
          <w:i/>
        </w:rPr>
        <w:t xml:space="preserve">toxicon </w:t>
      </w:r>
      <w:r>
        <w:t xml:space="preserve">– отрута + </w:t>
      </w:r>
      <w:r>
        <w:rPr>
          <w:i/>
        </w:rPr>
        <w:t xml:space="preserve">metreo </w:t>
      </w:r>
      <w:r>
        <w:t xml:space="preserve">– виміряю) </w:t>
      </w:r>
      <w:r>
        <w:rPr>
          <w:b/>
        </w:rPr>
        <w:t xml:space="preserve">– </w:t>
      </w:r>
      <w:r>
        <w:t>це сукупність</w:t>
      </w:r>
      <w:r>
        <w:rPr>
          <w:spacing w:val="-67"/>
        </w:rPr>
        <w:t xml:space="preserve"> </w:t>
      </w:r>
      <w:r>
        <w:t>методів і прийомів досліджень для кількісної оцінки токсичності й небезпеки</w:t>
      </w:r>
      <w:r>
        <w:rPr>
          <w:spacing w:val="1"/>
        </w:rPr>
        <w:t xml:space="preserve"> </w:t>
      </w:r>
      <w:r>
        <w:t>шкідливих</w:t>
      </w:r>
      <w:r>
        <w:rPr>
          <w:spacing w:val="-4"/>
        </w:rPr>
        <w:t xml:space="preserve"> </w:t>
      </w:r>
      <w:r>
        <w:t>речовин.</w:t>
      </w:r>
      <w:proofErr w:type="gramEnd"/>
    </w:p>
    <w:p w:rsidR="002F4B5C" w:rsidRDefault="002F4B5C" w:rsidP="002F4B5C">
      <w:pPr>
        <w:pStyle w:val="a3"/>
        <w:ind w:left="992" w:right="1011" w:firstLine="566"/>
        <w:jc w:val="both"/>
      </w:pPr>
      <w:r>
        <w:rPr>
          <w:b/>
        </w:rPr>
        <w:t xml:space="preserve">Токсикант </w:t>
      </w:r>
      <w:r>
        <w:t>– це окремий чи комплексний чинник з притаманними лише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фізичними,</w:t>
      </w:r>
      <w:r>
        <w:rPr>
          <w:spacing w:val="1"/>
        </w:rPr>
        <w:t xml:space="preserve"> </w:t>
      </w:r>
      <w:r>
        <w:t>хімічними,</w:t>
      </w:r>
      <w:r>
        <w:rPr>
          <w:spacing w:val="1"/>
        </w:rPr>
        <w:t xml:space="preserve"> </w:t>
      </w:r>
      <w:r>
        <w:t>фізико-хімічними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медико-біологічними</w:t>
      </w:r>
      <w:r>
        <w:rPr>
          <w:spacing w:val="-67"/>
        </w:rPr>
        <w:t xml:space="preserve"> </w:t>
      </w:r>
      <w:r>
        <w:t>властивостями,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патологічні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окремий організм (аж до розвитку незворотних уражень органів та систем) та</w:t>
      </w:r>
      <w:r>
        <w:rPr>
          <w:spacing w:val="1"/>
        </w:rPr>
        <w:t xml:space="preserve"> </w:t>
      </w:r>
      <w:r>
        <w:t>порушення</w:t>
      </w:r>
      <w:r>
        <w:rPr>
          <w:spacing w:val="-2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екологiчних систем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цілому.</w:t>
      </w:r>
    </w:p>
    <w:p w:rsidR="002F4B5C" w:rsidRPr="002F4B5C" w:rsidRDefault="002F4B5C" w:rsidP="002F4B5C">
      <w:pPr>
        <w:pStyle w:val="a3"/>
        <w:ind w:left="992" w:right="1010" w:firstLine="566"/>
        <w:jc w:val="both"/>
        <w:rPr>
          <w:lang w:val="ru-RU"/>
        </w:rPr>
      </w:pPr>
      <w:r w:rsidRPr="002F4B5C">
        <w:rPr>
          <w:lang w:val="ru-RU"/>
        </w:rPr>
        <w:t>Теоретично не існує речовин, позбавлених токсичності. У певних умовах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обов'язково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виявляється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біологічний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об'єкт,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який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реагує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дію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хімічної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речовини в окремих дозах пошкодженням, порушенням функцій або взагалі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загибеллю.</w:t>
      </w:r>
    </w:p>
    <w:p w:rsidR="002F4B5C" w:rsidRPr="002F4B5C" w:rsidRDefault="002F4B5C" w:rsidP="002F4B5C">
      <w:pPr>
        <w:pStyle w:val="a3"/>
        <w:ind w:left="992" w:right="1009" w:firstLine="566"/>
        <w:jc w:val="both"/>
        <w:rPr>
          <w:lang w:val="ru-RU"/>
        </w:rPr>
      </w:pPr>
      <w:r w:rsidRPr="002F4B5C">
        <w:rPr>
          <w:b/>
          <w:lang w:val="ru-RU"/>
        </w:rPr>
        <w:t>Екологічна</w:t>
      </w:r>
      <w:r w:rsidRPr="002F4B5C">
        <w:rPr>
          <w:b/>
          <w:spacing w:val="1"/>
          <w:lang w:val="ru-RU"/>
        </w:rPr>
        <w:t xml:space="preserve"> </w:t>
      </w:r>
      <w:r w:rsidRPr="002F4B5C">
        <w:rPr>
          <w:b/>
          <w:lang w:val="ru-RU"/>
        </w:rPr>
        <w:t>токсикологія</w:t>
      </w:r>
      <w:r w:rsidRPr="002F4B5C">
        <w:rPr>
          <w:b/>
          <w:spacing w:val="1"/>
          <w:lang w:val="ru-RU"/>
        </w:rPr>
        <w:t xml:space="preserve"> </w:t>
      </w:r>
      <w:r w:rsidRPr="002F4B5C">
        <w:rPr>
          <w:lang w:val="ru-RU"/>
        </w:rPr>
        <w:t>–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наука,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яка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структурно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вивчає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шляхи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надходження та міграцію токсикантів у довкіллі, закономірності їх впливу на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світ живої природи, а також визначає характер змін у живих організмах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екосистемному</w:t>
      </w:r>
      <w:r w:rsidRPr="002F4B5C">
        <w:rPr>
          <w:spacing w:val="-4"/>
          <w:lang w:val="ru-RU"/>
        </w:rPr>
        <w:t xml:space="preserve"> </w:t>
      </w:r>
      <w:r w:rsidRPr="002F4B5C">
        <w:rPr>
          <w:lang w:val="ru-RU"/>
        </w:rPr>
        <w:t>рівні.</w:t>
      </w:r>
    </w:p>
    <w:p w:rsidR="002F4B5C" w:rsidRPr="002F4B5C" w:rsidRDefault="002F4B5C" w:rsidP="002F4B5C">
      <w:pPr>
        <w:pStyle w:val="a3"/>
        <w:ind w:left="992" w:right="1011" w:firstLine="566"/>
        <w:jc w:val="both"/>
        <w:rPr>
          <w:lang w:val="ru-RU"/>
        </w:rPr>
      </w:pPr>
      <w:r w:rsidRPr="002F4B5C">
        <w:rPr>
          <w:lang w:val="ru-RU"/>
        </w:rPr>
        <w:t>Об’єкт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дослідження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екологічної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токсикології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–</w:t>
      </w:r>
      <w:r w:rsidRPr="002F4B5C">
        <w:rPr>
          <w:spacing w:val="1"/>
          <w:lang w:val="ru-RU"/>
        </w:rPr>
        <w:t xml:space="preserve"> </w:t>
      </w:r>
      <w:r w:rsidRPr="002F4B5C">
        <w:rPr>
          <w:b/>
          <w:lang w:val="ru-RU"/>
        </w:rPr>
        <w:t>екотоксикант</w:t>
      </w:r>
      <w:r w:rsidRPr="002F4B5C">
        <w:rPr>
          <w:lang w:val="ru-RU"/>
        </w:rPr>
        <w:t>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який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реалізує свою дію на навколишнє природне середовище через вплив на різні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таксономічні групи</w:t>
      </w:r>
      <w:r w:rsidRPr="002F4B5C">
        <w:rPr>
          <w:spacing w:val="-3"/>
          <w:lang w:val="ru-RU"/>
        </w:rPr>
        <w:t xml:space="preserve"> </w:t>
      </w:r>
      <w:r w:rsidRPr="002F4B5C">
        <w:rPr>
          <w:lang w:val="ru-RU"/>
        </w:rPr>
        <w:t>живих</w:t>
      </w:r>
      <w:r w:rsidRPr="002F4B5C">
        <w:rPr>
          <w:spacing w:val="-3"/>
          <w:lang w:val="ru-RU"/>
        </w:rPr>
        <w:t xml:space="preserve"> </w:t>
      </w:r>
      <w:r w:rsidRPr="002F4B5C">
        <w:rPr>
          <w:lang w:val="ru-RU"/>
        </w:rPr>
        <w:t>організмів.</w:t>
      </w:r>
    </w:p>
    <w:p w:rsidR="002F4B5C" w:rsidRPr="002F4B5C" w:rsidRDefault="002F4B5C" w:rsidP="002F4B5C">
      <w:pPr>
        <w:pStyle w:val="a3"/>
        <w:ind w:left="992" w:right="1010" w:firstLine="566"/>
        <w:jc w:val="both"/>
        <w:rPr>
          <w:lang w:val="ru-RU"/>
        </w:rPr>
      </w:pPr>
      <w:r w:rsidRPr="002F4B5C">
        <w:rPr>
          <w:b/>
          <w:lang w:val="ru-RU"/>
        </w:rPr>
        <w:t xml:space="preserve">Суперекотоксиканти </w:t>
      </w:r>
      <w:r w:rsidRPr="002F4B5C">
        <w:rPr>
          <w:lang w:val="ru-RU"/>
        </w:rPr>
        <w:t>– хімічні сполуки, які навіть в невеликій кількості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володіють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високою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персистентністю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кумуляцією;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можуть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спричиняти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мутагенну,</w:t>
      </w:r>
      <w:r w:rsidRPr="002F4B5C">
        <w:rPr>
          <w:spacing w:val="-2"/>
          <w:lang w:val="ru-RU"/>
        </w:rPr>
        <w:t xml:space="preserve"> </w:t>
      </w:r>
      <w:r w:rsidRPr="002F4B5C">
        <w:rPr>
          <w:lang w:val="ru-RU"/>
        </w:rPr>
        <w:t>тератогенну</w:t>
      </w:r>
      <w:r w:rsidRPr="002F4B5C">
        <w:rPr>
          <w:spacing w:val="-4"/>
          <w:lang w:val="ru-RU"/>
        </w:rPr>
        <w:t xml:space="preserve"> </w:t>
      </w:r>
      <w:r w:rsidRPr="002F4B5C">
        <w:rPr>
          <w:lang w:val="ru-RU"/>
        </w:rPr>
        <w:t>і</w:t>
      </w:r>
      <w:r w:rsidRPr="002F4B5C">
        <w:rPr>
          <w:spacing w:val="-1"/>
          <w:lang w:val="ru-RU"/>
        </w:rPr>
        <w:t xml:space="preserve"> </w:t>
      </w:r>
      <w:r w:rsidRPr="002F4B5C">
        <w:rPr>
          <w:lang w:val="ru-RU"/>
        </w:rPr>
        <w:t>канцерогенну</w:t>
      </w:r>
      <w:r w:rsidRPr="002F4B5C">
        <w:rPr>
          <w:spacing w:val="-3"/>
          <w:lang w:val="ru-RU"/>
        </w:rPr>
        <w:t xml:space="preserve"> </w:t>
      </w:r>
      <w:r w:rsidRPr="002F4B5C">
        <w:rPr>
          <w:lang w:val="ru-RU"/>
        </w:rPr>
        <w:t>дію</w:t>
      </w:r>
      <w:r w:rsidRPr="002F4B5C">
        <w:rPr>
          <w:spacing w:val="4"/>
          <w:lang w:val="ru-RU"/>
        </w:rPr>
        <w:t xml:space="preserve"> </w:t>
      </w:r>
      <w:r w:rsidRPr="002F4B5C">
        <w:rPr>
          <w:lang w:val="ru-RU"/>
        </w:rPr>
        <w:t>на</w:t>
      </w:r>
      <w:r w:rsidRPr="002F4B5C">
        <w:rPr>
          <w:spacing w:val="-1"/>
          <w:lang w:val="ru-RU"/>
        </w:rPr>
        <w:t xml:space="preserve"> </w:t>
      </w:r>
      <w:r w:rsidRPr="002F4B5C">
        <w:rPr>
          <w:lang w:val="ru-RU"/>
        </w:rPr>
        <w:t>живі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організми.</w:t>
      </w:r>
    </w:p>
    <w:p w:rsidR="002F4B5C" w:rsidRPr="002F4B5C" w:rsidRDefault="002F4B5C" w:rsidP="002F4B5C">
      <w:pPr>
        <w:pStyle w:val="a3"/>
        <w:spacing w:line="321" w:lineRule="exact"/>
        <w:ind w:left="1559"/>
        <w:jc w:val="both"/>
        <w:rPr>
          <w:lang w:val="ru-RU"/>
        </w:rPr>
      </w:pPr>
      <w:proofErr w:type="gramStart"/>
      <w:r w:rsidRPr="002F4B5C">
        <w:rPr>
          <w:lang w:val="ru-RU"/>
        </w:rPr>
        <w:t>Часто</w:t>
      </w:r>
      <w:r w:rsidRPr="002F4B5C">
        <w:rPr>
          <w:spacing w:val="3"/>
          <w:lang w:val="ru-RU"/>
        </w:rPr>
        <w:t xml:space="preserve"> </w:t>
      </w:r>
      <w:r w:rsidRPr="002F4B5C">
        <w:rPr>
          <w:lang w:val="ru-RU"/>
        </w:rPr>
        <w:t>в</w:t>
      </w:r>
      <w:r w:rsidRPr="002F4B5C">
        <w:rPr>
          <w:spacing w:val="71"/>
          <w:lang w:val="ru-RU"/>
        </w:rPr>
        <w:t xml:space="preserve"> </w:t>
      </w:r>
      <w:r w:rsidRPr="002F4B5C">
        <w:rPr>
          <w:lang w:val="ru-RU"/>
        </w:rPr>
        <w:t>токсикології</w:t>
      </w:r>
      <w:r w:rsidRPr="002F4B5C">
        <w:rPr>
          <w:spacing w:val="75"/>
          <w:lang w:val="ru-RU"/>
        </w:rPr>
        <w:t xml:space="preserve"> </w:t>
      </w:r>
      <w:r w:rsidRPr="002F4B5C">
        <w:rPr>
          <w:lang w:val="ru-RU"/>
        </w:rPr>
        <w:t>використовують</w:t>
      </w:r>
      <w:r w:rsidRPr="002F4B5C">
        <w:rPr>
          <w:spacing w:val="70"/>
          <w:lang w:val="ru-RU"/>
        </w:rPr>
        <w:t xml:space="preserve"> </w:t>
      </w:r>
      <w:r w:rsidRPr="002F4B5C">
        <w:rPr>
          <w:lang w:val="ru-RU"/>
        </w:rPr>
        <w:t>термін</w:t>
      </w:r>
      <w:r w:rsidRPr="002F4B5C">
        <w:rPr>
          <w:spacing w:val="74"/>
          <w:lang w:val="ru-RU"/>
        </w:rPr>
        <w:t xml:space="preserve"> </w:t>
      </w:r>
      <w:r w:rsidRPr="002F4B5C">
        <w:rPr>
          <w:b/>
          <w:lang w:val="ru-RU"/>
        </w:rPr>
        <w:t>ксенобіотик</w:t>
      </w:r>
      <w:r w:rsidRPr="002F4B5C">
        <w:rPr>
          <w:b/>
          <w:spacing w:val="72"/>
          <w:lang w:val="ru-RU"/>
        </w:rPr>
        <w:t xml:space="preserve"> </w:t>
      </w:r>
      <w:r w:rsidRPr="002F4B5C">
        <w:rPr>
          <w:lang w:val="ru-RU"/>
        </w:rPr>
        <w:t>(від</w:t>
      </w:r>
      <w:r w:rsidRPr="002F4B5C">
        <w:rPr>
          <w:spacing w:val="74"/>
          <w:lang w:val="ru-RU"/>
        </w:rPr>
        <w:t xml:space="preserve"> </w:t>
      </w:r>
      <w:r w:rsidRPr="002F4B5C">
        <w:rPr>
          <w:lang w:val="ru-RU"/>
        </w:rPr>
        <w:t>грец.</w:t>
      </w:r>
      <w:proofErr w:type="gramEnd"/>
    </w:p>
    <w:p w:rsidR="002F4B5C" w:rsidRPr="002F4B5C" w:rsidRDefault="002F4B5C" w:rsidP="002F4B5C">
      <w:pPr>
        <w:pStyle w:val="a3"/>
        <w:ind w:left="992" w:right="1012"/>
        <w:jc w:val="both"/>
        <w:rPr>
          <w:lang w:val="ru-RU"/>
        </w:rPr>
      </w:pPr>
      <w:r w:rsidRPr="002F4B5C">
        <w:rPr>
          <w:lang w:val="ru-RU"/>
        </w:rPr>
        <w:t>«іноземець»)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–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чужорідна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для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біосфери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хімічна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речовина,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що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природно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не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синтезується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не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може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асимілюватись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організмами,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внаслідок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чого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не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бере</w:t>
      </w:r>
      <w:r w:rsidRPr="002F4B5C">
        <w:rPr>
          <w:spacing w:val="-67"/>
          <w:lang w:val="ru-RU"/>
        </w:rPr>
        <w:t xml:space="preserve"> </w:t>
      </w:r>
      <w:r w:rsidRPr="002F4B5C">
        <w:rPr>
          <w:lang w:val="ru-RU"/>
        </w:rPr>
        <w:t>участь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природному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кругообігу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речовин,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тому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вільно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накопичується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компонентах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довкілля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(пластмаси,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препарати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побутової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хімії,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промислові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забруднювачі,</w:t>
      </w:r>
      <w:r w:rsidRPr="002F4B5C">
        <w:rPr>
          <w:spacing w:val="-2"/>
          <w:lang w:val="ru-RU"/>
        </w:rPr>
        <w:t xml:space="preserve"> </w:t>
      </w:r>
      <w:r w:rsidRPr="002F4B5C">
        <w:rPr>
          <w:lang w:val="ru-RU"/>
        </w:rPr>
        <w:t>лікарські засоби,</w:t>
      </w:r>
      <w:r w:rsidRPr="002F4B5C">
        <w:rPr>
          <w:spacing w:val="-1"/>
          <w:lang w:val="ru-RU"/>
        </w:rPr>
        <w:t xml:space="preserve"> </w:t>
      </w:r>
      <w:r w:rsidRPr="002F4B5C">
        <w:rPr>
          <w:lang w:val="ru-RU"/>
        </w:rPr>
        <w:t>пестициди</w:t>
      </w:r>
      <w:r w:rsidRPr="002F4B5C">
        <w:rPr>
          <w:spacing w:val="4"/>
          <w:lang w:val="ru-RU"/>
        </w:rPr>
        <w:t xml:space="preserve"> </w:t>
      </w:r>
      <w:r w:rsidRPr="002F4B5C">
        <w:rPr>
          <w:lang w:val="ru-RU"/>
        </w:rPr>
        <w:t>тощо).</w:t>
      </w:r>
    </w:p>
    <w:p w:rsidR="002F4B5C" w:rsidRPr="002F4B5C" w:rsidRDefault="002F4B5C" w:rsidP="002F4B5C">
      <w:pPr>
        <w:pStyle w:val="a3"/>
        <w:ind w:left="992" w:right="1010" w:firstLine="566"/>
        <w:jc w:val="both"/>
        <w:rPr>
          <w:lang w:val="ru-RU"/>
        </w:rPr>
      </w:pPr>
      <w:r w:rsidRPr="002F4B5C">
        <w:rPr>
          <w:lang w:val="ru-RU"/>
        </w:rPr>
        <w:t>Сукупність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чужорідних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речовин,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які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містяться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навколишньому</w:t>
      </w:r>
      <w:r w:rsidRPr="002F4B5C">
        <w:rPr>
          <w:spacing w:val="-67"/>
          <w:lang w:val="ru-RU"/>
        </w:rPr>
        <w:t xml:space="preserve"> </w:t>
      </w:r>
      <w:r w:rsidRPr="002F4B5C">
        <w:rPr>
          <w:lang w:val="ru-RU"/>
        </w:rPr>
        <w:lastRenderedPageBreak/>
        <w:t>середовищі</w:t>
      </w:r>
      <w:r w:rsidRPr="002F4B5C">
        <w:rPr>
          <w:spacing w:val="35"/>
          <w:lang w:val="ru-RU"/>
        </w:rPr>
        <w:t xml:space="preserve"> </w:t>
      </w:r>
      <w:r w:rsidRPr="002F4B5C">
        <w:rPr>
          <w:lang w:val="ru-RU"/>
        </w:rPr>
        <w:t>(воді,</w:t>
      </w:r>
      <w:r w:rsidRPr="002F4B5C">
        <w:rPr>
          <w:spacing w:val="31"/>
          <w:lang w:val="ru-RU"/>
        </w:rPr>
        <w:t xml:space="preserve"> </w:t>
      </w:r>
      <w:r w:rsidRPr="002F4B5C">
        <w:rPr>
          <w:lang w:val="ru-RU"/>
        </w:rPr>
        <w:t>ґрунтах,</w:t>
      </w:r>
      <w:r w:rsidRPr="002F4B5C">
        <w:rPr>
          <w:spacing w:val="32"/>
          <w:lang w:val="ru-RU"/>
        </w:rPr>
        <w:t xml:space="preserve"> </w:t>
      </w:r>
      <w:r w:rsidRPr="002F4B5C">
        <w:rPr>
          <w:lang w:val="ru-RU"/>
        </w:rPr>
        <w:t>повітрі</w:t>
      </w:r>
      <w:r w:rsidRPr="002F4B5C">
        <w:rPr>
          <w:spacing w:val="33"/>
          <w:lang w:val="ru-RU"/>
        </w:rPr>
        <w:t xml:space="preserve"> </w:t>
      </w:r>
      <w:r w:rsidRPr="002F4B5C">
        <w:rPr>
          <w:lang w:val="ru-RU"/>
        </w:rPr>
        <w:t>та</w:t>
      </w:r>
      <w:r w:rsidRPr="002F4B5C">
        <w:rPr>
          <w:spacing w:val="33"/>
          <w:lang w:val="ru-RU"/>
        </w:rPr>
        <w:t xml:space="preserve"> </w:t>
      </w:r>
      <w:r w:rsidRPr="002F4B5C">
        <w:rPr>
          <w:lang w:val="ru-RU"/>
        </w:rPr>
        <w:t>живих</w:t>
      </w:r>
      <w:r w:rsidRPr="002F4B5C">
        <w:rPr>
          <w:spacing w:val="33"/>
          <w:lang w:val="ru-RU"/>
        </w:rPr>
        <w:t xml:space="preserve"> </w:t>
      </w:r>
      <w:r w:rsidRPr="002F4B5C">
        <w:rPr>
          <w:lang w:val="ru-RU"/>
        </w:rPr>
        <w:t>організмах)</w:t>
      </w:r>
      <w:r w:rsidRPr="002F4B5C">
        <w:rPr>
          <w:spacing w:val="33"/>
          <w:lang w:val="ru-RU"/>
        </w:rPr>
        <w:t xml:space="preserve"> </w:t>
      </w:r>
      <w:r w:rsidRPr="002F4B5C">
        <w:rPr>
          <w:lang w:val="ru-RU"/>
        </w:rPr>
        <w:t>у</w:t>
      </w:r>
      <w:r w:rsidRPr="002F4B5C">
        <w:rPr>
          <w:spacing w:val="31"/>
          <w:lang w:val="ru-RU"/>
        </w:rPr>
        <w:t xml:space="preserve"> </w:t>
      </w:r>
      <w:r w:rsidRPr="002F4B5C">
        <w:rPr>
          <w:lang w:val="ru-RU"/>
        </w:rPr>
        <w:t>формі</w:t>
      </w:r>
      <w:r w:rsidRPr="002F4B5C">
        <w:rPr>
          <w:spacing w:val="35"/>
          <w:lang w:val="ru-RU"/>
        </w:rPr>
        <w:t xml:space="preserve"> </w:t>
      </w:r>
      <w:r w:rsidRPr="002F4B5C">
        <w:rPr>
          <w:lang w:val="ru-RU"/>
        </w:rPr>
        <w:t>(агрегатному</w:t>
      </w:r>
    </w:p>
    <w:p w:rsidR="002F4B5C" w:rsidRPr="002F4B5C" w:rsidRDefault="002F4B5C" w:rsidP="002F4B5C">
      <w:pPr>
        <w:jc w:val="both"/>
        <w:rPr>
          <w:lang w:val="ru-RU"/>
        </w:rPr>
        <w:sectPr w:rsidR="002F4B5C" w:rsidRPr="002F4B5C" w:rsidSect="00332D01">
          <w:pgSz w:w="11910" w:h="16840"/>
          <w:pgMar w:top="720" w:right="720" w:bottom="720" w:left="720" w:header="0" w:footer="884" w:gutter="0"/>
          <w:cols w:space="720"/>
          <w:docGrid w:linePitch="299"/>
        </w:sectPr>
      </w:pPr>
    </w:p>
    <w:p w:rsidR="002F4B5C" w:rsidRPr="002F4B5C" w:rsidRDefault="002F4B5C" w:rsidP="002F4B5C">
      <w:pPr>
        <w:spacing w:before="67"/>
        <w:ind w:left="992" w:right="1008"/>
        <w:jc w:val="both"/>
        <w:rPr>
          <w:sz w:val="28"/>
          <w:lang w:val="ru-RU"/>
        </w:rPr>
      </w:pPr>
      <w:r w:rsidRPr="002F4B5C">
        <w:rPr>
          <w:sz w:val="28"/>
          <w:lang w:val="ru-RU"/>
        </w:rPr>
        <w:lastRenderedPageBreak/>
        <w:t>стані), що дозволяє їм активно вступати в хімічні і фізико-хімічні взаємодії із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біологічними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об'єктами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екосистем,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складають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b/>
          <w:sz w:val="28"/>
          <w:lang w:val="ru-RU"/>
        </w:rPr>
        <w:t>ксенобіотічний</w:t>
      </w:r>
      <w:r w:rsidRPr="002F4B5C">
        <w:rPr>
          <w:b/>
          <w:spacing w:val="1"/>
          <w:sz w:val="28"/>
          <w:lang w:val="ru-RU"/>
        </w:rPr>
        <w:t xml:space="preserve"> </w:t>
      </w:r>
      <w:r w:rsidRPr="002F4B5C">
        <w:rPr>
          <w:b/>
          <w:sz w:val="28"/>
          <w:lang w:val="ru-RU"/>
        </w:rPr>
        <w:t>профіль</w:t>
      </w:r>
      <w:r w:rsidRPr="002F4B5C">
        <w:rPr>
          <w:b/>
          <w:spacing w:val="1"/>
          <w:sz w:val="28"/>
          <w:lang w:val="ru-RU"/>
        </w:rPr>
        <w:t xml:space="preserve"> </w:t>
      </w:r>
      <w:r w:rsidRPr="002F4B5C">
        <w:rPr>
          <w:b/>
          <w:sz w:val="28"/>
          <w:lang w:val="ru-RU"/>
        </w:rPr>
        <w:t>біогеоценозу</w:t>
      </w:r>
      <w:r w:rsidRPr="002F4B5C">
        <w:rPr>
          <w:sz w:val="28"/>
          <w:lang w:val="ru-RU"/>
        </w:rPr>
        <w:t>.</w:t>
      </w:r>
    </w:p>
    <w:p w:rsidR="002F4B5C" w:rsidRPr="002F4B5C" w:rsidRDefault="002F4B5C" w:rsidP="002F4B5C">
      <w:pPr>
        <w:pStyle w:val="a3"/>
        <w:spacing w:before="2"/>
        <w:ind w:left="992" w:right="1009" w:firstLine="566"/>
        <w:jc w:val="both"/>
        <w:rPr>
          <w:lang w:val="ru-RU"/>
        </w:rPr>
      </w:pPr>
      <w:r w:rsidRPr="002F4B5C">
        <w:rPr>
          <w:lang w:val="ru-RU"/>
        </w:rPr>
        <w:t>Екотоксиканти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можуть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спричиняти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пряму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(токсичну)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або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непряму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(опосередковану)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дію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живі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організми.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Під</w:t>
      </w:r>
      <w:r w:rsidRPr="002F4B5C">
        <w:rPr>
          <w:spacing w:val="1"/>
          <w:lang w:val="ru-RU"/>
        </w:rPr>
        <w:t xml:space="preserve"> </w:t>
      </w:r>
      <w:r w:rsidRPr="002F4B5C">
        <w:rPr>
          <w:b/>
          <w:lang w:val="ru-RU"/>
        </w:rPr>
        <w:t>прямою</w:t>
      </w:r>
      <w:r w:rsidRPr="002F4B5C">
        <w:rPr>
          <w:b/>
          <w:spacing w:val="1"/>
          <w:lang w:val="ru-RU"/>
        </w:rPr>
        <w:t xml:space="preserve"> </w:t>
      </w:r>
      <w:r w:rsidRPr="002F4B5C">
        <w:rPr>
          <w:lang w:val="ru-RU"/>
        </w:rPr>
        <w:t>дією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розуміють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безпосереднє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ураження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організмів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певної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(або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декількох)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популяцій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екотоксикантами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(або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їх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сукупністю)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відповідного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ксенобіотічного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профілю</w:t>
      </w:r>
      <w:r w:rsidRPr="002F4B5C">
        <w:rPr>
          <w:spacing w:val="-67"/>
          <w:lang w:val="ru-RU"/>
        </w:rPr>
        <w:t xml:space="preserve"> </w:t>
      </w:r>
      <w:r w:rsidRPr="002F4B5C">
        <w:rPr>
          <w:lang w:val="ru-RU"/>
        </w:rPr>
        <w:t>середовища.</w:t>
      </w:r>
      <w:r w:rsidRPr="002F4B5C">
        <w:rPr>
          <w:spacing w:val="1"/>
          <w:lang w:val="ru-RU"/>
        </w:rPr>
        <w:t xml:space="preserve"> </w:t>
      </w:r>
      <w:r w:rsidRPr="002F4B5C">
        <w:rPr>
          <w:b/>
          <w:lang w:val="ru-RU"/>
        </w:rPr>
        <w:t>Опосередкована</w:t>
      </w:r>
      <w:r w:rsidRPr="002F4B5C">
        <w:rPr>
          <w:b/>
          <w:spacing w:val="1"/>
          <w:lang w:val="ru-RU"/>
        </w:rPr>
        <w:t xml:space="preserve"> </w:t>
      </w:r>
      <w:r w:rsidRPr="002F4B5C">
        <w:rPr>
          <w:b/>
          <w:lang w:val="ru-RU"/>
        </w:rPr>
        <w:t>дія</w:t>
      </w:r>
      <w:r w:rsidRPr="002F4B5C">
        <w:rPr>
          <w:b/>
          <w:spacing w:val="1"/>
          <w:lang w:val="ru-RU"/>
        </w:rPr>
        <w:t xml:space="preserve"> </w:t>
      </w:r>
      <w:r w:rsidRPr="002F4B5C">
        <w:rPr>
          <w:lang w:val="ru-RU"/>
        </w:rPr>
        <w:t>токсикантів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проявляється,</w:t>
      </w:r>
      <w:r w:rsidRPr="002F4B5C">
        <w:rPr>
          <w:spacing w:val="71"/>
          <w:lang w:val="ru-RU"/>
        </w:rPr>
        <w:t xml:space="preserve"> </w:t>
      </w:r>
      <w:r w:rsidRPr="002F4B5C">
        <w:rPr>
          <w:lang w:val="ru-RU"/>
        </w:rPr>
        <w:t>зазвичай,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внаслідок дії ксенобіотічного профілю на біотичні або абіотичні елементи, коли</w:t>
      </w:r>
      <w:r w:rsidRPr="002F4B5C">
        <w:rPr>
          <w:spacing w:val="-67"/>
          <w:lang w:val="ru-RU"/>
        </w:rPr>
        <w:t xml:space="preserve"> </w:t>
      </w:r>
      <w:r w:rsidRPr="002F4B5C">
        <w:rPr>
          <w:lang w:val="ru-RU"/>
        </w:rPr>
        <w:t>умови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ресурси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середовища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перестають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бути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оптимальними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для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існування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популяції.</w:t>
      </w:r>
    </w:p>
    <w:p w:rsidR="002F4B5C" w:rsidRPr="002F4B5C" w:rsidRDefault="002F4B5C" w:rsidP="002F4B5C">
      <w:pPr>
        <w:pStyle w:val="a3"/>
        <w:ind w:left="992" w:right="1009" w:firstLine="566"/>
        <w:jc w:val="both"/>
        <w:rPr>
          <w:lang w:val="ru-RU"/>
        </w:rPr>
      </w:pPr>
      <w:r w:rsidRPr="002F4B5C">
        <w:rPr>
          <w:lang w:val="ru-RU"/>
        </w:rPr>
        <w:t>Слід зазначити, що більшість токсикантів здатні спричиняти одночасно як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пряму,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так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опосередковану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дію.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такому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випадку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їх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характеризують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як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 xml:space="preserve">токсиканти </w:t>
      </w:r>
      <w:r w:rsidRPr="002F4B5C">
        <w:rPr>
          <w:b/>
          <w:lang w:val="ru-RU"/>
        </w:rPr>
        <w:t>змішаної</w:t>
      </w:r>
      <w:r w:rsidRPr="002F4B5C">
        <w:rPr>
          <w:b/>
          <w:spacing w:val="-1"/>
          <w:lang w:val="ru-RU"/>
        </w:rPr>
        <w:t xml:space="preserve"> </w:t>
      </w:r>
      <w:r w:rsidRPr="002F4B5C">
        <w:rPr>
          <w:lang w:val="ru-RU"/>
        </w:rPr>
        <w:t>дії.</w:t>
      </w:r>
    </w:p>
    <w:p w:rsidR="002F4B5C" w:rsidRPr="002F4B5C" w:rsidRDefault="002F4B5C" w:rsidP="002F4B5C">
      <w:pPr>
        <w:pStyle w:val="a3"/>
        <w:spacing w:before="1" w:line="322" w:lineRule="exact"/>
        <w:ind w:left="1701"/>
        <w:jc w:val="both"/>
        <w:rPr>
          <w:lang w:val="ru-RU"/>
        </w:rPr>
      </w:pPr>
      <w:r w:rsidRPr="002F4B5C">
        <w:rPr>
          <w:lang w:val="ru-RU"/>
        </w:rPr>
        <w:t>При</w:t>
      </w:r>
      <w:r w:rsidRPr="002F4B5C">
        <w:rPr>
          <w:spacing w:val="9"/>
          <w:lang w:val="ru-RU"/>
        </w:rPr>
        <w:t xml:space="preserve"> </w:t>
      </w:r>
      <w:r w:rsidRPr="002F4B5C">
        <w:rPr>
          <w:lang w:val="ru-RU"/>
        </w:rPr>
        <w:t>інтоксикації</w:t>
      </w:r>
      <w:r w:rsidRPr="002F4B5C">
        <w:rPr>
          <w:spacing w:val="11"/>
          <w:lang w:val="ru-RU"/>
        </w:rPr>
        <w:t xml:space="preserve"> </w:t>
      </w:r>
      <w:r w:rsidRPr="002F4B5C">
        <w:rPr>
          <w:lang w:val="ru-RU"/>
        </w:rPr>
        <w:t>організму</w:t>
      </w:r>
      <w:r w:rsidRPr="002F4B5C">
        <w:rPr>
          <w:spacing w:val="6"/>
          <w:lang w:val="ru-RU"/>
        </w:rPr>
        <w:t xml:space="preserve"> </w:t>
      </w:r>
      <w:r w:rsidRPr="002F4B5C">
        <w:rPr>
          <w:lang w:val="ru-RU"/>
        </w:rPr>
        <w:t>виділяють</w:t>
      </w:r>
      <w:r w:rsidRPr="002F4B5C">
        <w:rPr>
          <w:spacing w:val="8"/>
          <w:lang w:val="ru-RU"/>
        </w:rPr>
        <w:t xml:space="preserve"> </w:t>
      </w:r>
      <w:r w:rsidRPr="002F4B5C">
        <w:rPr>
          <w:lang w:val="ru-RU"/>
        </w:rPr>
        <w:t>періоди:</w:t>
      </w:r>
      <w:r w:rsidRPr="002F4B5C">
        <w:rPr>
          <w:spacing w:val="15"/>
          <w:lang w:val="ru-RU"/>
        </w:rPr>
        <w:t xml:space="preserve"> </w:t>
      </w:r>
      <w:r w:rsidRPr="002F4B5C">
        <w:rPr>
          <w:lang w:val="ru-RU"/>
        </w:rPr>
        <w:t>(1)</w:t>
      </w:r>
      <w:r w:rsidRPr="002F4B5C">
        <w:rPr>
          <w:spacing w:val="10"/>
          <w:lang w:val="ru-RU"/>
        </w:rPr>
        <w:t xml:space="preserve"> </w:t>
      </w:r>
      <w:r w:rsidRPr="002F4B5C">
        <w:rPr>
          <w:lang w:val="ru-RU"/>
        </w:rPr>
        <w:t>контакту</w:t>
      </w:r>
      <w:r w:rsidRPr="002F4B5C">
        <w:rPr>
          <w:spacing w:val="6"/>
          <w:lang w:val="ru-RU"/>
        </w:rPr>
        <w:t xml:space="preserve"> </w:t>
      </w:r>
      <w:r w:rsidRPr="002F4B5C">
        <w:rPr>
          <w:lang w:val="ru-RU"/>
        </w:rPr>
        <w:t>з</w:t>
      </w:r>
      <w:r w:rsidRPr="002F4B5C">
        <w:rPr>
          <w:spacing w:val="9"/>
          <w:lang w:val="ru-RU"/>
        </w:rPr>
        <w:t xml:space="preserve"> </w:t>
      </w:r>
      <w:r w:rsidRPr="002F4B5C">
        <w:rPr>
          <w:lang w:val="ru-RU"/>
        </w:rPr>
        <w:t>речовиною,</w:t>
      </w:r>
    </w:p>
    <w:p w:rsidR="002F4B5C" w:rsidRPr="002F4B5C" w:rsidRDefault="002F4B5C" w:rsidP="002F4B5C">
      <w:pPr>
        <w:pStyle w:val="a5"/>
        <w:numPr>
          <w:ilvl w:val="0"/>
          <w:numId w:val="30"/>
        </w:numPr>
        <w:tabs>
          <w:tab w:val="left" w:pos="1392"/>
        </w:tabs>
        <w:spacing w:line="322" w:lineRule="exact"/>
        <w:ind w:hanging="400"/>
        <w:jc w:val="both"/>
        <w:rPr>
          <w:sz w:val="28"/>
          <w:lang w:val="ru-RU"/>
        </w:rPr>
      </w:pPr>
      <w:r w:rsidRPr="002F4B5C">
        <w:rPr>
          <w:sz w:val="28"/>
          <w:lang w:val="ru-RU"/>
        </w:rPr>
        <w:t>прихований,</w:t>
      </w:r>
      <w:r w:rsidRPr="002F4B5C">
        <w:rPr>
          <w:spacing w:val="-3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(3)</w:t>
      </w:r>
      <w:r w:rsidRPr="002F4B5C">
        <w:rPr>
          <w:spacing w:val="-5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загострення</w:t>
      </w:r>
      <w:r w:rsidRPr="002F4B5C">
        <w:rPr>
          <w:spacing w:val="-5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і (4)</w:t>
      </w:r>
      <w:r w:rsidRPr="002F4B5C">
        <w:rPr>
          <w:spacing w:val="-2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період</w:t>
      </w:r>
      <w:r w:rsidRPr="002F4B5C">
        <w:rPr>
          <w:spacing w:val="-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одужання.</w:t>
      </w:r>
    </w:p>
    <w:p w:rsidR="002F4B5C" w:rsidRPr="002F4B5C" w:rsidRDefault="002F4B5C" w:rsidP="002F4B5C">
      <w:pPr>
        <w:pStyle w:val="a3"/>
        <w:ind w:left="992" w:right="1009" w:firstLine="708"/>
        <w:jc w:val="both"/>
        <w:rPr>
          <w:lang w:val="ru-RU"/>
        </w:rPr>
      </w:pPr>
      <w:r w:rsidRPr="002F4B5C">
        <w:rPr>
          <w:lang w:val="ru-RU"/>
        </w:rPr>
        <w:t>Залежно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від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тривалості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взаємодії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хімічної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речовини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організму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інтоксикації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можуть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бути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гострими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хронічними.</w:t>
      </w:r>
      <w:r w:rsidRPr="002F4B5C">
        <w:rPr>
          <w:spacing w:val="1"/>
          <w:lang w:val="ru-RU"/>
        </w:rPr>
        <w:t xml:space="preserve"> </w:t>
      </w:r>
      <w:r w:rsidRPr="002F4B5C">
        <w:rPr>
          <w:b/>
          <w:lang w:val="ru-RU"/>
        </w:rPr>
        <w:t>Гострою</w:t>
      </w:r>
      <w:r w:rsidRPr="002F4B5C">
        <w:rPr>
          <w:b/>
          <w:spacing w:val="1"/>
          <w:lang w:val="ru-RU"/>
        </w:rPr>
        <w:t xml:space="preserve"> </w:t>
      </w:r>
      <w:r w:rsidRPr="002F4B5C">
        <w:rPr>
          <w:lang w:val="ru-RU"/>
        </w:rPr>
        <w:t>називається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інтоксикація,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що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розвивається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результаті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одноразової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або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повторної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дії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речовини протягом обмеженого періоду часу (зазвичай не більше доби). Гострі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отруєння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характеризуються: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надходженням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організм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отрути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порівняно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великих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кількостях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(при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аваріях,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помилковому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прийомі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всередину,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розбризкуванні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тощо);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яскравими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клінічними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проявами</w:t>
      </w:r>
      <w:r w:rsidRPr="002F4B5C">
        <w:rPr>
          <w:spacing w:val="71"/>
          <w:lang w:val="ru-RU"/>
        </w:rPr>
        <w:t xml:space="preserve"> </w:t>
      </w:r>
      <w:r w:rsidRPr="002F4B5C">
        <w:rPr>
          <w:lang w:val="ru-RU"/>
        </w:rPr>
        <w:t>безпосередньо</w:t>
      </w:r>
      <w:r w:rsidRPr="002F4B5C">
        <w:rPr>
          <w:spacing w:val="71"/>
          <w:lang w:val="ru-RU"/>
        </w:rPr>
        <w:t xml:space="preserve"> </w:t>
      </w:r>
      <w:r w:rsidRPr="002F4B5C">
        <w:rPr>
          <w:lang w:val="ru-RU"/>
        </w:rPr>
        <w:t>в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момент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надходження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або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через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невеликий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(звичайно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не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більше</w:t>
      </w:r>
      <w:r w:rsidRPr="002F4B5C">
        <w:rPr>
          <w:spacing w:val="70"/>
          <w:lang w:val="ru-RU"/>
        </w:rPr>
        <w:t xml:space="preserve"> </w:t>
      </w:r>
      <w:r w:rsidRPr="002F4B5C">
        <w:rPr>
          <w:lang w:val="ru-RU"/>
        </w:rPr>
        <w:t>декількох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годин)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прихований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(латентний)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період.</w:t>
      </w:r>
      <w:r w:rsidRPr="002F4B5C">
        <w:rPr>
          <w:spacing w:val="1"/>
          <w:lang w:val="ru-RU"/>
        </w:rPr>
        <w:t xml:space="preserve"> </w:t>
      </w:r>
      <w:r w:rsidRPr="002F4B5C">
        <w:rPr>
          <w:b/>
          <w:lang w:val="ru-RU"/>
        </w:rPr>
        <w:t>Хронічні</w:t>
      </w:r>
      <w:r w:rsidRPr="002F4B5C">
        <w:rPr>
          <w:b/>
          <w:spacing w:val="1"/>
          <w:lang w:val="ru-RU"/>
        </w:rPr>
        <w:t xml:space="preserve"> </w:t>
      </w:r>
      <w:r w:rsidRPr="002F4B5C">
        <w:rPr>
          <w:lang w:val="ru-RU"/>
        </w:rPr>
        <w:t>отруєння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виникають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поступово, при тривалій дії отрут, проникають в організм у відносно невеликих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кількостях,</w:t>
      </w:r>
      <w:r w:rsidRPr="002F4B5C">
        <w:rPr>
          <w:spacing w:val="-2"/>
          <w:lang w:val="ru-RU"/>
        </w:rPr>
        <w:t xml:space="preserve"> </w:t>
      </w:r>
      <w:r w:rsidRPr="002F4B5C">
        <w:rPr>
          <w:lang w:val="ru-RU"/>
        </w:rPr>
        <w:t>малими</w:t>
      </w:r>
      <w:r w:rsidRPr="002F4B5C">
        <w:rPr>
          <w:spacing w:val="-3"/>
          <w:lang w:val="ru-RU"/>
        </w:rPr>
        <w:t xml:space="preserve"> </w:t>
      </w:r>
      <w:r w:rsidRPr="002F4B5C">
        <w:rPr>
          <w:lang w:val="ru-RU"/>
        </w:rPr>
        <w:t>дозами</w:t>
      </w:r>
      <w:r w:rsidRPr="002F4B5C">
        <w:rPr>
          <w:spacing w:val="-1"/>
          <w:lang w:val="ru-RU"/>
        </w:rPr>
        <w:t xml:space="preserve"> </w:t>
      </w:r>
      <w:r w:rsidRPr="002F4B5C">
        <w:rPr>
          <w:lang w:val="ru-RU"/>
        </w:rPr>
        <w:t>через</w:t>
      </w:r>
      <w:r w:rsidRPr="002F4B5C">
        <w:rPr>
          <w:spacing w:val="-4"/>
          <w:lang w:val="ru-RU"/>
        </w:rPr>
        <w:t xml:space="preserve"> </w:t>
      </w:r>
      <w:r w:rsidRPr="002F4B5C">
        <w:rPr>
          <w:lang w:val="ru-RU"/>
        </w:rPr>
        <w:t>деякі</w:t>
      </w:r>
      <w:r w:rsidRPr="002F4B5C">
        <w:rPr>
          <w:spacing w:val="-3"/>
          <w:lang w:val="ru-RU"/>
        </w:rPr>
        <w:t xml:space="preserve"> </w:t>
      </w:r>
      <w:r w:rsidRPr="002F4B5C">
        <w:rPr>
          <w:lang w:val="ru-RU"/>
        </w:rPr>
        <w:t>проміжки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часу</w:t>
      </w:r>
      <w:r w:rsidRPr="002F4B5C">
        <w:rPr>
          <w:spacing w:val="-4"/>
          <w:lang w:val="ru-RU"/>
        </w:rPr>
        <w:t xml:space="preserve"> </w:t>
      </w:r>
      <w:r w:rsidRPr="002F4B5C">
        <w:rPr>
          <w:lang w:val="ru-RU"/>
        </w:rPr>
        <w:t>або хаотично.</w:t>
      </w:r>
    </w:p>
    <w:p w:rsidR="002F4B5C" w:rsidRPr="002F4B5C" w:rsidRDefault="002F4B5C" w:rsidP="002F4B5C">
      <w:pPr>
        <w:pStyle w:val="a3"/>
        <w:spacing w:before="5"/>
        <w:rPr>
          <w:lang w:val="ru-RU"/>
        </w:rPr>
      </w:pPr>
    </w:p>
    <w:p w:rsidR="002F4B5C" w:rsidRDefault="002F4B5C" w:rsidP="002F4B5C">
      <w:pPr>
        <w:pStyle w:val="Heading1"/>
        <w:numPr>
          <w:ilvl w:val="0"/>
          <w:numId w:val="31"/>
        </w:numPr>
        <w:tabs>
          <w:tab w:val="left" w:pos="1846"/>
        </w:tabs>
        <w:ind w:hanging="287"/>
        <w:jc w:val="both"/>
      </w:pPr>
      <w:r>
        <w:t>Класифікація</w:t>
      </w:r>
      <w:r>
        <w:rPr>
          <w:spacing w:val="-6"/>
        </w:rPr>
        <w:t xml:space="preserve"> </w:t>
      </w:r>
      <w:r>
        <w:t>токсикантів</w:t>
      </w:r>
    </w:p>
    <w:p w:rsidR="002F4B5C" w:rsidRDefault="002F4B5C" w:rsidP="002F4B5C">
      <w:pPr>
        <w:pStyle w:val="a3"/>
        <w:spacing w:before="6"/>
        <w:rPr>
          <w:b/>
          <w:sz w:val="27"/>
        </w:rPr>
      </w:pPr>
    </w:p>
    <w:p w:rsidR="002F4B5C" w:rsidRPr="002F4B5C" w:rsidRDefault="002F4B5C" w:rsidP="002F4B5C">
      <w:pPr>
        <w:pStyle w:val="a3"/>
        <w:ind w:left="992" w:right="1018" w:firstLine="566"/>
        <w:jc w:val="both"/>
        <w:rPr>
          <w:lang w:val="ru-RU"/>
        </w:rPr>
      </w:pPr>
      <w:r w:rsidRPr="002F4B5C">
        <w:rPr>
          <w:lang w:val="ru-RU"/>
        </w:rPr>
        <w:t>На даний час відомо тисячі хімічних речовин, які можна класифікувати за</w:t>
      </w:r>
      <w:r w:rsidRPr="002F4B5C">
        <w:rPr>
          <w:spacing w:val="1"/>
          <w:lang w:val="ru-RU"/>
        </w:rPr>
        <w:t xml:space="preserve"> </w:t>
      </w:r>
      <w:r w:rsidRPr="002F4B5C">
        <w:rPr>
          <w:lang w:val="ru-RU"/>
        </w:rPr>
        <w:t>наступними принципами:</w:t>
      </w:r>
    </w:p>
    <w:p w:rsidR="002F4B5C" w:rsidRPr="002F4B5C" w:rsidRDefault="002F4B5C" w:rsidP="002F4B5C">
      <w:pPr>
        <w:pStyle w:val="a5"/>
        <w:numPr>
          <w:ilvl w:val="0"/>
          <w:numId w:val="29"/>
        </w:numPr>
        <w:tabs>
          <w:tab w:val="left" w:pos="1846"/>
        </w:tabs>
        <w:ind w:right="1009" w:firstLine="566"/>
        <w:jc w:val="both"/>
        <w:rPr>
          <w:sz w:val="28"/>
          <w:lang w:val="ru-RU"/>
        </w:rPr>
      </w:pPr>
      <w:r w:rsidRPr="002F4B5C">
        <w:rPr>
          <w:i/>
          <w:sz w:val="28"/>
          <w:lang w:val="ru-RU"/>
        </w:rPr>
        <w:t>Походження:</w:t>
      </w:r>
      <w:r w:rsidRPr="002F4B5C">
        <w:rPr>
          <w:i/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(а)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токсиканти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природного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походження: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i/>
          <w:sz w:val="28"/>
          <w:lang w:val="ru-RU"/>
        </w:rPr>
        <w:t>біологічні</w:t>
      </w:r>
      <w:r w:rsidRPr="002F4B5C">
        <w:rPr>
          <w:i/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(бактеріальні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токсини,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рослинні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отрути,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отрути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тваринного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походження);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i/>
          <w:sz w:val="28"/>
          <w:lang w:val="ru-RU"/>
        </w:rPr>
        <w:t xml:space="preserve">неорганічні </w:t>
      </w:r>
      <w:r w:rsidRPr="002F4B5C">
        <w:rPr>
          <w:sz w:val="28"/>
          <w:lang w:val="ru-RU"/>
        </w:rPr>
        <w:t>сполуки (метали у складі руд та мінералів; оксиди сірки, галогени,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сірководень при вулканічній активності, монооксид і діоксид вуглецю, оксиди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 xml:space="preserve">сірки і азоту, сажа – при лісових пожежах); </w:t>
      </w:r>
      <w:r w:rsidRPr="002F4B5C">
        <w:rPr>
          <w:i/>
          <w:sz w:val="28"/>
          <w:lang w:val="ru-RU"/>
        </w:rPr>
        <w:t xml:space="preserve">органічні </w:t>
      </w:r>
      <w:r w:rsidRPr="002F4B5C">
        <w:rPr>
          <w:sz w:val="28"/>
          <w:lang w:val="ru-RU"/>
        </w:rPr>
        <w:t xml:space="preserve">сполуки </w:t>
      </w:r>
      <w:r w:rsidRPr="002F4B5C">
        <w:rPr>
          <w:i/>
          <w:sz w:val="28"/>
          <w:lang w:val="ru-RU"/>
        </w:rPr>
        <w:t>небіологічного</w:t>
      </w:r>
      <w:r w:rsidRPr="002F4B5C">
        <w:rPr>
          <w:i/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походження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(пірен,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бенз(а)пірен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та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ін.,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джерелами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яких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є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поклади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вугілля,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нафти,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вулканічна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діяльність);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(б)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синтетичні</w:t>
      </w:r>
      <w:r w:rsidRPr="002F4B5C">
        <w:rPr>
          <w:spacing w:val="7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токсиканти</w:t>
      </w:r>
      <w:r w:rsidRPr="002F4B5C">
        <w:rPr>
          <w:spacing w:val="7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(пестициди,</w:t>
      </w:r>
      <w:r w:rsidRPr="002F4B5C">
        <w:rPr>
          <w:spacing w:val="-6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діоксини).</w:t>
      </w:r>
    </w:p>
    <w:p w:rsidR="002F4B5C" w:rsidRPr="002F4B5C" w:rsidRDefault="002F4B5C" w:rsidP="002F4B5C">
      <w:pPr>
        <w:pStyle w:val="a5"/>
        <w:numPr>
          <w:ilvl w:val="0"/>
          <w:numId w:val="29"/>
        </w:numPr>
        <w:tabs>
          <w:tab w:val="left" w:pos="1846"/>
        </w:tabs>
        <w:spacing w:before="2"/>
        <w:ind w:right="1011" w:firstLine="566"/>
        <w:jc w:val="both"/>
        <w:rPr>
          <w:sz w:val="28"/>
          <w:lang w:val="ru-RU"/>
        </w:rPr>
      </w:pPr>
      <w:r w:rsidRPr="002F4B5C">
        <w:rPr>
          <w:i/>
          <w:sz w:val="28"/>
          <w:lang w:val="ru-RU"/>
        </w:rPr>
        <w:t>Спосіб</w:t>
      </w:r>
      <w:r w:rsidRPr="002F4B5C">
        <w:rPr>
          <w:i/>
          <w:spacing w:val="1"/>
          <w:sz w:val="28"/>
          <w:lang w:val="ru-RU"/>
        </w:rPr>
        <w:t xml:space="preserve"> </w:t>
      </w:r>
      <w:r w:rsidRPr="002F4B5C">
        <w:rPr>
          <w:i/>
          <w:sz w:val="28"/>
          <w:lang w:val="ru-RU"/>
        </w:rPr>
        <w:t>використання</w:t>
      </w:r>
      <w:r w:rsidRPr="002F4B5C">
        <w:rPr>
          <w:i/>
          <w:spacing w:val="1"/>
          <w:sz w:val="28"/>
          <w:lang w:val="ru-RU"/>
        </w:rPr>
        <w:t xml:space="preserve"> </w:t>
      </w:r>
      <w:r w:rsidRPr="002F4B5C">
        <w:rPr>
          <w:i/>
          <w:sz w:val="28"/>
          <w:lang w:val="ru-RU"/>
        </w:rPr>
        <w:t>людиною</w:t>
      </w:r>
      <w:r w:rsidRPr="002F4B5C">
        <w:rPr>
          <w:sz w:val="28"/>
          <w:lang w:val="ru-RU"/>
        </w:rPr>
        <w:t>: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інгредієнти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хімічного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синтезу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та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спеціальних видів виробництв; пестициди; ліки і косметика; харчові добавки;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палива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мастила;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розчинники,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барвники,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клеї;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побічні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продукти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хімічного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синтезу,</w:t>
      </w:r>
      <w:r w:rsidRPr="002F4B5C">
        <w:rPr>
          <w:spacing w:val="-2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домішки і відходи.</w:t>
      </w:r>
    </w:p>
    <w:p w:rsidR="002F4B5C" w:rsidRPr="002F4B5C" w:rsidRDefault="002F4B5C" w:rsidP="002F4B5C">
      <w:pPr>
        <w:pStyle w:val="a5"/>
        <w:numPr>
          <w:ilvl w:val="0"/>
          <w:numId w:val="29"/>
        </w:numPr>
        <w:tabs>
          <w:tab w:val="left" w:pos="1846"/>
        </w:tabs>
        <w:spacing w:line="320" w:lineRule="exact"/>
        <w:ind w:left="1845" w:hanging="287"/>
        <w:jc w:val="both"/>
        <w:rPr>
          <w:sz w:val="28"/>
          <w:lang w:val="ru-RU"/>
        </w:rPr>
      </w:pPr>
      <w:r w:rsidRPr="002F4B5C">
        <w:rPr>
          <w:i/>
          <w:sz w:val="28"/>
          <w:lang w:val="ru-RU"/>
        </w:rPr>
        <w:t>Умови</w:t>
      </w:r>
      <w:r w:rsidRPr="002F4B5C">
        <w:rPr>
          <w:i/>
          <w:spacing w:val="20"/>
          <w:sz w:val="28"/>
          <w:lang w:val="ru-RU"/>
        </w:rPr>
        <w:t xml:space="preserve"> </w:t>
      </w:r>
      <w:r w:rsidRPr="002F4B5C">
        <w:rPr>
          <w:i/>
          <w:sz w:val="28"/>
          <w:lang w:val="ru-RU"/>
        </w:rPr>
        <w:t>впливу</w:t>
      </w:r>
      <w:r w:rsidRPr="002F4B5C">
        <w:rPr>
          <w:sz w:val="28"/>
          <w:lang w:val="ru-RU"/>
        </w:rPr>
        <w:t>:</w:t>
      </w:r>
      <w:r w:rsidRPr="002F4B5C">
        <w:rPr>
          <w:spacing w:val="2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забруднювачі</w:t>
      </w:r>
      <w:r w:rsidRPr="002F4B5C">
        <w:rPr>
          <w:spacing w:val="18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навколишнього</w:t>
      </w:r>
      <w:r w:rsidRPr="002F4B5C">
        <w:rPr>
          <w:spacing w:val="2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середовища</w:t>
      </w:r>
      <w:r w:rsidRPr="002F4B5C">
        <w:rPr>
          <w:spacing w:val="20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(повітря,</w:t>
      </w:r>
      <w:r w:rsidRPr="002F4B5C">
        <w:rPr>
          <w:spacing w:val="19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води,</w:t>
      </w:r>
    </w:p>
    <w:p w:rsidR="002F4B5C" w:rsidRPr="002F4B5C" w:rsidRDefault="002F4B5C" w:rsidP="002F4B5C">
      <w:pPr>
        <w:spacing w:line="320" w:lineRule="exact"/>
        <w:jc w:val="both"/>
        <w:rPr>
          <w:sz w:val="28"/>
          <w:lang w:val="ru-RU"/>
        </w:rPr>
        <w:sectPr w:rsidR="002F4B5C" w:rsidRPr="002F4B5C">
          <w:pgSz w:w="11910" w:h="16840"/>
          <w:pgMar w:top="1040" w:right="120" w:bottom="1140" w:left="140" w:header="0" w:footer="884" w:gutter="0"/>
          <w:cols w:space="720"/>
        </w:sectPr>
      </w:pPr>
    </w:p>
    <w:p w:rsidR="002F4B5C" w:rsidRPr="007431C3" w:rsidRDefault="002F4B5C" w:rsidP="002F4B5C">
      <w:pPr>
        <w:pStyle w:val="a3"/>
        <w:spacing w:before="67"/>
        <w:ind w:left="992" w:right="1009"/>
        <w:jc w:val="both"/>
        <w:rPr>
          <w:lang w:val="ru-RU"/>
        </w:rPr>
      </w:pPr>
      <w:r w:rsidRPr="007431C3">
        <w:rPr>
          <w:lang w:val="ru-RU"/>
        </w:rPr>
        <w:lastRenderedPageBreak/>
        <w:t>ґрунту,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харчових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продуктів);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професійні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(виробничі)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токсиканти;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побутові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токсиканти;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шкі</w:t>
      </w:r>
      <w:proofErr w:type="gramStart"/>
      <w:r w:rsidRPr="007431C3">
        <w:rPr>
          <w:lang w:val="ru-RU"/>
        </w:rPr>
        <w:t>длив</w:t>
      </w:r>
      <w:proofErr w:type="gramEnd"/>
      <w:r w:rsidRPr="007431C3">
        <w:rPr>
          <w:lang w:val="ru-RU"/>
        </w:rPr>
        <w:t>і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звички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й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уподобання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(тютюн,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алкоголь,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наркотичні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засоби); уражаючі фактори (аварійного та катастрофічного походження, бойові</w:t>
      </w:r>
      <w:r w:rsidRPr="007431C3">
        <w:rPr>
          <w:spacing w:val="1"/>
          <w:lang w:val="ru-RU"/>
        </w:rPr>
        <w:t xml:space="preserve"> </w:t>
      </w:r>
      <w:r w:rsidRPr="007431C3">
        <w:rPr>
          <w:lang w:val="ru-RU"/>
        </w:rPr>
        <w:t>отруйні речовини).</w:t>
      </w:r>
    </w:p>
    <w:p w:rsidR="002F4B5C" w:rsidRPr="002F4B5C" w:rsidRDefault="002F4B5C" w:rsidP="002F4B5C">
      <w:pPr>
        <w:pStyle w:val="a5"/>
        <w:numPr>
          <w:ilvl w:val="0"/>
          <w:numId w:val="29"/>
        </w:numPr>
        <w:tabs>
          <w:tab w:val="left" w:pos="1846"/>
        </w:tabs>
        <w:spacing w:before="1" w:line="322" w:lineRule="exact"/>
        <w:ind w:left="1845" w:hanging="287"/>
        <w:jc w:val="both"/>
        <w:rPr>
          <w:sz w:val="28"/>
          <w:lang w:val="ru-RU"/>
        </w:rPr>
      </w:pPr>
      <w:r w:rsidRPr="002F4B5C">
        <w:rPr>
          <w:i/>
          <w:sz w:val="28"/>
          <w:lang w:val="ru-RU"/>
        </w:rPr>
        <w:t>Агрегатний</w:t>
      </w:r>
      <w:r w:rsidRPr="002F4B5C">
        <w:rPr>
          <w:i/>
          <w:spacing w:val="-5"/>
          <w:sz w:val="28"/>
          <w:lang w:val="ru-RU"/>
        </w:rPr>
        <w:t xml:space="preserve"> </w:t>
      </w:r>
      <w:r w:rsidRPr="002F4B5C">
        <w:rPr>
          <w:i/>
          <w:sz w:val="28"/>
          <w:lang w:val="ru-RU"/>
        </w:rPr>
        <w:t>стан</w:t>
      </w:r>
      <w:r w:rsidRPr="002F4B5C">
        <w:rPr>
          <w:sz w:val="28"/>
          <w:lang w:val="ru-RU"/>
        </w:rPr>
        <w:t>:</w:t>
      </w:r>
      <w:r w:rsidRPr="002F4B5C">
        <w:rPr>
          <w:spacing w:val="-3"/>
          <w:sz w:val="28"/>
          <w:lang w:val="ru-RU"/>
        </w:rPr>
        <w:t xml:space="preserve"> </w:t>
      </w:r>
      <w:proofErr w:type="gramStart"/>
      <w:r w:rsidRPr="002F4B5C">
        <w:rPr>
          <w:sz w:val="28"/>
          <w:lang w:val="ru-RU"/>
        </w:rPr>
        <w:t>р</w:t>
      </w:r>
      <w:proofErr w:type="gramEnd"/>
      <w:r w:rsidRPr="002F4B5C">
        <w:rPr>
          <w:sz w:val="28"/>
          <w:lang w:val="ru-RU"/>
        </w:rPr>
        <w:t>ідкі,</w:t>
      </w:r>
      <w:r w:rsidRPr="002F4B5C">
        <w:rPr>
          <w:spacing w:val="-5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газоподібні,</w:t>
      </w:r>
      <w:r w:rsidRPr="002F4B5C">
        <w:rPr>
          <w:spacing w:val="-6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тверді.</w:t>
      </w:r>
    </w:p>
    <w:p w:rsidR="002F4B5C" w:rsidRPr="002F4B5C" w:rsidRDefault="002F4B5C" w:rsidP="002F4B5C">
      <w:pPr>
        <w:pStyle w:val="a5"/>
        <w:numPr>
          <w:ilvl w:val="0"/>
          <w:numId w:val="29"/>
        </w:numPr>
        <w:tabs>
          <w:tab w:val="left" w:pos="1846"/>
        </w:tabs>
        <w:ind w:right="1016" w:firstLine="566"/>
        <w:jc w:val="both"/>
        <w:rPr>
          <w:sz w:val="28"/>
          <w:lang w:val="ru-RU"/>
        </w:rPr>
      </w:pPr>
      <w:r w:rsidRPr="002F4B5C">
        <w:rPr>
          <w:i/>
          <w:sz w:val="28"/>
          <w:lang w:val="ru-RU"/>
        </w:rPr>
        <w:t>Хімічний</w:t>
      </w:r>
      <w:r w:rsidRPr="002F4B5C">
        <w:rPr>
          <w:i/>
          <w:spacing w:val="1"/>
          <w:sz w:val="28"/>
          <w:lang w:val="ru-RU"/>
        </w:rPr>
        <w:t xml:space="preserve"> </w:t>
      </w:r>
      <w:r w:rsidRPr="002F4B5C">
        <w:rPr>
          <w:i/>
          <w:sz w:val="28"/>
          <w:lang w:val="ru-RU"/>
        </w:rPr>
        <w:t>склад</w:t>
      </w:r>
      <w:r w:rsidRPr="002F4B5C">
        <w:rPr>
          <w:sz w:val="28"/>
          <w:lang w:val="ru-RU"/>
        </w:rPr>
        <w:t>: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оксиди,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кислоти,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луги,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солі,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важкі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метали,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органічні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речовини</w:t>
      </w:r>
      <w:r w:rsidRPr="002F4B5C">
        <w:rPr>
          <w:spacing w:val="-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(альдегіди,</w:t>
      </w:r>
      <w:r w:rsidRPr="002F4B5C">
        <w:rPr>
          <w:spacing w:val="-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спирти, нітрозоз'єднання).</w:t>
      </w:r>
    </w:p>
    <w:p w:rsidR="002F4B5C" w:rsidRPr="007431C3" w:rsidRDefault="002F4B5C" w:rsidP="002F4B5C">
      <w:pPr>
        <w:pStyle w:val="a5"/>
        <w:numPr>
          <w:ilvl w:val="0"/>
          <w:numId w:val="29"/>
        </w:numPr>
        <w:tabs>
          <w:tab w:val="left" w:pos="1846"/>
        </w:tabs>
        <w:spacing w:before="2"/>
        <w:ind w:right="1014" w:firstLine="566"/>
        <w:jc w:val="both"/>
        <w:rPr>
          <w:sz w:val="28"/>
          <w:lang w:val="ru-RU"/>
        </w:rPr>
      </w:pPr>
      <w:r w:rsidRPr="007431C3">
        <w:rPr>
          <w:i/>
          <w:sz w:val="28"/>
          <w:lang w:val="ru-RU"/>
        </w:rPr>
        <w:t>Дисперсний</w:t>
      </w:r>
      <w:r w:rsidRPr="007431C3">
        <w:rPr>
          <w:i/>
          <w:spacing w:val="1"/>
          <w:sz w:val="28"/>
          <w:lang w:val="ru-RU"/>
        </w:rPr>
        <w:t xml:space="preserve"> </w:t>
      </w:r>
      <w:r w:rsidRPr="007431C3">
        <w:rPr>
          <w:i/>
          <w:sz w:val="28"/>
          <w:lang w:val="ru-RU"/>
        </w:rPr>
        <w:t>стан</w:t>
      </w:r>
      <w:r w:rsidRPr="007431C3">
        <w:rPr>
          <w:sz w:val="28"/>
          <w:lang w:val="ru-RU"/>
        </w:rPr>
        <w:t>: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молекулярн</w:t>
      </w:r>
      <w:proofErr w:type="gramStart"/>
      <w:r w:rsidRPr="007431C3">
        <w:rPr>
          <w:sz w:val="28"/>
          <w:lang w:val="ru-RU"/>
        </w:rPr>
        <w:t>о-</w:t>
      </w:r>
      <w:proofErr w:type="gramEnd"/>
      <w:r w:rsidRPr="007431C3">
        <w:rPr>
          <w:sz w:val="28"/>
          <w:lang w:val="ru-RU"/>
        </w:rPr>
        <w:t>іонні,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колоїдні,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грубодисперсні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(суспензії,</w:t>
      </w:r>
      <w:r w:rsidRPr="007431C3">
        <w:rPr>
          <w:spacing w:val="-2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емульсії,</w:t>
      </w:r>
      <w:r w:rsidRPr="007431C3">
        <w:rPr>
          <w:spacing w:val="-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аерозолі).</w:t>
      </w:r>
    </w:p>
    <w:p w:rsidR="002F4B5C" w:rsidRPr="007431C3" w:rsidRDefault="002F4B5C" w:rsidP="002F4B5C">
      <w:pPr>
        <w:pStyle w:val="a5"/>
        <w:numPr>
          <w:ilvl w:val="0"/>
          <w:numId w:val="29"/>
        </w:numPr>
        <w:tabs>
          <w:tab w:val="left" w:pos="1846"/>
        </w:tabs>
        <w:ind w:right="1010" w:firstLine="566"/>
        <w:jc w:val="both"/>
        <w:rPr>
          <w:sz w:val="28"/>
          <w:lang w:val="ru-RU"/>
        </w:rPr>
      </w:pPr>
      <w:proofErr w:type="gramStart"/>
      <w:r w:rsidRPr="007431C3">
        <w:rPr>
          <w:i/>
          <w:sz w:val="28"/>
          <w:lang w:val="ru-RU"/>
        </w:rPr>
        <w:t>Р</w:t>
      </w:r>
      <w:proofErr w:type="gramEnd"/>
      <w:r w:rsidRPr="007431C3">
        <w:rPr>
          <w:i/>
          <w:sz w:val="28"/>
          <w:lang w:val="ru-RU"/>
        </w:rPr>
        <w:t xml:space="preserve">івень токсичності </w:t>
      </w:r>
      <w:r w:rsidRPr="007431C3">
        <w:rPr>
          <w:sz w:val="28"/>
          <w:lang w:val="ru-RU"/>
        </w:rPr>
        <w:t>(згідно з європейською класифікацією): практично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не токсичні, злегка токсичні (етанол), мало токсичні (хлорид натрію), сильно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токсичні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(фенобарбітал),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надзвичайно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токсичні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(пікротоксин),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супертоксичні</w:t>
      </w:r>
      <w:r w:rsidRPr="007431C3">
        <w:rPr>
          <w:spacing w:val="-67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(діоксин).</w:t>
      </w:r>
    </w:p>
    <w:p w:rsidR="002F4B5C" w:rsidRPr="007431C3" w:rsidRDefault="002F4B5C" w:rsidP="002F4B5C">
      <w:pPr>
        <w:pStyle w:val="a5"/>
        <w:numPr>
          <w:ilvl w:val="0"/>
          <w:numId w:val="29"/>
        </w:numPr>
        <w:tabs>
          <w:tab w:val="left" w:pos="1846"/>
        </w:tabs>
        <w:ind w:right="1013" w:firstLine="566"/>
        <w:jc w:val="both"/>
        <w:rPr>
          <w:sz w:val="28"/>
          <w:lang w:val="ru-RU"/>
        </w:rPr>
      </w:pPr>
      <w:r w:rsidRPr="007431C3">
        <w:rPr>
          <w:i/>
          <w:sz w:val="28"/>
          <w:lang w:val="ru-RU"/>
        </w:rPr>
        <w:t>Прояв</w:t>
      </w:r>
      <w:r w:rsidRPr="007431C3">
        <w:rPr>
          <w:i/>
          <w:spacing w:val="1"/>
          <w:sz w:val="28"/>
          <w:lang w:val="ru-RU"/>
        </w:rPr>
        <w:t xml:space="preserve"> </w:t>
      </w:r>
      <w:r w:rsidRPr="007431C3">
        <w:rPr>
          <w:i/>
          <w:sz w:val="28"/>
          <w:lang w:val="ru-RU"/>
        </w:rPr>
        <w:t>дії</w:t>
      </w:r>
      <w:r w:rsidRPr="007431C3">
        <w:rPr>
          <w:sz w:val="28"/>
          <w:lang w:val="ru-RU"/>
        </w:rPr>
        <w:t>: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фізіологічні,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психо-фізіологічні,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цитогенетичні,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мутагенні,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тератогенні,</w:t>
      </w:r>
      <w:r w:rsidRPr="007431C3">
        <w:rPr>
          <w:spacing w:val="-2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канцерогенні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та ін.</w:t>
      </w:r>
    </w:p>
    <w:p w:rsidR="002F4B5C" w:rsidRPr="007431C3" w:rsidRDefault="002F4B5C" w:rsidP="002F4B5C">
      <w:pPr>
        <w:pStyle w:val="a5"/>
        <w:numPr>
          <w:ilvl w:val="0"/>
          <w:numId w:val="29"/>
        </w:numPr>
        <w:tabs>
          <w:tab w:val="left" w:pos="1846"/>
        </w:tabs>
        <w:ind w:right="1008" w:firstLine="566"/>
        <w:jc w:val="both"/>
        <w:rPr>
          <w:sz w:val="28"/>
          <w:lang w:val="ru-RU"/>
        </w:rPr>
      </w:pPr>
      <w:proofErr w:type="gramStart"/>
      <w:r w:rsidRPr="007431C3">
        <w:rPr>
          <w:i/>
          <w:sz w:val="28"/>
          <w:lang w:val="ru-RU"/>
        </w:rPr>
        <w:t>Характер</w:t>
      </w:r>
      <w:r w:rsidRPr="007431C3">
        <w:rPr>
          <w:i/>
          <w:spacing w:val="1"/>
          <w:sz w:val="28"/>
          <w:lang w:val="ru-RU"/>
        </w:rPr>
        <w:t xml:space="preserve"> </w:t>
      </w:r>
      <w:r w:rsidRPr="007431C3">
        <w:rPr>
          <w:i/>
          <w:sz w:val="28"/>
          <w:lang w:val="ru-RU"/>
        </w:rPr>
        <w:t>впливу</w:t>
      </w:r>
      <w:r w:rsidRPr="007431C3">
        <w:rPr>
          <w:sz w:val="28"/>
          <w:lang w:val="ru-RU"/>
        </w:rPr>
        <w:t>: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психотропної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дії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(наркотики: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кокаїн,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опій),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бойові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отруючі речовини (зарин, заман); нервово-паралітичної дії (карбофос, зарин);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шкірно-резорбтивної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дії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(дихлоретан,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ртуть,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миш'як);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загально-токсичної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дії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(ціаністий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водень,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алкоголь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його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сурогати);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задушливої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дії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(оксиди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азоту,</w:t>
      </w:r>
      <w:r w:rsidRPr="007431C3">
        <w:rPr>
          <w:spacing w:val="-67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фосген); сльозоточивої та дратівної дії (хлорпікрин, бойові отруйні речовини,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пари сильних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кислот</w:t>
      </w:r>
      <w:r w:rsidRPr="007431C3">
        <w:rPr>
          <w:spacing w:val="-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лугів).</w:t>
      </w:r>
      <w:proofErr w:type="gramEnd"/>
    </w:p>
    <w:p w:rsidR="002F4B5C" w:rsidRPr="007431C3" w:rsidRDefault="002F4B5C" w:rsidP="002F4B5C">
      <w:pPr>
        <w:pStyle w:val="a5"/>
        <w:numPr>
          <w:ilvl w:val="0"/>
          <w:numId w:val="29"/>
        </w:numPr>
        <w:tabs>
          <w:tab w:val="left" w:pos="1987"/>
        </w:tabs>
        <w:ind w:right="1007" w:firstLine="566"/>
        <w:jc w:val="both"/>
        <w:rPr>
          <w:sz w:val="28"/>
          <w:lang w:val="ru-RU"/>
        </w:rPr>
      </w:pPr>
      <w:r w:rsidRPr="007431C3">
        <w:rPr>
          <w:i/>
          <w:sz w:val="28"/>
          <w:lang w:val="ru-RU"/>
        </w:rPr>
        <w:t>Ознаки «вибіркової</w:t>
      </w:r>
      <w:r w:rsidRPr="007431C3">
        <w:rPr>
          <w:i/>
          <w:spacing w:val="1"/>
          <w:sz w:val="28"/>
          <w:lang w:val="ru-RU"/>
        </w:rPr>
        <w:t xml:space="preserve"> </w:t>
      </w:r>
      <w:r w:rsidRPr="007431C3">
        <w:rPr>
          <w:i/>
          <w:sz w:val="28"/>
          <w:lang w:val="ru-RU"/>
        </w:rPr>
        <w:t xml:space="preserve">токсичності»: </w:t>
      </w:r>
      <w:r w:rsidRPr="007431C3">
        <w:rPr>
          <w:sz w:val="28"/>
          <w:lang w:val="ru-RU"/>
        </w:rPr>
        <w:t>серцеві токсиканти – викликають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 xml:space="preserve">порушення серцевого ритму і ураження серцевого </w:t>
      </w:r>
      <w:proofErr w:type="gramStart"/>
      <w:r w:rsidRPr="007431C3">
        <w:rPr>
          <w:sz w:val="28"/>
          <w:lang w:val="ru-RU"/>
        </w:rPr>
        <w:t>м'яза</w:t>
      </w:r>
      <w:proofErr w:type="gramEnd"/>
      <w:r w:rsidRPr="007431C3">
        <w:rPr>
          <w:sz w:val="28"/>
          <w:lang w:val="ru-RU"/>
        </w:rPr>
        <w:t xml:space="preserve"> (серцеві глікозиди, солі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барію, калію); нервові токсиканти – викликають психічні порушення, паралічі,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кому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(наркотики,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фосфорорганічні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сполуки,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алкоголь);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печінкові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отрути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–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викликають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ураження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печінки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(отруйні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гриби,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феноли);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ниркові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отрути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–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викликають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ураження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нирок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(сполуки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важких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металів,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щавлева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кислота);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кров'яні отрути – викликають руйнування еритроцитів, змінюють властивість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гемоглобіну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зв'язуватися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з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киснем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крові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(нітрити,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миш'яковистий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водень);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шлунково-кишкові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отрути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–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вражають</w:t>
      </w:r>
      <w:r w:rsidRPr="007431C3">
        <w:rPr>
          <w:spacing w:val="1"/>
          <w:sz w:val="28"/>
          <w:lang w:val="ru-RU"/>
        </w:rPr>
        <w:t xml:space="preserve"> </w:t>
      </w:r>
      <w:proofErr w:type="gramStart"/>
      <w:r w:rsidRPr="007431C3">
        <w:rPr>
          <w:sz w:val="28"/>
          <w:lang w:val="ru-RU"/>
        </w:rPr>
        <w:t>р</w:t>
      </w:r>
      <w:proofErr w:type="gramEnd"/>
      <w:r w:rsidRPr="007431C3">
        <w:rPr>
          <w:sz w:val="28"/>
          <w:lang w:val="ru-RU"/>
        </w:rPr>
        <w:t>ізні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відділи</w:t>
      </w:r>
      <w:r w:rsidRPr="007431C3">
        <w:rPr>
          <w:spacing w:val="70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шлунково-кишкового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тракту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(сполуки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важких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металів,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сильні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кислоти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луги);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легеневі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отрути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–</w:t>
      </w:r>
      <w:r w:rsidRPr="007431C3">
        <w:rPr>
          <w:spacing w:val="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вражають</w:t>
      </w:r>
      <w:r w:rsidRPr="007431C3">
        <w:rPr>
          <w:spacing w:val="-2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легені,</w:t>
      </w:r>
      <w:r w:rsidRPr="007431C3">
        <w:rPr>
          <w:spacing w:val="-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викликають</w:t>
      </w:r>
      <w:r w:rsidRPr="007431C3">
        <w:rPr>
          <w:spacing w:val="-1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їх набряк</w:t>
      </w:r>
      <w:r w:rsidRPr="007431C3">
        <w:rPr>
          <w:spacing w:val="-4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(оксиди</w:t>
      </w:r>
      <w:r w:rsidRPr="007431C3">
        <w:rPr>
          <w:spacing w:val="2"/>
          <w:sz w:val="28"/>
          <w:lang w:val="ru-RU"/>
        </w:rPr>
        <w:t xml:space="preserve"> </w:t>
      </w:r>
      <w:r w:rsidRPr="007431C3">
        <w:rPr>
          <w:sz w:val="28"/>
          <w:lang w:val="ru-RU"/>
        </w:rPr>
        <w:t>азоту).</w:t>
      </w:r>
    </w:p>
    <w:p w:rsidR="002F4B5C" w:rsidRPr="007431C3" w:rsidRDefault="002F4B5C" w:rsidP="002F4B5C">
      <w:pPr>
        <w:pStyle w:val="a3"/>
        <w:spacing w:before="8"/>
        <w:rPr>
          <w:lang w:val="ru-RU"/>
        </w:rPr>
      </w:pPr>
    </w:p>
    <w:p w:rsidR="002F4B5C" w:rsidRDefault="002F4B5C" w:rsidP="002F4B5C">
      <w:pPr>
        <w:pStyle w:val="Heading2"/>
        <w:ind w:right="2031"/>
      </w:pPr>
      <w:r>
        <w:t>Завдання</w:t>
      </w:r>
    </w:p>
    <w:p w:rsidR="002F4B5C" w:rsidRDefault="002F4B5C" w:rsidP="002F4B5C">
      <w:pPr>
        <w:pStyle w:val="a3"/>
        <w:spacing w:before="3"/>
        <w:rPr>
          <w:b/>
          <w:i/>
          <w:sz w:val="27"/>
        </w:rPr>
      </w:pPr>
    </w:p>
    <w:p w:rsidR="002F4B5C" w:rsidRPr="002F4B5C" w:rsidRDefault="002F4B5C" w:rsidP="002F4B5C">
      <w:pPr>
        <w:pStyle w:val="a5"/>
        <w:numPr>
          <w:ilvl w:val="0"/>
          <w:numId w:val="28"/>
        </w:numPr>
        <w:tabs>
          <w:tab w:val="left" w:pos="1846"/>
        </w:tabs>
        <w:spacing w:before="1"/>
        <w:ind w:right="1148" w:firstLine="566"/>
        <w:jc w:val="both"/>
        <w:rPr>
          <w:sz w:val="28"/>
          <w:lang w:val="ru-RU"/>
        </w:rPr>
      </w:pPr>
      <w:r w:rsidRPr="002F4B5C">
        <w:rPr>
          <w:sz w:val="28"/>
          <w:lang w:val="ru-RU"/>
        </w:rPr>
        <w:t>Охарактеризувати</w:t>
      </w:r>
      <w:r w:rsidRPr="002F4B5C">
        <w:rPr>
          <w:spacing w:val="70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хімічні речовини за варіантом (табл. 1), відповідно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до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запропонованих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ознак: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(1.1)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назва;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(1.2)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хімічна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формула;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(1.3)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фізико-</w:t>
      </w:r>
      <w:r w:rsidRPr="002F4B5C">
        <w:rPr>
          <w:spacing w:val="-6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хімічні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властивості;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(1.4)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джерела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потрапляння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у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навколишнє</w:t>
      </w:r>
      <w:r w:rsidRPr="002F4B5C">
        <w:rPr>
          <w:spacing w:val="70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середовище;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(1.5) використання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господарській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діяльності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(промисловості,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побуті,</w:t>
      </w:r>
      <w:r w:rsidRPr="002F4B5C">
        <w:rPr>
          <w:spacing w:val="-6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сільському</w:t>
      </w:r>
      <w:r w:rsidRPr="002F4B5C">
        <w:rPr>
          <w:spacing w:val="70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господарстві);</w:t>
      </w:r>
      <w:r w:rsidRPr="002F4B5C">
        <w:rPr>
          <w:spacing w:val="7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(1.6)</w:t>
      </w:r>
      <w:r w:rsidRPr="002F4B5C">
        <w:rPr>
          <w:spacing w:val="7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шляхи</w:t>
      </w:r>
      <w:r w:rsidRPr="002F4B5C">
        <w:rPr>
          <w:spacing w:val="70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потрапляння</w:t>
      </w:r>
      <w:r w:rsidRPr="002F4B5C">
        <w:rPr>
          <w:spacing w:val="7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</w:t>
      </w:r>
      <w:r w:rsidRPr="002F4B5C">
        <w:rPr>
          <w:spacing w:val="7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організм</w:t>
      </w:r>
      <w:r w:rsidRPr="002F4B5C">
        <w:rPr>
          <w:spacing w:val="7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людини;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(1.7) механізми токсичної дії на тварин та людину (на які органи, тканини або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процеси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організмі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діє;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критичні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органи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чи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системи;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наявність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прояву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специфічної</w:t>
      </w:r>
      <w:r w:rsidRPr="002F4B5C">
        <w:rPr>
          <w:spacing w:val="7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 xml:space="preserve">дії:  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 xml:space="preserve">мутагенність,  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 xml:space="preserve">канцерогенність,  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 xml:space="preserve">тератогенність  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тощо);</w:t>
      </w:r>
      <w:r w:rsidRPr="002F4B5C">
        <w:rPr>
          <w:spacing w:val="-6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(1.8) прояви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гострого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отруєння;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(1.9)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ознаки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хронічного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отруєння;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(1.10)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нормування</w:t>
      </w:r>
      <w:r w:rsidRPr="002F4B5C">
        <w:rPr>
          <w:spacing w:val="58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(ГДК,</w:t>
      </w:r>
      <w:r w:rsidRPr="002F4B5C">
        <w:rPr>
          <w:spacing w:val="54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ОБРВ</w:t>
      </w:r>
      <w:r w:rsidRPr="002F4B5C">
        <w:rPr>
          <w:spacing w:val="5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</w:t>
      </w:r>
      <w:r w:rsidRPr="002F4B5C">
        <w:rPr>
          <w:spacing w:val="56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об'єктах</w:t>
      </w:r>
      <w:r w:rsidRPr="002F4B5C">
        <w:rPr>
          <w:spacing w:val="58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довкілля);</w:t>
      </w:r>
      <w:r w:rsidRPr="002F4B5C">
        <w:rPr>
          <w:spacing w:val="58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(1.11)</w:t>
      </w:r>
      <w:r w:rsidRPr="002F4B5C">
        <w:rPr>
          <w:spacing w:val="5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клас</w:t>
      </w:r>
      <w:r w:rsidRPr="002F4B5C">
        <w:rPr>
          <w:spacing w:val="5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небезпеки;</w:t>
      </w:r>
      <w:r w:rsidRPr="002F4B5C">
        <w:rPr>
          <w:spacing w:val="58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(1.12)</w:t>
      </w:r>
    </w:p>
    <w:p w:rsidR="002F4B5C" w:rsidRPr="002F4B5C" w:rsidRDefault="002F4B5C" w:rsidP="002F4B5C">
      <w:pPr>
        <w:jc w:val="both"/>
        <w:rPr>
          <w:sz w:val="28"/>
          <w:lang w:val="ru-RU"/>
        </w:rPr>
        <w:sectPr w:rsidR="002F4B5C" w:rsidRPr="002F4B5C">
          <w:pgSz w:w="11910" w:h="16840"/>
          <w:pgMar w:top="1040" w:right="120" w:bottom="1140" w:left="140" w:header="0" w:footer="884" w:gutter="0"/>
          <w:cols w:space="720"/>
        </w:sectPr>
      </w:pPr>
    </w:p>
    <w:p w:rsidR="002F4B5C" w:rsidRDefault="002F4B5C" w:rsidP="002F4B5C">
      <w:pPr>
        <w:pStyle w:val="a3"/>
        <w:spacing w:before="67"/>
        <w:ind w:left="992"/>
      </w:pPr>
      <w:proofErr w:type="gramStart"/>
      <w:r>
        <w:lastRenderedPageBreak/>
        <w:t>заходи</w:t>
      </w:r>
      <w:proofErr w:type="gramEnd"/>
      <w:r>
        <w:t xml:space="preserve"> безпеки.</w:t>
      </w:r>
    </w:p>
    <w:p w:rsidR="002F4B5C" w:rsidRPr="002F4B5C" w:rsidRDefault="002F4B5C" w:rsidP="002F4B5C">
      <w:pPr>
        <w:pStyle w:val="a5"/>
        <w:numPr>
          <w:ilvl w:val="0"/>
          <w:numId w:val="28"/>
        </w:numPr>
        <w:tabs>
          <w:tab w:val="left" w:pos="1841"/>
        </w:tabs>
        <w:spacing w:before="2"/>
        <w:ind w:right="1162" w:firstLine="566"/>
        <w:rPr>
          <w:sz w:val="28"/>
          <w:lang w:val="ru-RU"/>
        </w:rPr>
      </w:pPr>
      <w:r w:rsidRPr="002F4B5C">
        <w:rPr>
          <w:sz w:val="28"/>
          <w:lang w:val="ru-RU"/>
        </w:rPr>
        <w:t>Оформити</w:t>
      </w:r>
      <w:r w:rsidRPr="002F4B5C">
        <w:rPr>
          <w:spacing w:val="2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детальний</w:t>
      </w:r>
      <w:r w:rsidRPr="002F4B5C">
        <w:rPr>
          <w:spacing w:val="20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опис</w:t>
      </w:r>
      <w:r w:rsidRPr="002F4B5C">
        <w:rPr>
          <w:spacing w:val="1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хімічних</w:t>
      </w:r>
      <w:r w:rsidRPr="002F4B5C">
        <w:rPr>
          <w:spacing w:val="18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речовин</w:t>
      </w:r>
      <w:r w:rsidRPr="002F4B5C">
        <w:rPr>
          <w:spacing w:val="20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на</w:t>
      </w:r>
      <w:r w:rsidRPr="002F4B5C">
        <w:rPr>
          <w:spacing w:val="20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листах</w:t>
      </w:r>
      <w:r w:rsidRPr="002F4B5C">
        <w:rPr>
          <w:spacing w:val="18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формату</w:t>
      </w:r>
      <w:r w:rsidRPr="002F4B5C">
        <w:rPr>
          <w:spacing w:val="16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А4</w:t>
      </w:r>
      <w:r w:rsidRPr="002F4B5C">
        <w:rPr>
          <w:spacing w:val="20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чи</w:t>
      </w:r>
      <w:r w:rsidRPr="002F4B5C">
        <w:rPr>
          <w:spacing w:val="-6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</w:t>
      </w:r>
      <w:r w:rsidRPr="002F4B5C">
        <w:rPr>
          <w:spacing w:val="-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робочому</w:t>
      </w:r>
      <w:r w:rsidRPr="002F4B5C">
        <w:rPr>
          <w:spacing w:val="-4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зошиті.</w:t>
      </w:r>
    </w:p>
    <w:p w:rsidR="002F4B5C" w:rsidRPr="002F4B5C" w:rsidRDefault="002F4B5C" w:rsidP="002F4B5C">
      <w:pPr>
        <w:pStyle w:val="a5"/>
        <w:numPr>
          <w:ilvl w:val="0"/>
          <w:numId w:val="28"/>
        </w:numPr>
        <w:tabs>
          <w:tab w:val="left" w:pos="1841"/>
        </w:tabs>
        <w:spacing w:line="322" w:lineRule="exact"/>
        <w:ind w:left="1840" w:hanging="282"/>
        <w:rPr>
          <w:sz w:val="28"/>
          <w:lang w:val="ru-RU"/>
        </w:rPr>
      </w:pPr>
      <w:r w:rsidRPr="002F4B5C">
        <w:rPr>
          <w:sz w:val="28"/>
          <w:lang w:val="ru-RU"/>
        </w:rPr>
        <w:t>Захистити</w:t>
      </w:r>
      <w:r w:rsidRPr="002F4B5C">
        <w:rPr>
          <w:spacing w:val="-3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роботу</w:t>
      </w:r>
      <w:r w:rsidRPr="002F4B5C">
        <w:rPr>
          <w:spacing w:val="-5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та</w:t>
      </w:r>
      <w:r w:rsidRPr="002F4B5C">
        <w:rPr>
          <w:spacing w:val="-2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відповісти</w:t>
      </w:r>
      <w:r w:rsidRPr="002F4B5C">
        <w:rPr>
          <w:spacing w:val="-2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на</w:t>
      </w:r>
      <w:r w:rsidRPr="002F4B5C">
        <w:rPr>
          <w:spacing w:val="-2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контрольні</w:t>
      </w:r>
      <w:r w:rsidRPr="002F4B5C">
        <w:rPr>
          <w:spacing w:val="-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питання.</w:t>
      </w:r>
    </w:p>
    <w:p w:rsidR="002F4B5C" w:rsidRPr="002F4B5C" w:rsidRDefault="002F4B5C" w:rsidP="002F4B5C">
      <w:pPr>
        <w:pStyle w:val="a3"/>
        <w:spacing w:before="2"/>
        <w:rPr>
          <w:sz w:val="20"/>
          <w:lang w:val="ru-RU"/>
        </w:rPr>
      </w:pPr>
    </w:p>
    <w:p w:rsidR="002F4B5C" w:rsidRPr="003D4DDD" w:rsidRDefault="002F4B5C" w:rsidP="003D4DDD">
      <w:pPr>
        <w:pStyle w:val="a3"/>
        <w:spacing w:before="89" w:line="322" w:lineRule="exact"/>
        <w:ind w:left="9416"/>
        <w:jc w:val="center"/>
        <w:rPr>
          <w:lang w:val="ru-RU"/>
        </w:rPr>
      </w:pPr>
      <w:r w:rsidRPr="003D4DDD">
        <w:rPr>
          <w:lang w:val="ru-RU"/>
        </w:rPr>
        <w:t>Таблиця</w:t>
      </w:r>
      <w:r w:rsidRPr="003D4DDD">
        <w:rPr>
          <w:spacing w:val="-1"/>
          <w:lang w:val="ru-RU"/>
        </w:rPr>
        <w:t xml:space="preserve"> </w:t>
      </w:r>
      <w:r w:rsidRPr="003D4DDD">
        <w:rPr>
          <w:lang w:val="ru-RU"/>
        </w:rPr>
        <w:t>1</w:t>
      </w:r>
    </w:p>
    <w:p w:rsidR="002F4B5C" w:rsidRPr="003D4DDD" w:rsidRDefault="002F4B5C" w:rsidP="002F4B5C">
      <w:pPr>
        <w:pStyle w:val="a3"/>
        <w:spacing w:after="10"/>
        <w:ind w:left="3941"/>
        <w:rPr>
          <w:lang w:val="ru-RU"/>
        </w:rPr>
      </w:pPr>
      <w:r w:rsidRPr="003D4DDD">
        <w:rPr>
          <w:lang w:val="ru-RU"/>
        </w:rPr>
        <w:t>Варіанти</w:t>
      </w:r>
      <w:r w:rsidRPr="003D4DDD">
        <w:rPr>
          <w:spacing w:val="-3"/>
          <w:lang w:val="ru-RU"/>
        </w:rPr>
        <w:t xml:space="preserve"> </w:t>
      </w:r>
      <w:r w:rsidRPr="003D4DDD">
        <w:rPr>
          <w:lang w:val="ru-RU"/>
        </w:rPr>
        <w:t>для</w:t>
      </w:r>
      <w:r w:rsidRPr="003D4DDD">
        <w:rPr>
          <w:spacing w:val="-3"/>
          <w:lang w:val="ru-RU"/>
        </w:rPr>
        <w:t xml:space="preserve"> </w:t>
      </w:r>
      <w:r w:rsidRPr="003D4DDD">
        <w:rPr>
          <w:lang w:val="ru-RU"/>
        </w:rPr>
        <w:t>індивідуальних завдань</w:t>
      </w:r>
    </w:p>
    <w:tbl>
      <w:tblPr>
        <w:tblStyle w:val="TableNormal"/>
        <w:tblW w:w="0" w:type="auto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1788"/>
        <w:gridCol w:w="1643"/>
        <w:gridCol w:w="1010"/>
        <w:gridCol w:w="2224"/>
        <w:gridCol w:w="1982"/>
      </w:tblGrid>
      <w:tr w:rsidR="002F4B5C" w:rsidTr="00764294">
        <w:trPr>
          <w:trHeight w:val="287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spacing w:line="268" w:lineRule="exact"/>
              <w:ind w:left="98" w:right="46"/>
              <w:jc w:val="center"/>
              <w:rPr>
                <w:sz w:val="24"/>
              </w:rPr>
            </w:pPr>
            <w:r>
              <w:rPr>
                <w:sz w:val="24"/>
              </w:rPr>
              <w:t>Варіант</w:t>
            </w:r>
          </w:p>
        </w:tc>
        <w:tc>
          <w:tcPr>
            <w:tcW w:w="3431" w:type="dxa"/>
            <w:gridSpan w:val="2"/>
          </w:tcPr>
          <w:p w:rsidR="002F4B5C" w:rsidRDefault="002F4B5C" w:rsidP="00A2514D">
            <w:pPr>
              <w:pStyle w:val="TableParagraph"/>
              <w:spacing w:line="268" w:lineRule="exact"/>
              <w:ind w:left="1206" w:right="1195"/>
              <w:jc w:val="center"/>
              <w:rPr>
                <w:sz w:val="24"/>
              </w:rPr>
            </w:pPr>
            <w:r>
              <w:rPr>
                <w:sz w:val="24"/>
              </w:rPr>
              <w:t>Речовини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spacing w:line="268" w:lineRule="exact"/>
              <w:ind w:left="121" w:right="44"/>
              <w:jc w:val="center"/>
              <w:rPr>
                <w:sz w:val="24"/>
              </w:rPr>
            </w:pPr>
            <w:r>
              <w:rPr>
                <w:sz w:val="24"/>
              </w:rPr>
              <w:t>Варіант</w:t>
            </w:r>
          </w:p>
        </w:tc>
        <w:tc>
          <w:tcPr>
            <w:tcW w:w="4206" w:type="dxa"/>
            <w:gridSpan w:val="2"/>
          </w:tcPr>
          <w:p w:rsidR="002F4B5C" w:rsidRDefault="002F4B5C" w:rsidP="00A2514D">
            <w:pPr>
              <w:pStyle w:val="TableParagraph"/>
              <w:spacing w:line="268" w:lineRule="exact"/>
              <w:ind w:left="1650" w:right="1526"/>
              <w:jc w:val="center"/>
              <w:rPr>
                <w:sz w:val="24"/>
              </w:rPr>
            </w:pPr>
            <w:r>
              <w:rPr>
                <w:sz w:val="24"/>
              </w:rPr>
              <w:t>Речовини</w:t>
            </w:r>
          </w:p>
        </w:tc>
      </w:tr>
      <w:tr w:rsidR="002F4B5C" w:rsidTr="00764294">
        <w:trPr>
          <w:trHeight w:val="275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Бенз(а)пірен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Хром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Залізо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ind w:left="111" w:right="-15"/>
              <w:rPr>
                <w:sz w:val="24"/>
              </w:rPr>
            </w:pPr>
            <w:r>
              <w:rPr>
                <w:sz w:val="24"/>
              </w:rPr>
              <w:t>Синильна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</w:tr>
      <w:tr w:rsidR="002F4B5C" w:rsidTr="00764294">
        <w:trPr>
          <w:trHeight w:val="275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Радон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Ртуть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Діоксид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азоту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Іприт</w:t>
            </w:r>
          </w:p>
        </w:tc>
      </w:tr>
      <w:tr w:rsidR="002F4B5C" w:rsidTr="00764294">
        <w:trPr>
          <w:trHeight w:val="277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Мідь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Нікель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spacing w:line="258" w:lineRule="exact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Алюміній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Фосген</w:t>
            </w:r>
          </w:p>
        </w:tc>
      </w:tr>
      <w:tr w:rsidR="002F4B5C" w:rsidTr="00764294">
        <w:trPr>
          <w:trHeight w:val="275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ДДТ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пестицид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Свинець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Олово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Вінілхлорид</w:t>
            </w:r>
          </w:p>
        </w:tc>
      </w:tr>
      <w:tr w:rsidR="002F4B5C" w:rsidTr="00764294">
        <w:trPr>
          <w:trHeight w:val="275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Стронцій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Метан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Барій</w:t>
            </w:r>
          </w:p>
        </w:tc>
      </w:tr>
      <w:tr w:rsidR="002F4B5C" w:rsidTr="00764294">
        <w:trPr>
          <w:trHeight w:val="275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Кобальт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Аміак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Йод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Хлороформ</w:t>
            </w:r>
          </w:p>
        </w:tc>
      </w:tr>
      <w:tr w:rsidR="002F4B5C" w:rsidTr="00764294">
        <w:trPr>
          <w:trHeight w:val="276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Цинк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Марганець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Фосфор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Ванадій</w:t>
            </w:r>
          </w:p>
        </w:tc>
      </w:tr>
      <w:tr w:rsidR="002F4B5C" w:rsidTr="00764294">
        <w:trPr>
          <w:trHeight w:val="275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Діоксин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Фтор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Сірководень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Бензол</w:t>
            </w:r>
          </w:p>
        </w:tc>
      </w:tr>
      <w:tr w:rsidR="002F4B5C" w:rsidTr="00764294">
        <w:trPr>
          <w:trHeight w:val="278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Миш’як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Діоксид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сірки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spacing w:line="258" w:lineRule="exact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Ацетилен</w:t>
            </w:r>
          </w:p>
        </w:tc>
      </w:tr>
      <w:tr w:rsidR="002F4B5C" w:rsidTr="00764294">
        <w:trPr>
          <w:trHeight w:val="275"/>
        </w:trPr>
        <w:tc>
          <w:tcPr>
            <w:tcW w:w="989" w:type="dxa"/>
          </w:tcPr>
          <w:p w:rsidR="002F4B5C" w:rsidRDefault="002F4B5C" w:rsidP="00A2514D">
            <w:pPr>
              <w:pStyle w:val="TableParagraph"/>
              <w:ind w:left="161" w:right="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8" w:type="dxa"/>
          </w:tcPr>
          <w:p w:rsidR="002F4B5C" w:rsidRDefault="002F4B5C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Кадмій</w:t>
            </w:r>
          </w:p>
        </w:tc>
        <w:tc>
          <w:tcPr>
            <w:tcW w:w="1643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Хлор</w:t>
            </w:r>
          </w:p>
        </w:tc>
        <w:tc>
          <w:tcPr>
            <w:tcW w:w="1010" w:type="dxa"/>
          </w:tcPr>
          <w:p w:rsidR="002F4B5C" w:rsidRDefault="002F4B5C" w:rsidP="00A2514D">
            <w:pPr>
              <w:pStyle w:val="TableParagraph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24" w:type="dxa"/>
          </w:tcPr>
          <w:p w:rsidR="002F4B5C" w:rsidRDefault="002F4B5C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Нітрат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натрію</w:t>
            </w:r>
          </w:p>
        </w:tc>
        <w:tc>
          <w:tcPr>
            <w:tcW w:w="1982" w:type="dxa"/>
          </w:tcPr>
          <w:p w:rsidR="002F4B5C" w:rsidRDefault="002F4B5C" w:rsidP="00A251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Хлорацетофенон</w:t>
            </w:r>
          </w:p>
        </w:tc>
      </w:tr>
    </w:tbl>
    <w:p w:rsidR="002F4B5C" w:rsidRDefault="002F4B5C" w:rsidP="002F4B5C">
      <w:pPr>
        <w:pStyle w:val="a3"/>
        <w:spacing w:before="3"/>
        <w:rPr>
          <w:sz w:val="20"/>
        </w:rPr>
      </w:pPr>
    </w:p>
    <w:p w:rsidR="002F4B5C" w:rsidRDefault="002F4B5C" w:rsidP="002F4B5C">
      <w:pPr>
        <w:pStyle w:val="Heading2"/>
        <w:spacing w:before="89"/>
        <w:ind w:left="4754" w:right="0"/>
        <w:jc w:val="left"/>
      </w:pPr>
      <w:r>
        <w:t>Контрольні</w:t>
      </w:r>
      <w:r>
        <w:rPr>
          <w:spacing w:val="-5"/>
        </w:rPr>
        <w:t xml:space="preserve"> </w:t>
      </w:r>
      <w:r>
        <w:t>питання</w:t>
      </w:r>
    </w:p>
    <w:p w:rsidR="002F4B5C" w:rsidRDefault="002F4B5C" w:rsidP="002F4B5C">
      <w:pPr>
        <w:pStyle w:val="a3"/>
        <w:spacing w:before="3"/>
        <w:rPr>
          <w:b/>
          <w:i/>
          <w:sz w:val="27"/>
        </w:rPr>
      </w:pPr>
    </w:p>
    <w:p w:rsidR="002F4B5C" w:rsidRDefault="002F4B5C" w:rsidP="002F4B5C">
      <w:pPr>
        <w:pStyle w:val="a5"/>
        <w:numPr>
          <w:ilvl w:val="0"/>
          <w:numId w:val="27"/>
        </w:numPr>
        <w:tabs>
          <w:tab w:val="left" w:pos="1841"/>
        </w:tabs>
        <w:ind w:hanging="282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вивчає</w:t>
      </w:r>
      <w:r>
        <w:rPr>
          <w:spacing w:val="-6"/>
          <w:sz w:val="28"/>
        </w:rPr>
        <w:t xml:space="preserve"> </w:t>
      </w:r>
      <w:r>
        <w:rPr>
          <w:sz w:val="28"/>
        </w:rPr>
        <w:t>токсикологія?</w:t>
      </w:r>
    </w:p>
    <w:p w:rsidR="002F4B5C" w:rsidRPr="002F4B5C" w:rsidRDefault="002F4B5C" w:rsidP="002F4B5C">
      <w:pPr>
        <w:pStyle w:val="a5"/>
        <w:numPr>
          <w:ilvl w:val="0"/>
          <w:numId w:val="27"/>
        </w:numPr>
        <w:tabs>
          <w:tab w:val="left" w:pos="1841"/>
        </w:tabs>
        <w:spacing w:before="2" w:line="322" w:lineRule="exact"/>
        <w:ind w:hanging="282"/>
        <w:rPr>
          <w:sz w:val="28"/>
          <w:lang w:val="ru-RU"/>
        </w:rPr>
      </w:pPr>
      <w:r w:rsidRPr="002F4B5C">
        <w:rPr>
          <w:sz w:val="28"/>
          <w:lang w:val="ru-RU"/>
        </w:rPr>
        <w:t>Чим</w:t>
      </w:r>
      <w:r w:rsidRPr="002F4B5C">
        <w:rPr>
          <w:spacing w:val="-2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відрізняються поняття «токсикант»,</w:t>
      </w:r>
      <w:r w:rsidRPr="002F4B5C">
        <w:rPr>
          <w:spacing w:val="-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«екотоксикант»,</w:t>
      </w:r>
      <w:r w:rsidRPr="002F4B5C">
        <w:rPr>
          <w:spacing w:val="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«ксенобіотик»,</w:t>
      </w:r>
    </w:p>
    <w:p w:rsidR="002F4B5C" w:rsidRDefault="002F4B5C" w:rsidP="002F4B5C">
      <w:pPr>
        <w:pStyle w:val="a3"/>
        <w:spacing w:line="322" w:lineRule="exact"/>
        <w:ind w:left="992"/>
      </w:pPr>
      <w:r>
        <w:t>«</w:t>
      </w:r>
      <w:proofErr w:type="gramStart"/>
      <w:r>
        <w:t>суперекотоксикант</w:t>
      </w:r>
      <w:proofErr w:type="gramEnd"/>
      <w:r>
        <w:t>»?</w:t>
      </w:r>
    </w:p>
    <w:p w:rsidR="002F4B5C" w:rsidRPr="002F4B5C" w:rsidRDefault="002F4B5C" w:rsidP="002F4B5C">
      <w:pPr>
        <w:pStyle w:val="a5"/>
        <w:numPr>
          <w:ilvl w:val="0"/>
          <w:numId w:val="27"/>
        </w:numPr>
        <w:tabs>
          <w:tab w:val="left" w:pos="1841"/>
          <w:tab w:val="left" w:pos="2497"/>
          <w:tab w:val="left" w:pos="4179"/>
          <w:tab w:val="left" w:pos="5172"/>
          <w:tab w:val="left" w:pos="7441"/>
          <w:tab w:val="left" w:pos="8773"/>
        </w:tabs>
        <w:ind w:left="992" w:right="1011" w:firstLine="566"/>
        <w:rPr>
          <w:sz w:val="28"/>
          <w:lang w:val="ru-RU"/>
        </w:rPr>
      </w:pPr>
      <w:r w:rsidRPr="002F4B5C">
        <w:rPr>
          <w:sz w:val="28"/>
          <w:lang w:val="ru-RU"/>
        </w:rPr>
        <w:t>Що</w:t>
      </w:r>
      <w:r w:rsidRPr="002F4B5C">
        <w:rPr>
          <w:sz w:val="28"/>
          <w:lang w:val="ru-RU"/>
        </w:rPr>
        <w:tab/>
        <w:t>представляє</w:t>
      </w:r>
      <w:r w:rsidRPr="002F4B5C">
        <w:rPr>
          <w:sz w:val="28"/>
          <w:lang w:val="ru-RU"/>
        </w:rPr>
        <w:tab/>
        <w:t>собою</w:t>
      </w:r>
      <w:r w:rsidRPr="002F4B5C">
        <w:rPr>
          <w:sz w:val="28"/>
          <w:lang w:val="ru-RU"/>
        </w:rPr>
        <w:tab/>
        <w:t>«ксенобіотичний</w:t>
      </w:r>
      <w:r w:rsidRPr="002F4B5C">
        <w:rPr>
          <w:sz w:val="28"/>
          <w:lang w:val="ru-RU"/>
        </w:rPr>
        <w:tab/>
      </w:r>
      <w:proofErr w:type="gramStart"/>
      <w:r w:rsidRPr="002F4B5C">
        <w:rPr>
          <w:sz w:val="28"/>
          <w:lang w:val="ru-RU"/>
        </w:rPr>
        <w:t>проф</w:t>
      </w:r>
      <w:proofErr w:type="gramEnd"/>
      <w:r w:rsidRPr="002F4B5C">
        <w:rPr>
          <w:sz w:val="28"/>
          <w:lang w:val="ru-RU"/>
        </w:rPr>
        <w:t>іль»</w:t>
      </w:r>
      <w:r w:rsidRPr="002F4B5C">
        <w:rPr>
          <w:sz w:val="28"/>
          <w:lang w:val="ru-RU"/>
        </w:rPr>
        <w:tab/>
      </w:r>
      <w:r w:rsidRPr="002F4B5C">
        <w:rPr>
          <w:spacing w:val="-1"/>
          <w:sz w:val="28"/>
          <w:lang w:val="ru-RU"/>
        </w:rPr>
        <w:t>навколишнього</w:t>
      </w:r>
      <w:r w:rsidRPr="002F4B5C">
        <w:rPr>
          <w:spacing w:val="-67"/>
          <w:sz w:val="28"/>
          <w:lang w:val="ru-RU"/>
        </w:rPr>
        <w:t xml:space="preserve"> </w:t>
      </w:r>
      <w:r w:rsidR="003D4DDD">
        <w:rPr>
          <w:spacing w:val="-67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середовища?</w:t>
      </w:r>
    </w:p>
    <w:p w:rsidR="002F4B5C" w:rsidRDefault="002F4B5C" w:rsidP="002F4B5C">
      <w:pPr>
        <w:pStyle w:val="a5"/>
        <w:numPr>
          <w:ilvl w:val="0"/>
          <w:numId w:val="27"/>
        </w:numPr>
        <w:tabs>
          <w:tab w:val="left" w:pos="1841"/>
        </w:tabs>
        <w:ind w:left="992" w:right="1008" w:firstLine="566"/>
        <w:rPr>
          <w:sz w:val="28"/>
        </w:rPr>
      </w:pPr>
      <w:r w:rsidRPr="002F4B5C">
        <w:rPr>
          <w:sz w:val="28"/>
          <w:lang w:val="ru-RU"/>
        </w:rPr>
        <w:t>Дайте</w:t>
      </w:r>
      <w:r w:rsidRPr="002F4B5C">
        <w:rPr>
          <w:spacing w:val="36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визначення</w:t>
      </w:r>
      <w:r w:rsidRPr="002F4B5C">
        <w:rPr>
          <w:spacing w:val="36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екотоксиканті</w:t>
      </w:r>
      <w:proofErr w:type="gramStart"/>
      <w:r w:rsidRPr="002F4B5C">
        <w:rPr>
          <w:sz w:val="28"/>
          <w:lang w:val="ru-RU"/>
        </w:rPr>
        <w:t>в</w:t>
      </w:r>
      <w:proofErr w:type="gramEnd"/>
      <w:r w:rsidRPr="002F4B5C">
        <w:rPr>
          <w:spacing w:val="35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прямої,</w:t>
      </w:r>
      <w:r w:rsidRPr="002F4B5C">
        <w:rPr>
          <w:spacing w:val="33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непрямої</w:t>
      </w:r>
      <w:r w:rsidRPr="002F4B5C">
        <w:rPr>
          <w:spacing w:val="38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та</w:t>
      </w:r>
      <w:r w:rsidRPr="002F4B5C">
        <w:rPr>
          <w:spacing w:val="33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змішаної</w:t>
      </w:r>
      <w:r w:rsidRPr="002F4B5C">
        <w:rPr>
          <w:spacing w:val="39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дії.</w:t>
      </w:r>
      <w:r w:rsidRPr="002F4B5C">
        <w:rPr>
          <w:spacing w:val="-67"/>
          <w:sz w:val="28"/>
          <w:lang w:val="ru-RU"/>
        </w:rPr>
        <w:t xml:space="preserve"> </w:t>
      </w:r>
      <w:r>
        <w:rPr>
          <w:sz w:val="28"/>
        </w:rPr>
        <w:t>Наведіть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приклади.</w:t>
      </w:r>
    </w:p>
    <w:p w:rsidR="002F4B5C" w:rsidRDefault="002F4B5C" w:rsidP="002F4B5C">
      <w:pPr>
        <w:pStyle w:val="a5"/>
        <w:numPr>
          <w:ilvl w:val="0"/>
          <w:numId w:val="27"/>
        </w:numPr>
        <w:tabs>
          <w:tab w:val="left" w:pos="1841"/>
        </w:tabs>
        <w:spacing w:line="322" w:lineRule="exact"/>
        <w:ind w:hanging="282"/>
        <w:rPr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інтоксикації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організму.</w:t>
      </w:r>
    </w:p>
    <w:p w:rsidR="002F4B5C" w:rsidRPr="002F4B5C" w:rsidRDefault="002F4B5C" w:rsidP="002F4B5C">
      <w:pPr>
        <w:pStyle w:val="a5"/>
        <w:numPr>
          <w:ilvl w:val="0"/>
          <w:numId w:val="27"/>
        </w:numPr>
        <w:tabs>
          <w:tab w:val="left" w:pos="1841"/>
        </w:tabs>
        <w:spacing w:before="1"/>
        <w:ind w:hanging="282"/>
        <w:rPr>
          <w:sz w:val="28"/>
          <w:lang w:val="ru-RU"/>
        </w:rPr>
      </w:pPr>
      <w:r w:rsidRPr="002F4B5C">
        <w:rPr>
          <w:sz w:val="28"/>
          <w:lang w:val="ru-RU"/>
        </w:rPr>
        <w:t>Наведіть</w:t>
      </w:r>
      <w:r w:rsidRPr="002F4B5C">
        <w:rPr>
          <w:spacing w:val="-3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найпоширеніші</w:t>
      </w:r>
      <w:r w:rsidRPr="002F4B5C">
        <w:rPr>
          <w:spacing w:val="-2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ознаки,</w:t>
      </w:r>
      <w:r w:rsidRPr="002F4B5C">
        <w:rPr>
          <w:spacing w:val="-3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за</w:t>
      </w:r>
      <w:r w:rsidRPr="002F4B5C">
        <w:rPr>
          <w:spacing w:val="-3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якими</w:t>
      </w:r>
      <w:r w:rsidRPr="002F4B5C">
        <w:rPr>
          <w:spacing w:val="-1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класифікують</w:t>
      </w:r>
      <w:r w:rsidRPr="002F4B5C">
        <w:rPr>
          <w:spacing w:val="-2"/>
          <w:sz w:val="28"/>
          <w:lang w:val="ru-RU"/>
        </w:rPr>
        <w:t xml:space="preserve"> </w:t>
      </w:r>
      <w:r w:rsidRPr="002F4B5C">
        <w:rPr>
          <w:sz w:val="28"/>
          <w:lang w:val="ru-RU"/>
        </w:rPr>
        <w:t>токсиканти.</w:t>
      </w:r>
    </w:p>
    <w:p w:rsidR="003E09DC" w:rsidRPr="002F4B5C" w:rsidRDefault="007E6170" w:rsidP="002F4B5C">
      <w:pPr>
        <w:rPr>
          <w:lang w:val="ru-RU"/>
        </w:rPr>
      </w:pPr>
    </w:p>
    <w:sectPr w:rsidR="003E09DC" w:rsidRPr="002F4B5C" w:rsidSect="00F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88B"/>
    <w:multiLevelType w:val="hybridMultilevel"/>
    <w:tmpl w:val="E9865580"/>
    <w:lvl w:ilvl="0" w:tplc="62861E96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768C26A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EB1ADEF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B32A072C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6A469E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8A7A029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BEE86778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077A2F92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7E94544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">
    <w:nsid w:val="114709CC"/>
    <w:multiLevelType w:val="hybridMultilevel"/>
    <w:tmpl w:val="0B426068"/>
    <w:lvl w:ilvl="0" w:tplc="F0BC0D46">
      <w:numFmt w:val="bullet"/>
      <w:lvlText w:val="-"/>
      <w:lvlJc w:val="left"/>
      <w:pPr>
        <w:ind w:left="99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E8CC982">
      <w:numFmt w:val="bullet"/>
      <w:lvlText w:val="•"/>
      <w:lvlJc w:val="left"/>
      <w:pPr>
        <w:ind w:left="2064" w:hanging="180"/>
      </w:pPr>
      <w:rPr>
        <w:rFonts w:hint="default"/>
        <w:lang w:val="en-US" w:eastAsia="en-US" w:bidi="ar-SA"/>
      </w:rPr>
    </w:lvl>
    <w:lvl w:ilvl="2" w:tplc="0ED6889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ar-SA"/>
      </w:rPr>
    </w:lvl>
    <w:lvl w:ilvl="3" w:tplc="204C57F2">
      <w:numFmt w:val="bullet"/>
      <w:lvlText w:val="•"/>
      <w:lvlJc w:val="left"/>
      <w:pPr>
        <w:ind w:left="4193" w:hanging="180"/>
      </w:pPr>
      <w:rPr>
        <w:rFonts w:hint="default"/>
        <w:lang w:val="en-US" w:eastAsia="en-US" w:bidi="ar-SA"/>
      </w:rPr>
    </w:lvl>
    <w:lvl w:ilvl="4" w:tplc="6980C204">
      <w:numFmt w:val="bullet"/>
      <w:lvlText w:val="•"/>
      <w:lvlJc w:val="left"/>
      <w:pPr>
        <w:ind w:left="5258" w:hanging="180"/>
      </w:pPr>
      <w:rPr>
        <w:rFonts w:hint="default"/>
        <w:lang w:val="en-US" w:eastAsia="en-US" w:bidi="ar-SA"/>
      </w:rPr>
    </w:lvl>
    <w:lvl w:ilvl="5" w:tplc="A41A2598">
      <w:numFmt w:val="bullet"/>
      <w:lvlText w:val="•"/>
      <w:lvlJc w:val="left"/>
      <w:pPr>
        <w:ind w:left="6323" w:hanging="180"/>
      </w:pPr>
      <w:rPr>
        <w:rFonts w:hint="default"/>
        <w:lang w:val="en-US" w:eastAsia="en-US" w:bidi="ar-SA"/>
      </w:rPr>
    </w:lvl>
    <w:lvl w:ilvl="6" w:tplc="7B7CAC32">
      <w:numFmt w:val="bullet"/>
      <w:lvlText w:val="•"/>
      <w:lvlJc w:val="left"/>
      <w:pPr>
        <w:ind w:left="7387" w:hanging="180"/>
      </w:pPr>
      <w:rPr>
        <w:rFonts w:hint="default"/>
        <w:lang w:val="en-US" w:eastAsia="en-US" w:bidi="ar-SA"/>
      </w:rPr>
    </w:lvl>
    <w:lvl w:ilvl="7" w:tplc="9E56E1F8">
      <w:numFmt w:val="bullet"/>
      <w:lvlText w:val="•"/>
      <w:lvlJc w:val="left"/>
      <w:pPr>
        <w:ind w:left="8452" w:hanging="180"/>
      </w:pPr>
      <w:rPr>
        <w:rFonts w:hint="default"/>
        <w:lang w:val="en-US" w:eastAsia="en-US" w:bidi="ar-SA"/>
      </w:rPr>
    </w:lvl>
    <w:lvl w:ilvl="8" w:tplc="AAD2C3C6">
      <w:numFmt w:val="bullet"/>
      <w:lvlText w:val="•"/>
      <w:lvlJc w:val="left"/>
      <w:pPr>
        <w:ind w:left="9517" w:hanging="180"/>
      </w:pPr>
      <w:rPr>
        <w:rFonts w:hint="default"/>
        <w:lang w:val="en-US" w:eastAsia="en-US" w:bidi="ar-SA"/>
      </w:rPr>
    </w:lvl>
  </w:abstractNum>
  <w:abstractNum w:abstractNumId="2">
    <w:nsid w:val="169338BE"/>
    <w:multiLevelType w:val="hybridMultilevel"/>
    <w:tmpl w:val="00227C70"/>
    <w:lvl w:ilvl="0" w:tplc="65A4D978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E5EBEF6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9AD2FA28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731C67C4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3B88352E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7BD620C4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43E0726A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C5388CEC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DFC08CE6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3">
    <w:nsid w:val="17D90767"/>
    <w:multiLevelType w:val="hybridMultilevel"/>
    <w:tmpl w:val="7A32375A"/>
    <w:lvl w:ilvl="0" w:tplc="FD46246C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01E1A50">
      <w:start w:val="1"/>
      <w:numFmt w:val="decimal"/>
      <w:lvlText w:val="%2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B57E1952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C19AC6AE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8AF43170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03264094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DC123510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FDC630D6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F42A938E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4">
    <w:nsid w:val="19551A04"/>
    <w:multiLevelType w:val="hybridMultilevel"/>
    <w:tmpl w:val="659A3DEA"/>
    <w:lvl w:ilvl="0" w:tplc="9A54014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9F051A8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26C470D0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6C86B788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55DC5CA6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6F8736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DB1C64B0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491C3CB2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09FEC26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5">
    <w:nsid w:val="1B874F07"/>
    <w:multiLevelType w:val="hybridMultilevel"/>
    <w:tmpl w:val="F1746DEC"/>
    <w:lvl w:ilvl="0" w:tplc="551C848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6A87D9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0E38D50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70F0491A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EE0852C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58E3F7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0261F62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73848BC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D2185C2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6">
    <w:nsid w:val="1B9676D8"/>
    <w:multiLevelType w:val="hybridMultilevel"/>
    <w:tmpl w:val="34D64402"/>
    <w:lvl w:ilvl="0" w:tplc="4DC4E2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E080C7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EC3C4F3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CAC2A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944B4B2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8DC416A0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28A943A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19461A8A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1A878C2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7">
    <w:nsid w:val="1BBA52CC"/>
    <w:multiLevelType w:val="hybridMultilevel"/>
    <w:tmpl w:val="2F8456BA"/>
    <w:lvl w:ilvl="0" w:tplc="95FEDFC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C5D0353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B74A0EB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1C8A61F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68A6FED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B82016D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A1DE6FE6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233C117C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3A788B0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8">
    <w:nsid w:val="1FB63E5B"/>
    <w:multiLevelType w:val="hybridMultilevel"/>
    <w:tmpl w:val="DBE2FC0C"/>
    <w:lvl w:ilvl="0" w:tplc="DF6CB6D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166AA54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C99E3762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1066656A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2A6C6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2B14292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3B8232BA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5BF63F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615456A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9">
    <w:nsid w:val="2081385D"/>
    <w:multiLevelType w:val="hybridMultilevel"/>
    <w:tmpl w:val="F260E6C0"/>
    <w:lvl w:ilvl="0" w:tplc="0E0C1E7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A4E1D60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74C2D082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B903888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127467D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1CE4A576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1E16974A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628CF5BE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0D4C89AC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0">
    <w:nsid w:val="214C0D62"/>
    <w:multiLevelType w:val="hybridMultilevel"/>
    <w:tmpl w:val="224AE396"/>
    <w:lvl w:ilvl="0" w:tplc="93E4151A">
      <w:start w:val="1"/>
      <w:numFmt w:val="decimal"/>
      <w:lvlText w:val="%1."/>
      <w:lvlJc w:val="left"/>
      <w:pPr>
        <w:ind w:left="9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CE0DB3A">
      <w:numFmt w:val="bullet"/>
      <w:lvlText w:val="•"/>
      <w:lvlJc w:val="left"/>
      <w:pPr>
        <w:ind w:left="2064" w:hanging="345"/>
      </w:pPr>
      <w:rPr>
        <w:rFonts w:hint="default"/>
        <w:lang w:val="en-US" w:eastAsia="en-US" w:bidi="ar-SA"/>
      </w:rPr>
    </w:lvl>
    <w:lvl w:ilvl="2" w:tplc="D694AD1A">
      <w:numFmt w:val="bullet"/>
      <w:lvlText w:val="•"/>
      <w:lvlJc w:val="left"/>
      <w:pPr>
        <w:ind w:left="3129" w:hanging="345"/>
      </w:pPr>
      <w:rPr>
        <w:rFonts w:hint="default"/>
        <w:lang w:val="en-US" w:eastAsia="en-US" w:bidi="ar-SA"/>
      </w:rPr>
    </w:lvl>
    <w:lvl w:ilvl="3" w:tplc="3D544532">
      <w:numFmt w:val="bullet"/>
      <w:lvlText w:val="•"/>
      <w:lvlJc w:val="left"/>
      <w:pPr>
        <w:ind w:left="4193" w:hanging="345"/>
      </w:pPr>
      <w:rPr>
        <w:rFonts w:hint="default"/>
        <w:lang w:val="en-US" w:eastAsia="en-US" w:bidi="ar-SA"/>
      </w:rPr>
    </w:lvl>
    <w:lvl w:ilvl="4" w:tplc="FAFC2EB2">
      <w:numFmt w:val="bullet"/>
      <w:lvlText w:val="•"/>
      <w:lvlJc w:val="left"/>
      <w:pPr>
        <w:ind w:left="5258" w:hanging="345"/>
      </w:pPr>
      <w:rPr>
        <w:rFonts w:hint="default"/>
        <w:lang w:val="en-US" w:eastAsia="en-US" w:bidi="ar-SA"/>
      </w:rPr>
    </w:lvl>
    <w:lvl w:ilvl="5" w:tplc="BA96A702">
      <w:numFmt w:val="bullet"/>
      <w:lvlText w:val="•"/>
      <w:lvlJc w:val="left"/>
      <w:pPr>
        <w:ind w:left="6323" w:hanging="345"/>
      </w:pPr>
      <w:rPr>
        <w:rFonts w:hint="default"/>
        <w:lang w:val="en-US" w:eastAsia="en-US" w:bidi="ar-SA"/>
      </w:rPr>
    </w:lvl>
    <w:lvl w:ilvl="6" w:tplc="7C181514">
      <w:numFmt w:val="bullet"/>
      <w:lvlText w:val="•"/>
      <w:lvlJc w:val="left"/>
      <w:pPr>
        <w:ind w:left="7387" w:hanging="345"/>
      </w:pPr>
      <w:rPr>
        <w:rFonts w:hint="default"/>
        <w:lang w:val="en-US" w:eastAsia="en-US" w:bidi="ar-SA"/>
      </w:rPr>
    </w:lvl>
    <w:lvl w:ilvl="7" w:tplc="FF1C9736">
      <w:numFmt w:val="bullet"/>
      <w:lvlText w:val="•"/>
      <w:lvlJc w:val="left"/>
      <w:pPr>
        <w:ind w:left="8452" w:hanging="345"/>
      </w:pPr>
      <w:rPr>
        <w:rFonts w:hint="default"/>
        <w:lang w:val="en-US" w:eastAsia="en-US" w:bidi="ar-SA"/>
      </w:rPr>
    </w:lvl>
    <w:lvl w:ilvl="8" w:tplc="94109CF0">
      <w:numFmt w:val="bullet"/>
      <w:lvlText w:val="•"/>
      <w:lvlJc w:val="left"/>
      <w:pPr>
        <w:ind w:left="9517" w:hanging="345"/>
      </w:pPr>
      <w:rPr>
        <w:rFonts w:hint="default"/>
        <w:lang w:val="en-US" w:eastAsia="en-US" w:bidi="ar-SA"/>
      </w:rPr>
    </w:lvl>
  </w:abstractNum>
  <w:abstractNum w:abstractNumId="11">
    <w:nsid w:val="23873CFB"/>
    <w:multiLevelType w:val="hybridMultilevel"/>
    <w:tmpl w:val="6E54F9D6"/>
    <w:lvl w:ilvl="0" w:tplc="23EC9E00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8EE4974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61A8CF96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30A477BE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46406A0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8E18C47C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76B6A5D2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0192A010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F8A434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2">
    <w:nsid w:val="28A634CA"/>
    <w:multiLevelType w:val="hybridMultilevel"/>
    <w:tmpl w:val="B8CA9B86"/>
    <w:lvl w:ilvl="0" w:tplc="D250F516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BA6F0BC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974922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FFDC6366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B1D4A02A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12E421E8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4132777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A35A6706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B2DA009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3">
    <w:nsid w:val="2A2D2A5A"/>
    <w:multiLevelType w:val="hybridMultilevel"/>
    <w:tmpl w:val="E2348A60"/>
    <w:lvl w:ilvl="0" w:tplc="082CBEA0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B746862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318881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109A50D4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2D9C0578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0ACA2E1C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340BA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574963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3A64864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4">
    <w:nsid w:val="2DEB3966"/>
    <w:multiLevelType w:val="hybridMultilevel"/>
    <w:tmpl w:val="75A8260E"/>
    <w:lvl w:ilvl="0" w:tplc="7284AAC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09C20D8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5EA4465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6802A668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950A17F6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AC4083E4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4E3CA99C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74EADA2A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97C0024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5">
    <w:nsid w:val="35B87F3A"/>
    <w:multiLevelType w:val="hybridMultilevel"/>
    <w:tmpl w:val="359626BE"/>
    <w:lvl w:ilvl="0" w:tplc="935CC002">
      <w:numFmt w:val="bullet"/>
      <w:lvlText w:val="-"/>
      <w:lvlJc w:val="left"/>
      <w:pPr>
        <w:ind w:left="99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2C639D2">
      <w:numFmt w:val="bullet"/>
      <w:lvlText w:val="•"/>
      <w:lvlJc w:val="left"/>
      <w:pPr>
        <w:ind w:left="2064" w:hanging="142"/>
      </w:pPr>
      <w:rPr>
        <w:rFonts w:hint="default"/>
        <w:lang w:val="en-US" w:eastAsia="en-US" w:bidi="ar-SA"/>
      </w:rPr>
    </w:lvl>
    <w:lvl w:ilvl="2" w:tplc="B9E89D2C">
      <w:numFmt w:val="bullet"/>
      <w:lvlText w:val="•"/>
      <w:lvlJc w:val="left"/>
      <w:pPr>
        <w:ind w:left="3129" w:hanging="142"/>
      </w:pPr>
      <w:rPr>
        <w:rFonts w:hint="default"/>
        <w:lang w:val="en-US" w:eastAsia="en-US" w:bidi="ar-SA"/>
      </w:rPr>
    </w:lvl>
    <w:lvl w:ilvl="3" w:tplc="5184A07C">
      <w:numFmt w:val="bullet"/>
      <w:lvlText w:val="•"/>
      <w:lvlJc w:val="left"/>
      <w:pPr>
        <w:ind w:left="4193" w:hanging="142"/>
      </w:pPr>
      <w:rPr>
        <w:rFonts w:hint="default"/>
        <w:lang w:val="en-US" w:eastAsia="en-US" w:bidi="ar-SA"/>
      </w:rPr>
    </w:lvl>
    <w:lvl w:ilvl="4" w:tplc="483A30B2">
      <w:numFmt w:val="bullet"/>
      <w:lvlText w:val="•"/>
      <w:lvlJc w:val="left"/>
      <w:pPr>
        <w:ind w:left="5258" w:hanging="142"/>
      </w:pPr>
      <w:rPr>
        <w:rFonts w:hint="default"/>
        <w:lang w:val="en-US" w:eastAsia="en-US" w:bidi="ar-SA"/>
      </w:rPr>
    </w:lvl>
    <w:lvl w:ilvl="5" w:tplc="9D98744C">
      <w:numFmt w:val="bullet"/>
      <w:lvlText w:val="•"/>
      <w:lvlJc w:val="left"/>
      <w:pPr>
        <w:ind w:left="6323" w:hanging="142"/>
      </w:pPr>
      <w:rPr>
        <w:rFonts w:hint="default"/>
        <w:lang w:val="en-US" w:eastAsia="en-US" w:bidi="ar-SA"/>
      </w:rPr>
    </w:lvl>
    <w:lvl w:ilvl="6" w:tplc="051C6CB8">
      <w:numFmt w:val="bullet"/>
      <w:lvlText w:val="•"/>
      <w:lvlJc w:val="left"/>
      <w:pPr>
        <w:ind w:left="7387" w:hanging="142"/>
      </w:pPr>
      <w:rPr>
        <w:rFonts w:hint="default"/>
        <w:lang w:val="en-US" w:eastAsia="en-US" w:bidi="ar-SA"/>
      </w:rPr>
    </w:lvl>
    <w:lvl w:ilvl="7" w:tplc="3B5CB822">
      <w:numFmt w:val="bullet"/>
      <w:lvlText w:val="•"/>
      <w:lvlJc w:val="left"/>
      <w:pPr>
        <w:ind w:left="8452" w:hanging="142"/>
      </w:pPr>
      <w:rPr>
        <w:rFonts w:hint="default"/>
        <w:lang w:val="en-US" w:eastAsia="en-US" w:bidi="ar-SA"/>
      </w:rPr>
    </w:lvl>
    <w:lvl w:ilvl="8" w:tplc="8F1E1F54">
      <w:numFmt w:val="bullet"/>
      <w:lvlText w:val="•"/>
      <w:lvlJc w:val="left"/>
      <w:pPr>
        <w:ind w:left="9517" w:hanging="142"/>
      </w:pPr>
      <w:rPr>
        <w:rFonts w:hint="default"/>
        <w:lang w:val="en-US" w:eastAsia="en-US" w:bidi="ar-SA"/>
      </w:rPr>
    </w:lvl>
  </w:abstractNum>
  <w:abstractNum w:abstractNumId="16">
    <w:nsid w:val="3BB71B23"/>
    <w:multiLevelType w:val="hybridMultilevel"/>
    <w:tmpl w:val="78B63C0C"/>
    <w:lvl w:ilvl="0" w:tplc="22E04522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08AB4D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8EE099D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FAC236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CFB4AE8E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EC2590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C1C03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BAC6CCD0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B5A57E6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7">
    <w:nsid w:val="419B17A5"/>
    <w:multiLevelType w:val="hybridMultilevel"/>
    <w:tmpl w:val="864C8AE2"/>
    <w:lvl w:ilvl="0" w:tplc="91EED5CC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5687BB6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6F06B8A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221E2BF6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FD229118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E5FEE31C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5ED8EBDE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37DA0002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C1D80B6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18">
    <w:nsid w:val="41CD1D3E"/>
    <w:multiLevelType w:val="hybridMultilevel"/>
    <w:tmpl w:val="3A72B928"/>
    <w:lvl w:ilvl="0" w:tplc="ED36CE80">
      <w:start w:val="3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92066B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138EB0A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69AE84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FCF86D8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20A2736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B0F65FF8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4BE0346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27369A26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9">
    <w:nsid w:val="46CF3773"/>
    <w:multiLevelType w:val="hybridMultilevel"/>
    <w:tmpl w:val="EF402D7C"/>
    <w:lvl w:ilvl="0" w:tplc="3DA427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356B0D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48C66C4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CF9AF46C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6200F920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F2F4199A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8B582304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C5E8F674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4CABD6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0">
    <w:nsid w:val="4D7C4DE9"/>
    <w:multiLevelType w:val="hybridMultilevel"/>
    <w:tmpl w:val="4F0A9864"/>
    <w:lvl w:ilvl="0" w:tplc="B0867B30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5DC2016">
      <w:numFmt w:val="bullet"/>
      <w:lvlText w:val="•"/>
      <w:lvlJc w:val="left"/>
      <w:pPr>
        <w:ind w:left="2712" w:hanging="164"/>
      </w:pPr>
      <w:rPr>
        <w:rFonts w:hint="default"/>
        <w:lang w:val="en-US" w:eastAsia="en-US" w:bidi="ar-SA"/>
      </w:rPr>
    </w:lvl>
    <w:lvl w:ilvl="2" w:tplc="3E62A630">
      <w:numFmt w:val="bullet"/>
      <w:lvlText w:val="•"/>
      <w:lvlJc w:val="left"/>
      <w:pPr>
        <w:ind w:left="3705" w:hanging="164"/>
      </w:pPr>
      <w:rPr>
        <w:rFonts w:hint="default"/>
        <w:lang w:val="en-US" w:eastAsia="en-US" w:bidi="ar-SA"/>
      </w:rPr>
    </w:lvl>
    <w:lvl w:ilvl="3" w:tplc="262A94A8">
      <w:numFmt w:val="bullet"/>
      <w:lvlText w:val="•"/>
      <w:lvlJc w:val="left"/>
      <w:pPr>
        <w:ind w:left="4697" w:hanging="164"/>
      </w:pPr>
      <w:rPr>
        <w:rFonts w:hint="default"/>
        <w:lang w:val="en-US" w:eastAsia="en-US" w:bidi="ar-SA"/>
      </w:rPr>
    </w:lvl>
    <w:lvl w:ilvl="4" w:tplc="68C25828">
      <w:numFmt w:val="bullet"/>
      <w:lvlText w:val="•"/>
      <w:lvlJc w:val="left"/>
      <w:pPr>
        <w:ind w:left="5690" w:hanging="164"/>
      </w:pPr>
      <w:rPr>
        <w:rFonts w:hint="default"/>
        <w:lang w:val="en-US" w:eastAsia="en-US" w:bidi="ar-SA"/>
      </w:rPr>
    </w:lvl>
    <w:lvl w:ilvl="5" w:tplc="843C83CE">
      <w:numFmt w:val="bullet"/>
      <w:lvlText w:val="•"/>
      <w:lvlJc w:val="left"/>
      <w:pPr>
        <w:ind w:left="6683" w:hanging="164"/>
      </w:pPr>
      <w:rPr>
        <w:rFonts w:hint="default"/>
        <w:lang w:val="en-US" w:eastAsia="en-US" w:bidi="ar-SA"/>
      </w:rPr>
    </w:lvl>
    <w:lvl w:ilvl="6" w:tplc="08C0208A">
      <w:numFmt w:val="bullet"/>
      <w:lvlText w:val="•"/>
      <w:lvlJc w:val="left"/>
      <w:pPr>
        <w:ind w:left="7675" w:hanging="164"/>
      </w:pPr>
      <w:rPr>
        <w:rFonts w:hint="default"/>
        <w:lang w:val="en-US" w:eastAsia="en-US" w:bidi="ar-SA"/>
      </w:rPr>
    </w:lvl>
    <w:lvl w:ilvl="7" w:tplc="A4B40E5A">
      <w:numFmt w:val="bullet"/>
      <w:lvlText w:val="•"/>
      <w:lvlJc w:val="left"/>
      <w:pPr>
        <w:ind w:left="8668" w:hanging="164"/>
      </w:pPr>
      <w:rPr>
        <w:rFonts w:hint="default"/>
        <w:lang w:val="en-US" w:eastAsia="en-US" w:bidi="ar-SA"/>
      </w:rPr>
    </w:lvl>
    <w:lvl w:ilvl="8" w:tplc="EAB8503E">
      <w:numFmt w:val="bullet"/>
      <w:lvlText w:val="•"/>
      <w:lvlJc w:val="left"/>
      <w:pPr>
        <w:ind w:left="9661" w:hanging="164"/>
      </w:pPr>
      <w:rPr>
        <w:rFonts w:hint="default"/>
        <w:lang w:val="en-US" w:eastAsia="en-US" w:bidi="ar-SA"/>
      </w:rPr>
    </w:lvl>
  </w:abstractNum>
  <w:abstractNum w:abstractNumId="21">
    <w:nsid w:val="4EBD6645"/>
    <w:multiLevelType w:val="hybridMultilevel"/>
    <w:tmpl w:val="D830251C"/>
    <w:lvl w:ilvl="0" w:tplc="003EC3A2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474A334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851E559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A85A2EC2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1F8EFDDC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A1E8EFD6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984036E8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CDCA61A8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E37A7EB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22">
    <w:nsid w:val="4F6757B5"/>
    <w:multiLevelType w:val="hybridMultilevel"/>
    <w:tmpl w:val="1D20D194"/>
    <w:lvl w:ilvl="0" w:tplc="DB7CD26E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D8E61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1E00359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DFAEB0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2F6EED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6E2FEF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966E5E4C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0CE89E2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8B6F58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3">
    <w:nsid w:val="54A63C78"/>
    <w:multiLevelType w:val="hybridMultilevel"/>
    <w:tmpl w:val="18ACE7A0"/>
    <w:lvl w:ilvl="0" w:tplc="74BA63A4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3D03BA0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DC044578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5902FD74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0D28FCB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6EC294FC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05D66414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CA78E54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330E0664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24">
    <w:nsid w:val="585F7104"/>
    <w:multiLevelType w:val="hybridMultilevel"/>
    <w:tmpl w:val="ECFAE038"/>
    <w:lvl w:ilvl="0" w:tplc="3FC6F37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5DE001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775C856C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DF1025C4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A08D3A0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5B5E99D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677C6A4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2968BDE8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083A1AB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5">
    <w:nsid w:val="58784651"/>
    <w:multiLevelType w:val="hybridMultilevel"/>
    <w:tmpl w:val="C8863D06"/>
    <w:lvl w:ilvl="0" w:tplc="62527F9E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D72978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CE1A3570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6A72F42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CCE60A7E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D1AE8642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2E3C3324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337A2D22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CD1A1D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26">
    <w:nsid w:val="5F70292A"/>
    <w:multiLevelType w:val="hybridMultilevel"/>
    <w:tmpl w:val="D548B01A"/>
    <w:lvl w:ilvl="0" w:tplc="624A36E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262DA2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8C1A3CA6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0A58312E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FCE6CF5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6BBEF2C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8AC425D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804433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B9212C6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7">
    <w:nsid w:val="66BD370C"/>
    <w:multiLevelType w:val="hybridMultilevel"/>
    <w:tmpl w:val="1840C7E0"/>
    <w:lvl w:ilvl="0" w:tplc="52B69820">
      <w:start w:val="1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58C03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02C0B73E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62608562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8E087024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7C7290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B8A89CB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9DEAA8F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C0FABA7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8">
    <w:nsid w:val="68A13769"/>
    <w:multiLevelType w:val="hybridMultilevel"/>
    <w:tmpl w:val="FA4AAA1E"/>
    <w:lvl w:ilvl="0" w:tplc="BD26E9D4">
      <w:start w:val="16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0B8ECCA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3FF8693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FD2ACE7C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F74000D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84D8DB0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6652E93C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32928E7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0F92CA3A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9">
    <w:nsid w:val="6C2F0E53"/>
    <w:multiLevelType w:val="hybridMultilevel"/>
    <w:tmpl w:val="79B47968"/>
    <w:lvl w:ilvl="0" w:tplc="EF80C536">
      <w:start w:val="1"/>
      <w:numFmt w:val="decimal"/>
      <w:lvlText w:val="%1."/>
      <w:lvlJc w:val="left"/>
      <w:pPr>
        <w:ind w:left="99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E4E6A88">
      <w:numFmt w:val="bullet"/>
      <w:lvlText w:val="•"/>
      <w:lvlJc w:val="left"/>
      <w:pPr>
        <w:ind w:left="2064" w:hanging="350"/>
      </w:pPr>
      <w:rPr>
        <w:rFonts w:hint="default"/>
        <w:lang w:val="en-US" w:eastAsia="en-US" w:bidi="ar-SA"/>
      </w:rPr>
    </w:lvl>
    <w:lvl w:ilvl="2" w:tplc="7AACA7EA">
      <w:numFmt w:val="bullet"/>
      <w:lvlText w:val="•"/>
      <w:lvlJc w:val="left"/>
      <w:pPr>
        <w:ind w:left="3129" w:hanging="350"/>
      </w:pPr>
      <w:rPr>
        <w:rFonts w:hint="default"/>
        <w:lang w:val="en-US" w:eastAsia="en-US" w:bidi="ar-SA"/>
      </w:rPr>
    </w:lvl>
    <w:lvl w:ilvl="3" w:tplc="4A4CC664">
      <w:numFmt w:val="bullet"/>
      <w:lvlText w:val="•"/>
      <w:lvlJc w:val="left"/>
      <w:pPr>
        <w:ind w:left="4193" w:hanging="350"/>
      </w:pPr>
      <w:rPr>
        <w:rFonts w:hint="default"/>
        <w:lang w:val="en-US" w:eastAsia="en-US" w:bidi="ar-SA"/>
      </w:rPr>
    </w:lvl>
    <w:lvl w:ilvl="4" w:tplc="8BA60B4A">
      <w:numFmt w:val="bullet"/>
      <w:lvlText w:val="•"/>
      <w:lvlJc w:val="left"/>
      <w:pPr>
        <w:ind w:left="5258" w:hanging="350"/>
      </w:pPr>
      <w:rPr>
        <w:rFonts w:hint="default"/>
        <w:lang w:val="en-US" w:eastAsia="en-US" w:bidi="ar-SA"/>
      </w:rPr>
    </w:lvl>
    <w:lvl w:ilvl="5" w:tplc="7DF221F8">
      <w:numFmt w:val="bullet"/>
      <w:lvlText w:val="•"/>
      <w:lvlJc w:val="left"/>
      <w:pPr>
        <w:ind w:left="6323" w:hanging="350"/>
      </w:pPr>
      <w:rPr>
        <w:rFonts w:hint="default"/>
        <w:lang w:val="en-US" w:eastAsia="en-US" w:bidi="ar-SA"/>
      </w:rPr>
    </w:lvl>
    <w:lvl w:ilvl="6" w:tplc="80388448">
      <w:numFmt w:val="bullet"/>
      <w:lvlText w:val="•"/>
      <w:lvlJc w:val="left"/>
      <w:pPr>
        <w:ind w:left="7387" w:hanging="350"/>
      </w:pPr>
      <w:rPr>
        <w:rFonts w:hint="default"/>
        <w:lang w:val="en-US" w:eastAsia="en-US" w:bidi="ar-SA"/>
      </w:rPr>
    </w:lvl>
    <w:lvl w:ilvl="7" w:tplc="5B703C72">
      <w:numFmt w:val="bullet"/>
      <w:lvlText w:val="•"/>
      <w:lvlJc w:val="left"/>
      <w:pPr>
        <w:ind w:left="8452" w:hanging="350"/>
      </w:pPr>
      <w:rPr>
        <w:rFonts w:hint="default"/>
        <w:lang w:val="en-US" w:eastAsia="en-US" w:bidi="ar-SA"/>
      </w:rPr>
    </w:lvl>
    <w:lvl w:ilvl="8" w:tplc="5832DD44">
      <w:numFmt w:val="bullet"/>
      <w:lvlText w:val="•"/>
      <w:lvlJc w:val="left"/>
      <w:pPr>
        <w:ind w:left="9517" w:hanging="350"/>
      </w:pPr>
      <w:rPr>
        <w:rFonts w:hint="default"/>
        <w:lang w:val="en-US" w:eastAsia="en-US" w:bidi="ar-SA"/>
      </w:rPr>
    </w:lvl>
  </w:abstractNum>
  <w:abstractNum w:abstractNumId="30">
    <w:nsid w:val="714D647A"/>
    <w:multiLevelType w:val="hybridMultilevel"/>
    <w:tmpl w:val="C5E6B738"/>
    <w:lvl w:ilvl="0" w:tplc="97A044BC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47A2BD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07407F4C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E786A41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E376BEF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3140B5CE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549693D0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1DE0819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6D280FAE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31">
    <w:nsid w:val="715C369E"/>
    <w:multiLevelType w:val="hybridMultilevel"/>
    <w:tmpl w:val="14D80EA4"/>
    <w:lvl w:ilvl="0" w:tplc="28FEDFA2">
      <w:start w:val="2"/>
      <w:numFmt w:val="decimal"/>
      <w:lvlText w:val="(%1)"/>
      <w:lvlJc w:val="left"/>
      <w:pPr>
        <w:ind w:left="1391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1D61DE6">
      <w:start w:val="1"/>
      <w:numFmt w:val="decimal"/>
      <w:lvlText w:val="%2."/>
      <w:lvlJc w:val="left"/>
      <w:pPr>
        <w:ind w:left="1873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AA0AC90">
      <w:numFmt w:val="bullet"/>
      <w:lvlText w:val="•"/>
      <w:lvlJc w:val="left"/>
      <w:pPr>
        <w:ind w:left="2249" w:hanging="314"/>
      </w:pPr>
      <w:rPr>
        <w:rFonts w:hint="default"/>
        <w:lang w:val="en-US" w:eastAsia="en-US" w:bidi="ar-SA"/>
      </w:rPr>
    </w:lvl>
    <w:lvl w:ilvl="3" w:tplc="A666FFC8">
      <w:numFmt w:val="bullet"/>
      <w:lvlText w:val="•"/>
      <w:lvlJc w:val="left"/>
      <w:pPr>
        <w:ind w:left="2619" w:hanging="314"/>
      </w:pPr>
      <w:rPr>
        <w:rFonts w:hint="default"/>
        <w:lang w:val="en-US" w:eastAsia="en-US" w:bidi="ar-SA"/>
      </w:rPr>
    </w:lvl>
    <w:lvl w:ilvl="4" w:tplc="3CD0712A">
      <w:numFmt w:val="bullet"/>
      <w:lvlText w:val="•"/>
      <w:lvlJc w:val="left"/>
      <w:pPr>
        <w:ind w:left="2989" w:hanging="314"/>
      </w:pPr>
      <w:rPr>
        <w:rFonts w:hint="default"/>
        <w:lang w:val="en-US" w:eastAsia="en-US" w:bidi="ar-SA"/>
      </w:rPr>
    </w:lvl>
    <w:lvl w:ilvl="5" w:tplc="DD70934E">
      <w:numFmt w:val="bullet"/>
      <w:lvlText w:val="•"/>
      <w:lvlJc w:val="left"/>
      <w:pPr>
        <w:ind w:left="3359" w:hanging="314"/>
      </w:pPr>
      <w:rPr>
        <w:rFonts w:hint="default"/>
        <w:lang w:val="en-US" w:eastAsia="en-US" w:bidi="ar-SA"/>
      </w:rPr>
    </w:lvl>
    <w:lvl w:ilvl="6" w:tplc="881402E0">
      <w:numFmt w:val="bullet"/>
      <w:lvlText w:val="•"/>
      <w:lvlJc w:val="left"/>
      <w:pPr>
        <w:ind w:left="3729" w:hanging="314"/>
      </w:pPr>
      <w:rPr>
        <w:rFonts w:hint="default"/>
        <w:lang w:val="en-US" w:eastAsia="en-US" w:bidi="ar-SA"/>
      </w:rPr>
    </w:lvl>
    <w:lvl w:ilvl="7" w:tplc="CED69BB0">
      <w:numFmt w:val="bullet"/>
      <w:lvlText w:val="•"/>
      <w:lvlJc w:val="left"/>
      <w:pPr>
        <w:ind w:left="4099" w:hanging="314"/>
      </w:pPr>
      <w:rPr>
        <w:rFonts w:hint="default"/>
        <w:lang w:val="en-US" w:eastAsia="en-US" w:bidi="ar-SA"/>
      </w:rPr>
    </w:lvl>
    <w:lvl w:ilvl="8" w:tplc="1CC296D6">
      <w:numFmt w:val="bullet"/>
      <w:lvlText w:val="•"/>
      <w:lvlJc w:val="left"/>
      <w:pPr>
        <w:ind w:left="4469" w:hanging="314"/>
      </w:pPr>
      <w:rPr>
        <w:rFonts w:hint="default"/>
        <w:lang w:val="en-US" w:eastAsia="en-US" w:bidi="ar-SA"/>
      </w:rPr>
    </w:lvl>
  </w:abstractNum>
  <w:abstractNum w:abstractNumId="32">
    <w:nsid w:val="71C71E97"/>
    <w:multiLevelType w:val="hybridMultilevel"/>
    <w:tmpl w:val="894471FC"/>
    <w:lvl w:ilvl="0" w:tplc="74CAD0E6">
      <w:start w:val="3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DB459E8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805A8156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4776E820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D6E473E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A314E9C8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5AFE4860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0100B7F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F81A92B8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0"/>
  </w:num>
  <w:num w:numId="3">
    <w:abstractNumId w:val="28"/>
  </w:num>
  <w:num w:numId="4">
    <w:abstractNumId w:val="27"/>
  </w:num>
  <w:num w:numId="5">
    <w:abstractNumId w:val="23"/>
  </w:num>
  <w:num w:numId="6">
    <w:abstractNumId w:val="16"/>
  </w:num>
  <w:num w:numId="7">
    <w:abstractNumId w:val="1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22"/>
  </w:num>
  <w:num w:numId="14">
    <w:abstractNumId w:val="13"/>
  </w:num>
  <w:num w:numId="15">
    <w:abstractNumId w:val="8"/>
  </w:num>
  <w:num w:numId="16">
    <w:abstractNumId w:val="32"/>
  </w:num>
  <w:num w:numId="17">
    <w:abstractNumId w:val="3"/>
  </w:num>
  <w:num w:numId="18">
    <w:abstractNumId w:val="10"/>
  </w:num>
  <w:num w:numId="19">
    <w:abstractNumId w:val="12"/>
  </w:num>
  <w:num w:numId="20">
    <w:abstractNumId w:val="15"/>
  </w:num>
  <w:num w:numId="21">
    <w:abstractNumId w:val="7"/>
  </w:num>
  <w:num w:numId="22">
    <w:abstractNumId w:val="19"/>
  </w:num>
  <w:num w:numId="23">
    <w:abstractNumId w:val="17"/>
  </w:num>
  <w:num w:numId="24">
    <w:abstractNumId w:val="29"/>
  </w:num>
  <w:num w:numId="25">
    <w:abstractNumId w:val="0"/>
  </w:num>
  <w:num w:numId="26">
    <w:abstractNumId w:val="26"/>
  </w:num>
  <w:num w:numId="27">
    <w:abstractNumId w:val="25"/>
  </w:num>
  <w:num w:numId="28">
    <w:abstractNumId w:val="24"/>
  </w:num>
  <w:num w:numId="29">
    <w:abstractNumId w:val="14"/>
  </w:num>
  <w:num w:numId="30">
    <w:abstractNumId w:val="31"/>
  </w:num>
  <w:num w:numId="31">
    <w:abstractNumId w:val="4"/>
  </w:num>
  <w:num w:numId="32">
    <w:abstractNumId w:val="2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/>
  <w:rsids>
    <w:rsidRoot w:val="000121FD"/>
    <w:rsid w:val="000121FD"/>
    <w:rsid w:val="002F4B5C"/>
    <w:rsid w:val="00332D01"/>
    <w:rsid w:val="003D4DDD"/>
    <w:rsid w:val="00503F60"/>
    <w:rsid w:val="00626E84"/>
    <w:rsid w:val="007431C3"/>
    <w:rsid w:val="00764294"/>
    <w:rsid w:val="007D68C5"/>
    <w:rsid w:val="007E6170"/>
    <w:rsid w:val="00C65F17"/>
    <w:rsid w:val="00DA0CDF"/>
    <w:rsid w:val="00E27C64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B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4B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4B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4B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2F4B5C"/>
    <w:pPr>
      <w:ind w:left="99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F4B5C"/>
    <w:pPr>
      <w:ind w:left="2578" w:right="1891"/>
      <w:jc w:val="center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F4B5C"/>
    <w:pPr>
      <w:ind w:left="992" w:firstLine="566"/>
    </w:pPr>
  </w:style>
  <w:style w:type="paragraph" w:customStyle="1" w:styleId="TableParagraph">
    <w:name w:val="Table Paragraph"/>
    <w:basedOn w:val="a"/>
    <w:uiPriority w:val="1"/>
    <w:qFormat/>
    <w:rsid w:val="002F4B5C"/>
    <w:pPr>
      <w:spacing w:line="256" w:lineRule="exact"/>
      <w:ind w:left="107"/>
    </w:pPr>
  </w:style>
  <w:style w:type="character" w:customStyle="1" w:styleId="rvts19">
    <w:name w:val="rvts19"/>
    <w:rsid w:val="0033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2545</Words>
  <Characters>14512</Characters>
  <Application>Microsoft Office Word</Application>
  <DocSecurity>0</DocSecurity>
  <Lines>120</Lines>
  <Paragraphs>34</Paragraphs>
  <ScaleCrop>false</ScaleCrop>
  <Company>Grizli777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16</cp:revision>
  <dcterms:created xsi:type="dcterms:W3CDTF">2022-08-26T14:42:00Z</dcterms:created>
  <dcterms:modified xsi:type="dcterms:W3CDTF">2022-09-01T15:00:00Z</dcterms:modified>
</cp:coreProperties>
</file>